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789F" w14:textId="77777777" w:rsidR="004E7CC4" w:rsidRPr="004E7CC4" w:rsidRDefault="004E7CC4" w:rsidP="004E7CC4">
      <w:pPr>
        <w:pStyle w:val="ConsPlusNormal"/>
        <w:spacing w:before="280"/>
        <w:jc w:val="center"/>
        <w:outlineLvl w:val="1"/>
        <w:rPr>
          <w:rFonts w:ascii="Times New Roman" w:hAnsi="Times New Roman" w:cs="Times New Roman"/>
          <w:sz w:val="28"/>
          <w:szCs w:val="28"/>
        </w:rPr>
      </w:pPr>
      <w:r w:rsidRPr="004E7CC4">
        <w:rPr>
          <w:rFonts w:ascii="Times New Roman" w:hAnsi="Times New Roman" w:cs="Times New Roman"/>
          <w:b/>
          <w:sz w:val="28"/>
          <w:szCs w:val="28"/>
        </w:rPr>
        <w:t>ГЛАВА 15</w:t>
      </w:r>
    </w:p>
    <w:p w14:paraId="17D8569D" w14:textId="32C3F1DD" w:rsidR="004E7CC4" w:rsidRPr="004E7CC4" w:rsidRDefault="004E7CC4" w:rsidP="004E7CC4">
      <w:pPr>
        <w:pStyle w:val="ConsPlusNormal"/>
        <w:jc w:val="center"/>
        <w:rPr>
          <w:rFonts w:ascii="Times New Roman" w:hAnsi="Times New Roman" w:cs="Times New Roman"/>
          <w:b/>
          <w:sz w:val="28"/>
          <w:szCs w:val="28"/>
        </w:rPr>
      </w:pPr>
      <w:r w:rsidRPr="004E7CC4">
        <w:rPr>
          <w:rFonts w:ascii="Times New Roman" w:hAnsi="Times New Roman" w:cs="Times New Roman"/>
          <w:b/>
          <w:sz w:val="28"/>
          <w:szCs w:val="28"/>
        </w:rPr>
        <w:t>АКЦИЗЫ</w:t>
      </w:r>
    </w:p>
    <w:p w14:paraId="2222807B" w14:textId="77777777" w:rsidR="004E7CC4" w:rsidRPr="004E7CC4" w:rsidRDefault="004E7CC4" w:rsidP="004E7CC4">
      <w:pPr>
        <w:pStyle w:val="ConsPlusNormal"/>
        <w:jc w:val="center"/>
        <w:rPr>
          <w:rFonts w:ascii="Times New Roman" w:hAnsi="Times New Roman" w:cs="Times New Roman"/>
          <w:b/>
          <w:sz w:val="28"/>
          <w:szCs w:val="28"/>
        </w:rPr>
      </w:pPr>
    </w:p>
    <w:p w14:paraId="45F0679E" w14:textId="77777777" w:rsidR="004E7CC4" w:rsidRPr="004E7CC4" w:rsidRDefault="004E7CC4" w:rsidP="004E7CC4">
      <w:pPr>
        <w:pStyle w:val="ConsPlusTitle"/>
        <w:jc w:val="center"/>
        <w:rPr>
          <w:rFonts w:ascii="Times New Roman" w:hAnsi="Times New Roman" w:cs="Times New Roman"/>
          <w:b w:val="0"/>
          <w:sz w:val="28"/>
          <w:szCs w:val="28"/>
        </w:rPr>
      </w:pPr>
      <w:r w:rsidRPr="004E7CC4">
        <w:rPr>
          <w:rFonts w:ascii="Times New Roman" w:hAnsi="Times New Roman" w:cs="Times New Roman"/>
          <w:b w:val="0"/>
          <w:i/>
          <w:iCs/>
          <w:sz w:val="28"/>
          <w:szCs w:val="28"/>
        </w:rPr>
        <w:t>(в редакции Закона Республики Беларусь от 30.12.2025 № 127-З «Об изменении законов по вопросам налоговых правоотношений»)</w:t>
      </w:r>
    </w:p>
    <w:p w14:paraId="617F7969" w14:textId="77777777" w:rsidR="004E7CC4" w:rsidRPr="004E7CC4" w:rsidRDefault="004E7CC4" w:rsidP="004E7CC4">
      <w:pPr>
        <w:pStyle w:val="ConsPlusTitlePage"/>
        <w:rPr>
          <w:rFonts w:ascii="Times New Roman" w:hAnsi="Times New Roman" w:cs="Times New Roman"/>
          <w:sz w:val="28"/>
          <w:szCs w:val="28"/>
        </w:rPr>
      </w:pPr>
    </w:p>
    <w:p w14:paraId="726189B5"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145. Плательщики акцизов</w:t>
      </w:r>
    </w:p>
    <w:p w14:paraId="22ECD96B" w14:textId="77777777" w:rsidR="004E7CC4" w:rsidRPr="004E7CC4" w:rsidRDefault="004E7CC4" w:rsidP="004E7CC4">
      <w:pPr>
        <w:pStyle w:val="ConsPlusTitlePage"/>
        <w:rPr>
          <w:rFonts w:ascii="Times New Roman" w:hAnsi="Times New Roman" w:cs="Times New Roman"/>
          <w:sz w:val="28"/>
          <w:szCs w:val="28"/>
        </w:rPr>
      </w:pPr>
    </w:p>
    <w:p w14:paraId="735DB0AA"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Плательщиками акцизов (далее в настоящей главе - плательщики) признаются:</w:t>
      </w:r>
    </w:p>
    <w:p w14:paraId="6C4F5EF1" w14:textId="77777777" w:rsidR="004E7CC4" w:rsidRPr="004E7CC4" w:rsidRDefault="00466A29" w:rsidP="004E7CC4">
      <w:pPr>
        <w:pStyle w:val="ConsPlusTitlePage"/>
        <w:spacing w:before="220"/>
        <w:ind w:firstLine="540"/>
        <w:jc w:val="both"/>
        <w:rPr>
          <w:rFonts w:ascii="Times New Roman" w:hAnsi="Times New Roman" w:cs="Times New Roman"/>
          <w:sz w:val="28"/>
          <w:szCs w:val="28"/>
        </w:rPr>
      </w:pPr>
      <w:hyperlink r:id="rId4">
        <w:r w:rsidR="004E7CC4" w:rsidRPr="004E7CC4">
          <w:rPr>
            <w:rFonts w:ascii="Times New Roman" w:hAnsi="Times New Roman" w:cs="Times New Roman"/>
            <w:sz w:val="28"/>
            <w:szCs w:val="28"/>
          </w:rPr>
          <w:t>организации</w:t>
        </w:r>
      </w:hyperlink>
      <w:r w:rsidR="004E7CC4" w:rsidRPr="004E7CC4">
        <w:rPr>
          <w:rFonts w:ascii="Times New Roman" w:hAnsi="Times New Roman" w:cs="Times New Roman"/>
          <w:sz w:val="28"/>
          <w:szCs w:val="28"/>
        </w:rPr>
        <w:t xml:space="preserve"> с учетом особенностей, установленных </w:t>
      </w:r>
      <w:hyperlink w:anchor="P3176">
        <w:r w:rsidR="004E7CC4" w:rsidRPr="004E7CC4">
          <w:rPr>
            <w:rFonts w:ascii="Times New Roman" w:hAnsi="Times New Roman" w:cs="Times New Roman"/>
            <w:sz w:val="28"/>
            <w:szCs w:val="28"/>
          </w:rPr>
          <w:t>статьей 146</w:t>
        </w:r>
      </w:hyperlink>
      <w:r w:rsidR="004E7CC4" w:rsidRPr="004E7CC4">
        <w:rPr>
          <w:rFonts w:ascii="Times New Roman" w:hAnsi="Times New Roman" w:cs="Times New Roman"/>
          <w:sz w:val="28"/>
          <w:szCs w:val="28"/>
        </w:rPr>
        <w:t xml:space="preserve"> настоящего Кодекса;</w:t>
      </w:r>
    </w:p>
    <w:p w14:paraId="3BFA470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индивидуальные </w:t>
      </w:r>
      <w:hyperlink r:id="rId5">
        <w:r w:rsidRPr="004E7CC4">
          <w:rPr>
            <w:rFonts w:ascii="Times New Roman" w:hAnsi="Times New Roman" w:cs="Times New Roman"/>
            <w:sz w:val="28"/>
            <w:szCs w:val="28"/>
          </w:rPr>
          <w:t>предприниматели</w:t>
        </w:r>
      </w:hyperlink>
      <w:r w:rsidRPr="004E7CC4">
        <w:rPr>
          <w:rFonts w:ascii="Times New Roman" w:hAnsi="Times New Roman" w:cs="Times New Roman"/>
          <w:sz w:val="28"/>
          <w:szCs w:val="28"/>
        </w:rPr>
        <w:t xml:space="preserve"> с учетом особенностей, установленных </w:t>
      </w:r>
      <w:hyperlink w:anchor="P3176">
        <w:r w:rsidRPr="004E7CC4">
          <w:rPr>
            <w:rFonts w:ascii="Times New Roman" w:hAnsi="Times New Roman" w:cs="Times New Roman"/>
            <w:sz w:val="28"/>
            <w:szCs w:val="28"/>
          </w:rPr>
          <w:t>статьей 146</w:t>
        </w:r>
      </w:hyperlink>
      <w:r w:rsidRPr="004E7CC4">
        <w:rPr>
          <w:rFonts w:ascii="Times New Roman" w:hAnsi="Times New Roman" w:cs="Times New Roman"/>
          <w:sz w:val="28"/>
          <w:szCs w:val="28"/>
        </w:rPr>
        <w:t xml:space="preserve"> настоящего Кодекса;</w:t>
      </w:r>
    </w:p>
    <w:p w14:paraId="0B848F2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физические </w:t>
      </w:r>
      <w:hyperlink r:id="rId6">
        <w:r w:rsidRPr="004E7CC4">
          <w:rPr>
            <w:rFonts w:ascii="Times New Roman" w:hAnsi="Times New Roman" w:cs="Times New Roman"/>
            <w:sz w:val="28"/>
            <w:szCs w:val="28"/>
          </w:rPr>
          <w:t>лица</w:t>
        </w:r>
      </w:hyperlink>
      <w:r w:rsidRPr="004E7CC4">
        <w:rPr>
          <w:rFonts w:ascii="Times New Roman" w:hAnsi="Times New Roman" w:cs="Times New Roman"/>
          <w:sz w:val="28"/>
          <w:szCs w:val="28"/>
        </w:rPr>
        <w:t>, на которых в соответствии с настоящим Кодексом и (или) таможенным законодательством возложена обязанность по уплате акцизов, взимаемых при ввозе товаров на территорию Республики Беларусь.</w:t>
      </w:r>
    </w:p>
    <w:p w14:paraId="77754F77" w14:textId="77777777" w:rsidR="004E7CC4" w:rsidRPr="004E7CC4" w:rsidRDefault="004E7CC4" w:rsidP="004E7CC4">
      <w:pPr>
        <w:pStyle w:val="ConsPlusTitlePage"/>
        <w:rPr>
          <w:rFonts w:ascii="Times New Roman" w:hAnsi="Times New Roman" w:cs="Times New Roman"/>
          <w:sz w:val="28"/>
          <w:szCs w:val="28"/>
        </w:rPr>
      </w:pPr>
    </w:p>
    <w:p w14:paraId="6A76892E"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bookmarkStart w:id="0" w:name="P3176"/>
      <w:bookmarkEnd w:id="0"/>
      <w:r w:rsidRPr="004E7CC4">
        <w:rPr>
          <w:rFonts w:ascii="Times New Roman" w:hAnsi="Times New Roman" w:cs="Times New Roman"/>
          <w:b/>
          <w:sz w:val="28"/>
          <w:szCs w:val="28"/>
        </w:rPr>
        <w:t>Статья 146. Особенности признания плательщиками отдельных организаций и индивидуальных предпринимателей при реализации (передаче) подакцизных товаров</w:t>
      </w:r>
    </w:p>
    <w:p w14:paraId="60799AC7" w14:textId="77777777" w:rsidR="004E7CC4" w:rsidRPr="004E7CC4" w:rsidRDefault="004E7CC4" w:rsidP="004E7CC4">
      <w:pPr>
        <w:pStyle w:val="ConsPlusTitlePage"/>
        <w:rPr>
          <w:rFonts w:ascii="Times New Roman" w:hAnsi="Times New Roman" w:cs="Times New Roman"/>
          <w:sz w:val="28"/>
          <w:szCs w:val="28"/>
        </w:rPr>
      </w:pPr>
    </w:p>
    <w:p w14:paraId="3433A1CE"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1. При производстве подакцизных товаров плательщиками признаются:</w:t>
      </w:r>
    </w:p>
    <w:p w14:paraId="3BD329B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 организации и индивидуальные предприниматели, осуществляющие производство подакцизных товаров из любого вида сырья (давальческого или собственного) и (или) с использованием подакцизных товаров.</w:t>
      </w:r>
    </w:p>
    <w:p w14:paraId="2EF3143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 производству подакцизных товаров относятся также:</w:t>
      </w:r>
    </w:p>
    <w:p w14:paraId="3E5B3C3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розлив подакцизной алкогольной продукции, пива, пивного коктейля, напитков, изготавливаемых на основе пива (пивных напитков), осуществляемый как часть общего процесса производства этих подакцизных товаров в соответствии с требованиями государственных стандартов и (или) других технических правовых актов, которые регламентируют процесс производства указанных подакцизных товаров и утверждены в установленном законодательством порядке;</w:t>
      </w:r>
    </w:p>
    <w:p w14:paraId="11F520E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любые виды смешения товаров (в том числе настаивания алкогольной продукции) в местах их хранения и реализации (за исключением реализуемой по розничным ценам алкогольной продукции, произведенной путем смешения и (или) настаивания алкогольной продукции организациями, индивидуальными предпринимателями, осуществляющими общественное питание), в результате </w:t>
      </w:r>
      <w:r w:rsidRPr="004E7CC4">
        <w:rPr>
          <w:rFonts w:ascii="Times New Roman" w:hAnsi="Times New Roman" w:cs="Times New Roman"/>
          <w:sz w:val="28"/>
          <w:szCs w:val="28"/>
        </w:rPr>
        <w:lastRenderedPageBreak/>
        <w:t>которого получается подакцизный товар;</w:t>
      </w:r>
    </w:p>
    <w:p w14:paraId="03FBE12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1.2. юридические лица Республики Беларусь, осуществляющие контрактное производство табачных изделий.</w:t>
      </w:r>
    </w:p>
    <w:p w14:paraId="70F8BD6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 При ввозе на территорию Республики Беларусь подакцизных товаров по договорам комиссии, поручения и иным аналогичным гражданско-правовым договорам плательщиками признаются организации и индивидуальные предприниматели, ввозящие подакцизные товары.</w:t>
      </w:r>
    </w:p>
    <w:p w14:paraId="1187E3E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 При реализации ввезенных на территорию Республики Беларусь подакцизных товаров по договорам комиссии, поручения и иным аналогичным гражданско-правовым договорам плательщиками признаются организации и индивидуальные предприниматели, которым поручена реализация подакцизных товаров.</w:t>
      </w:r>
    </w:p>
    <w:p w14:paraId="253EDE9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1" w:name="P3187"/>
      <w:bookmarkEnd w:id="1"/>
      <w:r w:rsidRPr="004E7CC4">
        <w:rPr>
          <w:rFonts w:ascii="Times New Roman" w:hAnsi="Times New Roman" w:cs="Times New Roman"/>
          <w:sz w:val="28"/>
          <w:szCs w:val="28"/>
        </w:rPr>
        <w:t>4. При реализации (передаче) газа углеводородного сжиженного и газа природного топливного компримированного для заправки транспортных средств (включая собственные транспортные средства) через автозаправочные станции, а также с использованием топливно-раздаточного оборудования плательщиками признаются организации и индивидуальные предприниматели, которые осуществляют такую реализацию (передачу).</w:t>
      </w:r>
    </w:p>
    <w:p w14:paraId="77ED761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 w:name="P3188"/>
      <w:bookmarkEnd w:id="2"/>
      <w:r w:rsidRPr="004E7CC4">
        <w:rPr>
          <w:rFonts w:ascii="Times New Roman" w:hAnsi="Times New Roman" w:cs="Times New Roman"/>
          <w:sz w:val="28"/>
          <w:szCs w:val="28"/>
        </w:rPr>
        <w:t>5. При использовании (реализации, передаче) не по целевому назначению дизельного топлива, приобретенного (полученного) для производства дизельного топлива с метиловыми эфирами жирных кислот, плательщиками признаются организации и индивидуальные предприниматели, допустившие такое нецелевое использование (реализацию, передачу).</w:t>
      </w:r>
    </w:p>
    <w:p w14:paraId="6BD7E4C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3" w:name="P3189"/>
      <w:bookmarkEnd w:id="3"/>
      <w:r w:rsidRPr="004E7CC4">
        <w:rPr>
          <w:rFonts w:ascii="Times New Roman" w:hAnsi="Times New Roman" w:cs="Times New Roman"/>
          <w:sz w:val="28"/>
          <w:szCs w:val="28"/>
        </w:rPr>
        <w:t>6. Плательщиками признаются юридические лица Республики Беларусь при использовании (реализации, передаче) не по целевому назначению:</w:t>
      </w:r>
    </w:p>
    <w:p w14:paraId="5471C9A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спирта этилового сырца из пищевого сырья, приобретенного (полученного) для производства спирта этилового ректификованного;</w:t>
      </w:r>
    </w:p>
    <w:p w14:paraId="2C52715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proofErr w:type="gramStart"/>
      <w:r w:rsidRPr="004E7CC4">
        <w:rPr>
          <w:rFonts w:ascii="Times New Roman" w:hAnsi="Times New Roman" w:cs="Times New Roman"/>
          <w:sz w:val="28"/>
          <w:szCs w:val="28"/>
        </w:rPr>
        <w:t>спирта этилового</w:t>
      </w:r>
      <w:proofErr w:type="gramEnd"/>
      <w:r w:rsidRPr="004E7CC4">
        <w:rPr>
          <w:rFonts w:ascii="Times New Roman" w:hAnsi="Times New Roman" w:cs="Times New Roman"/>
          <w:sz w:val="28"/>
          <w:szCs w:val="28"/>
        </w:rPr>
        <w:t xml:space="preserve"> ректификованного из пищевого сырья, приобретенного (полученного) для производства алкогольной продукции, уксуса и слабоалкогольных напитков;</w:t>
      </w:r>
    </w:p>
    <w:p w14:paraId="71D24C9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спирта, приобретенного (полученного) для производства лекарственных средств, ветеринарных препаратов;</w:t>
      </w:r>
    </w:p>
    <w:p w14:paraId="2BD091E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спиртосодержащей продукции с объемной долей этилового спирта 7 процентов и более, приобретенной (полученной) для производства безалкогольных напитков.</w:t>
      </w:r>
    </w:p>
    <w:p w14:paraId="1267CB5B" w14:textId="77777777" w:rsidR="004E7CC4" w:rsidRPr="004E7CC4" w:rsidRDefault="004E7CC4" w:rsidP="004E7CC4">
      <w:pPr>
        <w:pStyle w:val="ConsPlusTitlePage"/>
        <w:spacing w:before="280"/>
        <w:ind w:firstLine="540"/>
        <w:jc w:val="both"/>
        <w:rPr>
          <w:rFonts w:ascii="Times New Roman" w:hAnsi="Times New Roman" w:cs="Times New Roman"/>
          <w:sz w:val="28"/>
          <w:szCs w:val="28"/>
        </w:rPr>
      </w:pPr>
      <w:bookmarkStart w:id="4" w:name="P3196"/>
      <w:bookmarkEnd w:id="4"/>
      <w:r w:rsidRPr="004E7CC4">
        <w:rPr>
          <w:rFonts w:ascii="Times New Roman" w:hAnsi="Times New Roman" w:cs="Times New Roman"/>
          <w:sz w:val="28"/>
          <w:szCs w:val="28"/>
        </w:rPr>
        <w:t xml:space="preserve">7. При получении (оприходовании) добытой на территории Республики Беларусь, а также ввезенной на территорию Республики Беларусь с территории </w:t>
      </w:r>
      <w:r w:rsidRPr="004E7CC4">
        <w:rPr>
          <w:rFonts w:ascii="Times New Roman" w:hAnsi="Times New Roman" w:cs="Times New Roman"/>
          <w:sz w:val="28"/>
          <w:szCs w:val="28"/>
        </w:rPr>
        <w:lastRenderedPageBreak/>
        <w:t>Российской Федерации нефти плательщиками признаются организации, соответствующие в совокупности следующим критериям:</w:t>
      </w:r>
    </w:p>
    <w:p w14:paraId="32F1254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основным видом их деятельности является производство нефтепродуктов, перечисленных в </w:t>
      </w:r>
      <w:hyperlink r:id="rId7">
        <w:r w:rsidRPr="004E7CC4">
          <w:rPr>
            <w:rFonts w:ascii="Times New Roman" w:hAnsi="Times New Roman" w:cs="Times New Roman"/>
            <w:sz w:val="28"/>
            <w:szCs w:val="28"/>
          </w:rPr>
          <w:t>группе 27</w:t>
        </w:r>
      </w:hyperlink>
      <w:r w:rsidRPr="004E7CC4">
        <w:rPr>
          <w:rFonts w:ascii="Times New Roman" w:hAnsi="Times New Roman" w:cs="Times New Roman"/>
          <w:sz w:val="28"/>
          <w:szCs w:val="28"/>
        </w:rPr>
        <w:t xml:space="preserve"> единой Товарной номенклатуры внешнеэкономической деятельности Евразийского экономического союза;</w:t>
      </w:r>
    </w:p>
    <w:p w14:paraId="682F9F4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объем реализации (передачи) ими на территории Республики Беларусь автомобильного бензина и (или) дизельного топлива за налоговый период, предшествующий месяцу получения (оприходования) ввезенной на территорию Республики Беларусь с территории Российской Федерации нефти, составляет не менее 50 тысяч тонн;</w:t>
      </w:r>
    </w:p>
    <w:p w14:paraId="05FE777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ими осуществляется реализация инвестиционного проекта по модернизации и (или) реконструкции нефтеперерабатывающего завода, имеющего в своем составе взрывоопасные технологические блоки первой категории взрывоопасности, от налогового периода, на который приходится момент получения разрешительной документации на проектирование, до налогового периода, на который приходится дата ввода объекта строительства в эксплуатацию, включительно.</w:t>
      </w:r>
    </w:p>
    <w:p w14:paraId="0E3A79DC" w14:textId="54F2EECE" w:rsid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Для целей настоящей главы получением (оприходованием) нефти признается приобретение нефти с принятием ее к бухгалтерскому учету.</w:t>
      </w:r>
    </w:p>
    <w:p w14:paraId="06C03E6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p>
    <w:p w14:paraId="5A10130F"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147. Объекты налогообложения акцизами</w:t>
      </w:r>
    </w:p>
    <w:p w14:paraId="35B8127F" w14:textId="77777777" w:rsidR="004E7CC4" w:rsidRPr="004E7CC4" w:rsidRDefault="004E7CC4" w:rsidP="004E7CC4">
      <w:pPr>
        <w:pStyle w:val="ConsPlusTitlePage"/>
        <w:rPr>
          <w:rFonts w:ascii="Times New Roman" w:hAnsi="Times New Roman" w:cs="Times New Roman"/>
          <w:sz w:val="28"/>
          <w:szCs w:val="28"/>
        </w:rPr>
      </w:pPr>
    </w:p>
    <w:p w14:paraId="71AA6920"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1. Объектами налогообложения акцизами признаются:</w:t>
      </w:r>
    </w:p>
    <w:p w14:paraId="318FEC6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1.1. подакцизные товары, за исключением подакцизных товаров, указанных в </w:t>
      </w:r>
      <w:hyperlink w:anchor="P3340">
        <w:r w:rsidRPr="004E7CC4">
          <w:rPr>
            <w:rFonts w:ascii="Times New Roman" w:hAnsi="Times New Roman" w:cs="Times New Roman"/>
            <w:sz w:val="28"/>
            <w:szCs w:val="28"/>
          </w:rPr>
          <w:t>подпункте 1.17 пункта 1 статьи 150</w:t>
        </w:r>
      </w:hyperlink>
      <w:r w:rsidRPr="004E7CC4">
        <w:rPr>
          <w:rFonts w:ascii="Times New Roman" w:hAnsi="Times New Roman" w:cs="Times New Roman"/>
          <w:sz w:val="28"/>
          <w:szCs w:val="28"/>
        </w:rPr>
        <w:t xml:space="preserve"> настоящего Кодекса, производимые плательщиками и реализуемые (передаваемые) ими на территории Республики Беларусь;</w:t>
      </w:r>
    </w:p>
    <w:p w14:paraId="6C96BFC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1.2. подакцизные товары, за исключением подакцизных товаров, указанных в </w:t>
      </w:r>
      <w:hyperlink w:anchor="P3340">
        <w:r w:rsidRPr="004E7CC4">
          <w:rPr>
            <w:rFonts w:ascii="Times New Roman" w:hAnsi="Times New Roman" w:cs="Times New Roman"/>
            <w:sz w:val="28"/>
            <w:szCs w:val="28"/>
          </w:rPr>
          <w:t>подпункте 1.17 пункта 1 статьи 150</w:t>
        </w:r>
      </w:hyperlink>
      <w:r w:rsidRPr="004E7CC4">
        <w:rPr>
          <w:rFonts w:ascii="Times New Roman" w:hAnsi="Times New Roman" w:cs="Times New Roman"/>
          <w:sz w:val="28"/>
          <w:szCs w:val="28"/>
        </w:rPr>
        <w:t xml:space="preserve"> настоящего Кодекса, ввозимые на территорию Республики Беларусь, и (или) возникновение иных обстоятельств, с наличием которых настоящий Кодекс, иные акты налогового и таможенного законодательства, международные договоры Республики Беларусь, в том числе акты, составляющие право Евразийского экономического союза, связывают возникновение обязанности по уплате акцизов;</w:t>
      </w:r>
    </w:p>
    <w:p w14:paraId="5E3154D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1.3. подакцизные товары, ввезенные на территорию Республики Беларусь, при их реализации (передаче).</w:t>
      </w:r>
    </w:p>
    <w:p w14:paraId="258FE18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5" w:name="P3211"/>
      <w:bookmarkEnd w:id="5"/>
      <w:r w:rsidRPr="004E7CC4">
        <w:rPr>
          <w:rFonts w:ascii="Times New Roman" w:hAnsi="Times New Roman" w:cs="Times New Roman"/>
          <w:sz w:val="28"/>
          <w:szCs w:val="28"/>
        </w:rPr>
        <w:t xml:space="preserve">Подакцизные товары, ввезенные на территорию Республики Беларусь, в отношении которых установлены твердые (специфические) ставки акцизов, не признаются объектом налогообложения акцизами при реализации (передаче) в </w:t>
      </w:r>
      <w:r w:rsidRPr="004E7CC4">
        <w:rPr>
          <w:rFonts w:ascii="Times New Roman" w:hAnsi="Times New Roman" w:cs="Times New Roman"/>
          <w:sz w:val="28"/>
          <w:szCs w:val="28"/>
        </w:rPr>
        <w:lastRenderedPageBreak/>
        <w:t>следующих случаях:</w:t>
      </w:r>
    </w:p>
    <w:p w14:paraId="1BCB6E0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ввозе на территорию Республики Беларусь этих подакцизных товаров произведена уплата акцизов;</w:t>
      </w:r>
    </w:p>
    <w:p w14:paraId="6647E92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ввозе на территорию Республики Беларусь этих подакцизных товаров применено освобождение от акцизов в соответствии с законодательством;</w:t>
      </w:r>
    </w:p>
    <w:p w14:paraId="6FC8D11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ввозе такие товары не признаются объектами налогообложения акцизами;</w:t>
      </w:r>
    </w:p>
    <w:p w14:paraId="060946B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реализации (передаче) плательщику другого государства - члена Евразийского экономического союза подакцизных товаров, помещенных под таможенную процедуру таможенного склада, действие которой завершается таможенной процедурой таможенного транзита.</w:t>
      </w:r>
    </w:p>
    <w:p w14:paraId="5453B8D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Факт уплаты акцизов либо применения освобождения от акцизов в соответствии с законодательством подтверждается:</w:t>
      </w:r>
    </w:p>
    <w:p w14:paraId="2AE6035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налоговым органом Республики Беларусь - в отношении подакцизных товаров, ввозимых с территории государств - членов Евразийского экономического союза, за исключением ввоза подакцизных товаров, подлежащих маркировке акцизными марками Республики Беларусь;</w:t>
      </w:r>
    </w:p>
    <w:p w14:paraId="551A08A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таможенным органом Республики Беларусь - в отношении подакцизных товаров, ввозимых на территорию Республики Беларусь с территории государств иных, чем государства - члены Евразийского экономического союза, а также при ввозе с территории государств - членов Евразийского экономического союза подакцизных товаров, подлежащих маркировке акцизными марками Республики Беларусь;</w:t>
      </w:r>
    </w:p>
    <w:p w14:paraId="62CABA6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1.4. подакцизные товары, указанные в </w:t>
      </w:r>
      <w:hyperlink w:anchor="P3327">
        <w:r w:rsidRPr="004E7CC4">
          <w:rPr>
            <w:rFonts w:ascii="Times New Roman" w:hAnsi="Times New Roman" w:cs="Times New Roman"/>
            <w:sz w:val="28"/>
            <w:szCs w:val="28"/>
          </w:rPr>
          <w:t>подпункте 1.13 пункта 1 статьи 150</w:t>
        </w:r>
      </w:hyperlink>
      <w:r w:rsidRPr="004E7CC4">
        <w:rPr>
          <w:rFonts w:ascii="Times New Roman" w:hAnsi="Times New Roman" w:cs="Times New Roman"/>
          <w:sz w:val="28"/>
          <w:szCs w:val="28"/>
        </w:rPr>
        <w:t xml:space="preserve"> настоящего Кодекса, реализуемые (передаваемые) на территории Республики Беларусь плательщиками, определенными </w:t>
      </w:r>
      <w:hyperlink w:anchor="P3187">
        <w:r w:rsidRPr="004E7CC4">
          <w:rPr>
            <w:rFonts w:ascii="Times New Roman" w:hAnsi="Times New Roman" w:cs="Times New Roman"/>
            <w:sz w:val="28"/>
            <w:szCs w:val="28"/>
          </w:rPr>
          <w:t>пунктом 4 статьи 146</w:t>
        </w:r>
      </w:hyperlink>
      <w:r w:rsidRPr="004E7CC4">
        <w:rPr>
          <w:rFonts w:ascii="Times New Roman" w:hAnsi="Times New Roman" w:cs="Times New Roman"/>
          <w:sz w:val="28"/>
          <w:szCs w:val="28"/>
        </w:rPr>
        <w:t xml:space="preserve"> настоящего Кодекса;</w:t>
      </w:r>
    </w:p>
    <w:p w14:paraId="165E8D3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1.5. подакцизные товары, указанные в </w:t>
      </w:r>
      <w:hyperlink w:anchor="P3307">
        <w:r w:rsidRPr="004E7CC4">
          <w:rPr>
            <w:rFonts w:ascii="Times New Roman" w:hAnsi="Times New Roman" w:cs="Times New Roman"/>
            <w:sz w:val="28"/>
            <w:szCs w:val="28"/>
          </w:rPr>
          <w:t>подпунктах 1.1</w:t>
        </w:r>
      </w:hyperlink>
      <w:r w:rsidRPr="004E7CC4">
        <w:rPr>
          <w:rFonts w:ascii="Times New Roman" w:hAnsi="Times New Roman" w:cs="Times New Roman"/>
          <w:sz w:val="28"/>
          <w:szCs w:val="28"/>
        </w:rPr>
        <w:t xml:space="preserve">, </w:t>
      </w:r>
      <w:hyperlink w:anchor="P3320">
        <w:r w:rsidRPr="004E7CC4">
          <w:rPr>
            <w:rFonts w:ascii="Times New Roman" w:hAnsi="Times New Roman" w:cs="Times New Roman"/>
            <w:sz w:val="28"/>
            <w:szCs w:val="28"/>
          </w:rPr>
          <w:t>1.6</w:t>
        </w:r>
      </w:hyperlink>
      <w:r w:rsidRPr="004E7CC4">
        <w:rPr>
          <w:rFonts w:ascii="Times New Roman" w:hAnsi="Times New Roman" w:cs="Times New Roman"/>
          <w:sz w:val="28"/>
          <w:szCs w:val="28"/>
        </w:rPr>
        <w:t xml:space="preserve"> и </w:t>
      </w:r>
      <w:hyperlink w:anchor="P3324">
        <w:r w:rsidRPr="004E7CC4">
          <w:rPr>
            <w:rFonts w:ascii="Times New Roman" w:hAnsi="Times New Roman" w:cs="Times New Roman"/>
            <w:sz w:val="28"/>
            <w:szCs w:val="28"/>
          </w:rPr>
          <w:t>1.10 пункта 1 статьи 150</w:t>
        </w:r>
      </w:hyperlink>
      <w:r w:rsidRPr="004E7CC4">
        <w:rPr>
          <w:rFonts w:ascii="Times New Roman" w:hAnsi="Times New Roman" w:cs="Times New Roman"/>
          <w:sz w:val="28"/>
          <w:szCs w:val="28"/>
        </w:rPr>
        <w:t xml:space="preserve"> настоящего Кодекса, использованные (реализованные, переданные) не по целевому назначению плательщиками, определенными </w:t>
      </w:r>
      <w:hyperlink w:anchor="P3188">
        <w:r w:rsidRPr="004E7CC4">
          <w:rPr>
            <w:rFonts w:ascii="Times New Roman" w:hAnsi="Times New Roman" w:cs="Times New Roman"/>
            <w:sz w:val="28"/>
            <w:szCs w:val="28"/>
          </w:rPr>
          <w:t>пунктами 5</w:t>
        </w:r>
      </w:hyperlink>
      <w:r w:rsidRPr="004E7CC4">
        <w:rPr>
          <w:rFonts w:ascii="Times New Roman" w:hAnsi="Times New Roman" w:cs="Times New Roman"/>
          <w:sz w:val="28"/>
          <w:szCs w:val="28"/>
        </w:rPr>
        <w:t xml:space="preserve"> и </w:t>
      </w:r>
      <w:hyperlink w:anchor="P3189">
        <w:r w:rsidRPr="004E7CC4">
          <w:rPr>
            <w:rFonts w:ascii="Times New Roman" w:hAnsi="Times New Roman" w:cs="Times New Roman"/>
            <w:sz w:val="28"/>
            <w:szCs w:val="28"/>
          </w:rPr>
          <w:t>6 статьи 146</w:t>
        </w:r>
      </w:hyperlink>
      <w:r w:rsidRPr="004E7CC4">
        <w:rPr>
          <w:rFonts w:ascii="Times New Roman" w:hAnsi="Times New Roman" w:cs="Times New Roman"/>
          <w:sz w:val="28"/>
          <w:szCs w:val="28"/>
        </w:rPr>
        <w:t xml:space="preserve"> настоящего Кодекса;</w:t>
      </w:r>
    </w:p>
    <w:p w14:paraId="445C318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1.6. подакцизные товары, указанные в </w:t>
      </w:r>
      <w:hyperlink w:anchor="P3340">
        <w:r w:rsidRPr="004E7CC4">
          <w:rPr>
            <w:rFonts w:ascii="Times New Roman" w:hAnsi="Times New Roman" w:cs="Times New Roman"/>
            <w:sz w:val="28"/>
            <w:szCs w:val="28"/>
          </w:rPr>
          <w:t>подпункте 1.17 пункта 1 статьи 150</w:t>
        </w:r>
      </w:hyperlink>
      <w:r w:rsidRPr="004E7CC4">
        <w:rPr>
          <w:rFonts w:ascii="Times New Roman" w:hAnsi="Times New Roman" w:cs="Times New Roman"/>
          <w:sz w:val="28"/>
          <w:szCs w:val="28"/>
        </w:rPr>
        <w:t xml:space="preserve"> настоящего Кодекса, добытые на территории Республики Беларусь и полученные (оприходованные) плательщиками, определенными </w:t>
      </w:r>
      <w:hyperlink w:anchor="P3196">
        <w:r w:rsidRPr="004E7CC4">
          <w:rPr>
            <w:rFonts w:ascii="Times New Roman" w:hAnsi="Times New Roman" w:cs="Times New Roman"/>
            <w:sz w:val="28"/>
            <w:szCs w:val="28"/>
          </w:rPr>
          <w:t>пунктом 7 статьи 146</w:t>
        </w:r>
      </w:hyperlink>
      <w:r w:rsidRPr="004E7CC4">
        <w:rPr>
          <w:rFonts w:ascii="Times New Roman" w:hAnsi="Times New Roman" w:cs="Times New Roman"/>
          <w:sz w:val="28"/>
          <w:szCs w:val="28"/>
        </w:rPr>
        <w:t xml:space="preserve"> настоящего Кодекса;</w:t>
      </w:r>
    </w:p>
    <w:p w14:paraId="01B0257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1.7. подакцизные товары, указанные в </w:t>
      </w:r>
      <w:hyperlink w:anchor="P3340">
        <w:r w:rsidRPr="004E7CC4">
          <w:rPr>
            <w:rFonts w:ascii="Times New Roman" w:hAnsi="Times New Roman" w:cs="Times New Roman"/>
            <w:sz w:val="28"/>
            <w:szCs w:val="28"/>
          </w:rPr>
          <w:t>подпункте 1.17 пункта 1 статьи 150</w:t>
        </w:r>
      </w:hyperlink>
      <w:r w:rsidRPr="004E7CC4">
        <w:rPr>
          <w:rFonts w:ascii="Times New Roman" w:hAnsi="Times New Roman" w:cs="Times New Roman"/>
          <w:sz w:val="28"/>
          <w:szCs w:val="28"/>
        </w:rPr>
        <w:t xml:space="preserve"> настоящего Кодекса, ввезенные на территорию Республики Беларусь с </w:t>
      </w:r>
      <w:r w:rsidRPr="004E7CC4">
        <w:rPr>
          <w:rFonts w:ascii="Times New Roman" w:hAnsi="Times New Roman" w:cs="Times New Roman"/>
          <w:sz w:val="28"/>
          <w:szCs w:val="28"/>
        </w:rPr>
        <w:lastRenderedPageBreak/>
        <w:t xml:space="preserve">территории Российской Федерации и полученные (оприходованные) плательщиками, определенными </w:t>
      </w:r>
      <w:hyperlink w:anchor="P3196">
        <w:r w:rsidRPr="004E7CC4">
          <w:rPr>
            <w:rFonts w:ascii="Times New Roman" w:hAnsi="Times New Roman" w:cs="Times New Roman"/>
            <w:sz w:val="28"/>
            <w:szCs w:val="28"/>
          </w:rPr>
          <w:t>пунктом 7 статьи 146</w:t>
        </w:r>
      </w:hyperlink>
      <w:r w:rsidRPr="004E7CC4">
        <w:rPr>
          <w:rFonts w:ascii="Times New Roman" w:hAnsi="Times New Roman" w:cs="Times New Roman"/>
          <w:sz w:val="28"/>
          <w:szCs w:val="28"/>
        </w:rPr>
        <w:t xml:space="preserve"> настоящего Кодекса.</w:t>
      </w:r>
    </w:p>
    <w:p w14:paraId="74D71FE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 Для целей настоящей главы реализацией (передачей) подакцизных товаров признаются также:</w:t>
      </w:r>
    </w:p>
    <w:p w14:paraId="7BEFD78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 безвозмездная передача подакцизных товаров;</w:t>
      </w:r>
    </w:p>
    <w:p w14:paraId="3B2C449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2.2. обмен с участием подакцизных товаров;</w:t>
      </w:r>
    </w:p>
    <w:p w14:paraId="2C4F1F2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2.3. передача (реализация) подакцизных товаров плательщиком своим работникам;</w:t>
      </w:r>
    </w:p>
    <w:p w14:paraId="726B090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2.4. передача подакцизных товаров в качестве предметов залога залогодателем залогодержателю (кредитору) при неисполнении или ненадлежащем исполнении обеспеченного залогом обязательства;</w:t>
      </w:r>
    </w:p>
    <w:p w14:paraId="0F459CD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2.5. передача подакцизных товаров по соглашению о предоставлении отступного или новации, по </w:t>
      </w:r>
      <w:hyperlink r:id="rId8">
        <w:r w:rsidRPr="004E7CC4">
          <w:rPr>
            <w:rFonts w:ascii="Times New Roman" w:hAnsi="Times New Roman" w:cs="Times New Roman"/>
            <w:sz w:val="28"/>
            <w:szCs w:val="28"/>
          </w:rPr>
          <w:t>договору</w:t>
        </w:r>
      </w:hyperlink>
      <w:r w:rsidRPr="004E7CC4">
        <w:rPr>
          <w:rFonts w:ascii="Times New Roman" w:hAnsi="Times New Roman" w:cs="Times New Roman"/>
          <w:sz w:val="28"/>
          <w:szCs w:val="28"/>
        </w:rPr>
        <w:t xml:space="preserve"> займа;</w:t>
      </w:r>
    </w:p>
    <w:p w14:paraId="7C9FD65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2.6. передача плательщиком произведенных им подакцизных товаров с целью использования для собственных нужд.</w:t>
      </w:r>
    </w:p>
    <w:p w14:paraId="1AEE1AA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Для целей настоящей главы под использованием подакцизных товаров для собственных нужд понимается:</w:t>
      </w:r>
    </w:p>
    <w:p w14:paraId="3B812CB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любое использование плательщиком подакцизных товаров в производственных и непроизводственных целях;</w:t>
      </w:r>
    </w:p>
    <w:p w14:paraId="659E581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прочее выбытие подакцизных товаров, в том числе включение стоимости этих подакцизных товаров в затраты плательщика по производству и реализации товаров (работ, услуг), имущественных прав и (или) во внереализационные расходы при исчислении </w:t>
      </w:r>
      <w:hyperlink w:anchor="P3741">
        <w:r w:rsidRPr="004E7CC4">
          <w:rPr>
            <w:rFonts w:ascii="Times New Roman" w:hAnsi="Times New Roman" w:cs="Times New Roman"/>
            <w:sz w:val="28"/>
            <w:szCs w:val="28"/>
          </w:rPr>
          <w:t>налога</w:t>
        </w:r>
      </w:hyperlink>
      <w:r w:rsidRPr="004E7CC4">
        <w:rPr>
          <w:rFonts w:ascii="Times New Roman" w:hAnsi="Times New Roman" w:cs="Times New Roman"/>
          <w:sz w:val="28"/>
          <w:szCs w:val="28"/>
        </w:rPr>
        <w:t xml:space="preserve"> на прибыль для организаций (подоходного </w:t>
      </w:r>
      <w:hyperlink w:anchor="P5474">
        <w:r w:rsidRPr="004E7CC4">
          <w:rPr>
            <w:rFonts w:ascii="Times New Roman" w:hAnsi="Times New Roman" w:cs="Times New Roman"/>
            <w:sz w:val="28"/>
            <w:szCs w:val="28"/>
          </w:rPr>
          <w:t>налога</w:t>
        </w:r>
      </w:hyperlink>
      <w:r w:rsidRPr="004E7CC4">
        <w:rPr>
          <w:rFonts w:ascii="Times New Roman" w:hAnsi="Times New Roman" w:cs="Times New Roman"/>
          <w:sz w:val="28"/>
          <w:szCs w:val="28"/>
        </w:rPr>
        <w:t xml:space="preserve"> с физических лиц - для индивидуальных предпринимателей), а также за счет иных источников;</w:t>
      </w:r>
    </w:p>
    <w:p w14:paraId="06A5D60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фактические потери подакцизных товаров при хранении, перемещении и транспортировке сверх норм естественной убыли, установленных законодательством.</w:t>
      </w:r>
    </w:p>
    <w:p w14:paraId="231181F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Не являются использованием подакцизных товаров для собственных нужд фактические потери подакцизных товаров при хранении, перемещении и транспортировке в пределах норм естественной убыли, установленных законодательством, а при их отсутствии - в пределах норм, установленных руководителем по согласованию с собственником, общим собранием участников, членов потребительского общества, уполномоченных или лицом, ими уполномоченным.</w:t>
      </w:r>
    </w:p>
    <w:p w14:paraId="71B2F6D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При этом под естественной убылью понимаются потери (уменьшение </w:t>
      </w:r>
      <w:r w:rsidRPr="004E7CC4">
        <w:rPr>
          <w:rFonts w:ascii="Times New Roman" w:hAnsi="Times New Roman" w:cs="Times New Roman"/>
          <w:sz w:val="28"/>
          <w:szCs w:val="28"/>
        </w:rPr>
        <w:lastRenderedPageBreak/>
        <w:t>количества продукции при сохранении качества в пределах требований нормативных правовых актов), являющиеся следствием естественного изменения физико-химических свойств и (или) воздействия метеорологических факторов. К естественной убыли не относятся технологические потери и потери от брака, потери, вызванные нарушением требований технических нормативных правовых актов, правил перевозки грузов, несовершенством средств защиты товаров от потерь и состоянием применяемого технологического оборудования, а также потери вследствие повреждения тары и изменения качества продукции;</w:t>
      </w:r>
    </w:p>
    <w:p w14:paraId="79B5168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2.7. передача организацией произведенных ею подакцизных товаров своему обособленному подразделению для производства других подакцизных или </w:t>
      </w:r>
      <w:proofErr w:type="spellStart"/>
      <w:r w:rsidRPr="004E7CC4">
        <w:rPr>
          <w:rFonts w:ascii="Times New Roman" w:hAnsi="Times New Roman" w:cs="Times New Roman"/>
          <w:sz w:val="28"/>
          <w:szCs w:val="28"/>
        </w:rPr>
        <w:t>неподакцизных</w:t>
      </w:r>
      <w:proofErr w:type="spellEnd"/>
      <w:r w:rsidRPr="004E7CC4">
        <w:rPr>
          <w:rFonts w:ascii="Times New Roman" w:hAnsi="Times New Roman" w:cs="Times New Roman"/>
          <w:sz w:val="28"/>
          <w:szCs w:val="28"/>
        </w:rPr>
        <w:t xml:space="preserve"> товаров;</w:t>
      </w:r>
    </w:p>
    <w:p w14:paraId="332D693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2.8. передача плательщиком произведенных им подакцизных товаров в качестве сырья (материалов) на переработку на давальческих условиях;</w:t>
      </w:r>
    </w:p>
    <w:p w14:paraId="702B5EA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2.9. передача плательщиком произведенных им подакцизных товаров в качестве взноса (вклада) в уставный фонд организаций, а также в качестве вклада по </w:t>
      </w:r>
      <w:hyperlink r:id="rId9">
        <w:r w:rsidRPr="004E7CC4">
          <w:rPr>
            <w:rFonts w:ascii="Times New Roman" w:hAnsi="Times New Roman" w:cs="Times New Roman"/>
            <w:sz w:val="28"/>
            <w:szCs w:val="28"/>
          </w:rPr>
          <w:t>договору</w:t>
        </w:r>
      </w:hyperlink>
      <w:r w:rsidRPr="004E7CC4">
        <w:rPr>
          <w:rFonts w:ascii="Times New Roman" w:hAnsi="Times New Roman" w:cs="Times New Roman"/>
          <w:sz w:val="28"/>
          <w:szCs w:val="28"/>
        </w:rPr>
        <w:t xml:space="preserve"> простого товарищества (договору о совместной деятельности);</w:t>
      </w:r>
    </w:p>
    <w:p w14:paraId="4ADAA1B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2.10. передача организацией произведенных ею подакцизных товаров своему участнику (его правопреемнику или наследнику) при выходе (выбытии) его из организации;</w:t>
      </w:r>
    </w:p>
    <w:p w14:paraId="407B48F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2.11. передача подакцизных товаров, произведенных в рамках </w:t>
      </w:r>
      <w:hyperlink r:id="rId10">
        <w:r w:rsidRPr="004E7CC4">
          <w:rPr>
            <w:rFonts w:ascii="Times New Roman" w:hAnsi="Times New Roman" w:cs="Times New Roman"/>
            <w:sz w:val="28"/>
            <w:szCs w:val="28"/>
          </w:rPr>
          <w:t>договора</w:t>
        </w:r>
      </w:hyperlink>
      <w:r w:rsidRPr="004E7CC4">
        <w:rPr>
          <w:rFonts w:ascii="Times New Roman" w:hAnsi="Times New Roman" w:cs="Times New Roman"/>
          <w:sz w:val="28"/>
          <w:szCs w:val="28"/>
        </w:rPr>
        <w:t xml:space="preserve"> простого товарищества (договора о совместной деятельности), участнику (его правопреемнику или наследнику) указанного договора при выделении его доли из имущества, находящегося в общей собственности участников договора, или разделе такого имущества;</w:t>
      </w:r>
    </w:p>
    <w:p w14:paraId="54AC0BB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2.12. передача плательщиком произведенных им из давальческого сырья подакцизных товаров владельцу (собственнику) указанного сырья либо другим лицам.</w:t>
      </w:r>
    </w:p>
    <w:p w14:paraId="674B5F3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Давальческим сырьем признаются сырье, материалы, продукция, передаваемые их владельцами (собственниками) без оплаты другим организациям и индивидуальным предпринимателям для производства подакцизных товаров путем переработки (доработки), включая розлив. Давальческим сырьем не являются приобретенные и (или) произведенные сырье, материалы, продукция, стоимость которых учтена организацией или индивидуальным предпринимателем в стоимости работ (услуг) по производству подакцизных товаров из давальческого сырья;</w:t>
      </w:r>
    </w:p>
    <w:p w14:paraId="519005F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2.13. отгрузка (передача) плательщиком произведенных им при контрактном производстве табачных изделий заказчику и (или) другим лицам.</w:t>
      </w:r>
    </w:p>
    <w:p w14:paraId="1D409CEF" w14:textId="77777777" w:rsidR="004E7CC4" w:rsidRPr="004E7CC4" w:rsidRDefault="004E7CC4" w:rsidP="004E7CC4">
      <w:pPr>
        <w:pStyle w:val="ConsPlusTitlePage"/>
        <w:rPr>
          <w:rFonts w:ascii="Times New Roman" w:hAnsi="Times New Roman" w:cs="Times New Roman"/>
          <w:sz w:val="28"/>
          <w:szCs w:val="28"/>
        </w:rPr>
      </w:pPr>
    </w:p>
    <w:p w14:paraId="52D14102"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148. Налоговая база акцизов</w:t>
      </w:r>
    </w:p>
    <w:p w14:paraId="40B7CECE" w14:textId="77777777" w:rsidR="004E7CC4" w:rsidRPr="004E7CC4" w:rsidRDefault="004E7CC4" w:rsidP="004E7CC4">
      <w:pPr>
        <w:pStyle w:val="ConsPlusTitlePage"/>
        <w:rPr>
          <w:rFonts w:ascii="Times New Roman" w:hAnsi="Times New Roman" w:cs="Times New Roman"/>
          <w:sz w:val="28"/>
          <w:szCs w:val="28"/>
        </w:rPr>
      </w:pPr>
    </w:p>
    <w:p w14:paraId="66858FF2"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1. Налоговая база в зависимости от установленных в отношении подакцизных товаров ставок акцизов определяется:</w:t>
      </w:r>
    </w:p>
    <w:p w14:paraId="2CF0325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 при реализации (передаче) произведенных (в том числе из давальческого сырья) плательщиком подакцизных товаров:</w:t>
      </w:r>
    </w:p>
    <w:p w14:paraId="15C753D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как объем реализованных (переданных) подакцизных товаров в натуральном выражении - по подакцизным товарам, в отношении которых установлены твердые (специфические) ставки акцизов;</w:t>
      </w:r>
    </w:p>
    <w:p w14:paraId="1AE8806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как стоимость реализованных (переданных) подакцизных товаров, определяемая исходя из отпускных цен без учета акцизов, - по подакцизным товарам, в отношении которых установлены процентные (адвалорные) ставки акцизов.</w:t>
      </w:r>
    </w:p>
    <w:p w14:paraId="6493B23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Налоговая база определяется отдельно по каждому виду реализованных (переданных) подакцизных товаров;</w:t>
      </w:r>
    </w:p>
    <w:p w14:paraId="1128889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1.2. при ввозе подакцизных товаров на территорию Республики Беларусь, взимание акцизов по которым осуществляется налоговыми органами:</w:t>
      </w:r>
    </w:p>
    <w:p w14:paraId="5B0C49C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как объем подакцизных товаров в натуральном выражении - по подакцизным товарам, в отношении которых установлены твердые (специфические) ставки акцизов;</w:t>
      </w:r>
    </w:p>
    <w:p w14:paraId="0176C04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как стоимость подакцизных товаров - по подакцизным товарам, в отношении которых установлены процентные (адвалорные) ставки акцизов;</w:t>
      </w:r>
    </w:p>
    <w:p w14:paraId="43BBB9C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1.3. при ввозе подакцизных товаров на территорию Республики Беларусь, взимание акцизов по которым осуществляется таможенными органами:</w:t>
      </w:r>
    </w:p>
    <w:p w14:paraId="13D34B3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как объем подакцизных товаров в натуральном выражении - по подакцизным товарам, в отношении которых установлены твердые (специфические) ставки акцизов;</w:t>
      </w:r>
    </w:p>
    <w:p w14:paraId="2BF9FB5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как таможенная стоимость подакцизных товаров, увеличенная на подлежащие уплате суммы таможенных пошлин, - по подакцизным товарам, в отношении которых установлены процентные (адвалорные) ставки акцизов;</w:t>
      </w:r>
    </w:p>
    <w:p w14:paraId="302CEBF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1.4. при реализации (передаче) ввезенных на территорию Республики Беларусь подакцизных товаров:</w:t>
      </w:r>
    </w:p>
    <w:p w14:paraId="466519A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как объем подакцизных товаров в натуральном выражении - по подакцизным товарам, в отношении которых установлены твердые (специфические) ставки акцизов, ввезенным на территорию Республики Беларусь без уплаты акцизов;</w:t>
      </w:r>
    </w:p>
    <w:p w14:paraId="2F95FAF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как стоимость подакцизных товаров, исчисленная исходя из применяемых </w:t>
      </w:r>
      <w:r w:rsidRPr="004E7CC4">
        <w:rPr>
          <w:rFonts w:ascii="Times New Roman" w:hAnsi="Times New Roman" w:cs="Times New Roman"/>
          <w:sz w:val="28"/>
          <w:szCs w:val="28"/>
        </w:rPr>
        <w:lastRenderedPageBreak/>
        <w:t>цен без учета акцизов, - по подакцизным товарам, в отношении которых установлены процентные (адвалорные) ставки акцизов;</w:t>
      </w:r>
    </w:p>
    <w:p w14:paraId="27CA247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1.5. при реализации (передаче) на территории Республики Беларусь плательщиками, определенными </w:t>
      </w:r>
      <w:hyperlink w:anchor="P3187">
        <w:r w:rsidRPr="004E7CC4">
          <w:rPr>
            <w:rFonts w:ascii="Times New Roman" w:hAnsi="Times New Roman" w:cs="Times New Roman"/>
            <w:sz w:val="28"/>
            <w:szCs w:val="28"/>
          </w:rPr>
          <w:t>пунктом 4 статьи 146</w:t>
        </w:r>
      </w:hyperlink>
      <w:r w:rsidRPr="004E7CC4">
        <w:rPr>
          <w:rFonts w:ascii="Times New Roman" w:hAnsi="Times New Roman" w:cs="Times New Roman"/>
          <w:sz w:val="28"/>
          <w:szCs w:val="28"/>
        </w:rPr>
        <w:t xml:space="preserve"> настоящего Кодекса, приобретенных (ввезенных) подакцизных товаров, указанных в </w:t>
      </w:r>
      <w:hyperlink w:anchor="P3327">
        <w:r w:rsidRPr="004E7CC4">
          <w:rPr>
            <w:rFonts w:ascii="Times New Roman" w:hAnsi="Times New Roman" w:cs="Times New Roman"/>
            <w:sz w:val="28"/>
            <w:szCs w:val="28"/>
          </w:rPr>
          <w:t>подпункте 1.13 пункта 1 статьи 150</w:t>
        </w:r>
      </w:hyperlink>
      <w:r w:rsidRPr="004E7CC4">
        <w:rPr>
          <w:rFonts w:ascii="Times New Roman" w:hAnsi="Times New Roman" w:cs="Times New Roman"/>
          <w:sz w:val="28"/>
          <w:szCs w:val="28"/>
        </w:rPr>
        <w:t xml:space="preserve"> настоящего Кодекса, - как объем подакцизных товаров в натуральном выражении по приобретенным (ввезенным) без уплаты акцизов подакцизным товарам;</w:t>
      </w:r>
    </w:p>
    <w:p w14:paraId="10E57BF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1.6. при использовании (реализации, передаче) не по целевому назначению плательщиками, определенными </w:t>
      </w:r>
      <w:hyperlink w:anchor="P3188">
        <w:r w:rsidRPr="004E7CC4">
          <w:rPr>
            <w:rFonts w:ascii="Times New Roman" w:hAnsi="Times New Roman" w:cs="Times New Roman"/>
            <w:sz w:val="28"/>
            <w:szCs w:val="28"/>
          </w:rPr>
          <w:t>пунктами 5</w:t>
        </w:r>
      </w:hyperlink>
      <w:r w:rsidRPr="004E7CC4">
        <w:rPr>
          <w:rFonts w:ascii="Times New Roman" w:hAnsi="Times New Roman" w:cs="Times New Roman"/>
          <w:sz w:val="28"/>
          <w:szCs w:val="28"/>
        </w:rPr>
        <w:t xml:space="preserve"> и </w:t>
      </w:r>
      <w:hyperlink w:anchor="P3189">
        <w:r w:rsidRPr="004E7CC4">
          <w:rPr>
            <w:rFonts w:ascii="Times New Roman" w:hAnsi="Times New Roman" w:cs="Times New Roman"/>
            <w:sz w:val="28"/>
            <w:szCs w:val="28"/>
          </w:rPr>
          <w:t>6 статьи 146</w:t>
        </w:r>
      </w:hyperlink>
      <w:r w:rsidRPr="004E7CC4">
        <w:rPr>
          <w:rFonts w:ascii="Times New Roman" w:hAnsi="Times New Roman" w:cs="Times New Roman"/>
          <w:sz w:val="28"/>
          <w:szCs w:val="28"/>
        </w:rPr>
        <w:t xml:space="preserve"> настоящего Кодекса, приобретенных (полученных) подакцизных товаров, указанных в </w:t>
      </w:r>
      <w:hyperlink w:anchor="P3307">
        <w:r w:rsidRPr="004E7CC4">
          <w:rPr>
            <w:rFonts w:ascii="Times New Roman" w:hAnsi="Times New Roman" w:cs="Times New Roman"/>
            <w:sz w:val="28"/>
            <w:szCs w:val="28"/>
          </w:rPr>
          <w:t>подпунктах 1.1</w:t>
        </w:r>
      </w:hyperlink>
      <w:r w:rsidRPr="004E7CC4">
        <w:rPr>
          <w:rFonts w:ascii="Times New Roman" w:hAnsi="Times New Roman" w:cs="Times New Roman"/>
          <w:sz w:val="28"/>
          <w:szCs w:val="28"/>
        </w:rPr>
        <w:t xml:space="preserve">, </w:t>
      </w:r>
      <w:hyperlink w:anchor="P3320">
        <w:r w:rsidRPr="004E7CC4">
          <w:rPr>
            <w:rFonts w:ascii="Times New Roman" w:hAnsi="Times New Roman" w:cs="Times New Roman"/>
            <w:sz w:val="28"/>
            <w:szCs w:val="28"/>
          </w:rPr>
          <w:t>1.6</w:t>
        </w:r>
      </w:hyperlink>
      <w:r w:rsidRPr="004E7CC4">
        <w:rPr>
          <w:rFonts w:ascii="Times New Roman" w:hAnsi="Times New Roman" w:cs="Times New Roman"/>
          <w:sz w:val="28"/>
          <w:szCs w:val="28"/>
        </w:rPr>
        <w:t xml:space="preserve"> и </w:t>
      </w:r>
      <w:hyperlink w:anchor="P3324">
        <w:r w:rsidRPr="004E7CC4">
          <w:rPr>
            <w:rFonts w:ascii="Times New Roman" w:hAnsi="Times New Roman" w:cs="Times New Roman"/>
            <w:sz w:val="28"/>
            <w:szCs w:val="28"/>
          </w:rPr>
          <w:t>1.10 пункта 1 статьи 150</w:t>
        </w:r>
      </w:hyperlink>
      <w:r w:rsidRPr="004E7CC4">
        <w:rPr>
          <w:rFonts w:ascii="Times New Roman" w:hAnsi="Times New Roman" w:cs="Times New Roman"/>
          <w:sz w:val="28"/>
          <w:szCs w:val="28"/>
        </w:rPr>
        <w:t xml:space="preserve"> настоящего Кодекса, - как объем подакцизных товаров в натуральном выражении по приобретенным (полученным) с нулевой ставкой акцизов (без акцизов) подакцизным товарам;</w:t>
      </w:r>
    </w:p>
    <w:p w14:paraId="4ED175F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6" w:name="P3266"/>
      <w:bookmarkEnd w:id="6"/>
      <w:r w:rsidRPr="004E7CC4">
        <w:rPr>
          <w:rFonts w:ascii="Times New Roman" w:hAnsi="Times New Roman" w:cs="Times New Roman"/>
          <w:sz w:val="28"/>
          <w:szCs w:val="28"/>
        </w:rPr>
        <w:t xml:space="preserve">1.7. при получении (оприходовании) плательщиками, определенными </w:t>
      </w:r>
      <w:hyperlink w:anchor="P3196">
        <w:r w:rsidRPr="004E7CC4">
          <w:rPr>
            <w:rFonts w:ascii="Times New Roman" w:hAnsi="Times New Roman" w:cs="Times New Roman"/>
            <w:sz w:val="28"/>
            <w:szCs w:val="28"/>
          </w:rPr>
          <w:t>пунктом 7 статьи 146</w:t>
        </w:r>
      </w:hyperlink>
      <w:r w:rsidRPr="004E7CC4">
        <w:rPr>
          <w:rFonts w:ascii="Times New Roman" w:hAnsi="Times New Roman" w:cs="Times New Roman"/>
          <w:sz w:val="28"/>
          <w:szCs w:val="28"/>
        </w:rPr>
        <w:t xml:space="preserve"> настоящего Кодекса, подакцизных товаров, указанных в </w:t>
      </w:r>
      <w:hyperlink w:anchor="P3340">
        <w:r w:rsidRPr="004E7CC4">
          <w:rPr>
            <w:rFonts w:ascii="Times New Roman" w:hAnsi="Times New Roman" w:cs="Times New Roman"/>
            <w:sz w:val="28"/>
            <w:szCs w:val="28"/>
          </w:rPr>
          <w:t>подпункте 1.17 пункта 1 статьи 150</w:t>
        </w:r>
      </w:hyperlink>
      <w:r w:rsidRPr="004E7CC4">
        <w:rPr>
          <w:rFonts w:ascii="Times New Roman" w:hAnsi="Times New Roman" w:cs="Times New Roman"/>
          <w:sz w:val="28"/>
          <w:szCs w:val="28"/>
        </w:rPr>
        <w:t xml:space="preserve"> настоящего Кодекса, добытых на территории Республики Беларусь, - как фактический объем полученной (оприходованной) в налоговом периоде нефти;</w:t>
      </w:r>
    </w:p>
    <w:p w14:paraId="1100CA8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7" w:name="P3268"/>
      <w:bookmarkEnd w:id="7"/>
      <w:r w:rsidRPr="004E7CC4">
        <w:rPr>
          <w:rFonts w:ascii="Times New Roman" w:hAnsi="Times New Roman" w:cs="Times New Roman"/>
          <w:sz w:val="28"/>
          <w:szCs w:val="28"/>
        </w:rPr>
        <w:t xml:space="preserve">1.8. при получении (оприходовании) плательщиками, определенными </w:t>
      </w:r>
      <w:hyperlink w:anchor="P3196">
        <w:r w:rsidRPr="004E7CC4">
          <w:rPr>
            <w:rFonts w:ascii="Times New Roman" w:hAnsi="Times New Roman" w:cs="Times New Roman"/>
            <w:sz w:val="28"/>
            <w:szCs w:val="28"/>
          </w:rPr>
          <w:t>пунктом 7 статьи 146</w:t>
        </w:r>
      </w:hyperlink>
      <w:r w:rsidRPr="004E7CC4">
        <w:rPr>
          <w:rFonts w:ascii="Times New Roman" w:hAnsi="Times New Roman" w:cs="Times New Roman"/>
          <w:sz w:val="28"/>
          <w:szCs w:val="28"/>
        </w:rPr>
        <w:t xml:space="preserve"> настоящего Кодекса, подакцизных товаров, указанных в </w:t>
      </w:r>
      <w:hyperlink w:anchor="P3340">
        <w:r w:rsidRPr="004E7CC4">
          <w:rPr>
            <w:rFonts w:ascii="Times New Roman" w:hAnsi="Times New Roman" w:cs="Times New Roman"/>
            <w:sz w:val="28"/>
            <w:szCs w:val="28"/>
          </w:rPr>
          <w:t>подпункте 1.17 пункта 1 статьи 150</w:t>
        </w:r>
      </w:hyperlink>
      <w:r w:rsidRPr="004E7CC4">
        <w:rPr>
          <w:rFonts w:ascii="Times New Roman" w:hAnsi="Times New Roman" w:cs="Times New Roman"/>
          <w:sz w:val="28"/>
          <w:szCs w:val="28"/>
        </w:rPr>
        <w:t xml:space="preserve"> настоящего Кодекса, ввезенных на территорию Республики Беларусь с территории Российской Федерации, - как расчетный объем нефти (в тоннах, в целых числах).</w:t>
      </w:r>
    </w:p>
    <w:p w14:paraId="66666D3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Определение расчетного объема нефти для каждого из плательщиков осуществляется Белорусским государственным концерном по нефти и химии исходя из базового объема нефти за месяц, установленного Советом Министров Республики Беларусь с учетом международных обязательств в совокупности по всем плательщикам;</w:t>
      </w:r>
    </w:p>
    <w:p w14:paraId="6D2F626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1.9. в отношении табака для кальяна - как масса табачного сырья в табаке для кальяна, но не менее 20 процентов массы нетто табака для кальяна при условии указания на потребительской упаковке информации о массе табачного сырья. В случае отсутствия на потребительской упаковке информации о массе табачного сырья налоговая база определяется как масса нетто табака для кальяна.</w:t>
      </w:r>
    </w:p>
    <w:p w14:paraId="1A03DB9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 При реализации (передаче) ввезенных на территорию Республики Беларусь подакцизных товаров, в отношении которых установлены процентные (адвалорные) ставки акцизов, по ценам без учета акцизов ниже их таможенной стоимости, увеличенной на подлежащую уплате сумму таможенных пошлин, налоговая база определяется исходя из таможенной стоимости, увеличенной на подлежащие уплате суммы таможенных пошлин.</w:t>
      </w:r>
    </w:p>
    <w:p w14:paraId="210CBD9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При реализации (передаче) ввезенных на территорию Республики Беларусь с территории государств - членов Евразийского экономического союза подакцизных товаров, в отношении которых установлены процентные (адвалорные) ставки акцизов, по ценам без учета акцизов ниже цены их приобретения налоговая база определяется исходя из цены приобретения.</w:t>
      </w:r>
    </w:p>
    <w:p w14:paraId="00D26CD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 При определении налоговой базы при реализации (передаче) подакцизных товаров, в отношении которых установлены процентные (адвалорные) ставки акцизов, стоимость этих подакцизных товаров, оплаченная (подлежащая оплате) в иностранной валюте, определяется в белорусских рублях по официальному курсу, установленному Национальным банком на момент фактической реализации (передачи) подакцизных товаров.</w:t>
      </w:r>
    </w:p>
    <w:p w14:paraId="276EB2EC" w14:textId="77777777" w:rsidR="004E7CC4" w:rsidRPr="004E7CC4" w:rsidRDefault="004E7CC4" w:rsidP="004E7CC4">
      <w:pPr>
        <w:pStyle w:val="ConsPlusTitlePage"/>
        <w:rPr>
          <w:rFonts w:ascii="Times New Roman" w:hAnsi="Times New Roman" w:cs="Times New Roman"/>
          <w:sz w:val="28"/>
          <w:szCs w:val="28"/>
        </w:rPr>
      </w:pPr>
    </w:p>
    <w:p w14:paraId="5CD2CF7A"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149. Определение момента фактической реализации (передачи) подакцизных товаров</w:t>
      </w:r>
    </w:p>
    <w:p w14:paraId="1E6E654F" w14:textId="77777777" w:rsidR="004E7CC4" w:rsidRPr="004E7CC4" w:rsidRDefault="004E7CC4" w:rsidP="004E7CC4">
      <w:pPr>
        <w:pStyle w:val="ConsPlusTitlePage"/>
        <w:rPr>
          <w:rFonts w:ascii="Times New Roman" w:hAnsi="Times New Roman" w:cs="Times New Roman"/>
          <w:sz w:val="28"/>
          <w:szCs w:val="28"/>
        </w:rPr>
      </w:pPr>
    </w:p>
    <w:p w14:paraId="0C314BBD"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1. Момент фактической реализации (передачи) подакцизных товаров определяется как приходящийся на налоговый период день отгрузки (передачи) (в том числе обособленному подразделению плательщика) подакцизных товаров.</w:t>
      </w:r>
    </w:p>
    <w:p w14:paraId="5A33427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Днем отгрузки (передачи) подакцизных товаров признается дата их отпуска, осуществленного в установленном порядке.</w:t>
      </w:r>
    </w:p>
    <w:p w14:paraId="7B88A60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Днем отгрузки (передачи) подакцизных товаров на основе договоров комиссии, поручения и иных аналогичных гражданско-правовых договоров признается дата отгрузки (передачи) подакцизных товаров их собственником, правообладателем комиссионеру (поверенному) либо дата отгрузки (передачи) подакцизных товаров комиссионером (поверенным) покупателю.</w:t>
      </w:r>
    </w:p>
    <w:p w14:paraId="4456C84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 Плательщики при реализации (передаче) алкогольной продукции, слабоалкогольных напитков с объемной долей этилового спирта более 1,2 процента и менее 7 процентов (слабоалкогольных натуральных напитков, иных слабоалкогольных напитков), сидров (за исключением фруктово-ягодных) и (или) пива, пивного коктейля, напитков, изготавливаемых на основе пива (пивных напитков), вправе определять момент фактической реализации (передачи) подакцизных товаров по мере их оплаты.</w:t>
      </w:r>
    </w:p>
    <w:p w14:paraId="74456BD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Метод определения момента фактической реализации (передачи) подакцизных товаров устанавливается учетной политикой с учетом требований, предусмотренных </w:t>
      </w:r>
      <w:hyperlink w:anchor="P3286">
        <w:r w:rsidRPr="004E7CC4">
          <w:rPr>
            <w:rFonts w:ascii="Times New Roman" w:hAnsi="Times New Roman" w:cs="Times New Roman"/>
            <w:sz w:val="28"/>
            <w:szCs w:val="28"/>
          </w:rPr>
          <w:t>частями третьей</w:t>
        </w:r>
      </w:hyperlink>
      <w:r w:rsidRPr="004E7CC4">
        <w:rPr>
          <w:rFonts w:ascii="Times New Roman" w:hAnsi="Times New Roman" w:cs="Times New Roman"/>
          <w:sz w:val="28"/>
          <w:szCs w:val="28"/>
        </w:rPr>
        <w:t xml:space="preserve"> и </w:t>
      </w:r>
      <w:hyperlink w:anchor="P3289">
        <w:r w:rsidRPr="004E7CC4">
          <w:rPr>
            <w:rFonts w:ascii="Times New Roman" w:hAnsi="Times New Roman" w:cs="Times New Roman"/>
            <w:sz w:val="28"/>
            <w:szCs w:val="28"/>
          </w:rPr>
          <w:t>четвертой</w:t>
        </w:r>
      </w:hyperlink>
      <w:r w:rsidRPr="004E7CC4">
        <w:rPr>
          <w:rFonts w:ascii="Times New Roman" w:hAnsi="Times New Roman" w:cs="Times New Roman"/>
          <w:sz w:val="28"/>
          <w:szCs w:val="28"/>
        </w:rPr>
        <w:t xml:space="preserve"> настоящего пункта, и не подлежит изменению в течение календарного года.</w:t>
      </w:r>
    </w:p>
    <w:p w14:paraId="2647ABA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8" w:name="P3286"/>
      <w:bookmarkEnd w:id="8"/>
      <w:r w:rsidRPr="004E7CC4">
        <w:rPr>
          <w:rFonts w:ascii="Times New Roman" w:hAnsi="Times New Roman" w:cs="Times New Roman"/>
          <w:sz w:val="28"/>
          <w:szCs w:val="28"/>
        </w:rPr>
        <w:t>В случае реализации плательщиками права на определение момента фактической реализации (передачи) подакцизных товаров по мере их оплаты момент фактической реализации (передачи) подакцизных товаров определяется как приходящийся на налоговый период:</w:t>
      </w:r>
    </w:p>
    <w:p w14:paraId="2691836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день зачисления денежных средств на счет плательщика, но не позднее шестидесяти дней со дня отгрузки (передачи) подакцизных товаров;</w:t>
      </w:r>
    </w:p>
    <w:p w14:paraId="376A0C4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в случае реализации подакцизных товаров за наличные денежные средства - день поступления указанных денежных средств в кассу плательщика, но не позднее шестидесяти дней со дня отгрузки (передачи) подакцизных товаров.</w:t>
      </w:r>
    </w:p>
    <w:p w14:paraId="7A66238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9" w:name="P3289"/>
      <w:bookmarkEnd w:id="9"/>
      <w:r w:rsidRPr="004E7CC4">
        <w:rPr>
          <w:rFonts w:ascii="Times New Roman" w:hAnsi="Times New Roman" w:cs="Times New Roman"/>
          <w:sz w:val="28"/>
          <w:szCs w:val="28"/>
        </w:rPr>
        <w:t>Днем зачисления денежных средств на счет плательщика при реализации подакцизных товаров на основе договоров поручения, комиссии и иных аналогичных гражданско-правовых договоров признается день зачисления денежных средств на счет комиссионера (поверенного), а в случае, если договором предусмотрено, что денежные средства за реализованные комиссионером (поверенным) подакцизные товары зачисляются на счет плательщика, - день зачисления денежных средств непосредственно на счет плательщика.</w:t>
      </w:r>
    </w:p>
    <w:p w14:paraId="3B6D2E0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3. При безвозмездной передаче подакцизных товаров, реализации (передаче) подакцизных товаров плательщиком своим работникам, обмене с участием подакцизных товаров, передаче подакцизных товаров по соглашению о предоставлении отступного или новации, по </w:t>
      </w:r>
      <w:hyperlink r:id="rId11">
        <w:r w:rsidRPr="004E7CC4">
          <w:rPr>
            <w:rFonts w:ascii="Times New Roman" w:hAnsi="Times New Roman" w:cs="Times New Roman"/>
            <w:sz w:val="28"/>
            <w:szCs w:val="28"/>
          </w:rPr>
          <w:t>договору</w:t>
        </w:r>
      </w:hyperlink>
      <w:r w:rsidRPr="004E7CC4">
        <w:rPr>
          <w:rFonts w:ascii="Times New Roman" w:hAnsi="Times New Roman" w:cs="Times New Roman"/>
          <w:sz w:val="28"/>
          <w:szCs w:val="28"/>
        </w:rPr>
        <w:t xml:space="preserve"> займа момент фактической реализации подакцизных товаров определяется как приходящийся на налоговый период соответственно день такой передачи, обмена.</w:t>
      </w:r>
    </w:p>
    <w:p w14:paraId="668ADF4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Днем обмена признается дата совершения каждой отгрузки подакцизных товаров.</w:t>
      </w:r>
    </w:p>
    <w:p w14:paraId="78A3F3B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 При использовании подакцизных товаров для собственных нужд момент фактической реализации (передачи) определяется как приходящийся на налоговый период день составления первичного учетного документа, а при отсутствии первичного учетного документа - день составления иного документа, подтверждающего использование подакцизных товаров для собственных нужд, включая отпуск в производство товаров (работ, услуг) и прочее выбытие.</w:t>
      </w:r>
    </w:p>
    <w:p w14:paraId="44C8ABC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5. При использовании подакцизных товаров для производства других подакцизных или </w:t>
      </w:r>
      <w:proofErr w:type="spellStart"/>
      <w:r w:rsidRPr="004E7CC4">
        <w:rPr>
          <w:rFonts w:ascii="Times New Roman" w:hAnsi="Times New Roman" w:cs="Times New Roman"/>
          <w:sz w:val="28"/>
          <w:szCs w:val="28"/>
        </w:rPr>
        <w:t>неподакцизных</w:t>
      </w:r>
      <w:proofErr w:type="spellEnd"/>
      <w:r w:rsidRPr="004E7CC4">
        <w:rPr>
          <w:rFonts w:ascii="Times New Roman" w:hAnsi="Times New Roman" w:cs="Times New Roman"/>
          <w:sz w:val="28"/>
          <w:szCs w:val="28"/>
        </w:rPr>
        <w:t xml:space="preserve"> товаров момент фактической реализации (передачи) определяется как приходящийся на налоговый период день передачи в производство таких подакцизных товаров.</w:t>
      </w:r>
    </w:p>
    <w:p w14:paraId="617319C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6. Момент фактической реализации (передачи) подакцизных товаров, произведенных из давальческого сырья, определяется как приходящийся на налоговый период день отгрузки (передачи) подакцизных товаров:</w:t>
      </w:r>
    </w:p>
    <w:p w14:paraId="17B1E13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6.1. в соответствии с оформленными документами по распоряжению собственника этих товаров;</w:t>
      </w:r>
    </w:p>
    <w:p w14:paraId="1E1A75C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6.2. в соответствии с оформленными документами при исполнении </w:t>
      </w:r>
      <w:hyperlink r:id="rId12">
        <w:r w:rsidRPr="004E7CC4">
          <w:rPr>
            <w:rFonts w:ascii="Times New Roman" w:hAnsi="Times New Roman" w:cs="Times New Roman"/>
            <w:sz w:val="28"/>
            <w:szCs w:val="28"/>
          </w:rPr>
          <w:t>договора</w:t>
        </w:r>
      </w:hyperlink>
      <w:r w:rsidRPr="004E7CC4">
        <w:rPr>
          <w:rFonts w:ascii="Times New Roman" w:hAnsi="Times New Roman" w:cs="Times New Roman"/>
          <w:sz w:val="28"/>
          <w:szCs w:val="28"/>
        </w:rPr>
        <w:t xml:space="preserve"> займа;</w:t>
      </w:r>
    </w:p>
    <w:p w14:paraId="7824B82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6.3. в соответствии с оформленными документами переработчику этих товаров при оплате подакцизными товарами услуг по производству товаров из давальческого сырья;</w:t>
      </w:r>
    </w:p>
    <w:p w14:paraId="33BA2CE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6.4. при изменении собственника подакцизных товаров, произведенных из давальческого сырья.</w:t>
      </w:r>
    </w:p>
    <w:p w14:paraId="0859675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7. При контрактном производстве табачных изделий момент фактической реализации (передачи) определяется как приходящийся на налоговый период день отгрузки (передачи) произведенных табачных изделий заказчику и (или) другим лицам.</w:t>
      </w:r>
    </w:p>
    <w:p w14:paraId="68DD809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8. При использовании (реализации, передаче) подакцизных товаров не по целевому назначению момент фактической реализации (передачи) определяется как приходящийся на налоговый период день составления первичного учетного документа, а при отсутствии первичного учетного документа - день составления иного документа, подтверждающего использование (реализацию, передачу) подакцизных товаров не по целевому назначению.</w:t>
      </w:r>
    </w:p>
    <w:p w14:paraId="149C0059" w14:textId="77777777" w:rsidR="004E7CC4" w:rsidRPr="004E7CC4" w:rsidRDefault="004E7CC4" w:rsidP="004E7CC4">
      <w:pPr>
        <w:pStyle w:val="ConsPlusTitlePage"/>
        <w:rPr>
          <w:rFonts w:ascii="Times New Roman" w:hAnsi="Times New Roman" w:cs="Times New Roman"/>
          <w:sz w:val="28"/>
          <w:szCs w:val="28"/>
        </w:rPr>
      </w:pPr>
    </w:p>
    <w:p w14:paraId="3FC60CBB"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150. Подакцизные товары</w:t>
      </w:r>
    </w:p>
    <w:p w14:paraId="2BE336D4" w14:textId="77777777" w:rsidR="004E7CC4" w:rsidRPr="004E7CC4" w:rsidRDefault="004E7CC4" w:rsidP="004E7CC4">
      <w:pPr>
        <w:pStyle w:val="ConsPlusTitlePage"/>
        <w:rPr>
          <w:rFonts w:ascii="Times New Roman" w:hAnsi="Times New Roman" w:cs="Times New Roman"/>
          <w:sz w:val="28"/>
          <w:szCs w:val="28"/>
        </w:rPr>
      </w:pPr>
    </w:p>
    <w:p w14:paraId="4042039D" w14:textId="77777777" w:rsidR="004E7CC4" w:rsidRPr="004E7CC4" w:rsidRDefault="004E7CC4" w:rsidP="004E7CC4">
      <w:pPr>
        <w:pStyle w:val="ConsPlusTitlePage"/>
        <w:spacing w:before="280"/>
        <w:ind w:firstLine="540"/>
        <w:jc w:val="both"/>
        <w:rPr>
          <w:rFonts w:ascii="Times New Roman" w:hAnsi="Times New Roman" w:cs="Times New Roman"/>
          <w:sz w:val="28"/>
          <w:szCs w:val="28"/>
        </w:rPr>
      </w:pPr>
      <w:bookmarkStart w:id="10" w:name="P3306"/>
      <w:bookmarkEnd w:id="10"/>
      <w:r w:rsidRPr="004E7CC4">
        <w:rPr>
          <w:rFonts w:ascii="Times New Roman" w:hAnsi="Times New Roman" w:cs="Times New Roman"/>
          <w:sz w:val="28"/>
          <w:szCs w:val="28"/>
        </w:rPr>
        <w:t>1. Подакцизными товарами признаются:</w:t>
      </w:r>
    </w:p>
    <w:p w14:paraId="3F917D7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11" w:name="P3307"/>
      <w:bookmarkEnd w:id="11"/>
      <w:r w:rsidRPr="004E7CC4">
        <w:rPr>
          <w:rFonts w:ascii="Times New Roman" w:hAnsi="Times New Roman" w:cs="Times New Roman"/>
          <w:sz w:val="28"/>
          <w:szCs w:val="28"/>
        </w:rPr>
        <w:t>1.1. спирт;</w:t>
      </w:r>
    </w:p>
    <w:p w14:paraId="4B88345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1.2. алкогольная продукция;</w:t>
      </w:r>
    </w:p>
    <w:p w14:paraId="434D118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1.3. слабоалкогольные напитки с объемной долей этилового спирта более 1,2 процента и менее 7 процентов (слабоалкогольные натуральные напитки, иные слабоалкогольные напитки).</w:t>
      </w:r>
    </w:p>
    <w:p w14:paraId="6A71653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Для целей настоящей главы признаются:</w:t>
      </w:r>
    </w:p>
    <w:p w14:paraId="1B46098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слабоалкогольными натуральными напитками - слабоалкогольные напитки, содержащие этиловый спирт только эндогенного происхождения, изготовленные без использования консервантов (за исключением </w:t>
      </w:r>
      <w:proofErr w:type="spellStart"/>
      <w:r w:rsidRPr="004E7CC4">
        <w:rPr>
          <w:rFonts w:ascii="Times New Roman" w:hAnsi="Times New Roman" w:cs="Times New Roman"/>
          <w:sz w:val="28"/>
          <w:szCs w:val="28"/>
        </w:rPr>
        <w:t>сорбиновой</w:t>
      </w:r>
      <w:proofErr w:type="spellEnd"/>
      <w:r w:rsidRPr="004E7CC4">
        <w:rPr>
          <w:rFonts w:ascii="Times New Roman" w:hAnsi="Times New Roman" w:cs="Times New Roman"/>
          <w:sz w:val="28"/>
          <w:szCs w:val="28"/>
        </w:rPr>
        <w:t xml:space="preserve"> кислоты и ее солей), подсластителей, искусственных и идентичных натуральным ароматизаторов, синтетических и искусственных красителей;</w:t>
      </w:r>
    </w:p>
    <w:p w14:paraId="68E7C87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иными слабоалкогольными напитками - слабоалкогольные напитки, за исключением слабоалкогольных натуральных напитков;</w:t>
      </w:r>
    </w:p>
    <w:p w14:paraId="1F019FC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1.4. пиво, пивной коктейль, напитки, изготавливаемые на основе пива (пивные напитки).</w:t>
      </w:r>
    </w:p>
    <w:p w14:paraId="1C5C1B8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Для целей настоящей главы признаются:</w:t>
      </w:r>
    </w:p>
    <w:p w14:paraId="1499737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пивным коктейлем - продукт, изготовленный путем купажирования пива </w:t>
      </w:r>
      <w:r w:rsidRPr="004E7CC4">
        <w:rPr>
          <w:rFonts w:ascii="Times New Roman" w:hAnsi="Times New Roman" w:cs="Times New Roman"/>
          <w:sz w:val="28"/>
          <w:szCs w:val="28"/>
        </w:rPr>
        <w:lastRenderedPageBreak/>
        <w:t>или специального пива и других компонентов без добавления этилового ректификованного спирта из пищевого сырья, с содержанием пива в готовом пивном коктейле не менее 50 процентов;</w:t>
      </w:r>
    </w:p>
    <w:p w14:paraId="5DEEAEF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напитками, изготавливаемыми на основе пива (пивными напитками), - пивоваренная продукция с объемной долей этилового спирта, образовавшегося в процессе брожения пивного сусла, не более 7 процентов, изготовленная из пива (не менее 40 процентов объема готовой продукции) и (или) изготовленного из пивоваренного солода пивного сусла (не менее 40 процентов массы сырья), подготовленной (исправленной) воды, без добавления или с добавлением зернопродуктов, сахаросодержащих продуктов, хмеля и (или) </w:t>
      </w:r>
      <w:proofErr w:type="spellStart"/>
      <w:r w:rsidRPr="004E7CC4">
        <w:rPr>
          <w:rFonts w:ascii="Times New Roman" w:hAnsi="Times New Roman" w:cs="Times New Roman"/>
          <w:sz w:val="28"/>
          <w:szCs w:val="28"/>
        </w:rPr>
        <w:t>хмелепродуктов</w:t>
      </w:r>
      <w:proofErr w:type="spellEnd"/>
      <w:r w:rsidRPr="004E7CC4">
        <w:rPr>
          <w:rFonts w:ascii="Times New Roman" w:hAnsi="Times New Roman" w:cs="Times New Roman"/>
          <w:sz w:val="28"/>
          <w:szCs w:val="28"/>
        </w:rPr>
        <w:t>, фруктового (плодово-ягодного) и иного растительного сырья, продуктов их переработки, ароматизаторов, пищевых добавок, без добавления этилового спирта;</w:t>
      </w:r>
    </w:p>
    <w:p w14:paraId="49A0838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1.5. сидры;</w:t>
      </w:r>
    </w:p>
    <w:p w14:paraId="2DE22F3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12" w:name="P3320"/>
      <w:bookmarkEnd w:id="12"/>
      <w:r w:rsidRPr="004E7CC4">
        <w:rPr>
          <w:rFonts w:ascii="Times New Roman" w:hAnsi="Times New Roman" w:cs="Times New Roman"/>
          <w:sz w:val="28"/>
          <w:szCs w:val="28"/>
        </w:rPr>
        <w:t>1.6. пищевая спиртосодержащая продукция в виде растворов, эмульсий, суспензий, произведенных с использованием этилового спирта;</w:t>
      </w:r>
    </w:p>
    <w:p w14:paraId="5939A5F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1.7. непищевая спиртосодержащая продукция в виде растворов, эмульсий, суспензий, произведенных с использованием этилового спирта из всех видов сырья, иных спиртосодержащих продуктов;</w:t>
      </w:r>
    </w:p>
    <w:p w14:paraId="13A1114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1.8. табачные изделия;</w:t>
      </w:r>
    </w:p>
    <w:p w14:paraId="251FD59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13" w:name="P3323"/>
      <w:bookmarkEnd w:id="13"/>
      <w:r w:rsidRPr="004E7CC4">
        <w:rPr>
          <w:rFonts w:ascii="Times New Roman" w:hAnsi="Times New Roman" w:cs="Times New Roman"/>
          <w:sz w:val="28"/>
          <w:szCs w:val="28"/>
        </w:rPr>
        <w:t>1.9. автомобильный бензин;</w:t>
      </w:r>
    </w:p>
    <w:p w14:paraId="5152AA3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14" w:name="P3324"/>
      <w:bookmarkEnd w:id="14"/>
      <w:r w:rsidRPr="004E7CC4">
        <w:rPr>
          <w:rFonts w:ascii="Times New Roman" w:hAnsi="Times New Roman" w:cs="Times New Roman"/>
          <w:sz w:val="28"/>
          <w:szCs w:val="28"/>
        </w:rPr>
        <w:t>1.10. дизельное топливо;</w:t>
      </w:r>
    </w:p>
    <w:p w14:paraId="6B5828E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1.11. дизельное топливо с метиловыми эфирами жирных кислот;</w:t>
      </w:r>
    </w:p>
    <w:p w14:paraId="3026704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15" w:name="P3326"/>
      <w:bookmarkEnd w:id="15"/>
      <w:r w:rsidRPr="004E7CC4">
        <w:rPr>
          <w:rFonts w:ascii="Times New Roman" w:hAnsi="Times New Roman" w:cs="Times New Roman"/>
          <w:sz w:val="28"/>
          <w:szCs w:val="28"/>
        </w:rPr>
        <w:t>1.12. судовое топливо;</w:t>
      </w:r>
    </w:p>
    <w:p w14:paraId="4DAF04F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16" w:name="P3327"/>
      <w:bookmarkEnd w:id="16"/>
      <w:r w:rsidRPr="004E7CC4">
        <w:rPr>
          <w:rFonts w:ascii="Times New Roman" w:hAnsi="Times New Roman" w:cs="Times New Roman"/>
          <w:sz w:val="28"/>
          <w:szCs w:val="28"/>
        </w:rPr>
        <w:t>1.13. газ углеводородный сжиженный и газ природный топливный компримированный при их использовании в качестве автомобильного топлива;</w:t>
      </w:r>
    </w:p>
    <w:p w14:paraId="4E5EBDD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1.14. масла моторные, включая масла (жидкости), предназначенные для промывки (очистки от отложений) масляных систем двигателей внутреннего сгорания;</w:t>
      </w:r>
    </w:p>
    <w:p w14:paraId="23A5C4D6" w14:textId="77777777" w:rsidR="004E7CC4" w:rsidRPr="004E7CC4" w:rsidRDefault="004E7CC4" w:rsidP="004E7CC4">
      <w:pPr>
        <w:pStyle w:val="ConsPlusTitlePage"/>
        <w:spacing w:after="1"/>
        <w:rPr>
          <w:rFonts w:ascii="Times New Roman" w:hAnsi="Times New Roman" w:cs="Times New Roman"/>
          <w:sz w:val="28"/>
          <w:szCs w:val="28"/>
        </w:rPr>
      </w:pPr>
    </w:p>
    <w:p w14:paraId="5A4E5B1B" w14:textId="77777777" w:rsidR="004E7CC4" w:rsidRPr="004E7CC4" w:rsidRDefault="004E7CC4" w:rsidP="004E7CC4">
      <w:pPr>
        <w:pStyle w:val="ConsPlusTitlePage"/>
        <w:spacing w:before="280"/>
        <w:ind w:firstLine="540"/>
        <w:jc w:val="both"/>
        <w:rPr>
          <w:rFonts w:ascii="Times New Roman" w:hAnsi="Times New Roman" w:cs="Times New Roman"/>
          <w:sz w:val="28"/>
          <w:szCs w:val="28"/>
        </w:rPr>
      </w:pPr>
      <w:r w:rsidRPr="004E7CC4">
        <w:rPr>
          <w:rFonts w:ascii="Times New Roman" w:hAnsi="Times New Roman" w:cs="Times New Roman"/>
          <w:sz w:val="28"/>
          <w:szCs w:val="28"/>
        </w:rPr>
        <w:t>1.15. жидкости для электронных систем курения, в том числе содержащиеся в электронных системах курения, электронные системы курения, системы для потребления табака.</w:t>
      </w:r>
    </w:p>
    <w:p w14:paraId="0B0A03F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Для целей настоящего подпункта:</w:t>
      </w:r>
    </w:p>
    <w:p w14:paraId="1A45BB9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электронными системами курения признаются электрические </w:t>
      </w:r>
      <w:r w:rsidRPr="004E7CC4">
        <w:rPr>
          <w:rFonts w:ascii="Times New Roman" w:hAnsi="Times New Roman" w:cs="Times New Roman"/>
          <w:sz w:val="28"/>
          <w:szCs w:val="28"/>
        </w:rPr>
        <w:lastRenderedPageBreak/>
        <w:t>(электронные) устройства одноразового или многоразового использования различной формы, которые производят аэрозоль, пар различными способами из жидкости для электронных систем курения, предназначенные для вдыхания потребителем;</w:t>
      </w:r>
    </w:p>
    <w:p w14:paraId="003A92E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системами для потребления табака признаются электрические (электронные) устройства, используемые для нагревания табака и (или) иного воздействия на табак без его горения или тления для образования аэрозоля, пара, предназначенных для вдыхания потребителем;</w:t>
      </w:r>
    </w:p>
    <w:p w14:paraId="64CF737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1.16. </w:t>
      </w:r>
      <w:proofErr w:type="spellStart"/>
      <w:r w:rsidRPr="004E7CC4">
        <w:rPr>
          <w:rFonts w:ascii="Times New Roman" w:hAnsi="Times New Roman" w:cs="Times New Roman"/>
          <w:sz w:val="28"/>
          <w:szCs w:val="28"/>
        </w:rPr>
        <w:t>нетабачные</w:t>
      </w:r>
      <w:proofErr w:type="spellEnd"/>
      <w:r w:rsidRPr="004E7CC4">
        <w:rPr>
          <w:rFonts w:ascii="Times New Roman" w:hAnsi="Times New Roman" w:cs="Times New Roman"/>
          <w:sz w:val="28"/>
          <w:szCs w:val="28"/>
        </w:rPr>
        <w:t xml:space="preserve"> </w:t>
      </w:r>
      <w:proofErr w:type="spellStart"/>
      <w:r w:rsidRPr="004E7CC4">
        <w:rPr>
          <w:rFonts w:ascii="Times New Roman" w:hAnsi="Times New Roman" w:cs="Times New Roman"/>
          <w:sz w:val="28"/>
          <w:szCs w:val="28"/>
        </w:rPr>
        <w:t>никотиносодержащие</w:t>
      </w:r>
      <w:proofErr w:type="spellEnd"/>
      <w:r w:rsidRPr="004E7CC4">
        <w:rPr>
          <w:rFonts w:ascii="Times New Roman" w:hAnsi="Times New Roman" w:cs="Times New Roman"/>
          <w:sz w:val="28"/>
          <w:szCs w:val="28"/>
        </w:rPr>
        <w:t xml:space="preserve"> изделия;</w:t>
      </w:r>
    </w:p>
    <w:p w14:paraId="4F81D322" w14:textId="77777777" w:rsidR="004E7CC4" w:rsidRPr="004E7CC4" w:rsidRDefault="004E7CC4" w:rsidP="004E7CC4">
      <w:pPr>
        <w:pStyle w:val="ConsPlusTitlePage"/>
        <w:spacing w:after="1"/>
        <w:rPr>
          <w:rFonts w:ascii="Times New Roman" w:hAnsi="Times New Roman" w:cs="Times New Roman"/>
          <w:sz w:val="28"/>
          <w:szCs w:val="28"/>
        </w:rPr>
      </w:pPr>
    </w:p>
    <w:p w14:paraId="58E627A6" w14:textId="77777777" w:rsidR="004E7CC4" w:rsidRPr="004E7CC4" w:rsidRDefault="004E7CC4" w:rsidP="004E7CC4">
      <w:pPr>
        <w:pStyle w:val="ConsPlusTitlePage"/>
        <w:spacing w:before="280"/>
        <w:ind w:firstLine="540"/>
        <w:jc w:val="both"/>
        <w:rPr>
          <w:rFonts w:ascii="Times New Roman" w:hAnsi="Times New Roman" w:cs="Times New Roman"/>
          <w:sz w:val="28"/>
          <w:szCs w:val="28"/>
        </w:rPr>
      </w:pPr>
      <w:bookmarkStart w:id="17" w:name="P3340"/>
      <w:bookmarkEnd w:id="17"/>
      <w:r w:rsidRPr="004E7CC4">
        <w:rPr>
          <w:rFonts w:ascii="Times New Roman" w:hAnsi="Times New Roman" w:cs="Times New Roman"/>
          <w:sz w:val="28"/>
          <w:szCs w:val="28"/>
        </w:rPr>
        <w:t>1.17. нефть;</w:t>
      </w:r>
    </w:p>
    <w:p w14:paraId="6224AB2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1.18. безалкогольные энергетические напитки.</w:t>
      </w:r>
    </w:p>
    <w:p w14:paraId="33C64B6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Для целей настоящего подпункта безалкогольными энергетическими напитками признаются безалкогольные напитки, классифицируемые кодами </w:t>
      </w:r>
      <w:hyperlink r:id="rId13">
        <w:r w:rsidRPr="004E7CC4">
          <w:rPr>
            <w:rFonts w:ascii="Times New Roman" w:hAnsi="Times New Roman" w:cs="Times New Roman"/>
            <w:sz w:val="28"/>
            <w:szCs w:val="28"/>
          </w:rPr>
          <w:t>2202 10 000 0</w:t>
        </w:r>
      </w:hyperlink>
      <w:r w:rsidRPr="004E7CC4">
        <w:rPr>
          <w:rFonts w:ascii="Times New Roman" w:hAnsi="Times New Roman" w:cs="Times New Roman"/>
          <w:sz w:val="28"/>
          <w:szCs w:val="28"/>
        </w:rPr>
        <w:t xml:space="preserve">, </w:t>
      </w:r>
      <w:hyperlink r:id="rId14">
        <w:r w:rsidRPr="004E7CC4">
          <w:rPr>
            <w:rFonts w:ascii="Times New Roman" w:hAnsi="Times New Roman" w:cs="Times New Roman"/>
            <w:sz w:val="28"/>
            <w:szCs w:val="28"/>
          </w:rPr>
          <w:t>2202 99 180 0</w:t>
        </w:r>
      </w:hyperlink>
      <w:r w:rsidRPr="004E7CC4">
        <w:rPr>
          <w:rFonts w:ascii="Times New Roman" w:hAnsi="Times New Roman" w:cs="Times New Roman"/>
          <w:sz w:val="28"/>
          <w:szCs w:val="28"/>
        </w:rPr>
        <w:t xml:space="preserve"> единой Товарной номенклатуры внешнеэкономической деятельности Евразийского экономического союза, в составе которых содержится хотя бы одно (один) из тонизирующих веществ (компонентов), за исключением чая, кофе и напитков на их основе.</w:t>
      </w:r>
    </w:p>
    <w:p w14:paraId="5947D1F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Под тонизирующими веществами (компонентами) понимаются оказывающие тонизирующее действие:</w:t>
      </w:r>
    </w:p>
    <w:p w14:paraId="334F9E6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кофеин, содержащие кофеин растения (растительные экстракты), </w:t>
      </w:r>
      <w:proofErr w:type="spellStart"/>
      <w:r w:rsidRPr="004E7CC4">
        <w:rPr>
          <w:rFonts w:ascii="Times New Roman" w:hAnsi="Times New Roman" w:cs="Times New Roman"/>
          <w:sz w:val="28"/>
          <w:szCs w:val="28"/>
        </w:rPr>
        <w:t>гуарана</w:t>
      </w:r>
      <w:proofErr w:type="spellEnd"/>
      <w:r w:rsidRPr="004E7CC4">
        <w:rPr>
          <w:rFonts w:ascii="Times New Roman" w:hAnsi="Times New Roman" w:cs="Times New Roman"/>
          <w:sz w:val="28"/>
          <w:szCs w:val="28"/>
        </w:rPr>
        <w:t>, мате;</w:t>
      </w:r>
    </w:p>
    <w:p w14:paraId="107C471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лекарственные растения (женьшень, </w:t>
      </w:r>
      <w:proofErr w:type="spellStart"/>
      <w:r w:rsidRPr="004E7CC4">
        <w:rPr>
          <w:rFonts w:ascii="Times New Roman" w:hAnsi="Times New Roman" w:cs="Times New Roman"/>
          <w:sz w:val="28"/>
          <w:szCs w:val="28"/>
        </w:rPr>
        <w:t>левзея</w:t>
      </w:r>
      <w:proofErr w:type="spellEnd"/>
      <w:r w:rsidRPr="004E7CC4">
        <w:rPr>
          <w:rFonts w:ascii="Times New Roman" w:hAnsi="Times New Roman" w:cs="Times New Roman"/>
          <w:sz w:val="28"/>
          <w:szCs w:val="28"/>
        </w:rPr>
        <w:t>, родиола розовая, лимонник, элеутерококк) и их экстракты.</w:t>
      </w:r>
    </w:p>
    <w:p w14:paraId="1F08EDA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 Не признаются подакцизными товарами:</w:t>
      </w:r>
    </w:p>
    <w:p w14:paraId="3492BE0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 спиртосодержащие растворы с денатурирующими добавками, компонентами, изменяющими органолептические свойства этилового спирта, разрешенными к применению в Республике Беларусь;</w:t>
      </w:r>
    </w:p>
    <w:p w14:paraId="7C918EA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2.2. спиртосодержащие лекарственные средства, разрешенные к промышленному производству, реализации и медицинскому применению на территории Республики Беларусь в порядке, установленном законодательством;</w:t>
      </w:r>
    </w:p>
    <w:p w14:paraId="771B652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2.3. спиртосодержащие лекарственные средства, изготавливаемые в аптеках по индивидуальным назначениям (рецептам) врача или требованиям (заявкам) организации здравоохранения, включая гомеопатические лекарственные средства;</w:t>
      </w:r>
    </w:p>
    <w:p w14:paraId="71046EF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2.4. спиртосодержащие средства и препараты ветеринарного назначения, </w:t>
      </w:r>
      <w:r w:rsidRPr="004E7CC4">
        <w:rPr>
          <w:rFonts w:ascii="Times New Roman" w:hAnsi="Times New Roman" w:cs="Times New Roman"/>
          <w:sz w:val="28"/>
          <w:szCs w:val="28"/>
        </w:rPr>
        <w:lastRenderedPageBreak/>
        <w:t>допущенные к производству и (или) применению на территории Республики Беларусь в порядке, установленном законодательством;</w:t>
      </w:r>
    </w:p>
    <w:p w14:paraId="522300C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2.5. спиртосодержащие парфюмерно-косметические средства;</w:t>
      </w:r>
    </w:p>
    <w:p w14:paraId="23E1D1E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2.6. побочные продукты и спиртосодержащие отходы, образующиеся в соответствии с технологическим процессом при производстве этилового спирта, алкогольной продукции;</w:t>
      </w:r>
    </w:p>
    <w:p w14:paraId="5018467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2.7. коньячный и плодовый спирт, виноматериалы, дистилляты, получаемые из всех видов сырья.</w:t>
      </w:r>
    </w:p>
    <w:p w14:paraId="09BB866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Для целей настоящего подпункта признаются:</w:t>
      </w:r>
    </w:p>
    <w:p w14:paraId="5F3CC56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коньячным спиртом - винный дистиллят с объемной долей этилового спирта от 55 до 70 процентов, изготовленный фракционной перегонкой коньячного виноматериала, ввозимый в емкостях не менее 200 литров для использования в качестве сырья при изготовлении алкогольной продукции либо реализуемый (передаваемый) для использования в качестве сырья при изготовлении алкогольной продукции;</w:t>
      </w:r>
    </w:p>
    <w:p w14:paraId="396E3B8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плодовым спиртом - дистиллят с объемной долей этилового спирта от 52 до 86 процентов, изготовленный в результате перегонки (ректификации) плодового виноматериала, </w:t>
      </w:r>
      <w:proofErr w:type="spellStart"/>
      <w:r w:rsidRPr="004E7CC4">
        <w:rPr>
          <w:rFonts w:ascii="Times New Roman" w:hAnsi="Times New Roman" w:cs="Times New Roman"/>
          <w:sz w:val="28"/>
          <w:szCs w:val="28"/>
        </w:rPr>
        <w:t>сброженного</w:t>
      </w:r>
      <w:proofErr w:type="spellEnd"/>
      <w:r w:rsidRPr="004E7CC4">
        <w:rPr>
          <w:rFonts w:ascii="Times New Roman" w:hAnsi="Times New Roman" w:cs="Times New Roman"/>
          <w:sz w:val="28"/>
          <w:szCs w:val="28"/>
        </w:rPr>
        <w:t xml:space="preserve"> плодово-ягодного сока, </w:t>
      </w:r>
      <w:proofErr w:type="spellStart"/>
      <w:r w:rsidRPr="004E7CC4">
        <w:rPr>
          <w:rFonts w:ascii="Times New Roman" w:hAnsi="Times New Roman" w:cs="Times New Roman"/>
          <w:sz w:val="28"/>
          <w:szCs w:val="28"/>
        </w:rPr>
        <w:t>сброженных</w:t>
      </w:r>
      <w:proofErr w:type="spellEnd"/>
      <w:r w:rsidRPr="004E7CC4">
        <w:rPr>
          <w:rFonts w:ascii="Times New Roman" w:hAnsi="Times New Roman" w:cs="Times New Roman"/>
          <w:sz w:val="28"/>
          <w:szCs w:val="28"/>
        </w:rPr>
        <w:t xml:space="preserve"> плодово-ягодных выжимок, дрожжевых и </w:t>
      </w:r>
      <w:proofErr w:type="spellStart"/>
      <w:r w:rsidRPr="004E7CC4">
        <w:rPr>
          <w:rFonts w:ascii="Times New Roman" w:hAnsi="Times New Roman" w:cs="Times New Roman"/>
          <w:sz w:val="28"/>
          <w:szCs w:val="28"/>
        </w:rPr>
        <w:t>гущевых</w:t>
      </w:r>
      <w:proofErr w:type="spellEnd"/>
      <w:r w:rsidRPr="004E7CC4">
        <w:rPr>
          <w:rFonts w:ascii="Times New Roman" w:hAnsi="Times New Roman" w:cs="Times New Roman"/>
          <w:sz w:val="28"/>
          <w:szCs w:val="28"/>
        </w:rPr>
        <w:t xml:space="preserve"> осадков, плодового спирта-сырца, ввозимый в емкостях не менее 200 литров для использования в качестве сырья при изготовлении алкогольной продукции либо реализуемый (передаваемый) для использования в качестве сырья при изготовлении алкогольной продукции;</w:t>
      </w:r>
    </w:p>
    <w:p w14:paraId="54EDFFC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виноматериалами - винодельческая продукция, ввозимая в авто- или железнодорожных цистернах емкостью не менее 1000 дал для использования в качестве сырья при изготовлении алкогольной продукции, слабоалкогольных натуральных напитков, иных слабоалкогольных напитков, сидров или для розлива в потребительскую тару (упаковку) после выполнения установленных технологических операций либо реализуемая (передаваемая) для использования в качестве сырья при изготовлении алкогольной продукции, слабоалкогольных натуральных напитков, иных слабоалкогольных напитков, сидров или для розлива в потребительскую тару (упаковку) после выполнения установленных технологических операций;</w:t>
      </w:r>
    </w:p>
    <w:p w14:paraId="7D2AB61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дистиллятом - алкогольная продукция с объемной долей этилового спирта более 52 процентов, полученная простой или фракционной дистилляцией (перегонкой) или ректификацией </w:t>
      </w:r>
      <w:proofErr w:type="spellStart"/>
      <w:r w:rsidRPr="004E7CC4">
        <w:rPr>
          <w:rFonts w:ascii="Times New Roman" w:hAnsi="Times New Roman" w:cs="Times New Roman"/>
          <w:sz w:val="28"/>
          <w:szCs w:val="28"/>
        </w:rPr>
        <w:t>сброженного</w:t>
      </w:r>
      <w:proofErr w:type="spellEnd"/>
      <w:r w:rsidRPr="004E7CC4">
        <w:rPr>
          <w:rFonts w:ascii="Times New Roman" w:hAnsi="Times New Roman" w:cs="Times New Roman"/>
          <w:sz w:val="28"/>
          <w:szCs w:val="28"/>
        </w:rPr>
        <w:t xml:space="preserve"> сусла, вина наливом (виноматериалов), спиртосодержащих дрожжевых или </w:t>
      </w:r>
      <w:proofErr w:type="spellStart"/>
      <w:r w:rsidRPr="004E7CC4">
        <w:rPr>
          <w:rFonts w:ascii="Times New Roman" w:hAnsi="Times New Roman" w:cs="Times New Roman"/>
          <w:sz w:val="28"/>
          <w:szCs w:val="28"/>
        </w:rPr>
        <w:t>гущевых</w:t>
      </w:r>
      <w:proofErr w:type="spellEnd"/>
      <w:r w:rsidRPr="004E7CC4">
        <w:rPr>
          <w:rFonts w:ascii="Times New Roman" w:hAnsi="Times New Roman" w:cs="Times New Roman"/>
          <w:sz w:val="28"/>
          <w:szCs w:val="28"/>
        </w:rPr>
        <w:t xml:space="preserve"> осадков, спиртосодержащих выжимок или иной спиртосодержащей пищевой продукции, ввозимая в авто- или железнодорожных цистернах емкостью не менее 1000 дал для использования в качестве сырья при изготовлении алкогольной продукции </w:t>
      </w:r>
      <w:r w:rsidRPr="004E7CC4">
        <w:rPr>
          <w:rFonts w:ascii="Times New Roman" w:hAnsi="Times New Roman" w:cs="Times New Roman"/>
          <w:sz w:val="28"/>
          <w:szCs w:val="28"/>
        </w:rPr>
        <w:lastRenderedPageBreak/>
        <w:t>либо реализуемая (передаваемая) для использования в качестве сырья при изготовлении алкогольной продукции;</w:t>
      </w:r>
    </w:p>
    <w:p w14:paraId="65B2B8B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2.8. дезинфицирующие средства;</w:t>
      </w:r>
    </w:p>
    <w:p w14:paraId="1466210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2.9. товары бытовой химии;</w:t>
      </w:r>
    </w:p>
    <w:p w14:paraId="2D0EA2E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2.10. газ углеводородный сжиженный и газ природный топливный компримированный при их ввозе на территорию Республики Беларусь;</w:t>
      </w:r>
    </w:p>
    <w:p w14:paraId="258C2DB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2.11. табак, используемый в качестве сырья для производства табачных изделий.</w:t>
      </w:r>
    </w:p>
    <w:p w14:paraId="0DC2AF5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 Министерство здравоохранения, Белорусский государственный концерн по нефти и химии, Белорусский государственный концерн пищевой промышленности "</w:t>
      </w:r>
      <w:proofErr w:type="spellStart"/>
      <w:r w:rsidRPr="004E7CC4">
        <w:rPr>
          <w:rFonts w:ascii="Times New Roman" w:hAnsi="Times New Roman" w:cs="Times New Roman"/>
          <w:sz w:val="28"/>
          <w:szCs w:val="28"/>
        </w:rPr>
        <w:t>Белгоспищепром</w:t>
      </w:r>
      <w:proofErr w:type="spellEnd"/>
      <w:r w:rsidRPr="004E7CC4">
        <w:rPr>
          <w:rFonts w:ascii="Times New Roman" w:hAnsi="Times New Roman" w:cs="Times New Roman"/>
          <w:sz w:val="28"/>
          <w:szCs w:val="28"/>
        </w:rPr>
        <w:t>", Государственный комитет по стандартизации в пределах своей компетенции по обращениям заинтересованных разъясняют вопросы отнесения отдельных товаров к подакцизным.</w:t>
      </w:r>
    </w:p>
    <w:p w14:paraId="7A4DB2DB" w14:textId="77777777" w:rsidR="004E7CC4" w:rsidRPr="004E7CC4" w:rsidRDefault="004E7CC4" w:rsidP="004E7CC4">
      <w:pPr>
        <w:pStyle w:val="ConsPlusTitlePage"/>
        <w:rPr>
          <w:rFonts w:ascii="Times New Roman" w:hAnsi="Times New Roman" w:cs="Times New Roman"/>
          <w:sz w:val="28"/>
          <w:szCs w:val="28"/>
        </w:rPr>
      </w:pPr>
    </w:p>
    <w:p w14:paraId="11D37399"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151. Освобождение от акцизов при реализации (передаче) подакцизных товаров</w:t>
      </w:r>
    </w:p>
    <w:p w14:paraId="78067325" w14:textId="77777777" w:rsidR="004E7CC4" w:rsidRPr="004E7CC4" w:rsidRDefault="004E7CC4" w:rsidP="004E7CC4">
      <w:pPr>
        <w:pStyle w:val="ConsPlusTitlePage"/>
        <w:rPr>
          <w:rFonts w:ascii="Times New Roman" w:hAnsi="Times New Roman" w:cs="Times New Roman"/>
          <w:sz w:val="28"/>
          <w:szCs w:val="28"/>
        </w:rPr>
      </w:pPr>
    </w:p>
    <w:p w14:paraId="1788767A" w14:textId="77777777" w:rsidR="004E7CC4" w:rsidRPr="004E7CC4" w:rsidRDefault="004E7CC4" w:rsidP="004E7CC4">
      <w:pPr>
        <w:pStyle w:val="ConsPlusTitlePage"/>
        <w:spacing w:before="280"/>
        <w:ind w:firstLine="540"/>
        <w:jc w:val="both"/>
        <w:rPr>
          <w:rFonts w:ascii="Times New Roman" w:hAnsi="Times New Roman" w:cs="Times New Roman"/>
          <w:sz w:val="28"/>
          <w:szCs w:val="28"/>
        </w:rPr>
      </w:pPr>
      <w:r w:rsidRPr="004E7CC4">
        <w:rPr>
          <w:rFonts w:ascii="Times New Roman" w:hAnsi="Times New Roman" w:cs="Times New Roman"/>
          <w:sz w:val="28"/>
          <w:szCs w:val="28"/>
        </w:rPr>
        <w:t>1. Освобождаются от акцизов:</w:t>
      </w:r>
    </w:p>
    <w:p w14:paraId="6935E6F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 спирт при его реализации (передаче) для производства лекарственных средств, ветеринарных препаратов юридическим лицам Республики Беларусь, которым разрешено их производство;</w:t>
      </w:r>
    </w:p>
    <w:p w14:paraId="53EB220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18" w:name="P3379"/>
      <w:bookmarkEnd w:id="18"/>
      <w:r w:rsidRPr="004E7CC4">
        <w:rPr>
          <w:rFonts w:ascii="Times New Roman" w:hAnsi="Times New Roman" w:cs="Times New Roman"/>
          <w:sz w:val="28"/>
          <w:szCs w:val="28"/>
        </w:rPr>
        <w:t>1.2. подакцизные товары собственного производства, реализуемые владельцу магазина беспошлинной торговли для их последующей реализации в магазинах беспошлинной торговли либо на бортах воздушных судов в качестве припасов, вывозимых с таможенной территории Евразийского экономического союза: алкогольные напитки, слабоалкогольные напитки с объемной долей этилового спирта более 1,2 процента и менее 7 процентов, пиво, пивной коктейль, напитки, изготавливаемые на основе пива (пивные напитки), сидры, табачные изделия.</w:t>
      </w:r>
    </w:p>
    <w:p w14:paraId="4DFD004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Для целей настоящего подпункта товарами собственного производства признаются товары, дата отгрузки которых приходится на период действия сертификата продукции собственного производства, выданного плательщику в установленном законодательством </w:t>
      </w:r>
      <w:hyperlink r:id="rId15">
        <w:r w:rsidRPr="004E7CC4">
          <w:rPr>
            <w:rFonts w:ascii="Times New Roman" w:hAnsi="Times New Roman" w:cs="Times New Roman"/>
            <w:sz w:val="28"/>
            <w:szCs w:val="28"/>
          </w:rPr>
          <w:t>порядке</w:t>
        </w:r>
      </w:hyperlink>
      <w:r w:rsidRPr="004E7CC4">
        <w:rPr>
          <w:rFonts w:ascii="Times New Roman" w:hAnsi="Times New Roman" w:cs="Times New Roman"/>
          <w:sz w:val="28"/>
          <w:szCs w:val="28"/>
        </w:rPr>
        <w:t xml:space="preserve"> и подтверждающего принадлежность этих товаров к продукции собственного производства.</w:t>
      </w:r>
    </w:p>
    <w:p w14:paraId="7E00432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Положения настоящего подпункта не распространяются на реализацию товаров владельцу магазина беспошлинной торговли по договорам комиссии, поручения или иным аналогичным гражданско-правовым договорам;</w:t>
      </w:r>
    </w:p>
    <w:p w14:paraId="084B288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1.3. конфискованные по судебному постановлению либо обращенные в доход государства иным способом подакцизные товары, в том числе подакцизные товары, помещенные под таможенную процедуру отказа в пользу государства, которые подлежат реализации (передаче), промышленной переработке, в том числе утилизации, при их реализации (передаче);</w:t>
      </w:r>
    </w:p>
    <w:p w14:paraId="11068DC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1.4. подакцизные товары при реализации в </w:t>
      </w:r>
      <w:hyperlink r:id="rId16">
        <w:r w:rsidRPr="004E7CC4">
          <w:rPr>
            <w:rFonts w:ascii="Times New Roman" w:hAnsi="Times New Roman" w:cs="Times New Roman"/>
            <w:sz w:val="28"/>
            <w:szCs w:val="28"/>
          </w:rPr>
          <w:t>магазинах</w:t>
        </w:r>
      </w:hyperlink>
      <w:r w:rsidRPr="004E7CC4">
        <w:rPr>
          <w:rFonts w:ascii="Times New Roman" w:hAnsi="Times New Roman" w:cs="Times New Roman"/>
          <w:sz w:val="28"/>
          <w:szCs w:val="28"/>
        </w:rPr>
        <w:t xml:space="preserve"> беспошлинной торговли, а также в магазинах беспошлинной торговли для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w:t>
      </w:r>
    </w:p>
    <w:p w14:paraId="437A6B4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1.5. при реализации (передаче) подакцизные товары, помещенные под таможенную процедуру экспорта, реэкспорта, а также вывезенные (без обязательств об обратном ввозе на территорию Республики Беларусь) в государства - члены Евразийского экономического союза, при условии подтверждения фактического вывоза подакцизных товаров за пределы территории Республики Беларусь.</w:t>
      </w:r>
    </w:p>
    <w:p w14:paraId="4A71738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Действие настоящего подпункта не распространяется на реализацию (передачу) подакцизных товаров, вывозимых за пределы Республики Беларусь по товарообменным (бартерным) операциям (кроме вывоза подакцизных товаров в государства - члены Евразийского экономического союза).</w:t>
      </w:r>
    </w:p>
    <w:p w14:paraId="7D69F6D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 Основанием для освобождения от акцизов подакцизных товаров, указанных в </w:t>
      </w:r>
      <w:hyperlink w:anchor="P3379">
        <w:r w:rsidRPr="004E7CC4">
          <w:rPr>
            <w:rFonts w:ascii="Times New Roman" w:hAnsi="Times New Roman" w:cs="Times New Roman"/>
            <w:sz w:val="28"/>
            <w:szCs w:val="28"/>
          </w:rPr>
          <w:t>подпункте 1.2 пункта 1</w:t>
        </w:r>
      </w:hyperlink>
      <w:r w:rsidRPr="004E7CC4">
        <w:rPr>
          <w:rFonts w:ascii="Times New Roman" w:hAnsi="Times New Roman" w:cs="Times New Roman"/>
          <w:sz w:val="28"/>
          <w:szCs w:val="28"/>
        </w:rPr>
        <w:t xml:space="preserve"> настоящей статьи, является наличие у плательщика в совокупности следующих документов:</w:t>
      </w:r>
    </w:p>
    <w:p w14:paraId="65301037" w14:textId="77777777" w:rsidR="004E7CC4" w:rsidRPr="004E7CC4" w:rsidRDefault="004E7CC4" w:rsidP="004E7CC4">
      <w:pPr>
        <w:pStyle w:val="ConsPlusTitlePage"/>
        <w:spacing w:after="1"/>
        <w:rPr>
          <w:rFonts w:ascii="Times New Roman" w:hAnsi="Times New Roman" w:cs="Times New Roman"/>
          <w:sz w:val="28"/>
          <w:szCs w:val="28"/>
        </w:rPr>
      </w:pPr>
    </w:p>
    <w:p w14:paraId="38116407" w14:textId="77777777" w:rsidR="004E7CC4" w:rsidRPr="004E7CC4" w:rsidRDefault="004E7CC4" w:rsidP="004E7CC4">
      <w:pPr>
        <w:pStyle w:val="ConsPlusTitlePage"/>
        <w:spacing w:before="28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2.1. </w:t>
      </w:r>
      <w:hyperlink r:id="rId17">
        <w:r w:rsidRPr="004E7CC4">
          <w:rPr>
            <w:rFonts w:ascii="Times New Roman" w:hAnsi="Times New Roman" w:cs="Times New Roman"/>
            <w:sz w:val="28"/>
            <w:szCs w:val="28"/>
          </w:rPr>
          <w:t>договора</w:t>
        </w:r>
      </w:hyperlink>
      <w:r w:rsidRPr="004E7CC4">
        <w:rPr>
          <w:rFonts w:ascii="Times New Roman" w:hAnsi="Times New Roman" w:cs="Times New Roman"/>
          <w:sz w:val="28"/>
          <w:szCs w:val="28"/>
        </w:rPr>
        <w:t xml:space="preserve"> купли-продажи, заключенного им с владельцем магазина беспошлинной торговли, включенным в реестр владельцев магазинов беспошлинной торговли;</w:t>
      </w:r>
    </w:p>
    <w:p w14:paraId="0E37243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2.2. товарно-транспортной накладной, подтверждающей отгрузку им товаров собственного производства владельцу магазина беспошлинной торговли;</w:t>
      </w:r>
    </w:p>
    <w:p w14:paraId="7474B98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2.3. копий деклараций на товары (копий внешнего представления деклараций на товары, если эти декларации были представлены в таможенный орган в виде электронного </w:t>
      </w:r>
      <w:hyperlink r:id="rId18">
        <w:r w:rsidRPr="004E7CC4">
          <w:rPr>
            <w:rFonts w:ascii="Times New Roman" w:hAnsi="Times New Roman" w:cs="Times New Roman"/>
            <w:sz w:val="28"/>
            <w:szCs w:val="28"/>
          </w:rPr>
          <w:t>документа</w:t>
        </w:r>
      </w:hyperlink>
      <w:r w:rsidRPr="004E7CC4">
        <w:rPr>
          <w:rFonts w:ascii="Times New Roman" w:hAnsi="Times New Roman" w:cs="Times New Roman"/>
          <w:sz w:val="28"/>
          <w:szCs w:val="28"/>
        </w:rPr>
        <w:t>):</w:t>
      </w:r>
    </w:p>
    <w:p w14:paraId="3CFF4E2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помещенные под таможенную процедуру беспошлинной торговли, декларантом которых выступает владелец </w:t>
      </w:r>
      <w:hyperlink r:id="rId19">
        <w:r w:rsidRPr="004E7CC4">
          <w:rPr>
            <w:rFonts w:ascii="Times New Roman" w:hAnsi="Times New Roman" w:cs="Times New Roman"/>
            <w:sz w:val="28"/>
            <w:szCs w:val="28"/>
          </w:rPr>
          <w:t>магазина</w:t>
        </w:r>
      </w:hyperlink>
      <w:r w:rsidRPr="004E7CC4">
        <w:rPr>
          <w:rFonts w:ascii="Times New Roman" w:hAnsi="Times New Roman" w:cs="Times New Roman"/>
          <w:sz w:val="28"/>
          <w:szCs w:val="28"/>
        </w:rPr>
        <w:t xml:space="preserve"> беспошлинной торговли, - по товарам собственного производства, предназначенным для реализации в магазинах беспошлинной торговли;</w:t>
      </w:r>
    </w:p>
    <w:p w14:paraId="2967339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в соответствии с которыми товары, загружаемые на борта воздушных судов, </w:t>
      </w:r>
      <w:r w:rsidRPr="004E7CC4">
        <w:rPr>
          <w:rFonts w:ascii="Times New Roman" w:hAnsi="Times New Roman" w:cs="Times New Roman"/>
          <w:sz w:val="28"/>
          <w:szCs w:val="28"/>
        </w:rPr>
        <w:lastRenderedPageBreak/>
        <w:t>выпущены для использования в качестве припасов, вывозимых с таможенной территории Евразийского экономического союза, декларантом которых выступает владелец магазина беспошлинной торговли, - по товарам собственного производства, предназначенным для реализации на бортах воздушных судов в качестве припасов, вывозимых с таможенной территории Евразийского экономического союза.</w:t>
      </w:r>
    </w:p>
    <w:p w14:paraId="7732415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Указанные копии документов заверяются подписью руководителя юридического лица, являющегося владельцем магазина беспошлинной торговли, или уполномоченного им лица;</w:t>
      </w:r>
    </w:p>
    <w:p w14:paraId="0EDF7E6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2.4. </w:t>
      </w:r>
      <w:hyperlink r:id="rId20">
        <w:r w:rsidRPr="004E7CC4">
          <w:rPr>
            <w:rFonts w:ascii="Times New Roman" w:hAnsi="Times New Roman" w:cs="Times New Roman"/>
            <w:sz w:val="28"/>
            <w:szCs w:val="28"/>
          </w:rPr>
          <w:t>сертификата</w:t>
        </w:r>
      </w:hyperlink>
      <w:r w:rsidRPr="004E7CC4">
        <w:rPr>
          <w:rFonts w:ascii="Times New Roman" w:hAnsi="Times New Roman" w:cs="Times New Roman"/>
          <w:sz w:val="28"/>
          <w:szCs w:val="28"/>
        </w:rPr>
        <w:t xml:space="preserve"> продукции собственного производства, выданного в установленном </w:t>
      </w:r>
      <w:hyperlink r:id="rId21">
        <w:r w:rsidRPr="004E7CC4">
          <w:rPr>
            <w:rFonts w:ascii="Times New Roman" w:hAnsi="Times New Roman" w:cs="Times New Roman"/>
            <w:sz w:val="28"/>
            <w:szCs w:val="28"/>
          </w:rPr>
          <w:t>порядке</w:t>
        </w:r>
      </w:hyperlink>
      <w:r w:rsidRPr="004E7CC4">
        <w:rPr>
          <w:rFonts w:ascii="Times New Roman" w:hAnsi="Times New Roman" w:cs="Times New Roman"/>
          <w:sz w:val="28"/>
          <w:szCs w:val="28"/>
        </w:rPr>
        <w:t>;</w:t>
      </w:r>
    </w:p>
    <w:p w14:paraId="2EFFFB7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2.5. реестра документов, подтверждающих реализацию товаров собственного производства владельцам магазинов беспошлинной торговли, по установленной </w:t>
      </w:r>
      <w:hyperlink r:id="rId22">
        <w:r w:rsidRPr="004E7CC4">
          <w:rPr>
            <w:rFonts w:ascii="Times New Roman" w:hAnsi="Times New Roman" w:cs="Times New Roman"/>
            <w:sz w:val="28"/>
            <w:szCs w:val="28"/>
          </w:rPr>
          <w:t>форме</w:t>
        </w:r>
      </w:hyperlink>
      <w:r w:rsidRPr="004E7CC4">
        <w:rPr>
          <w:rFonts w:ascii="Times New Roman" w:hAnsi="Times New Roman" w:cs="Times New Roman"/>
          <w:sz w:val="28"/>
          <w:szCs w:val="28"/>
        </w:rPr>
        <w:t>, представляемого плательщиком в налоговый орган по месту постановки на учет одновременно с налоговой декларацией (расчетом) по акцизам.</w:t>
      </w:r>
    </w:p>
    <w:p w14:paraId="2D5E24B3" w14:textId="77777777" w:rsidR="004E7CC4" w:rsidRPr="004E7CC4" w:rsidRDefault="004E7CC4" w:rsidP="004E7CC4">
      <w:pPr>
        <w:pStyle w:val="ConsPlusTitlePage"/>
        <w:rPr>
          <w:rFonts w:ascii="Times New Roman" w:hAnsi="Times New Roman" w:cs="Times New Roman"/>
          <w:sz w:val="28"/>
          <w:szCs w:val="28"/>
        </w:rPr>
      </w:pPr>
    </w:p>
    <w:p w14:paraId="0FB2AA2B"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152. Порядок документального подтверждения фактического вывоза за пределы Республики Беларусь подакцизных товаров, помещенных под таможенную процедуру экспорта, реэкспорта</w:t>
      </w:r>
    </w:p>
    <w:p w14:paraId="5436DD81" w14:textId="77777777" w:rsidR="004E7CC4" w:rsidRPr="004E7CC4" w:rsidRDefault="004E7CC4" w:rsidP="004E7CC4">
      <w:pPr>
        <w:pStyle w:val="ConsPlusTitlePage"/>
        <w:rPr>
          <w:rFonts w:ascii="Times New Roman" w:hAnsi="Times New Roman" w:cs="Times New Roman"/>
          <w:sz w:val="28"/>
          <w:szCs w:val="28"/>
        </w:rPr>
      </w:pPr>
    </w:p>
    <w:p w14:paraId="57DC8C4E" w14:textId="77777777" w:rsidR="004E7CC4" w:rsidRPr="004E7CC4" w:rsidRDefault="004E7CC4" w:rsidP="004E7CC4">
      <w:pPr>
        <w:pStyle w:val="ConsPlusTitlePage"/>
        <w:ind w:firstLine="540"/>
        <w:jc w:val="both"/>
        <w:rPr>
          <w:rFonts w:ascii="Times New Roman" w:hAnsi="Times New Roman" w:cs="Times New Roman"/>
          <w:sz w:val="28"/>
          <w:szCs w:val="28"/>
        </w:rPr>
      </w:pPr>
      <w:bookmarkStart w:id="19" w:name="P3404"/>
      <w:bookmarkEnd w:id="19"/>
      <w:r w:rsidRPr="004E7CC4">
        <w:rPr>
          <w:rFonts w:ascii="Times New Roman" w:hAnsi="Times New Roman" w:cs="Times New Roman"/>
          <w:sz w:val="28"/>
          <w:szCs w:val="28"/>
        </w:rPr>
        <w:t>1. Подтверждением фактического вывоза подакцизных товаров за пределы Республики Беларусь является наличие у плательщика в совокупности следующих документов:</w:t>
      </w:r>
    </w:p>
    <w:p w14:paraId="42FF827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 контракта плательщика, заключенного с нерезидентом Республики Беларусь, на основании которого осуществляется реализация (передача) подакцизных товаров;</w:t>
      </w:r>
    </w:p>
    <w:p w14:paraId="5F3E2D2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0" w:name="P3406"/>
      <w:bookmarkEnd w:id="20"/>
      <w:r w:rsidRPr="004E7CC4">
        <w:rPr>
          <w:rFonts w:ascii="Times New Roman" w:hAnsi="Times New Roman" w:cs="Times New Roman"/>
          <w:sz w:val="28"/>
          <w:szCs w:val="28"/>
        </w:rPr>
        <w:t>1.2. подтверждения о вывозе подакцизных товаров за пределы территории Республики Беларусь (при осуществлении плательщиком декларирования таможенным органам товаров в письменной форме).</w:t>
      </w:r>
    </w:p>
    <w:p w14:paraId="6F5659E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Такое подтверждение выдается таможенными органами в виде:</w:t>
      </w:r>
    </w:p>
    <w:p w14:paraId="5EC2CF2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либо копии заверенной личной номерной печатью должностного лица таможенного органа декларации на товары с отметками таможенного органа о выпуске подакцизных товаров в соответствии с заявленной таможенной процедурой экспорта, реэкспорта, а также с отметкой таможенного органа "Товар вывезен" и указанием даты выдачи подтверждения;</w:t>
      </w:r>
    </w:p>
    <w:p w14:paraId="7290D61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либо заверенного личной номерной печатью должностного лица таможенного органа специального реестра вывезенных подакцизных товаров с отметкой таможенного органа "Товар вывезен" и указанием даты выдачи </w:t>
      </w:r>
      <w:r w:rsidRPr="004E7CC4">
        <w:rPr>
          <w:rFonts w:ascii="Times New Roman" w:hAnsi="Times New Roman" w:cs="Times New Roman"/>
          <w:sz w:val="28"/>
          <w:szCs w:val="28"/>
        </w:rPr>
        <w:lastRenderedPageBreak/>
        <w:t>подтверждения.</w:t>
      </w:r>
    </w:p>
    <w:p w14:paraId="3971230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Выданное таможенным органом подтверждение представляется плательщиком в налоговый орган по месту постановки на учет одновременно с налоговой декларацией (расчетом) по акцизам;</w:t>
      </w:r>
    </w:p>
    <w:p w14:paraId="445A20F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1" w:name="P3411"/>
      <w:bookmarkEnd w:id="21"/>
      <w:r w:rsidRPr="004E7CC4">
        <w:rPr>
          <w:rFonts w:ascii="Times New Roman" w:hAnsi="Times New Roman" w:cs="Times New Roman"/>
          <w:sz w:val="28"/>
          <w:szCs w:val="28"/>
        </w:rPr>
        <w:t xml:space="preserve">1.3. информации о подтверждении фактического вывоза подакцизных товаров за пределы территории Республики Беларусь (при осуществлении плательщиком декларирования таможенным органам товаров в виде электронного </w:t>
      </w:r>
      <w:hyperlink r:id="rId23">
        <w:r w:rsidRPr="004E7CC4">
          <w:rPr>
            <w:rFonts w:ascii="Times New Roman" w:hAnsi="Times New Roman" w:cs="Times New Roman"/>
            <w:sz w:val="28"/>
            <w:szCs w:val="28"/>
          </w:rPr>
          <w:t>документа</w:t>
        </w:r>
      </w:hyperlink>
      <w:r w:rsidRPr="004E7CC4">
        <w:rPr>
          <w:rFonts w:ascii="Times New Roman" w:hAnsi="Times New Roman" w:cs="Times New Roman"/>
          <w:sz w:val="28"/>
          <w:szCs w:val="28"/>
        </w:rPr>
        <w:t>).</w:t>
      </w:r>
    </w:p>
    <w:p w14:paraId="50AF272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Такая информация представляется плательщиком в налоговый орган по месту постановки на учет одновременно с налоговой декларацией (расчетом) по акцизам в виде реестра электронных таможенных деклараций на товары, выпущенные в соответствии с таможенной процедурой экспорта, реэкспорта, по установленной </w:t>
      </w:r>
      <w:hyperlink r:id="rId24">
        <w:r w:rsidRPr="004E7CC4">
          <w:rPr>
            <w:rFonts w:ascii="Times New Roman" w:hAnsi="Times New Roman" w:cs="Times New Roman"/>
            <w:sz w:val="28"/>
            <w:szCs w:val="28"/>
          </w:rPr>
          <w:t>форме</w:t>
        </w:r>
      </w:hyperlink>
      <w:r w:rsidRPr="004E7CC4">
        <w:rPr>
          <w:rFonts w:ascii="Times New Roman" w:hAnsi="Times New Roman" w:cs="Times New Roman"/>
          <w:sz w:val="28"/>
          <w:szCs w:val="28"/>
        </w:rPr>
        <w:t xml:space="preserve"> с указанием даты разрешения на убытие товара с таможенной территории Евразийского экономического союза.</w:t>
      </w:r>
    </w:p>
    <w:p w14:paraId="6A7ED0D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2" w:name="P3413"/>
      <w:bookmarkEnd w:id="22"/>
      <w:r w:rsidRPr="004E7CC4">
        <w:rPr>
          <w:rFonts w:ascii="Times New Roman" w:hAnsi="Times New Roman" w:cs="Times New Roman"/>
          <w:sz w:val="28"/>
          <w:szCs w:val="28"/>
        </w:rPr>
        <w:t>2. Подтверждением фактического вывоза подакцизных товаров за пределы Республики Беларусь через организацию или индивидуального предпринимателя, оказывающих услуги по заключению контрактов либо заключивших от имени или по поручению плательщика контракт с иностранными организацией или физическим лицом, в том числе производящих таможенное декларирование вывозимых подакцизных товаров (далее для целей настоящей статьи - посредник), является наличие у плательщика в совокупности следующих документов:</w:t>
      </w:r>
    </w:p>
    <w:p w14:paraId="1E1E029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 договора с посредником;</w:t>
      </w:r>
    </w:p>
    <w:p w14:paraId="005585A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2.2. копии контракта посредника с иностранными организацией или физическим лицом, на основании которого реализуются подакцизные товары;</w:t>
      </w:r>
    </w:p>
    <w:p w14:paraId="6BF5907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2.3. подтверждения о вывозе товаров за пределы территории Республики Беларусь (при осуществлении плательщиком декларирования таможенным органам товаров в письменной форме).</w:t>
      </w:r>
    </w:p>
    <w:p w14:paraId="46B3160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Такое подтверждение выдается таможенными органами и представляется плательщиком в налоговый орган в порядке, установленном </w:t>
      </w:r>
      <w:hyperlink w:anchor="P3406">
        <w:r w:rsidRPr="004E7CC4">
          <w:rPr>
            <w:rFonts w:ascii="Times New Roman" w:hAnsi="Times New Roman" w:cs="Times New Roman"/>
            <w:sz w:val="28"/>
            <w:szCs w:val="28"/>
          </w:rPr>
          <w:t>подпунктом 1.2 пункта 1</w:t>
        </w:r>
      </w:hyperlink>
      <w:r w:rsidRPr="004E7CC4">
        <w:rPr>
          <w:rFonts w:ascii="Times New Roman" w:hAnsi="Times New Roman" w:cs="Times New Roman"/>
          <w:sz w:val="28"/>
          <w:szCs w:val="28"/>
        </w:rPr>
        <w:t xml:space="preserve"> настоящей статьи;</w:t>
      </w:r>
    </w:p>
    <w:p w14:paraId="5F6187E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2.4. информации о подтверждении вывоза товаров за пределы территории Республики Беларусь (при осуществлении плательщиком декларирования таможенным органам товаров в виде электронного </w:t>
      </w:r>
      <w:hyperlink r:id="rId25">
        <w:r w:rsidRPr="004E7CC4">
          <w:rPr>
            <w:rFonts w:ascii="Times New Roman" w:hAnsi="Times New Roman" w:cs="Times New Roman"/>
            <w:sz w:val="28"/>
            <w:szCs w:val="28"/>
          </w:rPr>
          <w:t>документа</w:t>
        </w:r>
      </w:hyperlink>
      <w:r w:rsidRPr="004E7CC4">
        <w:rPr>
          <w:rFonts w:ascii="Times New Roman" w:hAnsi="Times New Roman" w:cs="Times New Roman"/>
          <w:sz w:val="28"/>
          <w:szCs w:val="28"/>
        </w:rPr>
        <w:t>).</w:t>
      </w:r>
    </w:p>
    <w:p w14:paraId="3BA67B1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Такая информация представляется плательщиком в налоговый орган в порядке, установленном </w:t>
      </w:r>
      <w:hyperlink w:anchor="P3411">
        <w:r w:rsidRPr="004E7CC4">
          <w:rPr>
            <w:rFonts w:ascii="Times New Roman" w:hAnsi="Times New Roman" w:cs="Times New Roman"/>
            <w:sz w:val="28"/>
            <w:szCs w:val="28"/>
          </w:rPr>
          <w:t>подпунктом 1.3 пункта 1</w:t>
        </w:r>
      </w:hyperlink>
      <w:r w:rsidRPr="004E7CC4">
        <w:rPr>
          <w:rFonts w:ascii="Times New Roman" w:hAnsi="Times New Roman" w:cs="Times New Roman"/>
          <w:sz w:val="28"/>
          <w:szCs w:val="28"/>
        </w:rPr>
        <w:t xml:space="preserve"> настоящей статьи.</w:t>
      </w:r>
    </w:p>
    <w:p w14:paraId="7CCCC53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3" w:name="P3420"/>
      <w:bookmarkEnd w:id="23"/>
      <w:r w:rsidRPr="004E7CC4">
        <w:rPr>
          <w:rFonts w:ascii="Times New Roman" w:hAnsi="Times New Roman" w:cs="Times New Roman"/>
          <w:sz w:val="28"/>
          <w:szCs w:val="28"/>
        </w:rPr>
        <w:t xml:space="preserve">3. Подтверждением фактического вывоза за пределы Республики Беларусь </w:t>
      </w:r>
      <w:r w:rsidRPr="004E7CC4">
        <w:rPr>
          <w:rFonts w:ascii="Times New Roman" w:hAnsi="Times New Roman" w:cs="Times New Roman"/>
          <w:sz w:val="28"/>
          <w:szCs w:val="28"/>
        </w:rPr>
        <w:lastRenderedPageBreak/>
        <w:t>подакцизных товаров, произведенных из давальческого сырья, является наличие у плательщика в совокупности следующих документов:</w:t>
      </w:r>
    </w:p>
    <w:p w14:paraId="56B7DBF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3.1. контракта на производство подакцизной продукции из давальческого сырья;</w:t>
      </w:r>
    </w:p>
    <w:p w14:paraId="667DE00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3.2. копии контракта собственника давальческого сырья, заключенного с нерезидентом Республики Беларусь, на поставку подакцизных товаров, произведенных из этого сырья, за пределы Республики Беларусь;</w:t>
      </w:r>
    </w:p>
    <w:p w14:paraId="0607615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3.3. подтверждения о вывозе товаров за пределы территории Республики Беларусь (при осуществлении плательщиком декларирования таможенным органам товаров в письменной форме).</w:t>
      </w:r>
    </w:p>
    <w:p w14:paraId="642D9A9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Такое подтверждение выдается таможенными органами и представляется плательщиком в налоговый орган в порядке, установленном </w:t>
      </w:r>
      <w:hyperlink w:anchor="P3406">
        <w:r w:rsidRPr="004E7CC4">
          <w:rPr>
            <w:rFonts w:ascii="Times New Roman" w:hAnsi="Times New Roman" w:cs="Times New Roman"/>
            <w:sz w:val="28"/>
            <w:szCs w:val="28"/>
          </w:rPr>
          <w:t>подпунктом 1.2 пункта 1</w:t>
        </w:r>
      </w:hyperlink>
      <w:r w:rsidRPr="004E7CC4">
        <w:rPr>
          <w:rFonts w:ascii="Times New Roman" w:hAnsi="Times New Roman" w:cs="Times New Roman"/>
          <w:sz w:val="28"/>
          <w:szCs w:val="28"/>
        </w:rPr>
        <w:t xml:space="preserve"> настоящей статьи;</w:t>
      </w:r>
    </w:p>
    <w:p w14:paraId="4491AE1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3.4. информации о подтверждении вывоза товаров за пределы территории Республики Беларусь (при осуществлении плательщиком декларирования таможенным органам товаров в виде электронного </w:t>
      </w:r>
      <w:hyperlink r:id="rId26">
        <w:r w:rsidRPr="004E7CC4">
          <w:rPr>
            <w:rFonts w:ascii="Times New Roman" w:hAnsi="Times New Roman" w:cs="Times New Roman"/>
            <w:sz w:val="28"/>
            <w:szCs w:val="28"/>
          </w:rPr>
          <w:t>документа</w:t>
        </w:r>
      </w:hyperlink>
      <w:r w:rsidRPr="004E7CC4">
        <w:rPr>
          <w:rFonts w:ascii="Times New Roman" w:hAnsi="Times New Roman" w:cs="Times New Roman"/>
          <w:sz w:val="28"/>
          <w:szCs w:val="28"/>
        </w:rPr>
        <w:t>).</w:t>
      </w:r>
    </w:p>
    <w:p w14:paraId="23CF6FA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Такая информация представляется плательщиком в налоговый орган в порядке, установленном </w:t>
      </w:r>
      <w:hyperlink w:anchor="P3411">
        <w:r w:rsidRPr="004E7CC4">
          <w:rPr>
            <w:rFonts w:ascii="Times New Roman" w:hAnsi="Times New Roman" w:cs="Times New Roman"/>
            <w:sz w:val="28"/>
            <w:szCs w:val="28"/>
          </w:rPr>
          <w:t>подпунктом 1.3 пункта 1</w:t>
        </w:r>
      </w:hyperlink>
      <w:r w:rsidRPr="004E7CC4">
        <w:rPr>
          <w:rFonts w:ascii="Times New Roman" w:hAnsi="Times New Roman" w:cs="Times New Roman"/>
          <w:sz w:val="28"/>
          <w:szCs w:val="28"/>
        </w:rPr>
        <w:t xml:space="preserve"> настоящей статьи.</w:t>
      </w:r>
    </w:p>
    <w:p w14:paraId="67FB63A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4" w:name="P3427"/>
      <w:bookmarkEnd w:id="24"/>
      <w:r w:rsidRPr="004E7CC4">
        <w:rPr>
          <w:rFonts w:ascii="Times New Roman" w:hAnsi="Times New Roman" w:cs="Times New Roman"/>
          <w:sz w:val="28"/>
          <w:szCs w:val="28"/>
        </w:rPr>
        <w:t>4. Подтверждением фактического вывоза за пределы Республики Беларусь подакцизных товаров, произведенных из давальческого сырья и реализуемых собственником через посредника, является наличие у плательщика в совокупности следующих документов:</w:t>
      </w:r>
    </w:p>
    <w:p w14:paraId="322C20B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4.1. контракта на производство подакцизной продукции из давальческого сырья;</w:t>
      </w:r>
    </w:p>
    <w:p w14:paraId="61F0EFA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4.2. копии контракта собственника давальческого сырья с посредником;</w:t>
      </w:r>
    </w:p>
    <w:p w14:paraId="73263F8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4.3. копии контракта посредника, заключенного с нерезидентом Республики Беларусь, на поставку подакцизных товаров, произведенных из давальческого сырья, за пределы Республики Беларусь;</w:t>
      </w:r>
    </w:p>
    <w:p w14:paraId="1D5F9C1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4.4. подтверждения о вывозе товаров за пределы территории Республики Беларусь (при осуществлении плательщиком декларирования таможенным органам товаров в письменной форме).</w:t>
      </w:r>
    </w:p>
    <w:p w14:paraId="77F4295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Такое подтверждение выдается таможенными органами и представляется плательщиком в налоговый орган в порядке, установленном </w:t>
      </w:r>
      <w:hyperlink w:anchor="P3406">
        <w:r w:rsidRPr="004E7CC4">
          <w:rPr>
            <w:rFonts w:ascii="Times New Roman" w:hAnsi="Times New Roman" w:cs="Times New Roman"/>
            <w:sz w:val="28"/>
            <w:szCs w:val="28"/>
          </w:rPr>
          <w:t>подпунктом 1.2 пункта 1</w:t>
        </w:r>
      </w:hyperlink>
      <w:r w:rsidRPr="004E7CC4">
        <w:rPr>
          <w:rFonts w:ascii="Times New Roman" w:hAnsi="Times New Roman" w:cs="Times New Roman"/>
          <w:sz w:val="28"/>
          <w:szCs w:val="28"/>
        </w:rPr>
        <w:t xml:space="preserve"> настоящей статьи;</w:t>
      </w:r>
    </w:p>
    <w:p w14:paraId="6CE312F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4.5. информации о подтверждении вывоза товаров за пределы территории Республики Беларусь (при осуществлении плательщиком декларирования </w:t>
      </w:r>
      <w:r w:rsidRPr="004E7CC4">
        <w:rPr>
          <w:rFonts w:ascii="Times New Roman" w:hAnsi="Times New Roman" w:cs="Times New Roman"/>
          <w:sz w:val="28"/>
          <w:szCs w:val="28"/>
        </w:rPr>
        <w:lastRenderedPageBreak/>
        <w:t xml:space="preserve">таможенным органам товаров в виде электронного </w:t>
      </w:r>
      <w:hyperlink r:id="rId27">
        <w:r w:rsidRPr="004E7CC4">
          <w:rPr>
            <w:rFonts w:ascii="Times New Roman" w:hAnsi="Times New Roman" w:cs="Times New Roman"/>
            <w:sz w:val="28"/>
            <w:szCs w:val="28"/>
          </w:rPr>
          <w:t>документа</w:t>
        </w:r>
      </w:hyperlink>
      <w:r w:rsidRPr="004E7CC4">
        <w:rPr>
          <w:rFonts w:ascii="Times New Roman" w:hAnsi="Times New Roman" w:cs="Times New Roman"/>
          <w:sz w:val="28"/>
          <w:szCs w:val="28"/>
        </w:rPr>
        <w:t>).</w:t>
      </w:r>
    </w:p>
    <w:p w14:paraId="5E5CAE8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Такая информация представляется плательщиком в налоговый орган в порядке, установленном </w:t>
      </w:r>
      <w:hyperlink w:anchor="P3411">
        <w:r w:rsidRPr="004E7CC4">
          <w:rPr>
            <w:rFonts w:ascii="Times New Roman" w:hAnsi="Times New Roman" w:cs="Times New Roman"/>
            <w:sz w:val="28"/>
            <w:szCs w:val="28"/>
          </w:rPr>
          <w:t>подпунктом 1.3 пункта 1</w:t>
        </w:r>
      </w:hyperlink>
      <w:r w:rsidRPr="004E7CC4">
        <w:rPr>
          <w:rFonts w:ascii="Times New Roman" w:hAnsi="Times New Roman" w:cs="Times New Roman"/>
          <w:sz w:val="28"/>
          <w:szCs w:val="28"/>
        </w:rPr>
        <w:t xml:space="preserve"> настоящей статьи.</w:t>
      </w:r>
    </w:p>
    <w:p w14:paraId="24A1696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5" w:name="P3435"/>
      <w:bookmarkEnd w:id="25"/>
      <w:r w:rsidRPr="004E7CC4">
        <w:rPr>
          <w:rFonts w:ascii="Times New Roman" w:hAnsi="Times New Roman" w:cs="Times New Roman"/>
          <w:sz w:val="28"/>
          <w:szCs w:val="28"/>
        </w:rPr>
        <w:t>5. Подтверждением фактического вывоза за пределы Республики Беларусь табачных изделий, произведенных при контрактном производстве, является наличие у плательщика в совокупности следующих документов:</w:t>
      </w:r>
    </w:p>
    <w:p w14:paraId="5F55A33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5.1. договора на контрактное производство табачных изделий;</w:t>
      </w:r>
    </w:p>
    <w:p w14:paraId="7363F03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5.2. копии договора (контракта) организации - заказчика табачных изделий, заключенного с нерезидентом Республики Беларусь на поставку табачных изделий, произведенных при контрактном производстве, за пределы Республики Беларусь;</w:t>
      </w:r>
    </w:p>
    <w:p w14:paraId="5C03496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5.3. подтверждения о вывозе товаров за пределы территории Республики Беларусь (при осуществлении плательщиком декларирования таможенным органам товаров в письменной форме).</w:t>
      </w:r>
    </w:p>
    <w:p w14:paraId="0523724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Такое подтверждение выдается таможенными органами и представляется плательщиком в налоговый орган в порядке, установленном </w:t>
      </w:r>
      <w:hyperlink w:anchor="P3406">
        <w:r w:rsidRPr="004E7CC4">
          <w:rPr>
            <w:rFonts w:ascii="Times New Roman" w:hAnsi="Times New Roman" w:cs="Times New Roman"/>
            <w:sz w:val="28"/>
            <w:szCs w:val="28"/>
          </w:rPr>
          <w:t>подпунктом 1.2 пункта 1</w:t>
        </w:r>
      </w:hyperlink>
      <w:r w:rsidRPr="004E7CC4">
        <w:rPr>
          <w:rFonts w:ascii="Times New Roman" w:hAnsi="Times New Roman" w:cs="Times New Roman"/>
          <w:sz w:val="28"/>
          <w:szCs w:val="28"/>
        </w:rPr>
        <w:t xml:space="preserve"> настоящей статьи;</w:t>
      </w:r>
    </w:p>
    <w:p w14:paraId="3BE2AA7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5.4. информации о подтверждении вывоза товаров за пределы территории Республики Беларусь (при осуществлении плательщиком декларирования таможенным органам товаров в виде электронного </w:t>
      </w:r>
      <w:hyperlink r:id="rId28">
        <w:r w:rsidRPr="004E7CC4">
          <w:rPr>
            <w:rFonts w:ascii="Times New Roman" w:hAnsi="Times New Roman" w:cs="Times New Roman"/>
            <w:sz w:val="28"/>
            <w:szCs w:val="28"/>
          </w:rPr>
          <w:t>документа</w:t>
        </w:r>
      </w:hyperlink>
      <w:r w:rsidRPr="004E7CC4">
        <w:rPr>
          <w:rFonts w:ascii="Times New Roman" w:hAnsi="Times New Roman" w:cs="Times New Roman"/>
          <w:sz w:val="28"/>
          <w:szCs w:val="28"/>
        </w:rPr>
        <w:t>).</w:t>
      </w:r>
    </w:p>
    <w:p w14:paraId="01B246F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Такая информация представляется плательщиком в налоговый орган в порядке, установленном </w:t>
      </w:r>
      <w:hyperlink w:anchor="P3411">
        <w:r w:rsidRPr="004E7CC4">
          <w:rPr>
            <w:rFonts w:ascii="Times New Roman" w:hAnsi="Times New Roman" w:cs="Times New Roman"/>
            <w:sz w:val="28"/>
            <w:szCs w:val="28"/>
          </w:rPr>
          <w:t>подпунктом 1.3 пункта 1</w:t>
        </w:r>
      </w:hyperlink>
      <w:r w:rsidRPr="004E7CC4">
        <w:rPr>
          <w:rFonts w:ascii="Times New Roman" w:hAnsi="Times New Roman" w:cs="Times New Roman"/>
          <w:sz w:val="28"/>
          <w:szCs w:val="28"/>
        </w:rPr>
        <w:t xml:space="preserve"> настоящей статьи.</w:t>
      </w:r>
    </w:p>
    <w:p w14:paraId="2F5919E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6. При наличии обстоятельств, указывающих на недостоверность документов, представленных в соответствии с </w:t>
      </w:r>
      <w:hyperlink w:anchor="P3404">
        <w:r w:rsidRPr="004E7CC4">
          <w:rPr>
            <w:rFonts w:ascii="Times New Roman" w:hAnsi="Times New Roman" w:cs="Times New Roman"/>
            <w:sz w:val="28"/>
            <w:szCs w:val="28"/>
          </w:rPr>
          <w:t>пунктами 1</w:t>
        </w:r>
      </w:hyperlink>
      <w:r w:rsidRPr="004E7CC4">
        <w:rPr>
          <w:rFonts w:ascii="Times New Roman" w:hAnsi="Times New Roman" w:cs="Times New Roman"/>
          <w:sz w:val="28"/>
          <w:szCs w:val="28"/>
        </w:rPr>
        <w:t xml:space="preserve"> - </w:t>
      </w:r>
      <w:hyperlink w:anchor="P3435">
        <w:r w:rsidRPr="004E7CC4">
          <w:rPr>
            <w:rFonts w:ascii="Times New Roman" w:hAnsi="Times New Roman" w:cs="Times New Roman"/>
            <w:sz w:val="28"/>
            <w:szCs w:val="28"/>
          </w:rPr>
          <w:t>5</w:t>
        </w:r>
      </w:hyperlink>
      <w:r w:rsidRPr="004E7CC4">
        <w:rPr>
          <w:rFonts w:ascii="Times New Roman" w:hAnsi="Times New Roman" w:cs="Times New Roman"/>
          <w:sz w:val="28"/>
          <w:szCs w:val="28"/>
        </w:rPr>
        <w:t xml:space="preserve"> настоящей статьи, подтверждение о фактическом вывозе товаров выдается по запросу налогового органа тем таможенным органом, который осуществил выпуск товаров в соответствии с заявленной таможенной процедурой.</w:t>
      </w:r>
    </w:p>
    <w:p w14:paraId="0843277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6" w:name="P3443"/>
      <w:bookmarkEnd w:id="26"/>
      <w:r w:rsidRPr="004E7CC4">
        <w:rPr>
          <w:rFonts w:ascii="Times New Roman" w:hAnsi="Times New Roman" w:cs="Times New Roman"/>
          <w:sz w:val="28"/>
          <w:szCs w:val="28"/>
        </w:rPr>
        <w:t>7. Документальное подтверждение фактического вывоза подакцизных товаров (включая произведенные из давальческого сырья) за пределы Республики Беларусь производится в течение ста восьмидесяти дней с даты выпуска товаров в соответствии с заявленной таможенной процедурой. При наступлении в течение этого срока даты представления налоговой декларации (расчета) по акцизам такие объемы реализованных (переданных) подакцизных товаров в налоговой декларации (расчете) по акцизам не отражаются.</w:t>
      </w:r>
    </w:p>
    <w:p w14:paraId="134D860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При наличии документов, подтверждающих фактический вывоз подакцизных товаров за пределы Республики Беларусь, такие объемы реализованных (переданных) подакцизных товаров отражаются в налоговой </w:t>
      </w:r>
      <w:r w:rsidRPr="004E7CC4">
        <w:rPr>
          <w:rFonts w:ascii="Times New Roman" w:hAnsi="Times New Roman" w:cs="Times New Roman"/>
          <w:sz w:val="28"/>
          <w:szCs w:val="28"/>
        </w:rPr>
        <w:lastRenderedPageBreak/>
        <w:t>декларации (расчете) по акцизам того налогового периода, срок представления которой следует после получения соответствующего документального подтверждения, либо того налогового периода, в котором получены документы.</w:t>
      </w:r>
    </w:p>
    <w:p w14:paraId="201A875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отсутствии документов, подтверждающих фактический вывоз подакцизных товаров за пределы Республики Беларусь, до представления в налоговый орган налоговой декларации (расчета) по акцизам того налогового периода, в котором истек установленный срок, такие объемы реализованных (переданных) подакцизных товаров отражаются в налоговой декларации (расчете) по акцизам того налогового периода, в котором истек установленный срок.</w:t>
      </w:r>
    </w:p>
    <w:p w14:paraId="34C5F5A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получении документов, подтверждающих фактический вывоз подакцизных товаров за пределы Республики Беларусь, по которым исчисленные суммы акцизов отражены в налоговой декларации (расчете) по акцизам, по истечении ста восьмидесяти дней с даты выпуска товаров в соответствии с заявленной таможенной процедурой плательщиком в налоговый орган представляется налоговая декларация (расчет) по акцизам с внесенными изменениями и (или) дополнениями за налоговый период, в котором истекло сто восемьдесят дней с даты выпуска товаров в соответствии с заявленной таможенной процедурой.</w:t>
      </w:r>
    </w:p>
    <w:p w14:paraId="296F0A7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8. При реализации (передаче) табачных изделий </w:t>
      </w:r>
      <w:hyperlink w:anchor="P3420">
        <w:r w:rsidRPr="004E7CC4">
          <w:rPr>
            <w:rFonts w:ascii="Times New Roman" w:hAnsi="Times New Roman" w:cs="Times New Roman"/>
            <w:sz w:val="28"/>
            <w:szCs w:val="28"/>
          </w:rPr>
          <w:t>пункты 3</w:t>
        </w:r>
      </w:hyperlink>
      <w:r w:rsidRPr="004E7CC4">
        <w:rPr>
          <w:rFonts w:ascii="Times New Roman" w:hAnsi="Times New Roman" w:cs="Times New Roman"/>
          <w:sz w:val="28"/>
          <w:szCs w:val="28"/>
        </w:rPr>
        <w:t xml:space="preserve"> и </w:t>
      </w:r>
      <w:hyperlink w:anchor="P3435">
        <w:r w:rsidRPr="004E7CC4">
          <w:rPr>
            <w:rFonts w:ascii="Times New Roman" w:hAnsi="Times New Roman" w:cs="Times New Roman"/>
            <w:sz w:val="28"/>
            <w:szCs w:val="28"/>
          </w:rPr>
          <w:t>5</w:t>
        </w:r>
      </w:hyperlink>
      <w:r w:rsidRPr="004E7CC4">
        <w:rPr>
          <w:rFonts w:ascii="Times New Roman" w:hAnsi="Times New Roman" w:cs="Times New Roman"/>
          <w:sz w:val="28"/>
          <w:szCs w:val="28"/>
        </w:rPr>
        <w:t xml:space="preserve"> настоящей статьи применяются при условии отгрузки табачных изделий за пределы Республики Беларусь плательщиками акцизов.</w:t>
      </w:r>
    </w:p>
    <w:p w14:paraId="23F0A962" w14:textId="77777777" w:rsidR="004E7CC4" w:rsidRPr="004E7CC4" w:rsidRDefault="004E7CC4" w:rsidP="004E7CC4">
      <w:pPr>
        <w:pStyle w:val="ConsPlusTitlePage"/>
        <w:rPr>
          <w:rFonts w:ascii="Times New Roman" w:hAnsi="Times New Roman" w:cs="Times New Roman"/>
          <w:sz w:val="28"/>
          <w:szCs w:val="28"/>
        </w:rPr>
      </w:pPr>
    </w:p>
    <w:p w14:paraId="629ED2A4"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153. Порядок документального подтверждения фактического вывоза товаров в государства - члены Евразийского экономического союза</w:t>
      </w:r>
    </w:p>
    <w:p w14:paraId="0203C6B5" w14:textId="77777777" w:rsidR="004E7CC4" w:rsidRPr="004E7CC4" w:rsidRDefault="004E7CC4" w:rsidP="004E7CC4">
      <w:pPr>
        <w:pStyle w:val="ConsPlusTitlePage"/>
        <w:rPr>
          <w:rFonts w:ascii="Times New Roman" w:hAnsi="Times New Roman" w:cs="Times New Roman"/>
          <w:sz w:val="28"/>
          <w:szCs w:val="28"/>
        </w:rPr>
      </w:pPr>
    </w:p>
    <w:p w14:paraId="65EABB29" w14:textId="77777777" w:rsidR="004E7CC4" w:rsidRPr="004E7CC4" w:rsidRDefault="004E7CC4" w:rsidP="004E7CC4">
      <w:pPr>
        <w:pStyle w:val="ConsPlusTitlePage"/>
        <w:ind w:firstLine="540"/>
        <w:jc w:val="both"/>
        <w:rPr>
          <w:rFonts w:ascii="Times New Roman" w:hAnsi="Times New Roman" w:cs="Times New Roman"/>
          <w:sz w:val="28"/>
          <w:szCs w:val="28"/>
        </w:rPr>
      </w:pPr>
      <w:bookmarkStart w:id="27" w:name="P3451"/>
      <w:bookmarkEnd w:id="27"/>
      <w:r w:rsidRPr="004E7CC4">
        <w:rPr>
          <w:rFonts w:ascii="Times New Roman" w:hAnsi="Times New Roman" w:cs="Times New Roman"/>
          <w:sz w:val="28"/>
          <w:szCs w:val="28"/>
        </w:rPr>
        <w:t>1. Подтверждением фактического вывоза подакцизных товаров в государства - члены Евразийского экономического союза является наличие у плательщика в совокупности следующих документов:</w:t>
      </w:r>
    </w:p>
    <w:p w14:paraId="791AF09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 договора (контракта), на основании которого осуществляется реализация подакцизных товаров;</w:t>
      </w:r>
    </w:p>
    <w:p w14:paraId="198C690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1.2. транспортных (товаросопроводительных) документов, подтверждающих перемещение товаров с территории Республики Беларусь на территорию другого государства - члена Евразийского экономического союза, при перемещении подакцизных товаров по системе магистральных трубопроводов - актов приема-сдачи товаров;</w:t>
      </w:r>
    </w:p>
    <w:p w14:paraId="3AA731B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1.3. заявления о ввозе товаров и уплате косвенных налогов, составленного по </w:t>
      </w:r>
      <w:hyperlink r:id="rId29">
        <w:r w:rsidRPr="004E7CC4">
          <w:rPr>
            <w:rFonts w:ascii="Times New Roman" w:hAnsi="Times New Roman" w:cs="Times New Roman"/>
            <w:sz w:val="28"/>
            <w:szCs w:val="28"/>
          </w:rPr>
          <w:t>форме</w:t>
        </w:r>
      </w:hyperlink>
      <w:r w:rsidRPr="004E7CC4">
        <w:rPr>
          <w:rFonts w:ascii="Times New Roman" w:hAnsi="Times New Roman" w:cs="Times New Roman"/>
          <w:sz w:val="28"/>
          <w:szCs w:val="28"/>
        </w:rPr>
        <w:t xml:space="preserve">, утвержденной международным договором Республики Беларусь, с отметкой налогового органа государства - члена Евразийского экономического союза, на территорию которого ввезены товары, об уплате косвенных налогов (освобождении от налогообложения или ином порядке исполнения налоговых </w:t>
      </w:r>
      <w:r w:rsidRPr="004E7CC4">
        <w:rPr>
          <w:rFonts w:ascii="Times New Roman" w:hAnsi="Times New Roman" w:cs="Times New Roman"/>
          <w:sz w:val="28"/>
          <w:szCs w:val="28"/>
        </w:rPr>
        <w:lastRenderedPageBreak/>
        <w:t xml:space="preserve">обязательств) (далее в настоящей статье - заявление о ввозе товаров) либо перечня заявлений о ввозе товаров и уплате косвенных налогов по установленной </w:t>
      </w:r>
      <w:hyperlink r:id="rId30">
        <w:r w:rsidRPr="004E7CC4">
          <w:rPr>
            <w:rFonts w:ascii="Times New Roman" w:hAnsi="Times New Roman" w:cs="Times New Roman"/>
            <w:sz w:val="28"/>
            <w:szCs w:val="28"/>
          </w:rPr>
          <w:t>форме</w:t>
        </w:r>
      </w:hyperlink>
      <w:r w:rsidRPr="004E7CC4">
        <w:rPr>
          <w:rFonts w:ascii="Times New Roman" w:hAnsi="Times New Roman" w:cs="Times New Roman"/>
          <w:sz w:val="28"/>
          <w:szCs w:val="28"/>
        </w:rPr>
        <w:t>.</w:t>
      </w:r>
    </w:p>
    <w:p w14:paraId="3B2A844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Заявление о ввозе товаров либо </w:t>
      </w:r>
      <w:hyperlink r:id="rId31">
        <w:r w:rsidRPr="004E7CC4">
          <w:rPr>
            <w:rFonts w:ascii="Times New Roman" w:hAnsi="Times New Roman" w:cs="Times New Roman"/>
            <w:sz w:val="28"/>
            <w:szCs w:val="28"/>
          </w:rPr>
          <w:t>перечень</w:t>
        </w:r>
      </w:hyperlink>
      <w:r w:rsidRPr="004E7CC4">
        <w:rPr>
          <w:rFonts w:ascii="Times New Roman" w:hAnsi="Times New Roman" w:cs="Times New Roman"/>
          <w:sz w:val="28"/>
          <w:szCs w:val="28"/>
        </w:rPr>
        <w:t xml:space="preserve"> заявлений о ввозе товаров и уплате косвенных налогов представляется плательщиком в налоговый орган по месту постановки на учет одновременно с налоговой декларацией (расчетом) по акцизам.</w:t>
      </w:r>
    </w:p>
    <w:p w14:paraId="6921995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8" w:name="P3456"/>
      <w:bookmarkEnd w:id="28"/>
      <w:r w:rsidRPr="004E7CC4">
        <w:rPr>
          <w:rFonts w:ascii="Times New Roman" w:hAnsi="Times New Roman" w:cs="Times New Roman"/>
          <w:sz w:val="28"/>
          <w:szCs w:val="28"/>
        </w:rPr>
        <w:t>2. Подтверждением фактического вывоза подакцизных товаров плательщиком в государства - члены Евразийского экономического союза на основании договоров комиссии, поручения или иных аналогичных гражданско-правовых договоров (далее - комитент) через организации и (или) физических лиц (далее - комиссионер) является наличие у комитента в совокупности следующих документов:</w:t>
      </w:r>
    </w:p>
    <w:p w14:paraId="4904A0F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 договора комиссии, поручения или иного аналогичного договора;</w:t>
      </w:r>
    </w:p>
    <w:p w14:paraId="51A0991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2.2. транспортных (товаросопроводительных) документов, подтверждающих отгрузку подакцизных товаров комиссионеру, и копий транспортных (товаросопроводительных) документов, подтверждающих отгрузку товаров покупателям;</w:t>
      </w:r>
    </w:p>
    <w:p w14:paraId="191F0F3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2.3. </w:t>
      </w:r>
      <w:hyperlink r:id="rId32">
        <w:r w:rsidRPr="004E7CC4">
          <w:rPr>
            <w:rFonts w:ascii="Times New Roman" w:hAnsi="Times New Roman" w:cs="Times New Roman"/>
            <w:sz w:val="28"/>
            <w:szCs w:val="28"/>
          </w:rPr>
          <w:t>заявления</w:t>
        </w:r>
      </w:hyperlink>
      <w:r w:rsidRPr="004E7CC4">
        <w:rPr>
          <w:rFonts w:ascii="Times New Roman" w:hAnsi="Times New Roman" w:cs="Times New Roman"/>
          <w:sz w:val="28"/>
          <w:szCs w:val="28"/>
        </w:rPr>
        <w:t xml:space="preserve"> о ввозе товаров либо </w:t>
      </w:r>
      <w:hyperlink r:id="rId33">
        <w:r w:rsidRPr="004E7CC4">
          <w:rPr>
            <w:rFonts w:ascii="Times New Roman" w:hAnsi="Times New Roman" w:cs="Times New Roman"/>
            <w:sz w:val="28"/>
            <w:szCs w:val="28"/>
          </w:rPr>
          <w:t>перечня</w:t>
        </w:r>
      </w:hyperlink>
      <w:r w:rsidRPr="004E7CC4">
        <w:rPr>
          <w:rFonts w:ascii="Times New Roman" w:hAnsi="Times New Roman" w:cs="Times New Roman"/>
          <w:sz w:val="28"/>
          <w:szCs w:val="28"/>
        </w:rPr>
        <w:t xml:space="preserve"> заявлений о ввозе товаров и уплате косвенных налогов (представляется комитентом в налоговый орган по месту постановки на учет одновременно с налоговой декларацией (расчетом) по акцизам).</w:t>
      </w:r>
    </w:p>
    <w:p w14:paraId="5798238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29" w:name="P3460"/>
      <w:bookmarkEnd w:id="29"/>
      <w:r w:rsidRPr="004E7CC4">
        <w:rPr>
          <w:rFonts w:ascii="Times New Roman" w:hAnsi="Times New Roman" w:cs="Times New Roman"/>
          <w:sz w:val="28"/>
          <w:szCs w:val="28"/>
        </w:rPr>
        <w:t>3. Подтверждением фактического вывоза в государства - члены Евразийского экономического союза подакцизных товаров, произведенных из давальческого сырья, является наличие у плательщика в совокупности следующих документов:</w:t>
      </w:r>
    </w:p>
    <w:p w14:paraId="0297A46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3.1. договора (контракта) на производство подакцизной продукции из давальческого сырья;</w:t>
      </w:r>
    </w:p>
    <w:p w14:paraId="0E8A92E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3.2. копии договора (контракта) собственника давальческого сырья, заключенного с резидентом государства - члена Евразийского экономического союза на поставку подакцизных товаров, произведенных из этого сырья, с территории Республики Беларусь на территорию государств - членов Евразийского экономического союза;</w:t>
      </w:r>
    </w:p>
    <w:p w14:paraId="75337EF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3.3. транспортных (товаросопроводительных) документов или копий транспортных (товаросопроводительных) документов, подтверждающих перемещение подакцизных товаров с территории Республики Беларусь на территорию другого государства - члена Евразийского экономического союза, а при перемещении подакцизных товаров по системе магистральных трубопроводов - актов приема-сдачи товаров;</w:t>
      </w:r>
    </w:p>
    <w:p w14:paraId="5399C32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 xml:space="preserve">3.4. </w:t>
      </w:r>
      <w:hyperlink r:id="rId34">
        <w:r w:rsidRPr="004E7CC4">
          <w:rPr>
            <w:rFonts w:ascii="Times New Roman" w:hAnsi="Times New Roman" w:cs="Times New Roman"/>
            <w:sz w:val="28"/>
            <w:szCs w:val="28"/>
          </w:rPr>
          <w:t>перечня</w:t>
        </w:r>
      </w:hyperlink>
      <w:r w:rsidRPr="004E7CC4">
        <w:rPr>
          <w:rFonts w:ascii="Times New Roman" w:hAnsi="Times New Roman" w:cs="Times New Roman"/>
          <w:sz w:val="28"/>
          <w:szCs w:val="28"/>
        </w:rPr>
        <w:t xml:space="preserve"> заявлений о ввозе товаров и уплате косвенных налогов либо копии </w:t>
      </w:r>
      <w:hyperlink r:id="rId35">
        <w:r w:rsidRPr="004E7CC4">
          <w:rPr>
            <w:rFonts w:ascii="Times New Roman" w:hAnsi="Times New Roman" w:cs="Times New Roman"/>
            <w:sz w:val="28"/>
            <w:szCs w:val="28"/>
          </w:rPr>
          <w:t>заявления</w:t>
        </w:r>
      </w:hyperlink>
      <w:r w:rsidRPr="004E7CC4">
        <w:rPr>
          <w:rFonts w:ascii="Times New Roman" w:hAnsi="Times New Roman" w:cs="Times New Roman"/>
          <w:sz w:val="28"/>
          <w:szCs w:val="28"/>
        </w:rPr>
        <w:t xml:space="preserve"> о ввозе товаров (представляется плательщиком в налоговый орган по месту постановки на учет одновременно с налоговой декларацией (расчетом) по акцизам).</w:t>
      </w:r>
    </w:p>
    <w:p w14:paraId="4CE0CD0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30" w:name="P3465"/>
      <w:bookmarkEnd w:id="30"/>
      <w:r w:rsidRPr="004E7CC4">
        <w:rPr>
          <w:rFonts w:ascii="Times New Roman" w:hAnsi="Times New Roman" w:cs="Times New Roman"/>
          <w:sz w:val="28"/>
          <w:szCs w:val="28"/>
        </w:rPr>
        <w:t>4. Подтверждением фактического вывоза в государства - члены Евразийского экономического союза подакцизных товаров, произведенных из давальческого сырья и реализуемых собственником через комиссионера, является наличие у плательщика в совокупности следующих документов:</w:t>
      </w:r>
    </w:p>
    <w:p w14:paraId="6726EDF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4.1. договора (контракта) на производство подакцизной продукции из давальческого сырья;</w:t>
      </w:r>
    </w:p>
    <w:p w14:paraId="5B842E2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4.2. копии договора (контракта) собственника давальческого сырья с комиссионером;</w:t>
      </w:r>
    </w:p>
    <w:p w14:paraId="78EBF0B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4.3. копии договора (контракта) комиссионера, заключенного с резидентом государства - члена Евразийского экономического союза, на поставку подакцизных товаров, произведенных из давальческого сырья, с территории Республики Беларусь на территорию государств - членов Евразийского экономического союза;</w:t>
      </w:r>
    </w:p>
    <w:p w14:paraId="0E7FDA6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4.4. транспортных (товаросопроводительных) документов (их копий), подтверждающих перемещение подакцизных товаров с территории Республики Беларусь на территорию другого государства - члена Евразийского экономического союза, а при перемещении подакцизных товаров по системе магистральных трубопроводов - актов приема-сдачи товаров;</w:t>
      </w:r>
    </w:p>
    <w:p w14:paraId="59E992F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4.5. </w:t>
      </w:r>
      <w:hyperlink r:id="rId36">
        <w:r w:rsidRPr="004E7CC4">
          <w:rPr>
            <w:rFonts w:ascii="Times New Roman" w:hAnsi="Times New Roman" w:cs="Times New Roman"/>
            <w:sz w:val="28"/>
            <w:szCs w:val="28"/>
          </w:rPr>
          <w:t>перечня</w:t>
        </w:r>
      </w:hyperlink>
      <w:r w:rsidRPr="004E7CC4">
        <w:rPr>
          <w:rFonts w:ascii="Times New Roman" w:hAnsi="Times New Roman" w:cs="Times New Roman"/>
          <w:sz w:val="28"/>
          <w:szCs w:val="28"/>
        </w:rPr>
        <w:t xml:space="preserve"> заявлений о ввозе товаров и уплате косвенных налогов либо копии </w:t>
      </w:r>
      <w:hyperlink r:id="rId37">
        <w:r w:rsidRPr="004E7CC4">
          <w:rPr>
            <w:rFonts w:ascii="Times New Roman" w:hAnsi="Times New Roman" w:cs="Times New Roman"/>
            <w:sz w:val="28"/>
            <w:szCs w:val="28"/>
          </w:rPr>
          <w:t>заявления</w:t>
        </w:r>
      </w:hyperlink>
      <w:r w:rsidRPr="004E7CC4">
        <w:rPr>
          <w:rFonts w:ascii="Times New Roman" w:hAnsi="Times New Roman" w:cs="Times New Roman"/>
          <w:sz w:val="28"/>
          <w:szCs w:val="28"/>
        </w:rPr>
        <w:t xml:space="preserve"> о ввозе товаров (представляется плательщиком в налоговый орган по месту постановки на учет одновременно с налоговой декларацией (расчетом) по акцизам).</w:t>
      </w:r>
    </w:p>
    <w:p w14:paraId="70B8758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31" w:name="P3471"/>
      <w:bookmarkEnd w:id="31"/>
      <w:r w:rsidRPr="004E7CC4">
        <w:rPr>
          <w:rFonts w:ascii="Times New Roman" w:hAnsi="Times New Roman" w:cs="Times New Roman"/>
          <w:sz w:val="28"/>
          <w:szCs w:val="28"/>
        </w:rPr>
        <w:t>5. Подтверждением фактического вывоза в государства - члены Евразийского экономического союза табачных изделий, произведенных при контрактном производстве, является наличие у плательщика в совокупности следующих документов:</w:t>
      </w:r>
    </w:p>
    <w:p w14:paraId="6F82C8A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5.1. договора на контрактное производство табачных изделий;</w:t>
      </w:r>
    </w:p>
    <w:p w14:paraId="0757FF6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5.2. копии договора (контракта) организации - заказчика табачных изделий, заключенного с резидентом государства - члена Евразийского экономического союза на поставку табачных изделий, произведенных при контрактном производстве, с территории Республики Беларусь на территорию государств - членов Евразийского экономического союза;</w:t>
      </w:r>
    </w:p>
    <w:p w14:paraId="55ED61A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5.3. транспортных (товаросопроводительных) документов, подтверждающих перемещение табачных изделий с территории Республики </w:t>
      </w:r>
      <w:r w:rsidRPr="004E7CC4">
        <w:rPr>
          <w:rFonts w:ascii="Times New Roman" w:hAnsi="Times New Roman" w:cs="Times New Roman"/>
          <w:sz w:val="28"/>
          <w:szCs w:val="28"/>
        </w:rPr>
        <w:lastRenderedPageBreak/>
        <w:t>Беларусь на территорию другого государства - члена Евразийского экономического союза;</w:t>
      </w:r>
    </w:p>
    <w:p w14:paraId="0EC7A0E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5.4. </w:t>
      </w:r>
      <w:hyperlink r:id="rId38">
        <w:r w:rsidRPr="004E7CC4">
          <w:rPr>
            <w:rFonts w:ascii="Times New Roman" w:hAnsi="Times New Roman" w:cs="Times New Roman"/>
            <w:sz w:val="28"/>
            <w:szCs w:val="28"/>
          </w:rPr>
          <w:t>перечня</w:t>
        </w:r>
      </w:hyperlink>
      <w:r w:rsidRPr="004E7CC4">
        <w:rPr>
          <w:rFonts w:ascii="Times New Roman" w:hAnsi="Times New Roman" w:cs="Times New Roman"/>
          <w:sz w:val="28"/>
          <w:szCs w:val="28"/>
        </w:rPr>
        <w:t xml:space="preserve"> заявлений о ввозе товаров и уплате косвенных налогов либо </w:t>
      </w:r>
      <w:hyperlink r:id="rId39">
        <w:r w:rsidRPr="004E7CC4">
          <w:rPr>
            <w:rFonts w:ascii="Times New Roman" w:hAnsi="Times New Roman" w:cs="Times New Roman"/>
            <w:sz w:val="28"/>
            <w:szCs w:val="28"/>
          </w:rPr>
          <w:t>заявления</w:t>
        </w:r>
      </w:hyperlink>
      <w:r w:rsidRPr="004E7CC4">
        <w:rPr>
          <w:rFonts w:ascii="Times New Roman" w:hAnsi="Times New Roman" w:cs="Times New Roman"/>
          <w:sz w:val="28"/>
          <w:szCs w:val="28"/>
        </w:rPr>
        <w:t xml:space="preserve"> о ввозе (представляется плательщиком в налоговый орган по месту постановки на учет одновременно с налоговой декларацией (расчетом) по акцизам).</w:t>
      </w:r>
    </w:p>
    <w:p w14:paraId="1B748CF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6. При отгрузке (передаче) табачных изделий положения </w:t>
      </w:r>
      <w:hyperlink w:anchor="P3460">
        <w:r w:rsidRPr="004E7CC4">
          <w:rPr>
            <w:rFonts w:ascii="Times New Roman" w:hAnsi="Times New Roman" w:cs="Times New Roman"/>
            <w:sz w:val="28"/>
            <w:szCs w:val="28"/>
          </w:rPr>
          <w:t>пунктов 3</w:t>
        </w:r>
      </w:hyperlink>
      <w:r w:rsidRPr="004E7CC4">
        <w:rPr>
          <w:rFonts w:ascii="Times New Roman" w:hAnsi="Times New Roman" w:cs="Times New Roman"/>
          <w:sz w:val="28"/>
          <w:szCs w:val="28"/>
        </w:rPr>
        <w:t xml:space="preserve"> и </w:t>
      </w:r>
      <w:hyperlink w:anchor="P3471">
        <w:r w:rsidRPr="004E7CC4">
          <w:rPr>
            <w:rFonts w:ascii="Times New Roman" w:hAnsi="Times New Roman" w:cs="Times New Roman"/>
            <w:sz w:val="28"/>
            <w:szCs w:val="28"/>
          </w:rPr>
          <w:t>5</w:t>
        </w:r>
      </w:hyperlink>
      <w:r w:rsidRPr="004E7CC4">
        <w:rPr>
          <w:rFonts w:ascii="Times New Roman" w:hAnsi="Times New Roman" w:cs="Times New Roman"/>
          <w:sz w:val="28"/>
          <w:szCs w:val="28"/>
        </w:rPr>
        <w:t xml:space="preserve"> настоящей статьи применяются при условии отгрузки (передачи) табачных изделий за пределы Республики Беларусь плательщиками акцизов.</w:t>
      </w:r>
    </w:p>
    <w:p w14:paraId="6150D1C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7. Документальное подтверждение фактического вывоза подакцизных товаров с территории Республики Беларусь на территорию государств - членов Евразийского экономического союза в соответствии с настоящей статьей производится в течение ста восьмидесяти календарных дней с даты отгрузки (передачи) подакцизных товаров, включая произведенные из давальческого сырья, а также при контрактном производстве табачных изделий. Отражение в налоговой декларации (расчете) по акцизам объемов реализованных (переданных) подакцизных товаров производится применительно к указанному сроку в порядке, определенном </w:t>
      </w:r>
      <w:hyperlink w:anchor="P3443">
        <w:r w:rsidRPr="004E7CC4">
          <w:rPr>
            <w:rFonts w:ascii="Times New Roman" w:hAnsi="Times New Roman" w:cs="Times New Roman"/>
            <w:sz w:val="28"/>
            <w:szCs w:val="28"/>
          </w:rPr>
          <w:t>пунктом 7 статьи 152</w:t>
        </w:r>
      </w:hyperlink>
      <w:r w:rsidRPr="004E7CC4">
        <w:rPr>
          <w:rFonts w:ascii="Times New Roman" w:hAnsi="Times New Roman" w:cs="Times New Roman"/>
          <w:sz w:val="28"/>
          <w:szCs w:val="28"/>
        </w:rPr>
        <w:t xml:space="preserve"> настоящего Кодекса.</w:t>
      </w:r>
    </w:p>
    <w:p w14:paraId="748C5DF0" w14:textId="77777777" w:rsidR="004E7CC4" w:rsidRPr="004E7CC4" w:rsidRDefault="004E7CC4" w:rsidP="004E7CC4">
      <w:pPr>
        <w:pStyle w:val="ConsPlusTitlePage"/>
        <w:rPr>
          <w:rFonts w:ascii="Times New Roman" w:hAnsi="Times New Roman" w:cs="Times New Roman"/>
          <w:sz w:val="28"/>
          <w:szCs w:val="28"/>
        </w:rPr>
      </w:pPr>
    </w:p>
    <w:p w14:paraId="47FCA531"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154. Освобождение от акцизов при ввозе подакцизных товаров на территорию Республики Беларусь</w:t>
      </w:r>
    </w:p>
    <w:p w14:paraId="425A1CF2" w14:textId="77777777" w:rsidR="004E7CC4" w:rsidRPr="004E7CC4" w:rsidRDefault="004E7CC4" w:rsidP="004E7CC4">
      <w:pPr>
        <w:pStyle w:val="ConsPlusTitlePage"/>
        <w:rPr>
          <w:rFonts w:ascii="Times New Roman" w:hAnsi="Times New Roman" w:cs="Times New Roman"/>
          <w:sz w:val="28"/>
          <w:szCs w:val="28"/>
        </w:rPr>
      </w:pPr>
    </w:p>
    <w:p w14:paraId="16154915"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Освобождаются от акцизов при ввозе на территорию Республики Беларусь:</w:t>
      </w:r>
    </w:p>
    <w:p w14:paraId="49A163F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подакцизные товары, указанные в </w:t>
      </w:r>
      <w:hyperlink w:anchor="P3323">
        <w:r w:rsidRPr="004E7CC4">
          <w:rPr>
            <w:rFonts w:ascii="Times New Roman" w:hAnsi="Times New Roman" w:cs="Times New Roman"/>
            <w:sz w:val="28"/>
            <w:szCs w:val="28"/>
          </w:rPr>
          <w:t>подпунктах 1.9</w:t>
        </w:r>
      </w:hyperlink>
      <w:r w:rsidRPr="004E7CC4">
        <w:rPr>
          <w:rFonts w:ascii="Times New Roman" w:hAnsi="Times New Roman" w:cs="Times New Roman"/>
          <w:sz w:val="28"/>
          <w:szCs w:val="28"/>
        </w:rPr>
        <w:t xml:space="preserve"> - </w:t>
      </w:r>
      <w:hyperlink w:anchor="P3326">
        <w:r w:rsidRPr="004E7CC4">
          <w:rPr>
            <w:rFonts w:ascii="Times New Roman" w:hAnsi="Times New Roman" w:cs="Times New Roman"/>
            <w:sz w:val="28"/>
            <w:szCs w:val="28"/>
          </w:rPr>
          <w:t>1.12 пункта 1 статьи 150</w:t>
        </w:r>
      </w:hyperlink>
      <w:r w:rsidRPr="004E7CC4">
        <w:rPr>
          <w:rFonts w:ascii="Times New Roman" w:hAnsi="Times New Roman" w:cs="Times New Roman"/>
          <w:sz w:val="28"/>
          <w:szCs w:val="28"/>
        </w:rPr>
        <w:t xml:space="preserve"> настоящего Кодекса, ввозимые с территории государств - членов Евразийского экономического союза, заправка которыми в бак и (или) иные емкости транспортного средства произведена за пределами Республики Беларусь в объемах, предусмотренных заводом - изготовителем транспортного средства;</w:t>
      </w:r>
    </w:p>
    <w:p w14:paraId="4F84396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подакцизные товары, перемещаемые транзитом, ввозимые с территории государств - членов Евразийского экономического союза;</w:t>
      </w:r>
    </w:p>
    <w:p w14:paraId="1E9AA28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подакцизные товары, подлежащие обращению в доход государства в соответствии с законодательством;</w:t>
      </w:r>
    </w:p>
    <w:p w14:paraId="2D5A99F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подакцизные товары, ввозимые с территории государств - членов Евразийского экономического союза, предназначенные для официального пользования дипломатическими представительствами и консульскими учреждениями иностранных государств, представительствами и органами международных организаций и межгосударственных образований или для личного пользования дипломатического и (или) административно-технического персонала этих представительств, учреждений и органов, включая проживающих вместе с ними членов их семей (если они не являются гражданами </w:t>
      </w:r>
      <w:r w:rsidRPr="004E7CC4">
        <w:rPr>
          <w:rFonts w:ascii="Times New Roman" w:hAnsi="Times New Roman" w:cs="Times New Roman"/>
          <w:sz w:val="28"/>
          <w:szCs w:val="28"/>
        </w:rPr>
        <w:lastRenderedPageBreak/>
        <w:t>Республики Беларусь), дипломатическая почта и консульская вализа;</w:t>
      </w:r>
    </w:p>
    <w:p w14:paraId="046DCD55" w14:textId="77777777" w:rsidR="004E7CC4" w:rsidRPr="004E7CC4" w:rsidRDefault="004E7CC4" w:rsidP="004E7CC4">
      <w:pPr>
        <w:pStyle w:val="ConsPlusTitlePage"/>
        <w:spacing w:before="280"/>
        <w:ind w:firstLine="540"/>
        <w:jc w:val="both"/>
        <w:rPr>
          <w:rFonts w:ascii="Times New Roman" w:hAnsi="Times New Roman" w:cs="Times New Roman"/>
          <w:sz w:val="28"/>
          <w:szCs w:val="28"/>
        </w:rPr>
      </w:pPr>
      <w:r w:rsidRPr="004E7CC4">
        <w:rPr>
          <w:rFonts w:ascii="Times New Roman" w:hAnsi="Times New Roman" w:cs="Times New Roman"/>
          <w:sz w:val="28"/>
          <w:szCs w:val="28"/>
        </w:rPr>
        <w:t>иные подакцизные товары в порядке и на условиях, определяемых Президентом Республики Беларусь.</w:t>
      </w:r>
    </w:p>
    <w:p w14:paraId="036AEEE7" w14:textId="77777777" w:rsidR="004E7CC4" w:rsidRPr="004E7CC4" w:rsidRDefault="004E7CC4" w:rsidP="004E7CC4">
      <w:pPr>
        <w:pStyle w:val="ConsPlusTitlePage"/>
        <w:rPr>
          <w:rFonts w:ascii="Times New Roman" w:hAnsi="Times New Roman" w:cs="Times New Roman"/>
          <w:sz w:val="28"/>
          <w:szCs w:val="28"/>
        </w:rPr>
      </w:pPr>
    </w:p>
    <w:p w14:paraId="385BD029"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155. Ставки акцизов</w:t>
      </w:r>
    </w:p>
    <w:p w14:paraId="354D903C" w14:textId="77777777" w:rsidR="004E7CC4" w:rsidRPr="004E7CC4" w:rsidRDefault="004E7CC4" w:rsidP="004E7CC4">
      <w:pPr>
        <w:pStyle w:val="ConsPlusTitlePage"/>
        <w:rPr>
          <w:rFonts w:ascii="Times New Roman" w:hAnsi="Times New Roman" w:cs="Times New Roman"/>
          <w:sz w:val="28"/>
          <w:szCs w:val="28"/>
        </w:rPr>
      </w:pPr>
    </w:p>
    <w:p w14:paraId="7BA31161"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1. В Республике Беларусь действуют единые ставки акцизов как для подакцизных товаров, произведенных на территории Республики Беларусь, так и для подакцизных товаров, ввозимых на территорию Республики Беларусь и (или) реализуемых (передаваемых) на территории Республики Беларусь.</w:t>
      </w:r>
    </w:p>
    <w:p w14:paraId="39DEB04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 Ставки акцизов могут устанавливаться:</w:t>
      </w:r>
    </w:p>
    <w:p w14:paraId="2F1E296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в абсолютной сумме на единицу величины, в которой выражаются результаты измерений подакцизных товаров (твердые (специфические) ставки);</w:t>
      </w:r>
    </w:p>
    <w:p w14:paraId="0106CD1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в процентах от стоимости подакцизных товаров или таможенной стоимости подакцизных товаров, увеличенной на подлежащие уплате суммы таможенных пошлин (процентные (адвалорные) ставки).</w:t>
      </w:r>
    </w:p>
    <w:p w14:paraId="7CF60BE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32" w:name="P3499"/>
      <w:bookmarkEnd w:id="32"/>
      <w:r w:rsidRPr="004E7CC4">
        <w:rPr>
          <w:rFonts w:ascii="Times New Roman" w:hAnsi="Times New Roman" w:cs="Times New Roman"/>
          <w:sz w:val="28"/>
          <w:szCs w:val="28"/>
        </w:rPr>
        <w:t xml:space="preserve">3. Ставки акцизов по подакцизным товарам (за исключением нефти) устанавливаются согласно </w:t>
      </w:r>
      <w:hyperlink w:anchor="P12542">
        <w:r w:rsidRPr="004E7CC4">
          <w:rPr>
            <w:rFonts w:ascii="Times New Roman" w:hAnsi="Times New Roman" w:cs="Times New Roman"/>
            <w:sz w:val="28"/>
            <w:szCs w:val="28"/>
          </w:rPr>
          <w:t>приложению 1</w:t>
        </w:r>
      </w:hyperlink>
      <w:r w:rsidRPr="004E7CC4">
        <w:rPr>
          <w:rFonts w:ascii="Times New Roman" w:hAnsi="Times New Roman" w:cs="Times New Roman"/>
          <w:sz w:val="28"/>
          <w:szCs w:val="28"/>
        </w:rPr>
        <w:t>.</w:t>
      </w:r>
    </w:p>
    <w:p w14:paraId="063340A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Если иное не установлено настоящим пунктом, ставка акцизов на нефть (А</w:t>
      </w:r>
      <w:r w:rsidRPr="004E7CC4">
        <w:rPr>
          <w:rFonts w:ascii="Times New Roman" w:hAnsi="Times New Roman" w:cs="Times New Roman"/>
          <w:sz w:val="28"/>
          <w:szCs w:val="28"/>
          <w:vertAlign w:val="subscript"/>
        </w:rPr>
        <w:t>н</w:t>
      </w:r>
      <w:r w:rsidRPr="004E7CC4">
        <w:rPr>
          <w:rFonts w:ascii="Times New Roman" w:hAnsi="Times New Roman" w:cs="Times New Roman"/>
          <w:sz w:val="28"/>
          <w:szCs w:val="28"/>
        </w:rPr>
        <w:t>) определяется в рублях за 1 тонну с точностью два знака после запятой по формуле:</w:t>
      </w:r>
    </w:p>
    <w:p w14:paraId="77446B22" w14:textId="77777777" w:rsidR="004E7CC4" w:rsidRPr="004E7CC4" w:rsidRDefault="004E7CC4" w:rsidP="004E7CC4">
      <w:pPr>
        <w:pStyle w:val="ConsPlusTitlePage"/>
        <w:spacing w:after="1"/>
        <w:rPr>
          <w:rFonts w:ascii="Times New Roman" w:hAnsi="Times New Roman" w:cs="Times New Roman"/>
          <w:sz w:val="28"/>
          <w:szCs w:val="28"/>
        </w:rPr>
      </w:pPr>
    </w:p>
    <w:p w14:paraId="5558434B" w14:textId="77777777" w:rsidR="004E7CC4" w:rsidRPr="004E7CC4" w:rsidRDefault="004E7CC4" w:rsidP="004E7CC4">
      <w:pPr>
        <w:pStyle w:val="ConsPlusTitlePage"/>
        <w:jc w:val="center"/>
        <w:rPr>
          <w:rFonts w:ascii="Times New Roman" w:hAnsi="Times New Roman" w:cs="Times New Roman"/>
          <w:sz w:val="28"/>
          <w:szCs w:val="28"/>
        </w:rPr>
      </w:pPr>
      <w:r w:rsidRPr="004E7CC4">
        <w:rPr>
          <w:rFonts w:ascii="Times New Roman" w:hAnsi="Times New Roman" w:cs="Times New Roman"/>
          <w:sz w:val="28"/>
          <w:szCs w:val="28"/>
        </w:rPr>
        <w:t>А</w:t>
      </w:r>
      <w:r w:rsidRPr="004E7CC4">
        <w:rPr>
          <w:rFonts w:ascii="Times New Roman" w:hAnsi="Times New Roman" w:cs="Times New Roman"/>
          <w:sz w:val="28"/>
          <w:szCs w:val="28"/>
          <w:vertAlign w:val="subscript"/>
        </w:rPr>
        <w:t>н</w:t>
      </w:r>
      <w:r w:rsidRPr="004E7CC4">
        <w:rPr>
          <w:rFonts w:ascii="Times New Roman" w:hAnsi="Times New Roman" w:cs="Times New Roman"/>
          <w:sz w:val="28"/>
          <w:szCs w:val="28"/>
        </w:rPr>
        <w:t xml:space="preserve"> = ((</w:t>
      </w:r>
      <w:proofErr w:type="spellStart"/>
      <w:r w:rsidRPr="004E7CC4">
        <w:rPr>
          <w:rFonts w:ascii="Times New Roman" w:hAnsi="Times New Roman" w:cs="Times New Roman"/>
          <w:sz w:val="28"/>
          <w:szCs w:val="28"/>
        </w:rPr>
        <w:t>Ц</w:t>
      </w:r>
      <w:r w:rsidRPr="004E7CC4">
        <w:rPr>
          <w:rFonts w:ascii="Times New Roman" w:hAnsi="Times New Roman" w:cs="Times New Roman"/>
          <w:sz w:val="28"/>
          <w:szCs w:val="28"/>
          <w:vertAlign w:val="subscript"/>
        </w:rPr>
        <w:t>н</w:t>
      </w:r>
      <w:proofErr w:type="spellEnd"/>
      <w:r w:rsidRPr="004E7CC4">
        <w:rPr>
          <w:rFonts w:ascii="Times New Roman" w:hAnsi="Times New Roman" w:cs="Times New Roman"/>
          <w:sz w:val="28"/>
          <w:szCs w:val="28"/>
        </w:rPr>
        <w:t xml:space="preserve"> x 7,3 - 182,5) x 0,3 + 29,2) x </w:t>
      </w:r>
      <w:proofErr w:type="spellStart"/>
      <w:r w:rsidRPr="004E7CC4">
        <w:rPr>
          <w:rFonts w:ascii="Times New Roman" w:hAnsi="Times New Roman" w:cs="Times New Roman"/>
          <w:sz w:val="28"/>
          <w:szCs w:val="28"/>
        </w:rPr>
        <w:t>К</w:t>
      </w:r>
      <w:r w:rsidRPr="004E7CC4">
        <w:rPr>
          <w:rFonts w:ascii="Times New Roman" w:hAnsi="Times New Roman" w:cs="Times New Roman"/>
          <w:sz w:val="28"/>
          <w:szCs w:val="28"/>
          <w:vertAlign w:val="subscript"/>
        </w:rPr>
        <w:t>нпр</w:t>
      </w:r>
      <w:proofErr w:type="spellEnd"/>
      <w:r w:rsidRPr="004E7CC4">
        <w:rPr>
          <w:rFonts w:ascii="Times New Roman" w:hAnsi="Times New Roman" w:cs="Times New Roman"/>
          <w:sz w:val="28"/>
          <w:szCs w:val="28"/>
        </w:rPr>
        <w:t xml:space="preserve"> x </w:t>
      </w:r>
      <w:proofErr w:type="spellStart"/>
      <w:r w:rsidRPr="004E7CC4">
        <w:rPr>
          <w:rFonts w:ascii="Times New Roman" w:hAnsi="Times New Roman" w:cs="Times New Roman"/>
          <w:sz w:val="28"/>
          <w:szCs w:val="28"/>
        </w:rPr>
        <w:t>К</w:t>
      </w:r>
      <w:r w:rsidRPr="004E7CC4">
        <w:rPr>
          <w:rFonts w:ascii="Times New Roman" w:hAnsi="Times New Roman" w:cs="Times New Roman"/>
          <w:sz w:val="28"/>
          <w:szCs w:val="28"/>
          <w:vertAlign w:val="subscript"/>
        </w:rPr>
        <w:t>комп</w:t>
      </w:r>
      <w:proofErr w:type="spellEnd"/>
      <w:r w:rsidRPr="004E7CC4">
        <w:rPr>
          <w:rFonts w:ascii="Times New Roman" w:hAnsi="Times New Roman" w:cs="Times New Roman"/>
          <w:sz w:val="28"/>
          <w:szCs w:val="28"/>
        </w:rPr>
        <w:t xml:space="preserve"> x </w:t>
      </w:r>
      <w:proofErr w:type="spellStart"/>
      <w:r w:rsidRPr="004E7CC4">
        <w:rPr>
          <w:rFonts w:ascii="Times New Roman" w:hAnsi="Times New Roman" w:cs="Times New Roman"/>
          <w:sz w:val="28"/>
          <w:szCs w:val="28"/>
        </w:rPr>
        <w:t>К</w:t>
      </w:r>
      <w:r w:rsidRPr="004E7CC4">
        <w:rPr>
          <w:rFonts w:ascii="Times New Roman" w:hAnsi="Times New Roman" w:cs="Times New Roman"/>
          <w:sz w:val="28"/>
          <w:szCs w:val="28"/>
          <w:vertAlign w:val="subscript"/>
        </w:rPr>
        <w:t>корр</w:t>
      </w:r>
      <w:proofErr w:type="spellEnd"/>
      <w:r w:rsidRPr="004E7CC4">
        <w:rPr>
          <w:rFonts w:ascii="Times New Roman" w:hAnsi="Times New Roman" w:cs="Times New Roman"/>
          <w:sz w:val="28"/>
          <w:szCs w:val="28"/>
        </w:rPr>
        <w:t xml:space="preserve"> x </w:t>
      </w:r>
      <w:proofErr w:type="spellStart"/>
      <w:r w:rsidRPr="004E7CC4">
        <w:rPr>
          <w:rFonts w:ascii="Times New Roman" w:hAnsi="Times New Roman" w:cs="Times New Roman"/>
          <w:sz w:val="28"/>
          <w:szCs w:val="28"/>
        </w:rPr>
        <w:t>К</w:t>
      </w:r>
      <w:r w:rsidRPr="004E7CC4">
        <w:rPr>
          <w:rFonts w:ascii="Times New Roman" w:hAnsi="Times New Roman" w:cs="Times New Roman"/>
          <w:sz w:val="28"/>
          <w:szCs w:val="28"/>
          <w:vertAlign w:val="subscript"/>
        </w:rPr>
        <w:t>цб</w:t>
      </w:r>
      <w:proofErr w:type="spellEnd"/>
      <w:r w:rsidRPr="004E7CC4">
        <w:rPr>
          <w:rFonts w:ascii="Times New Roman" w:hAnsi="Times New Roman" w:cs="Times New Roman"/>
          <w:sz w:val="28"/>
          <w:szCs w:val="28"/>
        </w:rPr>
        <w:t xml:space="preserve"> x </w:t>
      </w:r>
      <w:proofErr w:type="spellStart"/>
      <w:r w:rsidRPr="004E7CC4">
        <w:rPr>
          <w:rFonts w:ascii="Times New Roman" w:hAnsi="Times New Roman" w:cs="Times New Roman"/>
          <w:sz w:val="28"/>
          <w:szCs w:val="28"/>
        </w:rPr>
        <w:t>К</w:t>
      </w:r>
      <w:r w:rsidRPr="004E7CC4">
        <w:rPr>
          <w:rFonts w:ascii="Times New Roman" w:hAnsi="Times New Roman" w:cs="Times New Roman"/>
          <w:sz w:val="28"/>
          <w:szCs w:val="28"/>
          <w:vertAlign w:val="subscript"/>
        </w:rPr>
        <w:t>нб</w:t>
      </w:r>
      <w:proofErr w:type="spellEnd"/>
      <w:r w:rsidRPr="004E7CC4">
        <w:rPr>
          <w:rFonts w:ascii="Times New Roman" w:hAnsi="Times New Roman" w:cs="Times New Roman"/>
          <w:sz w:val="28"/>
          <w:szCs w:val="28"/>
        </w:rPr>
        <w:t>,</w:t>
      </w:r>
    </w:p>
    <w:p w14:paraId="361A7521" w14:textId="77777777" w:rsidR="004E7CC4" w:rsidRPr="004E7CC4" w:rsidRDefault="004E7CC4" w:rsidP="004E7CC4">
      <w:pPr>
        <w:pStyle w:val="ConsPlusTitlePage"/>
        <w:rPr>
          <w:rFonts w:ascii="Times New Roman" w:hAnsi="Times New Roman" w:cs="Times New Roman"/>
          <w:sz w:val="28"/>
          <w:szCs w:val="28"/>
        </w:rPr>
      </w:pPr>
    </w:p>
    <w:p w14:paraId="300C4782" w14:textId="77777777" w:rsidR="004E7CC4" w:rsidRPr="004E7CC4" w:rsidRDefault="004E7CC4" w:rsidP="004E7CC4">
      <w:pPr>
        <w:pStyle w:val="ConsPlusTitlePage"/>
        <w:jc w:val="both"/>
        <w:rPr>
          <w:rFonts w:ascii="Times New Roman" w:hAnsi="Times New Roman" w:cs="Times New Roman"/>
          <w:sz w:val="28"/>
          <w:szCs w:val="28"/>
        </w:rPr>
      </w:pPr>
      <w:r w:rsidRPr="004E7CC4">
        <w:rPr>
          <w:rFonts w:ascii="Times New Roman" w:hAnsi="Times New Roman" w:cs="Times New Roman"/>
          <w:sz w:val="28"/>
          <w:szCs w:val="28"/>
        </w:rPr>
        <w:t xml:space="preserve">где: </w:t>
      </w:r>
      <w:proofErr w:type="spellStart"/>
      <w:r w:rsidRPr="004E7CC4">
        <w:rPr>
          <w:rFonts w:ascii="Times New Roman" w:hAnsi="Times New Roman" w:cs="Times New Roman"/>
          <w:sz w:val="28"/>
          <w:szCs w:val="28"/>
        </w:rPr>
        <w:t>Ц</w:t>
      </w:r>
      <w:r w:rsidRPr="004E7CC4">
        <w:rPr>
          <w:rFonts w:ascii="Times New Roman" w:hAnsi="Times New Roman" w:cs="Times New Roman"/>
          <w:sz w:val="28"/>
          <w:szCs w:val="28"/>
          <w:vertAlign w:val="subscript"/>
        </w:rPr>
        <w:t>н</w:t>
      </w:r>
      <w:proofErr w:type="spellEnd"/>
      <w:r w:rsidRPr="004E7CC4">
        <w:rPr>
          <w:rFonts w:ascii="Times New Roman" w:hAnsi="Times New Roman" w:cs="Times New Roman"/>
          <w:sz w:val="28"/>
          <w:szCs w:val="28"/>
        </w:rPr>
        <w:t xml:space="preserve"> - средний за налоговый период уровень цен нефти сорта "Юралс", выраженный в долларах США за 1 баррель, определяемый с учетом международных обязательств;</w:t>
      </w:r>
    </w:p>
    <w:p w14:paraId="04DA051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proofErr w:type="spellStart"/>
      <w:r w:rsidRPr="004E7CC4">
        <w:rPr>
          <w:rFonts w:ascii="Times New Roman" w:hAnsi="Times New Roman" w:cs="Times New Roman"/>
          <w:sz w:val="28"/>
          <w:szCs w:val="28"/>
        </w:rPr>
        <w:t>K</w:t>
      </w:r>
      <w:r w:rsidRPr="004E7CC4">
        <w:rPr>
          <w:rFonts w:ascii="Times New Roman" w:hAnsi="Times New Roman" w:cs="Times New Roman"/>
          <w:sz w:val="28"/>
          <w:szCs w:val="28"/>
          <w:vertAlign w:val="subscript"/>
        </w:rPr>
        <w:t>нпр</w:t>
      </w:r>
      <w:proofErr w:type="spellEnd"/>
      <w:r w:rsidRPr="004E7CC4">
        <w:rPr>
          <w:rFonts w:ascii="Times New Roman" w:hAnsi="Times New Roman" w:cs="Times New Roman"/>
          <w:sz w:val="28"/>
          <w:szCs w:val="28"/>
        </w:rPr>
        <w:t xml:space="preserve"> - удельный коэффициент, характеризующий корзину нефтепродуктов, вырабатываемых плательщиком, </w:t>
      </w:r>
      <w:hyperlink r:id="rId40">
        <w:r w:rsidRPr="004E7CC4">
          <w:rPr>
            <w:rFonts w:ascii="Times New Roman" w:hAnsi="Times New Roman" w:cs="Times New Roman"/>
            <w:sz w:val="28"/>
            <w:szCs w:val="28"/>
          </w:rPr>
          <w:t>устанавливаемый</w:t>
        </w:r>
      </w:hyperlink>
      <w:r w:rsidRPr="004E7CC4">
        <w:rPr>
          <w:rFonts w:ascii="Times New Roman" w:hAnsi="Times New Roman" w:cs="Times New Roman"/>
          <w:sz w:val="28"/>
          <w:szCs w:val="28"/>
        </w:rPr>
        <w:t xml:space="preserve"> Советом Министров Республики Беларусь с учетом международных обязательств;</w:t>
      </w:r>
    </w:p>
    <w:p w14:paraId="3B021D5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proofErr w:type="spellStart"/>
      <w:r w:rsidRPr="004E7CC4">
        <w:rPr>
          <w:rFonts w:ascii="Times New Roman" w:hAnsi="Times New Roman" w:cs="Times New Roman"/>
          <w:sz w:val="28"/>
          <w:szCs w:val="28"/>
        </w:rPr>
        <w:t>K</w:t>
      </w:r>
      <w:r w:rsidRPr="004E7CC4">
        <w:rPr>
          <w:rFonts w:ascii="Times New Roman" w:hAnsi="Times New Roman" w:cs="Times New Roman"/>
          <w:sz w:val="28"/>
          <w:szCs w:val="28"/>
          <w:vertAlign w:val="subscript"/>
        </w:rPr>
        <w:t>комп</w:t>
      </w:r>
      <w:proofErr w:type="spellEnd"/>
      <w:r w:rsidRPr="004E7CC4">
        <w:rPr>
          <w:rFonts w:ascii="Times New Roman" w:hAnsi="Times New Roman" w:cs="Times New Roman"/>
          <w:sz w:val="28"/>
          <w:szCs w:val="28"/>
        </w:rPr>
        <w:t xml:space="preserve"> - коэффициент компенсации, </w:t>
      </w:r>
      <w:hyperlink r:id="rId41">
        <w:r w:rsidRPr="004E7CC4">
          <w:rPr>
            <w:rFonts w:ascii="Times New Roman" w:hAnsi="Times New Roman" w:cs="Times New Roman"/>
            <w:sz w:val="28"/>
            <w:szCs w:val="28"/>
          </w:rPr>
          <w:t>устанавливаемый</w:t>
        </w:r>
      </w:hyperlink>
      <w:r w:rsidRPr="004E7CC4">
        <w:rPr>
          <w:rFonts w:ascii="Times New Roman" w:hAnsi="Times New Roman" w:cs="Times New Roman"/>
          <w:sz w:val="28"/>
          <w:szCs w:val="28"/>
        </w:rPr>
        <w:t xml:space="preserve"> Советом Министров Республики Беларусь с учетом международных обязательств;</w:t>
      </w:r>
    </w:p>
    <w:p w14:paraId="5B2C989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proofErr w:type="spellStart"/>
      <w:r w:rsidRPr="004E7CC4">
        <w:rPr>
          <w:rFonts w:ascii="Times New Roman" w:hAnsi="Times New Roman" w:cs="Times New Roman"/>
          <w:sz w:val="28"/>
          <w:szCs w:val="28"/>
        </w:rPr>
        <w:t>K</w:t>
      </w:r>
      <w:r w:rsidRPr="004E7CC4">
        <w:rPr>
          <w:rFonts w:ascii="Times New Roman" w:hAnsi="Times New Roman" w:cs="Times New Roman"/>
          <w:sz w:val="28"/>
          <w:szCs w:val="28"/>
          <w:vertAlign w:val="subscript"/>
        </w:rPr>
        <w:t>корр</w:t>
      </w:r>
      <w:proofErr w:type="spellEnd"/>
      <w:r w:rsidRPr="004E7CC4">
        <w:rPr>
          <w:rFonts w:ascii="Times New Roman" w:hAnsi="Times New Roman" w:cs="Times New Roman"/>
          <w:sz w:val="28"/>
          <w:szCs w:val="28"/>
        </w:rPr>
        <w:t xml:space="preserve"> - коэффициент, принимаемый равным:</w:t>
      </w:r>
    </w:p>
    <w:p w14:paraId="58E636E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0,833 - на период с 1 января по 31 декабря 2023 г. включительно;</w:t>
      </w:r>
    </w:p>
    <w:p w14:paraId="12D57DF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1 - с 1 января 2024 г.;</w:t>
      </w:r>
    </w:p>
    <w:p w14:paraId="234EF14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proofErr w:type="spellStart"/>
      <w:r w:rsidRPr="004E7CC4">
        <w:rPr>
          <w:rFonts w:ascii="Times New Roman" w:hAnsi="Times New Roman" w:cs="Times New Roman"/>
          <w:sz w:val="28"/>
          <w:szCs w:val="28"/>
        </w:rPr>
        <w:t>K</w:t>
      </w:r>
      <w:r w:rsidRPr="004E7CC4">
        <w:rPr>
          <w:rFonts w:ascii="Times New Roman" w:hAnsi="Times New Roman" w:cs="Times New Roman"/>
          <w:sz w:val="28"/>
          <w:szCs w:val="28"/>
          <w:vertAlign w:val="subscript"/>
        </w:rPr>
        <w:t>цб</w:t>
      </w:r>
      <w:proofErr w:type="spellEnd"/>
      <w:r w:rsidRPr="004E7CC4">
        <w:rPr>
          <w:rFonts w:ascii="Times New Roman" w:hAnsi="Times New Roman" w:cs="Times New Roman"/>
          <w:sz w:val="28"/>
          <w:szCs w:val="28"/>
        </w:rPr>
        <w:t xml:space="preserve"> - официальный курс российского рубля, установленный Центральным </w:t>
      </w:r>
      <w:r w:rsidRPr="004E7CC4">
        <w:rPr>
          <w:rFonts w:ascii="Times New Roman" w:hAnsi="Times New Roman" w:cs="Times New Roman"/>
          <w:sz w:val="28"/>
          <w:szCs w:val="28"/>
        </w:rPr>
        <w:lastRenderedPageBreak/>
        <w:t>банком Российской Федерации по отношению к доллару США на последний рабочий день месяца, следующего за налоговым периодом;</w:t>
      </w:r>
    </w:p>
    <w:p w14:paraId="268A3A1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proofErr w:type="spellStart"/>
      <w:r w:rsidRPr="004E7CC4">
        <w:rPr>
          <w:rFonts w:ascii="Times New Roman" w:hAnsi="Times New Roman" w:cs="Times New Roman"/>
          <w:sz w:val="28"/>
          <w:szCs w:val="28"/>
        </w:rPr>
        <w:t>K</w:t>
      </w:r>
      <w:r w:rsidRPr="004E7CC4">
        <w:rPr>
          <w:rFonts w:ascii="Times New Roman" w:hAnsi="Times New Roman" w:cs="Times New Roman"/>
          <w:sz w:val="28"/>
          <w:szCs w:val="28"/>
          <w:vertAlign w:val="subscript"/>
        </w:rPr>
        <w:t>нб</w:t>
      </w:r>
      <w:proofErr w:type="spellEnd"/>
      <w:r w:rsidRPr="004E7CC4">
        <w:rPr>
          <w:rFonts w:ascii="Times New Roman" w:hAnsi="Times New Roman" w:cs="Times New Roman"/>
          <w:sz w:val="28"/>
          <w:szCs w:val="28"/>
        </w:rPr>
        <w:t xml:space="preserve"> - официальный курс белорусского рубля, установленный Национальным банком по отношению к российскому рублю на последний рабочий день месяца, следующего за налоговым периодом.</w:t>
      </w:r>
    </w:p>
    <w:p w14:paraId="1FE4027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На период утраты плательщиком права на налоговый вычет по операциям с нефтью ставка акцизов на нефть (А</w:t>
      </w:r>
      <w:r w:rsidRPr="004E7CC4">
        <w:rPr>
          <w:rFonts w:ascii="Times New Roman" w:hAnsi="Times New Roman" w:cs="Times New Roman"/>
          <w:sz w:val="28"/>
          <w:szCs w:val="28"/>
          <w:vertAlign w:val="subscript"/>
        </w:rPr>
        <w:t>н</w:t>
      </w:r>
      <w:r w:rsidRPr="004E7CC4">
        <w:rPr>
          <w:rFonts w:ascii="Times New Roman" w:hAnsi="Times New Roman" w:cs="Times New Roman"/>
          <w:sz w:val="28"/>
          <w:szCs w:val="28"/>
        </w:rPr>
        <w:t>) принимается равной нулю.</w:t>
      </w:r>
    </w:p>
    <w:p w14:paraId="381D1C7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 На спирт, спиртосодержащую продукцию и дизельное топливо ставки акцизов дифференцируются в зависимости от целей их дальнейшего использования.</w:t>
      </w:r>
    </w:p>
    <w:p w14:paraId="4FD9DF0A" w14:textId="77777777" w:rsidR="004E7CC4" w:rsidRPr="004E7CC4" w:rsidRDefault="004E7CC4" w:rsidP="004E7CC4">
      <w:pPr>
        <w:pStyle w:val="ConsPlusTitlePage"/>
        <w:rPr>
          <w:rFonts w:ascii="Times New Roman" w:hAnsi="Times New Roman" w:cs="Times New Roman"/>
          <w:sz w:val="28"/>
          <w:szCs w:val="28"/>
        </w:rPr>
      </w:pPr>
    </w:p>
    <w:p w14:paraId="273C3F7E" w14:textId="77777777" w:rsidR="004E7CC4" w:rsidRPr="004E7CC4" w:rsidRDefault="004E7CC4" w:rsidP="004E7CC4">
      <w:pPr>
        <w:pStyle w:val="ConsPlusTitlePage"/>
        <w:spacing w:before="280"/>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156. Особенности применения ставок акцизов на сигареты с фильтром и порядок уведомления плательщиком о максимальных розничных ценах на сигареты с фильтром и их соответствии ценовым группам</w:t>
      </w:r>
    </w:p>
    <w:p w14:paraId="4D5C7EFE" w14:textId="77777777" w:rsidR="004E7CC4" w:rsidRPr="004E7CC4" w:rsidRDefault="004E7CC4" w:rsidP="004E7CC4">
      <w:pPr>
        <w:pStyle w:val="ConsPlusTitlePage"/>
        <w:rPr>
          <w:rFonts w:ascii="Times New Roman" w:hAnsi="Times New Roman" w:cs="Times New Roman"/>
          <w:sz w:val="28"/>
          <w:szCs w:val="28"/>
        </w:rPr>
      </w:pPr>
    </w:p>
    <w:p w14:paraId="7080B548"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 Ставки акцизов на сигареты с фильтром применяются на основании заявленных плательщиком максимальных розничных цен за одну пачку по каждой марке (каждому наименованию) сигарет с фильтром и их соответствия одной из двух ценовых групп, определенных </w:t>
      </w:r>
      <w:hyperlink w:anchor="P12542">
        <w:r w:rsidRPr="004E7CC4">
          <w:rPr>
            <w:rFonts w:ascii="Times New Roman" w:hAnsi="Times New Roman" w:cs="Times New Roman"/>
            <w:sz w:val="28"/>
            <w:szCs w:val="28"/>
          </w:rPr>
          <w:t>подпунктом 10.5 пункта 10</w:t>
        </w:r>
      </w:hyperlink>
      <w:r w:rsidRPr="004E7CC4">
        <w:rPr>
          <w:rFonts w:ascii="Times New Roman" w:hAnsi="Times New Roman" w:cs="Times New Roman"/>
          <w:sz w:val="28"/>
          <w:szCs w:val="28"/>
        </w:rPr>
        <w:t xml:space="preserve"> приложения 1 (далее в настоящей главе - ценовые группы).</w:t>
      </w:r>
    </w:p>
    <w:p w14:paraId="5C81C72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Максимальные розничные цены за одну пачку по каждой марке (каждому наименованию) сигарет с фильтром и соответствие этих цен одной из двух ценовых групп, а также дата начала их применения заявляются плательщиком в уведомлении о максимальной розничной цене сигарет с фильтром (далее - уведомление) по установленной </w:t>
      </w:r>
      <w:hyperlink r:id="rId42">
        <w:r w:rsidRPr="004E7CC4">
          <w:rPr>
            <w:rFonts w:ascii="Times New Roman" w:hAnsi="Times New Roman" w:cs="Times New Roman"/>
            <w:sz w:val="28"/>
            <w:szCs w:val="28"/>
          </w:rPr>
          <w:t>форме</w:t>
        </w:r>
      </w:hyperlink>
      <w:r w:rsidRPr="004E7CC4">
        <w:rPr>
          <w:rFonts w:ascii="Times New Roman" w:hAnsi="Times New Roman" w:cs="Times New Roman"/>
          <w:sz w:val="28"/>
          <w:szCs w:val="28"/>
        </w:rPr>
        <w:t>.</w:t>
      </w:r>
    </w:p>
    <w:p w14:paraId="420037B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Для целей настоящей главы под маркой (наименованием) сигарет с фильтром понимается ассортиментная позиция указанных сигарет, отличающаяся от других марок (наименований) одним или несколькими из следующих признаков: индивидуализированным обозначением (названием), присвоенным производителем или лицензиаром, рецептурой, размерами, упаковкой.</w:t>
      </w:r>
    </w:p>
    <w:p w14:paraId="1D66A4A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33" w:name="P3527"/>
      <w:bookmarkEnd w:id="33"/>
      <w:r w:rsidRPr="004E7CC4">
        <w:rPr>
          <w:rFonts w:ascii="Times New Roman" w:hAnsi="Times New Roman" w:cs="Times New Roman"/>
          <w:sz w:val="28"/>
          <w:szCs w:val="28"/>
        </w:rPr>
        <w:t xml:space="preserve">2. В целях применения ставок акцизов в отношении сигарет с фильтром, ввозимых на территорию Республики Беларусь и (или) производимых на территории Республики Беларусь, плательщик обязан представить в налоговый орган по месту постановки на учет </w:t>
      </w:r>
      <w:hyperlink r:id="rId43">
        <w:r w:rsidRPr="004E7CC4">
          <w:rPr>
            <w:rFonts w:ascii="Times New Roman" w:hAnsi="Times New Roman" w:cs="Times New Roman"/>
            <w:sz w:val="28"/>
            <w:szCs w:val="28"/>
          </w:rPr>
          <w:t>уведомление</w:t>
        </w:r>
      </w:hyperlink>
      <w:r w:rsidRPr="004E7CC4">
        <w:rPr>
          <w:rFonts w:ascii="Times New Roman" w:hAnsi="Times New Roman" w:cs="Times New Roman"/>
          <w:sz w:val="28"/>
          <w:szCs w:val="28"/>
        </w:rPr>
        <w:t xml:space="preserve"> не позднее чем за десять календарных дней до начала календарного месяца, начиная с которого указанные в уведомлении максимальные розничные цены будут применяться. Уведомление представляется в электронной форме.</w:t>
      </w:r>
    </w:p>
    <w:p w14:paraId="05C84CF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34" w:name="P3528"/>
      <w:bookmarkEnd w:id="34"/>
      <w:r w:rsidRPr="004E7CC4">
        <w:rPr>
          <w:rFonts w:ascii="Times New Roman" w:hAnsi="Times New Roman" w:cs="Times New Roman"/>
          <w:sz w:val="28"/>
          <w:szCs w:val="28"/>
        </w:rPr>
        <w:lastRenderedPageBreak/>
        <w:t>Заявленные плательщиком в уведомлении максимальные розничные цены за одну пачку по каждой марке (каждому наименованию) сигарет с фильтром одной из двух ценовых групп применяются с 1-го числа календарного месяца, следующего за днем представления уведомления, и действуют не менее одного календарного месяца.</w:t>
      </w:r>
    </w:p>
    <w:p w14:paraId="1011FF1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При изменении максимальной розничной цены за одну пачку сигарет и (или) ее соответствия одной из двух ценовых групп как на все марки (наименования), так и на одну или несколько марок (наименований) сигарет с фильтром плательщик обязан представить новое уведомление в порядке, установленном </w:t>
      </w:r>
      <w:hyperlink w:anchor="P3527">
        <w:r w:rsidRPr="004E7CC4">
          <w:rPr>
            <w:rFonts w:ascii="Times New Roman" w:hAnsi="Times New Roman" w:cs="Times New Roman"/>
            <w:sz w:val="28"/>
            <w:szCs w:val="28"/>
          </w:rPr>
          <w:t>частью первой</w:t>
        </w:r>
      </w:hyperlink>
      <w:r w:rsidRPr="004E7CC4">
        <w:rPr>
          <w:rFonts w:ascii="Times New Roman" w:hAnsi="Times New Roman" w:cs="Times New Roman"/>
          <w:sz w:val="28"/>
          <w:szCs w:val="28"/>
        </w:rPr>
        <w:t xml:space="preserve"> настоящего пункта. Указанные в новом уведомлении максимальные розничные цены и их соответствие одной из двух ценовых групп применяются с 1-го числа календарного месяца, следующего за днем представления этого уведомления, но не ранее истечения минимального срока действия максимальных розничных цен, установленного </w:t>
      </w:r>
      <w:hyperlink w:anchor="P3528">
        <w:r w:rsidRPr="004E7CC4">
          <w:rPr>
            <w:rFonts w:ascii="Times New Roman" w:hAnsi="Times New Roman" w:cs="Times New Roman"/>
            <w:sz w:val="28"/>
            <w:szCs w:val="28"/>
          </w:rPr>
          <w:t>частью второй</w:t>
        </w:r>
      </w:hyperlink>
      <w:r w:rsidRPr="004E7CC4">
        <w:rPr>
          <w:rFonts w:ascii="Times New Roman" w:hAnsi="Times New Roman" w:cs="Times New Roman"/>
          <w:sz w:val="28"/>
          <w:szCs w:val="28"/>
        </w:rPr>
        <w:t xml:space="preserve"> настоящего пункта.</w:t>
      </w:r>
    </w:p>
    <w:p w14:paraId="666EF39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Новое уведомление не представляется при изменении соответствия максимальной розничной цены за пачку сигарет одной из двух ценовых групп, производство и (или) ввоз которых не осуществляются.</w:t>
      </w:r>
    </w:p>
    <w:p w14:paraId="6E46279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3. Налоговый орган по месту постановки на учет плательщика в течение одного рабочего дня после представления плательщиком </w:t>
      </w:r>
      <w:hyperlink r:id="rId44">
        <w:r w:rsidRPr="004E7CC4">
          <w:rPr>
            <w:rFonts w:ascii="Times New Roman" w:hAnsi="Times New Roman" w:cs="Times New Roman"/>
            <w:sz w:val="28"/>
            <w:szCs w:val="28"/>
          </w:rPr>
          <w:t>уведомления</w:t>
        </w:r>
      </w:hyperlink>
      <w:r w:rsidRPr="004E7CC4">
        <w:rPr>
          <w:rFonts w:ascii="Times New Roman" w:hAnsi="Times New Roman" w:cs="Times New Roman"/>
          <w:sz w:val="28"/>
          <w:szCs w:val="28"/>
        </w:rPr>
        <w:t xml:space="preserve"> направляет сведения о максимальных розничных ценах за одну пачку по каждой марке (каждому наименованию) сигарет с фильтром и их соответствии одной из двух ценовых групп в Министерство по налогам и сборам.</w:t>
      </w:r>
    </w:p>
    <w:p w14:paraId="1B248E0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Министерство по налогам и сборам не позднее трех рабочих дней после поступления уведомления в налоговый орган по месту постановки на учет плательщика:</w:t>
      </w:r>
    </w:p>
    <w:p w14:paraId="1116B0A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35" w:name="P3538"/>
      <w:bookmarkEnd w:id="35"/>
      <w:r w:rsidRPr="004E7CC4">
        <w:rPr>
          <w:rFonts w:ascii="Times New Roman" w:hAnsi="Times New Roman" w:cs="Times New Roman"/>
          <w:sz w:val="28"/>
          <w:szCs w:val="28"/>
        </w:rPr>
        <w:t>информирует Государственный таможенный комитет о заявленных плательщиком максимальных розничных ценах за одну пачку по каждой марке (каждому наименованию) сигарет с фильтром, ввозимых на территорию Республики Беларусь, и соответствии этих цен одной из двух ценовых групп, а также о дате начала применения этих цен;</w:t>
      </w:r>
    </w:p>
    <w:p w14:paraId="5DF1A334" w14:textId="77777777" w:rsidR="004E7CC4" w:rsidRPr="004E7CC4" w:rsidRDefault="004E7CC4" w:rsidP="004E7CC4">
      <w:pPr>
        <w:pStyle w:val="ConsPlusTitlePage"/>
        <w:spacing w:before="280"/>
        <w:ind w:firstLine="540"/>
        <w:jc w:val="both"/>
        <w:rPr>
          <w:rFonts w:ascii="Times New Roman" w:hAnsi="Times New Roman" w:cs="Times New Roman"/>
          <w:sz w:val="28"/>
          <w:szCs w:val="28"/>
        </w:rPr>
      </w:pPr>
      <w:r w:rsidRPr="004E7CC4">
        <w:rPr>
          <w:rFonts w:ascii="Times New Roman" w:hAnsi="Times New Roman" w:cs="Times New Roman"/>
          <w:sz w:val="28"/>
          <w:szCs w:val="28"/>
        </w:rPr>
        <w:t>размещает на официальном сайте Министерства по налогам и сборам в сети Интернет информацию о заявленных плательщиком максимальных розничных ценах за одну пачку по каждой марке (каждому наименованию) сигарет с фильтром и соответствии этих цен одной из двух ценовых групп, а также о дате начала их применения.</w:t>
      </w:r>
    </w:p>
    <w:p w14:paraId="4BF88E1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Информация о заявленных плательщиками максимальных розничных ценах за одну пачку по каждой марке (каждому наименованию) сигарет с фильтром и соответствии этих цен одной из двух ценовых групп находится на официальном сайте Министерства по налогам и сборам в сети Интернет в течение трех лет по </w:t>
      </w:r>
      <w:r w:rsidRPr="004E7CC4">
        <w:rPr>
          <w:rFonts w:ascii="Times New Roman" w:hAnsi="Times New Roman" w:cs="Times New Roman"/>
          <w:sz w:val="28"/>
          <w:szCs w:val="28"/>
        </w:rPr>
        <w:lastRenderedPageBreak/>
        <w:t>истечении года, в котором они заявлены либо изменены.</w:t>
      </w:r>
    </w:p>
    <w:p w14:paraId="748786D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4. Исчисление и уплата акцизов, взимаемых таможенными органами, в отношении сигарет с фильтром производятся на основании максимальных розничных цен за одну пачку по каждой марке (каждому наименованию) сигарет с фильтром и соответствия этих цен одной из двух ценовых групп, заявленных плательщиком в </w:t>
      </w:r>
      <w:hyperlink r:id="rId45">
        <w:r w:rsidRPr="004E7CC4">
          <w:rPr>
            <w:rFonts w:ascii="Times New Roman" w:hAnsi="Times New Roman" w:cs="Times New Roman"/>
            <w:sz w:val="28"/>
            <w:szCs w:val="28"/>
          </w:rPr>
          <w:t>уведомлении</w:t>
        </w:r>
      </w:hyperlink>
      <w:r w:rsidRPr="004E7CC4">
        <w:rPr>
          <w:rFonts w:ascii="Times New Roman" w:hAnsi="Times New Roman" w:cs="Times New Roman"/>
          <w:sz w:val="28"/>
          <w:szCs w:val="28"/>
        </w:rPr>
        <w:t xml:space="preserve">, информация о котором представлена Министерством по налогам и сборам в Государственный таможенный комитет в соответствии с </w:t>
      </w:r>
      <w:hyperlink w:anchor="P3538">
        <w:r w:rsidRPr="004E7CC4">
          <w:rPr>
            <w:rFonts w:ascii="Times New Roman" w:hAnsi="Times New Roman" w:cs="Times New Roman"/>
            <w:sz w:val="28"/>
            <w:szCs w:val="28"/>
          </w:rPr>
          <w:t>абзацем вторым части второй пункта 3</w:t>
        </w:r>
      </w:hyperlink>
      <w:r w:rsidRPr="004E7CC4">
        <w:rPr>
          <w:rFonts w:ascii="Times New Roman" w:hAnsi="Times New Roman" w:cs="Times New Roman"/>
          <w:sz w:val="28"/>
          <w:szCs w:val="28"/>
        </w:rPr>
        <w:t xml:space="preserve"> настоящей статьи.</w:t>
      </w:r>
    </w:p>
    <w:p w14:paraId="5124EB3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Для целей исчисления акцизов, взимаемых таможенными органами, в отношении сигарет с фильтром применяются ставки акцизов в зависимости от установленной плательщиком на эту марку (это наименование) сигарет с фильтром максимальной розничной цены за одну пачку на день регистрации таможенной декларации таможенным органом (при ввозе товаров из государств, не являющихся членами Евразийского экономического союза) либо на день направления таможенному органу уведомления о поступлении товаров, подлежащих маркировке акцизными марками Республики Беларусь (при ввозе товаров из государств - членов Евразийского экономического союза), и соответствии этой цены одной из ценовых групп.</w:t>
      </w:r>
    </w:p>
    <w:p w14:paraId="1061710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5. Ставки акцизов на сигареты с фильтром применяются по второй ценовой группе в следующих случаях:</w:t>
      </w:r>
    </w:p>
    <w:p w14:paraId="7A6002A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при непредставлении плательщиком уведомления в соответствии с </w:t>
      </w:r>
      <w:hyperlink w:anchor="P3527">
        <w:r w:rsidRPr="004E7CC4">
          <w:rPr>
            <w:rFonts w:ascii="Times New Roman" w:hAnsi="Times New Roman" w:cs="Times New Roman"/>
            <w:sz w:val="28"/>
            <w:szCs w:val="28"/>
          </w:rPr>
          <w:t>пунктом 2</w:t>
        </w:r>
      </w:hyperlink>
      <w:r w:rsidRPr="004E7CC4">
        <w:rPr>
          <w:rFonts w:ascii="Times New Roman" w:hAnsi="Times New Roman" w:cs="Times New Roman"/>
          <w:sz w:val="28"/>
          <w:szCs w:val="28"/>
        </w:rPr>
        <w:t xml:space="preserve"> настоящей статьи;</w:t>
      </w:r>
    </w:p>
    <w:p w14:paraId="35FCDB4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при отсутствии в таможенных органах информации Министерства по налогам и сборам, представляемой в соответствии с </w:t>
      </w:r>
      <w:hyperlink w:anchor="P3538">
        <w:r w:rsidRPr="004E7CC4">
          <w:rPr>
            <w:rFonts w:ascii="Times New Roman" w:hAnsi="Times New Roman" w:cs="Times New Roman"/>
            <w:sz w:val="28"/>
            <w:szCs w:val="28"/>
          </w:rPr>
          <w:t>абзацем вторым части второй пункта 3</w:t>
        </w:r>
      </w:hyperlink>
      <w:r w:rsidRPr="004E7CC4">
        <w:rPr>
          <w:rFonts w:ascii="Times New Roman" w:hAnsi="Times New Roman" w:cs="Times New Roman"/>
          <w:sz w:val="28"/>
          <w:szCs w:val="28"/>
        </w:rPr>
        <w:t xml:space="preserve"> настоящей статьи, о максимальных розничных ценах как на все марки (наименования), так и на одну или несколько марок (наименований) сигарет с фильтром на такие марки (наименования) сигарет с фильтром.</w:t>
      </w:r>
    </w:p>
    <w:p w14:paraId="7ECFF05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6. Организации и индивидуальные предприниматели при осуществлении розничной торговли сигаретами с фильтром реализуют такие сигареты по ценам, не превышающим заявленные плательщиками в </w:t>
      </w:r>
      <w:hyperlink r:id="rId46">
        <w:r w:rsidRPr="004E7CC4">
          <w:rPr>
            <w:rFonts w:ascii="Times New Roman" w:hAnsi="Times New Roman" w:cs="Times New Roman"/>
            <w:sz w:val="28"/>
            <w:szCs w:val="28"/>
          </w:rPr>
          <w:t>уведомлении</w:t>
        </w:r>
      </w:hyperlink>
      <w:r w:rsidRPr="004E7CC4">
        <w:rPr>
          <w:rFonts w:ascii="Times New Roman" w:hAnsi="Times New Roman" w:cs="Times New Roman"/>
          <w:sz w:val="28"/>
          <w:szCs w:val="28"/>
        </w:rPr>
        <w:t>.</w:t>
      </w:r>
    </w:p>
    <w:p w14:paraId="0A457915" w14:textId="77777777" w:rsidR="004E7CC4" w:rsidRPr="004E7CC4" w:rsidRDefault="004E7CC4" w:rsidP="004E7CC4">
      <w:pPr>
        <w:pStyle w:val="ConsPlusTitlePage"/>
        <w:rPr>
          <w:rFonts w:ascii="Times New Roman" w:hAnsi="Times New Roman" w:cs="Times New Roman"/>
          <w:sz w:val="28"/>
          <w:szCs w:val="28"/>
        </w:rPr>
      </w:pPr>
    </w:p>
    <w:p w14:paraId="2642C4D1"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157. Особенности применения ставок акцизов для спиртов, спиртосодержащей продукции и дизельного топлива при их использовании (реализации, передаче) не по целевому назначению</w:t>
      </w:r>
    </w:p>
    <w:p w14:paraId="6A854384" w14:textId="77777777" w:rsidR="004E7CC4" w:rsidRPr="004E7CC4" w:rsidRDefault="004E7CC4" w:rsidP="004E7CC4">
      <w:pPr>
        <w:pStyle w:val="ConsPlusTitlePage"/>
        <w:rPr>
          <w:rFonts w:ascii="Times New Roman" w:hAnsi="Times New Roman" w:cs="Times New Roman"/>
          <w:sz w:val="28"/>
          <w:szCs w:val="28"/>
        </w:rPr>
      </w:pPr>
    </w:p>
    <w:p w14:paraId="157C04A2"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 Сумма акцизов подлежит исчислению и уплате получателем спирта - юридическим лицом Республики Беларусь по ставке, установленной </w:t>
      </w:r>
      <w:hyperlink w:anchor="P12553">
        <w:r w:rsidRPr="004E7CC4">
          <w:rPr>
            <w:rFonts w:ascii="Times New Roman" w:hAnsi="Times New Roman" w:cs="Times New Roman"/>
            <w:sz w:val="28"/>
            <w:szCs w:val="28"/>
          </w:rPr>
          <w:t>подпунктом 1.1 пункта 1</w:t>
        </w:r>
      </w:hyperlink>
      <w:r w:rsidRPr="004E7CC4">
        <w:rPr>
          <w:rFonts w:ascii="Times New Roman" w:hAnsi="Times New Roman" w:cs="Times New Roman"/>
          <w:sz w:val="28"/>
          <w:szCs w:val="28"/>
        </w:rPr>
        <w:t xml:space="preserve"> приложения 1, при использовании (реализации, передаче) не по целевому назначению:</w:t>
      </w:r>
    </w:p>
    <w:p w14:paraId="60C31DF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спирта этилового сырца из пищевого сырья, приобретенного (полученного) </w:t>
      </w:r>
      <w:r w:rsidRPr="004E7CC4">
        <w:rPr>
          <w:rFonts w:ascii="Times New Roman" w:hAnsi="Times New Roman" w:cs="Times New Roman"/>
          <w:sz w:val="28"/>
          <w:szCs w:val="28"/>
        </w:rPr>
        <w:lastRenderedPageBreak/>
        <w:t>для производства спирта этилового ректификованного;</w:t>
      </w:r>
    </w:p>
    <w:p w14:paraId="38622F9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proofErr w:type="gramStart"/>
      <w:r w:rsidRPr="004E7CC4">
        <w:rPr>
          <w:rFonts w:ascii="Times New Roman" w:hAnsi="Times New Roman" w:cs="Times New Roman"/>
          <w:sz w:val="28"/>
          <w:szCs w:val="28"/>
        </w:rPr>
        <w:t>спирта этилового</w:t>
      </w:r>
      <w:proofErr w:type="gramEnd"/>
      <w:r w:rsidRPr="004E7CC4">
        <w:rPr>
          <w:rFonts w:ascii="Times New Roman" w:hAnsi="Times New Roman" w:cs="Times New Roman"/>
          <w:sz w:val="28"/>
          <w:szCs w:val="28"/>
        </w:rPr>
        <w:t xml:space="preserve"> ректификованного из пищевого сырья, приобретенного (полученного) для производства алкогольной продукции, уксуса и слабоалкогольных напитков;</w:t>
      </w:r>
    </w:p>
    <w:p w14:paraId="29C905B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спирта, приобретенного (полученного) для производства лекарственных средств, ветеринарных препаратов.</w:t>
      </w:r>
    </w:p>
    <w:p w14:paraId="1FEDA82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 Сумма акцизов подлежит исчислению и уплате получателем спиртосодержащей продукции - юридическим лицом Республики Беларусь по ставке, установленной </w:t>
      </w:r>
      <w:hyperlink w:anchor="P12705">
        <w:r w:rsidRPr="004E7CC4">
          <w:rPr>
            <w:rFonts w:ascii="Times New Roman" w:hAnsi="Times New Roman" w:cs="Times New Roman"/>
            <w:sz w:val="28"/>
            <w:szCs w:val="28"/>
          </w:rPr>
          <w:t>подпунктом 8.1 пункта 8</w:t>
        </w:r>
      </w:hyperlink>
      <w:r w:rsidRPr="004E7CC4">
        <w:rPr>
          <w:rFonts w:ascii="Times New Roman" w:hAnsi="Times New Roman" w:cs="Times New Roman"/>
          <w:sz w:val="28"/>
          <w:szCs w:val="28"/>
        </w:rPr>
        <w:t xml:space="preserve"> приложения 1, при использовании (реализации, передаче) не по целевому назначению спиртосодержащей продукции с объемной долей этилового спирта 7 процентов и более, приобретенной (полученной) для производства безалкогольных напитков.</w:t>
      </w:r>
    </w:p>
    <w:p w14:paraId="1B0EF4E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3. Сумма акцизов подлежит исчислению и уплате получателем дизельного топлива - организацией или индивидуальным предпринимателем по ставкам, установленным </w:t>
      </w:r>
      <w:hyperlink w:anchor="P12542">
        <w:r w:rsidRPr="004E7CC4">
          <w:rPr>
            <w:rFonts w:ascii="Times New Roman" w:hAnsi="Times New Roman" w:cs="Times New Roman"/>
            <w:sz w:val="28"/>
            <w:szCs w:val="28"/>
          </w:rPr>
          <w:t>пунктом 15</w:t>
        </w:r>
      </w:hyperlink>
      <w:r w:rsidRPr="004E7CC4">
        <w:rPr>
          <w:rFonts w:ascii="Times New Roman" w:hAnsi="Times New Roman" w:cs="Times New Roman"/>
          <w:sz w:val="28"/>
          <w:szCs w:val="28"/>
        </w:rPr>
        <w:t xml:space="preserve"> приложения 1, при использовании (реализации, передаче) не по целевому назначению дизельного топлива, приобретенного (полученного) для производства дизельного топлива с метиловыми эфирами жирных кислот.</w:t>
      </w:r>
    </w:p>
    <w:p w14:paraId="65064AA7" w14:textId="77777777" w:rsidR="004E7CC4" w:rsidRPr="004E7CC4" w:rsidRDefault="004E7CC4" w:rsidP="004E7CC4">
      <w:pPr>
        <w:pStyle w:val="ConsPlusTitlePage"/>
        <w:rPr>
          <w:rFonts w:ascii="Times New Roman" w:hAnsi="Times New Roman" w:cs="Times New Roman"/>
          <w:sz w:val="28"/>
          <w:szCs w:val="28"/>
        </w:rPr>
      </w:pPr>
    </w:p>
    <w:p w14:paraId="3D6AC9DA"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158. Налоговый период акцизов</w:t>
      </w:r>
    </w:p>
    <w:p w14:paraId="44CE7A39" w14:textId="77777777" w:rsidR="004E7CC4" w:rsidRPr="004E7CC4" w:rsidRDefault="004E7CC4" w:rsidP="004E7CC4">
      <w:pPr>
        <w:pStyle w:val="ConsPlusTitlePage"/>
        <w:rPr>
          <w:rFonts w:ascii="Times New Roman" w:hAnsi="Times New Roman" w:cs="Times New Roman"/>
          <w:sz w:val="28"/>
          <w:szCs w:val="28"/>
        </w:rPr>
      </w:pPr>
    </w:p>
    <w:p w14:paraId="4033C83B"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Налоговым периодом акцизов признается календарный месяц.</w:t>
      </w:r>
    </w:p>
    <w:p w14:paraId="1D954C03" w14:textId="77777777" w:rsidR="004E7CC4" w:rsidRPr="004E7CC4" w:rsidRDefault="004E7CC4" w:rsidP="004E7CC4">
      <w:pPr>
        <w:pStyle w:val="ConsPlusTitlePage"/>
        <w:rPr>
          <w:rFonts w:ascii="Times New Roman" w:hAnsi="Times New Roman" w:cs="Times New Roman"/>
          <w:sz w:val="28"/>
          <w:szCs w:val="28"/>
        </w:rPr>
      </w:pPr>
    </w:p>
    <w:p w14:paraId="0391DAFF"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bookmarkStart w:id="36" w:name="P3573"/>
      <w:bookmarkEnd w:id="36"/>
      <w:r w:rsidRPr="004E7CC4">
        <w:rPr>
          <w:rFonts w:ascii="Times New Roman" w:hAnsi="Times New Roman" w:cs="Times New Roman"/>
          <w:b/>
          <w:sz w:val="28"/>
          <w:szCs w:val="28"/>
        </w:rPr>
        <w:t>Статья 159. Налоговые вычеты</w:t>
      </w:r>
    </w:p>
    <w:p w14:paraId="0D8B1C31" w14:textId="77777777" w:rsidR="004E7CC4" w:rsidRPr="004E7CC4" w:rsidRDefault="004E7CC4" w:rsidP="004E7CC4">
      <w:pPr>
        <w:pStyle w:val="ConsPlusTitlePage"/>
        <w:rPr>
          <w:rFonts w:ascii="Times New Roman" w:hAnsi="Times New Roman" w:cs="Times New Roman"/>
          <w:sz w:val="28"/>
          <w:szCs w:val="28"/>
        </w:rPr>
      </w:pPr>
    </w:p>
    <w:p w14:paraId="2CC53614"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 Общая сумма акцизов, определенная в соответствии с </w:t>
      </w:r>
      <w:hyperlink w:anchor="P3648">
        <w:r w:rsidRPr="004E7CC4">
          <w:rPr>
            <w:rFonts w:ascii="Times New Roman" w:hAnsi="Times New Roman" w:cs="Times New Roman"/>
            <w:sz w:val="28"/>
            <w:szCs w:val="28"/>
          </w:rPr>
          <w:t>пунктом 2 статьи 160</w:t>
        </w:r>
      </w:hyperlink>
      <w:r w:rsidRPr="004E7CC4">
        <w:rPr>
          <w:rFonts w:ascii="Times New Roman" w:hAnsi="Times New Roman" w:cs="Times New Roman"/>
          <w:sz w:val="28"/>
          <w:szCs w:val="28"/>
        </w:rPr>
        <w:t xml:space="preserve"> настоящего Кодекса, уменьшается на установленные настоящей статьей налоговые вычеты.</w:t>
      </w:r>
    </w:p>
    <w:p w14:paraId="24B8728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37" w:name="P3576"/>
      <w:bookmarkEnd w:id="37"/>
      <w:r w:rsidRPr="004E7CC4">
        <w:rPr>
          <w:rFonts w:ascii="Times New Roman" w:hAnsi="Times New Roman" w:cs="Times New Roman"/>
          <w:sz w:val="28"/>
          <w:szCs w:val="28"/>
        </w:rPr>
        <w:t>2. Налоговыми вычетами признаются суммы акцизов:</w:t>
      </w:r>
    </w:p>
    <w:p w14:paraId="530EC05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2.1. уплаченные при приобретении на территории Республики Беларусь (при ввозе на территорию Республики Беларусь) подакцизных товаров, использованных для производства других подакцизных товаров;</w:t>
      </w:r>
    </w:p>
    <w:p w14:paraId="77F6C4B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2.2. уплаченные при ввозе на территорию Республики Беларусь подакцизных товаров, в отношении которых установлены процентные (адвалорные) ставки акцизов, при последующей реализации таких подакцизных товаров на территории Республики Беларусь. Вычет указанных сумм акцизов производится в пределах сумм акцизов, исчисленных при реализации этих подакцизных товаров на территории Республики Беларусь.</w:t>
      </w:r>
    </w:p>
    <w:p w14:paraId="50E68AC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При реализации (передаче) нескольких видов подакцизных товаров, в отношении которых установлены процентные (адвалорные) ставки акцизов, суммы акцизов, подлежащие вычету, определяются отдельно по каждому виду реализованного (переданного) подакцизного товара.</w:t>
      </w:r>
    </w:p>
    <w:p w14:paraId="3766174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 В целях настоящей главы суммой акцизов, уплаченной при:</w:t>
      </w:r>
    </w:p>
    <w:p w14:paraId="6298FB9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3.1. ввозе на территорию Республики Беларусь, признается сумма акцизов, взимаемая при ввозе подакцизных товаров на территорию Республики Беларусь;</w:t>
      </w:r>
    </w:p>
    <w:p w14:paraId="21F83A5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3.2. приобретении подакцизных товаров, признается:</w:t>
      </w:r>
    </w:p>
    <w:p w14:paraId="4AE3638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сумма акцизов, предъявленная (указанная) продавцом либо собственником давальческого сырья в первичных учетных документах в соответствии со </w:t>
      </w:r>
      <w:hyperlink w:anchor="P3645">
        <w:r w:rsidRPr="004E7CC4">
          <w:rPr>
            <w:rFonts w:ascii="Times New Roman" w:hAnsi="Times New Roman" w:cs="Times New Roman"/>
            <w:sz w:val="28"/>
            <w:szCs w:val="28"/>
          </w:rPr>
          <w:t>статьей 160</w:t>
        </w:r>
      </w:hyperlink>
      <w:r w:rsidRPr="004E7CC4">
        <w:rPr>
          <w:rFonts w:ascii="Times New Roman" w:hAnsi="Times New Roman" w:cs="Times New Roman"/>
          <w:sz w:val="28"/>
          <w:szCs w:val="28"/>
        </w:rPr>
        <w:t xml:space="preserve"> настоящего Кодекса;</w:t>
      </w:r>
    </w:p>
    <w:p w14:paraId="106D8A1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сумма акцизов, исчисленная плательщиком при использовании подакцизных товаров для собственных нужд;</w:t>
      </w:r>
    </w:p>
    <w:p w14:paraId="55580EC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сумма акцизов, исчисленная переработчиком (плательщиком) и полученная собственником давальческого сырья при получении подакцизных товаров, изготовленных из давальческого сырья.</w:t>
      </w:r>
    </w:p>
    <w:p w14:paraId="2E3B50B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 Суммы акцизов подлежат вычету независимо от даты проведения расчетов при приобретении (получении), ввозе подакцизных товаров после их отражения в бухгалтерском учете и использования приобретенных (полученных), ввезенных подакцизных товаров для производства и реализации (передачи) других подакцизных товаров.</w:t>
      </w:r>
    </w:p>
    <w:p w14:paraId="349367D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Принятие к вычету сумм акцизов производится плательщиком в том налоговом периоде, в котором приобретенные (полученные), ввезенные подакцизные товары использованы для производства других подакцизных товаров и осуществлена фактическая реализация (передача) произведенных подакцизных товаров.</w:t>
      </w:r>
    </w:p>
    <w:p w14:paraId="1602D51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5. Суммы акцизов по подакцизным товарам, использованным для производства других подакцизных товаров, определяются пропорционально:</w:t>
      </w:r>
    </w:p>
    <w:p w14:paraId="05B6434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стоимости подакцизных товаров, использованных в качестве сырья (без акцизов), включенной в затраты по производству и реализации подакцизных товаров и стоимости (без акцизов) общего объема имеющихся в этом периоде подакцизных товаров, используемых в качестве сырья;</w:t>
      </w:r>
    </w:p>
    <w:p w14:paraId="3C3FC5C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объему подакцизных товаров, использованных в качестве сырья, на которые установлены твердые (специфические) ставки акцизов, стоимость которых включена в затраты по производству и реализации подакцизных товаров в отчетном месяце, и общему объему подакцизных товаров, используемых в качестве сырья, на которые установлены твердые (специфические) ставки </w:t>
      </w:r>
      <w:r w:rsidRPr="004E7CC4">
        <w:rPr>
          <w:rFonts w:ascii="Times New Roman" w:hAnsi="Times New Roman" w:cs="Times New Roman"/>
          <w:sz w:val="28"/>
          <w:szCs w:val="28"/>
        </w:rPr>
        <w:lastRenderedPageBreak/>
        <w:t>акцизов, принятых в производство;</w:t>
      </w:r>
    </w:p>
    <w:p w14:paraId="7593F62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объему отгруженных (переданных) подакцизных товаров, произведенных из давальческого сырья, и общему объему подакцизных товаров, произведенных из давальческого сырья, отгруженного (переданного) его собственником в целях производства подакцизных товаров. Основанием для осуществления вычета у плательщика является наличие первичных учетных документов, указанных в </w:t>
      </w:r>
      <w:hyperlink w:anchor="P3658">
        <w:r w:rsidRPr="004E7CC4">
          <w:rPr>
            <w:rFonts w:ascii="Times New Roman" w:hAnsi="Times New Roman" w:cs="Times New Roman"/>
            <w:sz w:val="28"/>
            <w:szCs w:val="28"/>
          </w:rPr>
          <w:t>части первой пункта 9 статьи 160</w:t>
        </w:r>
      </w:hyperlink>
      <w:r w:rsidRPr="004E7CC4">
        <w:rPr>
          <w:rFonts w:ascii="Times New Roman" w:hAnsi="Times New Roman" w:cs="Times New Roman"/>
          <w:sz w:val="28"/>
          <w:szCs w:val="28"/>
        </w:rPr>
        <w:t xml:space="preserve"> настоящего Кодекса, с указанием собственником давальческого сырья соответствующих сумм акцизов.</w:t>
      </w:r>
    </w:p>
    <w:p w14:paraId="485633B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В случае использования плательщиком в налоговом периоде приобретенных (полученных) на территории Республики Беларусь (ввезенных на территорию Республики Беларусь) подакцизных товаров для производства одновременно подакцизных и </w:t>
      </w:r>
      <w:proofErr w:type="spellStart"/>
      <w:r w:rsidRPr="004E7CC4">
        <w:rPr>
          <w:rFonts w:ascii="Times New Roman" w:hAnsi="Times New Roman" w:cs="Times New Roman"/>
          <w:sz w:val="28"/>
          <w:szCs w:val="28"/>
        </w:rPr>
        <w:t>неподакцизных</w:t>
      </w:r>
      <w:proofErr w:type="spellEnd"/>
      <w:r w:rsidRPr="004E7CC4">
        <w:rPr>
          <w:rFonts w:ascii="Times New Roman" w:hAnsi="Times New Roman" w:cs="Times New Roman"/>
          <w:sz w:val="28"/>
          <w:szCs w:val="28"/>
        </w:rPr>
        <w:t xml:space="preserve"> товаров порядок определения суммы вычетов, относящейся к подакцизным товарам, использованным для производства подакцизных товаров, применяемый в течение календарного года, утверждается учетной политикой организации, решением индивидуального предпринимателя.</w:t>
      </w:r>
    </w:p>
    <w:p w14:paraId="2E0AEAB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6. Не подлежат вычету (возврату) суммы акцизов, уплаченные при приобретении (получении), ввозе на территорию Республики Беларусь подакцизных товаров:</w:t>
      </w:r>
    </w:p>
    <w:p w14:paraId="73DA61C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6.1. включенные в затраты по производству и реализации (передаче) товаров (работ, услуг), имущественных прав либо отнесенные на увеличение стоимости приобретенных (полученных, ввезенных) подакцизных товаров, с учетом положений </w:t>
      </w:r>
      <w:hyperlink w:anchor="P3603">
        <w:r w:rsidRPr="004E7CC4">
          <w:rPr>
            <w:rFonts w:ascii="Times New Roman" w:hAnsi="Times New Roman" w:cs="Times New Roman"/>
            <w:sz w:val="28"/>
            <w:szCs w:val="28"/>
          </w:rPr>
          <w:t>пункта 8</w:t>
        </w:r>
      </w:hyperlink>
      <w:r w:rsidRPr="004E7CC4">
        <w:rPr>
          <w:rFonts w:ascii="Times New Roman" w:hAnsi="Times New Roman" w:cs="Times New Roman"/>
          <w:sz w:val="28"/>
          <w:szCs w:val="28"/>
        </w:rPr>
        <w:t xml:space="preserve"> настоящей статьи;</w:t>
      </w:r>
    </w:p>
    <w:p w14:paraId="4C3C1DC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6.2. уплаченные по подакцизным товарам, переданным участником </w:t>
      </w:r>
      <w:hyperlink r:id="rId47">
        <w:r w:rsidRPr="004E7CC4">
          <w:rPr>
            <w:rFonts w:ascii="Times New Roman" w:hAnsi="Times New Roman" w:cs="Times New Roman"/>
            <w:sz w:val="28"/>
            <w:szCs w:val="28"/>
          </w:rPr>
          <w:t>договора</w:t>
        </w:r>
      </w:hyperlink>
      <w:r w:rsidRPr="004E7CC4">
        <w:rPr>
          <w:rFonts w:ascii="Times New Roman" w:hAnsi="Times New Roman" w:cs="Times New Roman"/>
          <w:sz w:val="28"/>
          <w:szCs w:val="28"/>
        </w:rPr>
        <w:t xml:space="preserve"> простого товарищества в качестве вклада в общее дело, а также уплаченные участником договора простого товарищества, осуществляющим ведение общих дел, при разделе подакцизных товаров, находившихся в общей собственности участников договора простого товарищества;</w:t>
      </w:r>
    </w:p>
    <w:p w14:paraId="394E952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6.3. не указанные в первичных учетных документах в соответствии со </w:t>
      </w:r>
      <w:hyperlink w:anchor="P3645">
        <w:r w:rsidRPr="004E7CC4">
          <w:rPr>
            <w:rFonts w:ascii="Times New Roman" w:hAnsi="Times New Roman" w:cs="Times New Roman"/>
            <w:sz w:val="28"/>
            <w:szCs w:val="28"/>
          </w:rPr>
          <w:t>статьей 160</w:t>
        </w:r>
      </w:hyperlink>
      <w:r w:rsidRPr="004E7CC4">
        <w:rPr>
          <w:rFonts w:ascii="Times New Roman" w:hAnsi="Times New Roman" w:cs="Times New Roman"/>
          <w:sz w:val="28"/>
          <w:szCs w:val="28"/>
        </w:rPr>
        <w:t xml:space="preserve"> настоящего Кодекса;</w:t>
      </w:r>
    </w:p>
    <w:p w14:paraId="16BD1F2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6.4. уплаченные по подакцизным товарам, предназначенным для использования в производстве других подакцизных товаров, в случае их безвозвратной утери в процессе производства, хранения, перемещения и (или) последующей технологической обработки.</w:t>
      </w:r>
    </w:p>
    <w:p w14:paraId="7060420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7. При изменении порядка применения налоговых вычетов новый порядок вычетов действует в отношении подакцизных товаров:</w:t>
      </w:r>
    </w:p>
    <w:p w14:paraId="37D0F45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ввезенных, со дня изменения порядка применения налоговых вычетов. Дата ввоза определяется по дате выпуска подакцизных товаров в соответствии с заявленной таможенной процедурой;</w:t>
      </w:r>
    </w:p>
    <w:p w14:paraId="663B38B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приобретенных в государствах - членах Евразийского экономического союза, со дня изменения порядка применения налоговых вычетов. Дата приобретения определяется по дате принятия на учет подакцизных товаров;</w:t>
      </w:r>
    </w:p>
    <w:p w14:paraId="08FC001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оприходованных, со дня изменения порядка применения налоговых вычетов.</w:t>
      </w:r>
    </w:p>
    <w:p w14:paraId="469CB8B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38" w:name="P3603"/>
      <w:bookmarkEnd w:id="38"/>
      <w:r w:rsidRPr="004E7CC4">
        <w:rPr>
          <w:rFonts w:ascii="Times New Roman" w:hAnsi="Times New Roman" w:cs="Times New Roman"/>
          <w:sz w:val="28"/>
          <w:szCs w:val="28"/>
        </w:rPr>
        <w:t>8. Плательщик имеет право самостоятельно выделить для вычета суммы акцизов, ранее отнесенные им на увеличение стоимости приобретенных (полученных, ввезенных) подакцизных товаров, в случае принятия решения об использовании этих подакцизных товаров для производства других подакцизных товаров.</w:t>
      </w:r>
    </w:p>
    <w:p w14:paraId="3C623BD0" w14:textId="77777777" w:rsidR="004E7CC4" w:rsidRPr="004E7CC4" w:rsidRDefault="004E7CC4" w:rsidP="004E7CC4">
      <w:pPr>
        <w:pStyle w:val="ConsPlusTitlePage"/>
        <w:rPr>
          <w:rFonts w:ascii="Times New Roman" w:hAnsi="Times New Roman" w:cs="Times New Roman"/>
          <w:sz w:val="28"/>
          <w:szCs w:val="28"/>
        </w:rPr>
      </w:pPr>
    </w:p>
    <w:p w14:paraId="1F9D6E2F" w14:textId="20A7B651"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159</w:t>
      </w:r>
      <w:r w:rsidRPr="004E7CC4">
        <w:rPr>
          <w:rFonts w:ascii="Times New Roman" w:hAnsi="Times New Roman" w:cs="Times New Roman"/>
          <w:b/>
          <w:sz w:val="28"/>
          <w:szCs w:val="28"/>
          <w:vertAlign w:val="superscript"/>
        </w:rPr>
        <w:t>1</w:t>
      </w:r>
      <w:r w:rsidRPr="004E7CC4">
        <w:rPr>
          <w:rFonts w:ascii="Times New Roman" w:hAnsi="Times New Roman" w:cs="Times New Roman"/>
          <w:b/>
          <w:sz w:val="28"/>
          <w:szCs w:val="28"/>
        </w:rPr>
        <w:t>. Особенности применения налоговых вычетов производителями нефтепродуктов</w:t>
      </w:r>
    </w:p>
    <w:p w14:paraId="0269A7D3" w14:textId="77777777" w:rsidR="004E7CC4" w:rsidRPr="004E7CC4" w:rsidRDefault="004E7CC4" w:rsidP="004E7CC4">
      <w:pPr>
        <w:pStyle w:val="ConsPlusTitlePage"/>
        <w:rPr>
          <w:rFonts w:ascii="Times New Roman" w:hAnsi="Times New Roman" w:cs="Times New Roman"/>
          <w:sz w:val="28"/>
          <w:szCs w:val="28"/>
        </w:rPr>
      </w:pPr>
    </w:p>
    <w:p w14:paraId="2A57F8EF" w14:textId="77777777" w:rsidR="004E7CC4" w:rsidRPr="004E7CC4" w:rsidRDefault="004E7CC4" w:rsidP="004E7CC4">
      <w:pPr>
        <w:pStyle w:val="ConsPlusTitlePage"/>
        <w:ind w:firstLine="540"/>
        <w:jc w:val="both"/>
        <w:rPr>
          <w:rFonts w:ascii="Times New Roman" w:hAnsi="Times New Roman" w:cs="Times New Roman"/>
          <w:sz w:val="28"/>
          <w:szCs w:val="28"/>
        </w:rPr>
      </w:pPr>
      <w:bookmarkStart w:id="39" w:name="P3609"/>
      <w:bookmarkEnd w:id="39"/>
      <w:r w:rsidRPr="004E7CC4">
        <w:rPr>
          <w:rFonts w:ascii="Times New Roman" w:hAnsi="Times New Roman" w:cs="Times New Roman"/>
          <w:sz w:val="28"/>
          <w:szCs w:val="28"/>
        </w:rPr>
        <w:t>1. При определении суммы акцизов, подлежащей уплате, плательщик уменьшает сумму акцизов, исчисленную при реализации (передаче) на территории Республики Беларусь автомобильного бензина и (или) дизельного топлива, на налоговый вычет, сумма которого определяется по формуле:</w:t>
      </w:r>
    </w:p>
    <w:p w14:paraId="0BF5B3E9" w14:textId="77777777" w:rsidR="004E7CC4" w:rsidRPr="004E7CC4" w:rsidRDefault="004E7CC4" w:rsidP="004E7CC4">
      <w:pPr>
        <w:pStyle w:val="ConsPlusTitlePage"/>
        <w:rPr>
          <w:rFonts w:ascii="Times New Roman" w:hAnsi="Times New Roman" w:cs="Times New Roman"/>
          <w:sz w:val="28"/>
          <w:szCs w:val="28"/>
        </w:rPr>
      </w:pPr>
    </w:p>
    <w:p w14:paraId="6C0395E8" w14:textId="77777777" w:rsidR="004E7CC4" w:rsidRPr="004E7CC4" w:rsidRDefault="004E7CC4" w:rsidP="004E7CC4">
      <w:pPr>
        <w:pStyle w:val="ConsPlusTitlePage"/>
        <w:jc w:val="center"/>
        <w:rPr>
          <w:rFonts w:ascii="Times New Roman" w:hAnsi="Times New Roman" w:cs="Times New Roman"/>
          <w:sz w:val="28"/>
          <w:szCs w:val="28"/>
        </w:rPr>
      </w:pPr>
      <w:r w:rsidRPr="004E7CC4">
        <w:rPr>
          <w:rFonts w:ascii="Times New Roman" w:hAnsi="Times New Roman" w:cs="Times New Roman"/>
          <w:sz w:val="28"/>
          <w:szCs w:val="28"/>
        </w:rPr>
        <w:t>В = Аи (</w:t>
      </w:r>
      <w:proofErr w:type="spellStart"/>
      <w:r w:rsidRPr="004E7CC4">
        <w:rPr>
          <w:rFonts w:ascii="Times New Roman" w:hAnsi="Times New Roman" w:cs="Times New Roman"/>
          <w:sz w:val="28"/>
          <w:szCs w:val="28"/>
        </w:rPr>
        <w:t>Дт</w:t>
      </w:r>
      <w:proofErr w:type="spellEnd"/>
      <w:r w:rsidRPr="004E7CC4">
        <w:rPr>
          <w:rFonts w:ascii="Times New Roman" w:hAnsi="Times New Roman" w:cs="Times New Roman"/>
          <w:sz w:val="28"/>
          <w:szCs w:val="28"/>
        </w:rPr>
        <w:t xml:space="preserve">) x С x 0,875 x </w:t>
      </w:r>
      <w:proofErr w:type="spellStart"/>
      <w:r w:rsidRPr="004E7CC4">
        <w:rPr>
          <w:rFonts w:ascii="Times New Roman" w:hAnsi="Times New Roman" w:cs="Times New Roman"/>
          <w:sz w:val="28"/>
          <w:szCs w:val="28"/>
        </w:rPr>
        <w:t>Ккомп</w:t>
      </w:r>
      <w:proofErr w:type="spellEnd"/>
      <w:r w:rsidRPr="004E7CC4">
        <w:rPr>
          <w:rFonts w:ascii="Times New Roman" w:hAnsi="Times New Roman" w:cs="Times New Roman"/>
          <w:sz w:val="28"/>
          <w:szCs w:val="28"/>
        </w:rPr>
        <w:t>,</w:t>
      </w:r>
    </w:p>
    <w:p w14:paraId="609AE22F" w14:textId="77777777" w:rsidR="004E7CC4" w:rsidRPr="004E7CC4" w:rsidRDefault="004E7CC4" w:rsidP="004E7CC4">
      <w:pPr>
        <w:pStyle w:val="ConsPlusTitlePage"/>
        <w:rPr>
          <w:rFonts w:ascii="Times New Roman" w:hAnsi="Times New Roman" w:cs="Times New Roman"/>
          <w:sz w:val="28"/>
          <w:szCs w:val="28"/>
        </w:rPr>
      </w:pPr>
    </w:p>
    <w:p w14:paraId="30E41D7C"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где: В - сумма налогового вычета;</w:t>
      </w:r>
    </w:p>
    <w:p w14:paraId="3A4BF3E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Аи (</w:t>
      </w:r>
      <w:proofErr w:type="spellStart"/>
      <w:r w:rsidRPr="004E7CC4">
        <w:rPr>
          <w:rFonts w:ascii="Times New Roman" w:hAnsi="Times New Roman" w:cs="Times New Roman"/>
          <w:sz w:val="28"/>
          <w:szCs w:val="28"/>
        </w:rPr>
        <w:t>Дт</w:t>
      </w:r>
      <w:proofErr w:type="spellEnd"/>
      <w:r w:rsidRPr="004E7CC4">
        <w:rPr>
          <w:rFonts w:ascii="Times New Roman" w:hAnsi="Times New Roman" w:cs="Times New Roman"/>
          <w:sz w:val="28"/>
          <w:szCs w:val="28"/>
        </w:rPr>
        <w:t>) - объем автомобильного бензина (дизельного топлива) в разрезе каждого класса, реализованный (переданный) на территории Республики Беларусь за соответствующий налоговый период;</w:t>
      </w:r>
    </w:p>
    <w:p w14:paraId="0ED937F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 - ставка акцизов, соответствующая классу автомобильного бензина (дизельного топлива);</w:t>
      </w:r>
    </w:p>
    <w:p w14:paraId="3E45D8E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proofErr w:type="spellStart"/>
      <w:r w:rsidRPr="004E7CC4">
        <w:rPr>
          <w:rFonts w:ascii="Times New Roman" w:hAnsi="Times New Roman" w:cs="Times New Roman"/>
          <w:sz w:val="28"/>
          <w:szCs w:val="28"/>
        </w:rPr>
        <w:t>Ккомп</w:t>
      </w:r>
      <w:proofErr w:type="spellEnd"/>
      <w:r w:rsidRPr="004E7CC4">
        <w:rPr>
          <w:rFonts w:ascii="Times New Roman" w:hAnsi="Times New Roman" w:cs="Times New Roman"/>
          <w:sz w:val="28"/>
          <w:szCs w:val="28"/>
        </w:rPr>
        <w:t xml:space="preserve"> - компенсирующий коэффициент, применяемый плательщиком, имеющим на праве собственности и (или) ином законном основании производственные мощности, необходимые для осуществления технологических процессов по переработке нефтяного сырья, который по состоянию на первое число налогового периода подпадал под действие введенных иностранными государствами и (или) объединениями государств запретительных, ограничительных и (или) иных аналогичных мер, принимаемый равным 1,047 с 1 января 2022 г.</w:t>
      </w:r>
    </w:p>
    <w:p w14:paraId="189ED04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 Налоговый вычет, установленный </w:t>
      </w:r>
      <w:hyperlink w:anchor="P3609">
        <w:r w:rsidRPr="004E7CC4">
          <w:rPr>
            <w:rFonts w:ascii="Times New Roman" w:hAnsi="Times New Roman" w:cs="Times New Roman"/>
            <w:sz w:val="28"/>
            <w:szCs w:val="28"/>
          </w:rPr>
          <w:t>пунктом 1</w:t>
        </w:r>
      </w:hyperlink>
      <w:r w:rsidRPr="004E7CC4">
        <w:rPr>
          <w:rFonts w:ascii="Times New Roman" w:hAnsi="Times New Roman" w:cs="Times New Roman"/>
          <w:sz w:val="28"/>
          <w:szCs w:val="28"/>
        </w:rPr>
        <w:t xml:space="preserve"> настоящей статьи, применяется плательщиком при реализации (передаче) автомобильного бензина и (или) дизельного топлива, произведенных (переданных) на территории Республики Беларусь:</w:t>
      </w:r>
    </w:p>
    <w:p w14:paraId="1FA96D7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40" w:name="P3618"/>
      <w:bookmarkEnd w:id="40"/>
      <w:r w:rsidRPr="004E7CC4">
        <w:rPr>
          <w:rFonts w:ascii="Times New Roman" w:hAnsi="Times New Roman" w:cs="Times New Roman"/>
          <w:sz w:val="28"/>
          <w:szCs w:val="28"/>
        </w:rPr>
        <w:t xml:space="preserve">2.1. в том числе из давальческого сырья, при условии соответствия </w:t>
      </w:r>
      <w:r w:rsidRPr="004E7CC4">
        <w:rPr>
          <w:rFonts w:ascii="Times New Roman" w:hAnsi="Times New Roman" w:cs="Times New Roman"/>
          <w:sz w:val="28"/>
          <w:szCs w:val="28"/>
        </w:rPr>
        <w:lastRenderedPageBreak/>
        <w:t>плательщика в совокупности следующим критериям:</w:t>
      </w:r>
    </w:p>
    <w:p w14:paraId="41D94C1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основным видом его деятельности является производство нефтепродуктов, перечисленных в </w:t>
      </w:r>
      <w:hyperlink r:id="rId48">
        <w:r w:rsidRPr="004E7CC4">
          <w:rPr>
            <w:rFonts w:ascii="Times New Roman" w:hAnsi="Times New Roman" w:cs="Times New Roman"/>
            <w:sz w:val="28"/>
            <w:szCs w:val="28"/>
          </w:rPr>
          <w:t>группе 27</w:t>
        </w:r>
      </w:hyperlink>
      <w:r w:rsidRPr="004E7CC4">
        <w:rPr>
          <w:rFonts w:ascii="Times New Roman" w:hAnsi="Times New Roman" w:cs="Times New Roman"/>
          <w:sz w:val="28"/>
          <w:szCs w:val="28"/>
        </w:rPr>
        <w:t xml:space="preserve"> единой Товарной номенклатуры внешнеэкономической деятельности Евразийского экономического союза;</w:t>
      </w:r>
    </w:p>
    <w:p w14:paraId="4849E53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объем реализации (передачи) им на территории Республики Беларусь автомобильного бензина и (или) дизельного топлива за налоговый период, предшествующий месяцу отгрузки (передачи), составляет не менее 50 тысяч тонн;</w:t>
      </w:r>
    </w:p>
    <w:p w14:paraId="55EBC31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им осуществляется реализация инвестиционного проекта по модернизации и (или) реконструкции нефтеперерабатывающего завода, имеющего в своем составе взрывоопасные технологические блоки I категории взрывоопасности, от налогового периода, на который приходится момент получения разрешительной документации на проектирование, до налогового периода, на который приходится дата ввода объекта строительства в эксплуатацию, включительно;</w:t>
      </w:r>
    </w:p>
    <w:p w14:paraId="50A89EE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2.2. из нефтепродуктов, приобретенных (полученных) у плательщика, соответствующего критериям, указанным в </w:t>
      </w:r>
      <w:hyperlink w:anchor="P3618">
        <w:r w:rsidRPr="004E7CC4">
          <w:rPr>
            <w:rFonts w:ascii="Times New Roman" w:hAnsi="Times New Roman" w:cs="Times New Roman"/>
            <w:sz w:val="28"/>
            <w:szCs w:val="28"/>
          </w:rPr>
          <w:t>подпункте 2.1</w:t>
        </w:r>
      </w:hyperlink>
      <w:r w:rsidRPr="004E7CC4">
        <w:rPr>
          <w:rFonts w:ascii="Times New Roman" w:hAnsi="Times New Roman" w:cs="Times New Roman"/>
          <w:sz w:val="28"/>
          <w:szCs w:val="28"/>
        </w:rPr>
        <w:t xml:space="preserve"> настоящего пункта.</w:t>
      </w:r>
    </w:p>
    <w:p w14:paraId="6FE4D15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41" w:name="P3623"/>
      <w:bookmarkEnd w:id="41"/>
      <w:r w:rsidRPr="004E7CC4">
        <w:rPr>
          <w:rFonts w:ascii="Times New Roman" w:hAnsi="Times New Roman" w:cs="Times New Roman"/>
          <w:sz w:val="28"/>
          <w:szCs w:val="28"/>
        </w:rPr>
        <w:t xml:space="preserve">3. Плательщик предъявляет в первичных учетных документах к оплате покупателю автомобильного бензина и (или) дизельного топлива (собственнику давальческого сырья) сумму акцизов, уменьшенную на налоговый вычет, установленный </w:t>
      </w:r>
      <w:hyperlink w:anchor="P3609">
        <w:r w:rsidRPr="004E7CC4">
          <w:rPr>
            <w:rFonts w:ascii="Times New Roman" w:hAnsi="Times New Roman" w:cs="Times New Roman"/>
            <w:sz w:val="28"/>
            <w:szCs w:val="28"/>
          </w:rPr>
          <w:t>пунктом 1</w:t>
        </w:r>
      </w:hyperlink>
      <w:r w:rsidRPr="004E7CC4">
        <w:rPr>
          <w:rFonts w:ascii="Times New Roman" w:hAnsi="Times New Roman" w:cs="Times New Roman"/>
          <w:sz w:val="28"/>
          <w:szCs w:val="28"/>
        </w:rPr>
        <w:t xml:space="preserve"> настоящей статьи, без применения компенсирующего коэффициента </w:t>
      </w:r>
      <w:proofErr w:type="spellStart"/>
      <w:r w:rsidRPr="004E7CC4">
        <w:rPr>
          <w:rFonts w:ascii="Times New Roman" w:hAnsi="Times New Roman" w:cs="Times New Roman"/>
          <w:sz w:val="28"/>
          <w:szCs w:val="28"/>
        </w:rPr>
        <w:t>Ккомп</w:t>
      </w:r>
      <w:proofErr w:type="spellEnd"/>
      <w:r w:rsidRPr="004E7CC4">
        <w:rPr>
          <w:rFonts w:ascii="Times New Roman" w:hAnsi="Times New Roman" w:cs="Times New Roman"/>
          <w:sz w:val="28"/>
          <w:szCs w:val="28"/>
        </w:rPr>
        <w:t>.</w:t>
      </w:r>
    </w:p>
    <w:p w14:paraId="383F029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4. В отношении сумм акцизов, отраженных в первичных учетных документах в соответствии с </w:t>
      </w:r>
      <w:hyperlink w:anchor="P3623">
        <w:r w:rsidRPr="004E7CC4">
          <w:rPr>
            <w:rFonts w:ascii="Times New Roman" w:hAnsi="Times New Roman" w:cs="Times New Roman"/>
            <w:sz w:val="28"/>
            <w:szCs w:val="28"/>
          </w:rPr>
          <w:t>пунктом 3</w:t>
        </w:r>
      </w:hyperlink>
      <w:r w:rsidRPr="004E7CC4">
        <w:rPr>
          <w:rFonts w:ascii="Times New Roman" w:hAnsi="Times New Roman" w:cs="Times New Roman"/>
          <w:sz w:val="28"/>
          <w:szCs w:val="28"/>
        </w:rPr>
        <w:t xml:space="preserve"> настоящей статьи, положения </w:t>
      </w:r>
      <w:hyperlink w:anchor="P3667">
        <w:r w:rsidRPr="004E7CC4">
          <w:rPr>
            <w:rFonts w:ascii="Times New Roman" w:hAnsi="Times New Roman" w:cs="Times New Roman"/>
            <w:sz w:val="28"/>
            <w:szCs w:val="28"/>
          </w:rPr>
          <w:t>пункта 12 статьи 160</w:t>
        </w:r>
      </w:hyperlink>
      <w:r w:rsidRPr="004E7CC4">
        <w:rPr>
          <w:rFonts w:ascii="Times New Roman" w:hAnsi="Times New Roman" w:cs="Times New Roman"/>
          <w:sz w:val="28"/>
          <w:szCs w:val="28"/>
        </w:rPr>
        <w:t xml:space="preserve"> настоящего Кодекса не применяются.</w:t>
      </w:r>
    </w:p>
    <w:p w14:paraId="64543A5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5. Белорусский государственный концерн по нефти и химии не позднее последнего числа каждого налогового периода информирует Министерство по налогам и сборам о реализации плательщиками акцизов инвестиционных проектов по модернизации и (или) реконструкции нефтеперерабатывающих заводов, а также о плательщиках, имеющих право на применение компенсирующего коэффициента </w:t>
      </w:r>
      <w:proofErr w:type="spellStart"/>
      <w:r w:rsidRPr="004E7CC4">
        <w:rPr>
          <w:rFonts w:ascii="Times New Roman" w:hAnsi="Times New Roman" w:cs="Times New Roman"/>
          <w:sz w:val="28"/>
          <w:szCs w:val="28"/>
        </w:rPr>
        <w:t>Ккомп</w:t>
      </w:r>
      <w:proofErr w:type="spellEnd"/>
      <w:r w:rsidRPr="004E7CC4">
        <w:rPr>
          <w:rFonts w:ascii="Times New Roman" w:hAnsi="Times New Roman" w:cs="Times New Roman"/>
          <w:sz w:val="28"/>
          <w:szCs w:val="28"/>
        </w:rPr>
        <w:t>.</w:t>
      </w:r>
    </w:p>
    <w:p w14:paraId="6DE88E41" w14:textId="5D0A0DC7" w:rsidR="004E7CC4" w:rsidRPr="004E7CC4" w:rsidRDefault="004E7CC4" w:rsidP="004E7CC4">
      <w:pPr>
        <w:pStyle w:val="ConsPlusTitlePage"/>
        <w:spacing w:before="280"/>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159</w:t>
      </w:r>
      <w:r w:rsidRPr="004E7CC4">
        <w:rPr>
          <w:rFonts w:ascii="Times New Roman" w:hAnsi="Times New Roman" w:cs="Times New Roman"/>
          <w:b/>
          <w:sz w:val="28"/>
          <w:szCs w:val="28"/>
          <w:vertAlign w:val="superscript"/>
        </w:rPr>
        <w:t>2</w:t>
      </w:r>
      <w:r w:rsidRPr="004E7CC4">
        <w:rPr>
          <w:rFonts w:ascii="Times New Roman" w:hAnsi="Times New Roman" w:cs="Times New Roman"/>
          <w:b/>
          <w:sz w:val="28"/>
          <w:szCs w:val="28"/>
        </w:rPr>
        <w:t>. Особенности применения налоговых вычетов по операциям с нефтью</w:t>
      </w:r>
    </w:p>
    <w:p w14:paraId="412F4792" w14:textId="77777777" w:rsidR="004E7CC4" w:rsidRPr="004E7CC4" w:rsidRDefault="004E7CC4" w:rsidP="004E7CC4">
      <w:pPr>
        <w:pStyle w:val="ConsPlusTitlePage"/>
        <w:rPr>
          <w:rFonts w:ascii="Times New Roman" w:hAnsi="Times New Roman" w:cs="Times New Roman"/>
          <w:sz w:val="28"/>
          <w:szCs w:val="28"/>
        </w:rPr>
      </w:pPr>
    </w:p>
    <w:p w14:paraId="4DD97638"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 При получении (оприходовании) плательщиками, определенными </w:t>
      </w:r>
      <w:hyperlink w:anchor="P3196">
        <w:r w:rsidRPr="004E7CC4">
          <w:rPr>
            <w:rFonts w:ascii="Times New Roman" w:hAnsi="Times New Roman" w:cs="Times New Roman"/>
            <w:sz w:val="28"/>
            <w:szCs w:val="28"/>
          </w:rPr>
          <w:t>пунктом 7 статьи 146</w:t>
        </w:r>
      </w:hyperlink>
      <w:r w:rsidRPr="004E7CC4">
        <w:rPr>
          <w:rFonts w:ascii="Times New Roman" w:hAnsi="Times New Roman" w:cs="Times New Roman"/>
          <w:sz w:val="28"/>
          <w:szCs w:val="28"/>
        </w:rPr>
        <w:t xml:space="preserve"> настоящего Кодекса, подакцизных товаров, указанных в </w:t>
      </w:r>
      <w:hyperlink w:anchor="P3340">
        <w:r w:rsidRPr="004E7CC4">
          <w:rPr>
            <w:rFonts w:ascii="Times New Roman" w:hAnsi="Times New Roman" w:cs="Times New Roman"/>
            <w:sz w:val="28"/>
            <w:szCs w:val="28"/>
          </w:rPr>
          <w:t>подпункте 1.17 пункта 1 статьи 150</w:t>
        </w:r>
      </w:hyperlink>
      <w:r w:rsidRPr="004E7CC4">
        <w:rPr>
          <w:rFonts w:ascii="Times New Roman" w:hAnsi="Times New Roman" w:cs="Times New Roman"/>
          <w:sz w:val="28"/>
          <w:szCs w:val="28"/>
        </w:rPr>
        <w:t xml:space="preserve"> настоящего Кодекса, добытых на территории Республики Беларусь, вычетам в полном объеме подлежат суммы акцизов, исчисленные в соответствии с положениями </w:t>
      </w:r>
      <w:hyperlink w:anchor="P3266">
        <w:r w:rsidRPr="004E7CC4">
          <w:rPr>
            <w:rFonts w:ascii="Times New Roman" w:hAnsi="Times New Roman" w:cs="Times New Roman"/>
            <w:sz w:val="28"/>
            <w:szCs w:val="28"/>
          </w:rPr>
          <w:t>подпункта 1.7 пункта 1 статьи 148</w:t>
        </w:r>
      </w:hyperlink>
      <w:r w:rsidRPr="004E7CC4">
        <w:rPr>
          <w:rFonts w:ascii="Times New Roman" w:hAnsi="Times New Roman" w:cs="Times New Roman"/>
          <w:sz w:val="28"/>
          <w:szCs w:val="28"/>
        </w:rPr>
        <w:t xml:space="preserve">, </w:t>
      </w:r>
      <w:hyperlink w:anchor="P3499">
        <w:r w:rsidRPr="004E7CC4">
          <w:rPr>
            <w:rFonts w:ascii="Times New Roman" w:hAnsi="Times New Roman" w:cs="Times New Roman"/>
            <w:sz w:val="28"/>
            <w:szCs w:val="28"/>
          </w:rPr>
          <w:t>пункта 3 статьи 155</w:t>
        </w:r>
      </w:hyperlink>
      <w:r w:rsidRPr="004E7CC4">
        <w:rPr>
          <w:rFonts w:ascii="Times New Roman" w:hAnsi="Times New Roman" w:cs="Times New Roman"/>
          <w:sz w:val="28"/>
          <w:szCs w:val="28"/>
        </w:rPr>
        <w:t xml:space="preserve"> и </w:t>
      </w:r>
      <w:hyperlink w:anchor="P3647">
        <w:r w:rsidRPr="004E7CC4">
          <w:rPr>
            <w:rFonts w:ascii="Times New Roman" w:hAnsi="Times New Roman" w:cs="Times New Roman"/>
            <w:sz w:val="28"/>
            <w:szCs w:val="28"/>
          </w:rPr>
          <w:t>пункта 1 статьи 160</w:t>
        </w:r>
      </w:hyperlink>
      <w:r w:rsidRPr="004E7CC4">
        <w:rPr>
          <w:rFonts w:ascii="Times New Roman" w:hAnsi="Times New Roman" w:cs="Times New Roman"/>
          <w:sz w:val="28"/>
          <w:szCs w:val="28"/>
        </w:rPr>
        <w:t xml:space="preserve"> настоящего Кодекса, умноженные на </w:t>
      </w:r>
      <w:r w:rsidRPr="004E7CC4">
        <w:rPr>
          <w:rFonts w:ascii="Times New Roman" w:hAnsi="Times New Roman" w:cs="Times New Roman"/>
          <w:sz w:val="28"/>
          <w:szCs w:val="28"/>
        </w:rPr>
        <w:lastRenderedPageBreak/>
        <w:t>коэффициент 1.</w:t>
      </w:r>
    </w:p>
    <w:p w14:paraId="2A99157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42" w:name="P3633"/>
      <w:bookmarkEnd w:id="42"/>
      <w:r w:rsidRPr="004E7CC4">
        <w:rPr>
          <w:rFonts w:ascii="Times New Roman" w:hAnsi="Times New Roman" w:cs="Times New Roman"/>
          <w:sz w:val="28"/>
          <w:szCs w:val="28"/>
        </w:rPr>
        <w:t xml:space="preserve">2. При получении (оприходовании) плательщиками, определенными </w:t>
      </w:r>
      <w:hyperlink w:anchor="P3196">
        <w:r w:rsidRPr="004E7CC4">
          <w:rPr>
            <w:rFonts w:ascii="Times New Roman" w:hAnsi="Times New Roman" w:cs="Times New Roman"/>
            <w:sz w:val="28"/>
            <w:szCs w:val="28"/>
          </w:rPr>
          <w:t>пунктом 7 статьи 146</w:t>
        </w:r>
      </w:hyperlink>
      <w:r w:rsidRPr="004E7CC4">
        <w:rPr>
          <w:rFonts w:ascii="Times New Roman" w:hAnsi="Times New Roman" w:cs="Times New Roman"/>
          <w:sz w:val="28"/>
          <w:szCs w:val="28"/>
        </w:rPr>
        <w:t xml:space="preserve"> настоящего Кодекса, подакцизных товаров, указанных в </w:t>
      </w:r>
      <w:hyperlink w:anchor="P3340">
        <w:r w:rsidRPr="004E7CC4">
          <w:rPr>
            <w:rFonts w:ascii="Times New Roman" w:hAnsi="Times New Roman" w:cs="Times New Roman"/>
            <w:sz w:val="28"/>
            <w:szCs w:val="28"/>
          </w:rPr>
          <w:t>подпункте 1.17 пункта 1 статьи 150</w:t>
        </w:r>
      </w:hyperlink>
      <w:r w:rsidRPr="004E7CC4">
        <w:rPr>
          <w:rFonts w:ascii="Times New Roman" w:hAnsi="Times New Roman" w:cs="Times New Roman"/>
          <w:sz w:val="28"/>
          <w:szCs w:val="28"/>
        </w:rPr>
        <w:t xml:space="preserve"> настоящего Кодекса, ввезенных на территорию Республики Беларусь с территории Российской Федерации, вычетам в полном объеме подлежат суммы акцизов, исчисленные в соответствии с положениями </w:t>
      </w:r>
      <w:hyperlink w:anchor="P3268">
        <w:r w:rsidRPr="004E7CC4">
          <w:rPr>
            <w:rFonts w:ascii="Times New Roman" w:hAnsi="Times New Roman" w:cs="Times New Roman"/>
            <w:sz w:val="28"/>
            <w:szCs w:val="28"/>
          </w:rPr>
          <w:t>подпункта 1.8 пункта 1 статьи 148</w:t>
        </w:r>
      </w:hyperlink>
      <w:r w:rsidRPr="004E7CC4">
        <w:rPr>
          <w:rFonts w:ascii="Times New Roman" w:hAnsi="Times New Roman" w:cs="Times New Roman"/>
          <w:sz w:val="28"/>
          <w:szCs w:val="28"/>
        </w:rPr>
        <w:t xml:space="preserve">, </w:t>
      </w:r>
      <w:hyperlink w:anchor="P3499">
        <w:r w:rsidRPr="004E7CC4">
          <w:rPr>
            <w:rFonts w:ascii="Times New Roman" w:hAnsi="Times New Roman" w:cs="Times New Roman"/>
            <w:sz w:val="28"/>
            <w:szCs w:val="28"/>
          </w:rPr>
          <w:t>пункта 3 статьи 155</w:t>
        </w:r>
      </w:hyperlink>
      <w:r w:rsidRPr="004E7CC4">
        <w:rPr>
          <w:rFonts w:ascii="Times New Roman" w:hAnsi="Times New Roman" w:cs="Times New Roman"/>
          <w:sz w:val="28"/>
          <w:szCs w:val="28"/>
        </w:rPr>
        <w:t xml:space="preserve"> и </w:t>
      </w:r>
      <w:hyperlink w:anchor="P3647">
        <w:r w:rsidRPr="004E7CC4">
          <w:rPr>
            <w:rFonts w:ascii="Times New Roman" w:hAnsi="Times New Roman" w:cs="Times New Roman"/>
            <w:sz w:val="28"/>
            <w:szCs w:val="28"/>
          </w:rPr>
          <w:t>пункта 1 статьи 160</w:t>
        </w:r>
      </w:hyperlink>
      <w:r w:rsidRPr="004E7CC4">
        <w:rPr>
          <w:rFonts w:ascii="Times New Roman" w:hAnsi="Times New Roman" w:cs="Times New Roman"/>
          <w:sz w:val="28"/>
          <w:szCs w:val="28"/>
        </w:rPr>
        <w:t xml:space="preserve"> настоящего Кодекса, умноженные на коэффициент 2.</w:t>
      </w:r>
    </w:p>
    <w:p w14:paraId="4DD8546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3. Зачет (возврат) указанной плательщиком в налоговой декларации (расчете) по акцизам разницы между суммой налоговых вычетов, подлежащих вычету в полном объеме в соответствии с </w:t>
      </w:r>
      <w:hyperlink w:anchor="P3633">
        <w:r w:rsidRPr="004E7CC4">
          <w:rPr>
            <w:rFonts w:ascii="Times New Roman" w:hAnsi="Times New Roman" w:cs="Times New Roman"/>
            <w:sz w:val="28"/>
            <w:szCs w:val="28"/>
          </w:rPr>
          <w:t>пунктом 2</w:t>
        </w:r>
      </w:hyperlink>
      <w:r w:rsidRPr="004E7CC4">
        <w:rPr>
          <w:rFonts w:ascii="Times New Roman" w:hAnsi="Times New Roman" w:cs="Times New Roman"/>
          <w:sz w:val="28"/>
          <w:szCs w:val="28"/>
        </w:rPr>
        <w:t xml:space="preserve"> настоящей статьи, и общей суммой акцизов, исчисленной по итогам налогового периода, осуществляется налоговым органом по месту постановки плательщика на учет в порядке, установленном </w:t>
      </w:r>
      <w:hyperlink r:id="rId49">
        <w:r w:rsidRPr="004E7CC4">
          <w:rPr>
            <w:rFonts w:ascii="Times New Roman" w:hAnsi="Times New Roman" w:cs="Times New Roman"/>
            <w:sz w:val="28"/>
            <w:szCs w:val="28"/>
          </w:rPr>
          <w:t>статьей 66</w:t>
        </w:r>
      </w:hyperlink>
      <w:r w:rsidRPr="004E7CC4">
        <w:rPr>
          <w:rFonts w:ascii="Times New Roman" w:hAnsi="Times New Roman" w:cs="Times New Roman"/>
          <w:sz w:val="28"/>
          <w:szCs w:val="28"/>
        </w:rPr>
        <w:t xml:space="preserve"> настоящего Кодекса.</w:t>
      </w:r>
    </w:p>
    <w:p w14:paraId="0F184E4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этом заявление о зачете (возврате) такой суммы подается плательщиком в налоговый орган не ранее 5-го числа второго месяца, следующего за истекшим налоговым периодом.</w:t>
      </w:r>
    </w:p>
    <w:p w14:paraId="60D1CAA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4. В случае утраты плательщиком права на налоговый вычет по операциям с нефтью в предыдущих налоговых периодах, за которые плательщиком применен вычет, изменения и (или) дополнения отражаются в налоговой декларации (расчете) по акцизам на нефть за тот налоговый период, в котором плательщику в соответствии с </w:t>
      </w:r>
      <w:hyperlink w:anchor="P3643">
        <w:r w:rsidRPr="004E7CC4">
          <w:rPr>
            <w:rFonts w:ascii="Times New Roman" w:hAnsi="Times New Roman" w:cs="Times New Roman"/>
            <w:sz w:val="28"/>
            <w:szCs w:val="28"/>
          </w:rPr>
          <w:t>частью второй пункта 5</w:t>
        </w:r>
      </w:hyperlink>
      <w:r w:rsidRPr="004E7CC4">
        <w:rPr>
          <w:rFonts w:ascii="Times New Roman" w:hAnsi="Times New Roman" w:cs="Times New Roman"/>
          <w:sz w:val="28"/>
          <w:szCs w:val="28"/>
        </w:rPr>
        <w:t xml:space="preserve"> настоящей статьи была направлена информация об указанных обстоятельствах.</w:t>
      </w:r>
    </w:p>
    <w:p w14:paraId="6B593EB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5. Белорусский государственный концерн по нефти и химии не позднее последнего числа месяца, следующего за истекшим налоговым периодом, информирует Министерство по налогам и сборам о:</w:t>
      </w:r>
    </w:p>
    <w:p w14:paraId="59C7D39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соответствии плательщиков в совокупности критериям, определенным </w:t>
      </w:r>
      <w:hyperlink w:anchor="P3196">
        <w:r w:rsidRPr="004E7CC4">
          <w:rPr>
            <w:rFonts w:ascii="Times New Roman" w:hAnsi="Times New Roman" w:cs="Times New Roman"/>
            <w:sz w:val="28"/>
            <w:szCs w:val="28"/>
          </w:rPr>
          <w:t>пунктом 7 статьи 146</w:t>
        </w:r>
      </w:hyperlink>
      <w:r w:rsidRPr="004E7CC4">
        <w:rPr>
          <w:rFonts w:ascii="Times New Roman" w:hAnsi="Times New Roman" w:cs="Times New Roman"/>
          <w:sz w:val="28"/>
          <w:szCs w:val="28"/>
        </w:rPr>
        <w:t xml:space="preserve"> настоящего Кодекса;</w:t>
      </w:r>
    </w:p>
    <w:p w14:paraId="620D0AE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величине расчетного объема нефти за налоговый период в разрезе плательщиков, которая корректировке плательщиками не подлежит;</w:t>
      </w:r>
    </w:p>
    <w:p w14:paraId="2968A2A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величине ставки акцизов на нефть (А</w:t>
      </w:r>
      <w:r w:rsidRPr="004E7CC4">
        <w:rPr>
          <w:rFonts w:ascii="Times New Roman" w:hAnsi="Times New Roman" w:cs="Times New Roman"/>
          <w:sz w:val="28"/>
          <w:szCs w:val="28"/>
          <w:vertAlign w:val="subscript"/>
        </w:rPr>
        <w:t>н</w:t>
      </w:r>
      <w:r w:rsidRPr="004E7CC4">
        <w:rPr>
          <w:rFonts w:ascii="Times New Roman" w:hAnsi="Times New Roman" w:cs="Times New Roman"/>
          <w:sz w:val="28"/>
          <w:szCs w:val="28"/>
        </w:rPr>
        <w:t>), которая корректировке плательщиками не подлежит.</w:t>
      </w:r>
    </w:p>
    <w:p w14:paraId="2E34ACD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43" w:name="P3643"/>
      <w:bookmarkEnd w:id="43"/>
      <w:r w:rsidRPr="004E7CC4">
        <w:rPr>
          <w:rFonts w:ascii="Times New Roman" w:hAnsi="Times New Roman" w:cs="Times New Roman"/>
          <w:sz w:val="28"/>
          <w:szCs w:val="28"/>
        </w:rPr>
        <w:t>Министерство финансов в течение двух рабочих дней, следующих за днем получения сведений, информирует Министерство по налогам и сборам и Белорусский государственный концерн по нефти и химии о периодах утраты плательщиками права на налоговый вычет по операциям с нефтью. Белорусский государственный концерн по нефти и химии в течение двух рабочих дней, следующих за днем получения указанной информации, направляет ее плательщикам.</w:t>
      </w:r>
    </w:p>
    <w:p w14:paraId="35D8B670" w14:textId="77777777" w:rsidR="004E7CC4" w:rsidRPr="004E7CC4" w:rsidRDefault="004E7CC4" w:rsidP="004E7CC4">
      <w:pPr>
        <w:pStyle w:val="ConsPlusTitlePage"/>
        <w:rPr>
          <w:rFonts w:ascii="Times New Roman" w:hAnsi="Times New Roman" w:cs="Times New Roman"/>
          <w:sz w:val="28"/>
          <w:szCs w:val="28"/>
        </w:rPr>
      </w:pPr>
    </w:p>
    <w:p w14:paraId="55DBAED8"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bookmarkStart w:id="44" w:name="P3645"/>
      <w:bookmarkEnd w:id="44"/>
      <w:r w:rsidRPr="004E7CC4">
        <w:rPr>
          <w:rFonts w:ascii="Times New Roman" w:hAnsi="Times New Roman" w:cs="Times New Roman"/>
          <w:b/>
          <w:sz w:val="28"/>
          <w:szCs w:val="28"/>
        </w:rPr>
        <w:t>Статья 160. Порядок исчисления акцизов при реализации (передаче) подакцизных товаров. Сумма акцизов, подлежащая уплате в бюджет. Сумма акцизов, предъявляемая плательщиком к оплате покупателю подакцизных товаров</w:t>
      </w:r>
    </w:p>
    <w:p w14:paraId="67CF6B3C" w14:textId="77777777" w:rsidR="004E7CC4" w:rsidRPr="004E7CC4" w:rsidRDefault="004E7CC4" w:rsidP="004E7CC4">
      <w:pPr>
        <w:pStyle w:val="ConsPlusTitlePage"/>
        <w:rPr>
          <w:rFonts w:ascii="Times New Roman" w:hAnsi="Times New Roman" w:cs="Times New Roman"/>
          <w:sz w:val="28"/>
          <w:szCs w:val="28"/>
        </w:rPr>
      </w:pPr>
    </w:p>
    <w:p w14:paraId="1B51C3AD" w14:textId="77777777" w:rsidR="004E7CC4" w:rsidRPr="004E7CC4" w:rsidRDefault="004E7CC4" w:rsidP="004E7CC4">
      <w:pPr>
        <w:pStyle w:val="ConsPlusTitlePage"/>
        <w:ind w:firstLine="540"/>
        <w:jc w:val="both"/>
        <w:rPr>
          <w:rFonts w:ascii="Times New Roman" w:hAnsi="Times New Roman" w:cs="Times New Roman"/>
          <w:sz w:val="28"/>
          <w:szCs w:val="28"/>
        </w:rPr>
      </w:pPr>
      <w:bookmarkStart w:id="45" w:name="P3647"/>
      <w:bookmarkEnd w:id="45"/>
      <w:r w:rsidRPr="004E7CC4">
        <w:rPr>
          <w:rFonts w:ascii="Times New Roman" w:hAnsi="Times New Roman" w:cs="Times New Roman"/>
          <w:sz w:val="28"/>
          <w:szCs w:val="28"/>
        </w:rPr>
        <w:t>1. Сумма акцизов исчисляется как произведение налоговой базы и ставки акцизов.</w:t>
      </w:r>
    </w:p>
    <w:p w14:paraId="2ACC866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46" w:name="P3648"/>
      <w:bookmarkEnd w:id="46"/>
      <w:r w:rsidRPr="004E7CC4">
        <w:rPr>
          <w:rFonts w:ascii="Times New Roman" w:hAnsi="Times New Roman" w:cs="Times New Roman"/>
          <w:sz w:val="28"/>
          <w:szCs w:val="28"/>
        </w:rPr>
        <w:t xml:space="preserve">2. Общая сумма акцизов, устанавливаемая по итогам налогового периода по всем операциям по реализации (передаче) подакцизных товаров, определяется путем сложения сумм, исчисленных в соответствии с </w:t>
      </w:r>
      <w:hyperlink w:anchor="P3647">
        <w:r w:rsidRPr="004E7CC4">
          <w:rPr>
            <w:rFonts w:ascii="Times New Roman" w:hAnsi="Times New Roman" w:cs="Times New Roman"/>
            <w:sz w:val="28"/>
            <w:szCs w:val="28"/>
          </w:rPr>
          <w:t>пунктом 1</w:t>
        </w:r>
      </w:hyperlink>
      <w:r w:rsidRPr="004E7CC4">
        <w:rPr>
          <w:rFonts w:ascii="Times New Roman" w:hAnsi="Times New Roman" w:cs="Times New Roman"/>
          <w:sz w:val="28"/>
          <w:szCs w:val="28"/>
        </w:rPr>
        <w:t xml:space="preserve"> настоящей статьи для каждого вида подакцизного товара.</w:t>
      </w:r>
    </w:p>
    <w:p w14:paraId="034C42D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3. Сумма акцизов, подлежащая уплате плательщиком в бюджет, определяется как разница между общей суммой акцизов, исчисленной по итогам налогового периода, и суммой налоговых вычетов, установленных </w:t>
      </w:r>
      <w:hyperlink w:anchor="P3573">
        <w:r w:rsidRPr="004E7CC4">
          <w:rPr>
            <w:rFonts w:ascii="Times New Roman" w:hAnsi="Times New Roman" w:cs="Times New Roman"/>
            <w:sz w:val="28"/>
            <w:szCs w:val="28"/>
          </w:rPr>
          <w:t>статьей 159</w:t>
        </w:r>
      </w:hyperlink>
      <w:r w:rsidRPr="004E7CC4">
        <w:rPr>
          <w:rFonts w:ascii="Times New Roman" w:hAnsi="Times New Roman" w:cs="Times New Roman"/>
          <w:sz w:val="28"/>
          <w:szCs w:val="28"/>
        </w:rPr>
        <w:t xml:space="preserve"> настоящего Кодекса и приходящихся на этот налоговый период.</w:t>
      </w:r>
    </w:p>
    <w:p w14:paraId="1FACA81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Если сумма налоговых вычетов в каком-либо налоговом периоде превышает сумму акцизов, исчисленную по реализованным (переданным) подакцизным товарам, плательщик в этом налоговом периоде акцизы не уплачивает, а разница между суммой налоговых вычетов и общей суммой акцизов, исчисленной по итогам налогового периода, подлежит включению в состав внереализационных расходов либо возврату плательщику в порядке, установленном настоящей главой. При этом возврат разницы между суммой налоговых вычетов и общей суммой акцизов, исчисленной по итогам налогового периода, производится без начисления пени.</w:t>
      </w:r>
    </w:p>
    <w:p w14:paraId="3DB860F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4. Освобождения от налогообложения акцизами, нулевые либо иные ставки акцизов, исключения из </w:t>
      </w:r>
      <w:hyperlink r:id="rId50">
        <w:r w:rsidRPr="004E7CC4">
          <w:rPr>
            <w:rFonts w:ascii="Times New Roman" w:hAnsi="Times New Roman" w:cs="Times New Roman"/>
            <w:sz w:val="28"/>
            <w:szCs w:val="28"/>
          </w:rPr>
          <w:t>перечня</w:t>
        </w:r>
      </w:hyperlink>
      <w:r w:rsidRPr="004E7CC4">
        <w:rPr>
          <w:rFonts w:ascii="Times New Roman" w:hAnsi="Times New Roman" w:cs="Times New Roman"/>
          <w:sz w:val="28"/>
          <w:szCs w:val="28"/>
        </w:rPr>
        <w:t xml:space="preserve"> подакцизных товаров применяются по подакцизным товарам, отгруженным (переданным), со дня установления этих освобождений, нулевых либо иных ставок акцизов, исключений.</w:t>
      </w:r>
    </w:p>
    <w:p w14:paraId="656D4EA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изменении порядка исчисления акцизов (изменении состава плательщиков, объектов налогообложения, налоговой базы, момента фактической реализации, ставок, порядка применения освобождения от акцизов), включении товаров в перечень подакцизных товаров новый порядок исчисления применяется по подакцизным товарам, отгруженным (переданным) с момента изменения порядка исчисления акцизов, включения товаров в перечень подакцизных товаров.</w:t>
      </w:r>
    </w:p>
    <w:p w14:paraId="2D6E615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47" w:name="P3653"/>
      <w:bookmarkEnd w:id="47"/>
      <w:r w:rsidRPr="004E7CC4">
        <w:rPr>
          <w:rFonts w:ascii="Times New Roman" w:hAnsi="Times New Roman" w:cs="Times New Roman"/>
          <w:sz w:val="28"/>
          <w:szCs w:val="28"/>
        </w:rPr>
        <w:t>5. Плательщик обязан предъявить к оплате покупателю подакцизных товаров (собственнику давальческого сырья) соответствующую сумму акцизов. В первичных учетных документах соответствующая сумма акцизов указывается отдельной строкой.</w:t>
      </w:r>
    </w:p>
    <w:p w14:paraId="7E98FAD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6. При реализации (передаче) подакцизных товаров, которые в соответствии с настоящей главой освобождены от налогообложения акцизами, первичные учетные документы составляются без выделения сумм акцизов и в них делается запись или проставляется штамп "Без акцизов".</w:t>
      </w:r>
    </w:p>
    <w:p w14:paraId="4DDB880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При реализации (передаче) подакцизных товаров, которые в соответствии с </w:t>
      </w:r>
      <w:hyperlink w:anchor="P3211">
        <w:r w:rsidRPr="004E7CC4">
          <w:rPr>
            <w:rFonts w:ascii="Times New Roman" w:hAnsi="Times New Roman" w:cs="Times New Roman"/>
            <w:sz w:val="28"/>
            <w:szCs w:val="28"/>
          </w:rPr>
          <w:t>частью второй подпункта 1.3 пункта 1 статьи 147</w:t>
        </w:r>
      </w:hyperlink>
      <w:r w:rsidRPr="004E7CC4">
        <w:rPr>
          <w:rFonts w:ascii="Times New Roman" w:hAnsi="Times New Roman" w:cs="Times New Roman"/>
          <w:sz w:val="28"/>
          <w:szCs w:val="28"/>
        </w:rPr>
        <w:t xml:space="preserve"> настоящего Кодекса не признаются объектами налогообложения акцизами, плательщиком в первичных учетных документах указываются суммы акцизов, уплаченные им при ввозе этих подакцизных товаров.</w:t>
      </w:r>
    </w:p>
    <w:p w14:paraId="79FD8B4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7. При реализации (передаче) подакцизных товаров по розничным ценам сумма акцизов включается в цены подакцизных товаров. При этом на ярлыках подакцизных товаров и ценниках, выставляемых продавцами, а также на чеках и других выдаваемых покупателю документах сумма акцизов не указывается.</w:t>
      </w:r>
    </w:p>
    <w:p w14:paraId="0ED4A80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8. Исправление неправильно указанной суммы акцизов (включая </w:t>
      </w:r>
      <w:proofErr w:type="spellStart"/>
      <w:r w:rsidRPr="004E7CC4">
        <w:rPr>
          <w:rFonts w:ascii="Times New Roman" w:hAnsi="Times New Roman" w:cs="Times New Roman"/>
          <w:sz w:val="28"/>
          <w:szCs w:val="28"/>
        </w:rPr>
        <w:t>неуказание</w:t>
      </w:r>
      <w:proofErr w:type="spellEnd"/>
      <w:r w:rsidRPr="004E7CC4">
        <w:rPr>
          <w:rFonts w:ascii="Times New Roman" w:hAnsi="Times New Roman" w:cs="Times New Roman"/>
          <w:sz w:val="28"/>
          <w:szCs w:val="28"/>
        </w:rPr>
        <w:t xml:space="preserve"> суммы акцизов либо несовершение записи или </w:t>
      </w:r>
      <w:proofErr w:type="spellStart"/>
      <w:r w:rsidRPr="004E7CC4">
        <w:rPr>
          <w:rFonts w:ascii="Times New Roman" w:hAnsi="Times New Roman" w:cs="Times New Roman"/>
          <w:sz w:val="28"/>
          <w:szCs w:val="28"/>
        </w:rPr>
        <w:t>непроставление</w:t>
      </w:r>
      <w:proofErr w:type="spellEnd"/>
      <w:r w:rsidRPr="004E7CC4">
        <w:rPr>
          <w:rFonts w:ascii="Times New Roman" w:hAnsi="Times New Roman" w:cs="Times New Roman"/>
          <w:sz w:val="28"/>
          <w:szCs w:val="28"/>
        </w:rPr>
        <w:t xml:space="preserve"> штампа "Без акцизов") в первичных учетных документах осуществляется на основании акта сверки расчетов между продавцом (поставщиком) и покупателем (получателем) подакцизных товаров.</w:t>
      </w:r>
    </w:p>
    <w:p w14:paraId="0F3F56A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48" w:name="P3658"/>
      <w:bookmarkEnd w:id="48"/>
      <w:r w:rsidRPr="004E7CC4">
        <w:rPr>
          <w:rFonts w:ascii="Times New Roman" w:hAnsi="Times New Roman" w:cs="Times New Roman"/>
          <w:sz w:val="28"/>
          <w:szCs w:val="28"/>
        </w:rPr>
        <w:t>9. При передаче подакцизных товаров в качестве давальческого сырья для производства подакцизных товаров переработчику (плательщику) собственником давальческого сырья в первичных учетных документах указываются суммы акцизов, уплаченные (возмещенные) собственником при приобретении (получении, ввозе) давальческого сырья.</w:t>
      </w:r>
    </w:p>
    <w:p w14:paraId="0BED434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Сумма акцизов, исчисленная плательщиком, производящим подакцизные товары из давальческого сырья, не включается в цену (тариф) работ по производству подакцизных товаров из давальческого сырья и предъявляется собственнику давальческого сырья в документах при передаче подакцизных товаров для реализации права собственника давальческого сырья на вычет в случае использования полученных подакцизных товаров для производства других подакцизных товаров.</w:t>
      </w:r>
    </w:p>
    <w:p w14:paraId="2839D9A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Сумма акцизов, определяемая как положительная разница между суммой акцизов, исчисленной плательщиком при отгрузке (передаче) произведенных из давальческого сырья подакцизных товаров на территории Республики Беларусь, и суммой акцизов, подлежащей вычету в соответствии с </w:t>
      </w:r>
      <w:hyperlink w:anchor="P3576">
        <w:r w:rsidRPr="004E7CC4">
          <w:rPr>
            <w:rFonts w:ascii="Times New Roman" w:hAnsi="Times New Roman" w:cs="Times New Roman"/>
            <w:sz w:val="28"/>
            <w:szCs w:val="28"/>
          </w:rPr>
          <w:t>пунктом 2 статьи 159</w:t>
        </w:r>
      </w:hyperlink>
      <w:r w:rsidRPr="004E7CC4">
        <w:rPr>
          <w:rFonts w:ascii="Times New Roman" w:hAnsi="Times New Roman" w:cs="Times New Roman"/>
          <w:sz w:val="28"/>
          <w:szCs w:val="28"/>
        </w:rPr>
        <w:t xml:space="preserve"> настоящего Кодекса, предъявляется плательщиком собственнику давальческого сырья в первичных учетных документах к возмещению.</w:t>
      </w:r>
    </w:p>
    <w:p w14:paraId="4E5E8DC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Сумма акцизов, определяемая как отрицательная разница между суммой акцизов, исчисленной плательщиком при отгрузке (передаче) произведенных из давальческого сырья подакцизных товаров на территории Республики Беларусь, и суммой акцизов, подлежащей вычету в соответствии с </w:t>
      </w:r>
      <w:hyperlink w:anchor="P3576">
        <w:r w:rsidRPr="004E7CC4">
          <w:rPr>
            <w:rFonts w:ascii="Times New Roman" w:hAnsi="Times New Roman" w:cs="Times New Roman"/>
            <w:sz w:val="28"/>
            <w:szCs w:val="28"/>
          </w:rPr>
          <w:t>пунктом 2 статьи 159</w:t>
        </w:r>
      </w:hyperlink>
      <w:r w:rsidRPr="004E7CC4">
        <w:rPr>
          <w:rFonts w:ascii="Times New Roman" w:hAnsi="Times New Roman" w:cs="Times New Roman"/>
          <w:sz w:val="28"/>
          <w:szCs w:val="28"/>
        </w:rPr>
        <w:t xml:space="preserve"> </w:t>
      </w:r>
      <w:r w:rsidRPr="004E7CC4">
        <w:rPr>
          <w:rFonts w:ascii="Times New Roman" w:hAnsi="Times New Roman" w:cs="Times New Roman"/>
          <w:sz w:val="28"/>
          <w:szCs w:val="28"/>
        </w:rPr>
        <w:lastRenderedPageBreak/>
        <w:t>настоящего Кодекса, предъявляется плательщиком собственнику давальческого сырья в первичных учетных документах для включения собственником давальческого сырья в состав внереализационных расходов.</w:t>
      </w:r>
    </w:p>
    <w:p w14:paraId="1C716C5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10. При передаче организацией подакцизных товаров между филиалами для производства подакцизных товаров в первичных учетных документах указываются суммы акцизов, уплаченные при приобретении (ввозе) передаваемых подакцизных товаров, а в случае, если передаются подакцизные товары собственного производства, - суммы акцизов, исчисленные при такой передаче. Аналогичный порядок применяется при передаче подакцизных товаров в качестве вклада участника </w:t>
      </w:r>
      <w:hyperlink r:id="rId51">
        <w:r w:rsidRPr="004E7CC4">
          <w:rPr>
            <w:rFonts w:ascii="Times New Roman" w:hAnsi="Times New Roman" w:cs="Times New Roman"/>
            <w:sz w:val="28"/>
            <w:szCs w:val="28"/>
          </w:rPr>
          <w:t>договора</w:t>
        </w:r>
      </w:hyperlink>
      <w:r w:rsidRPr="004E7CC4">
        <w:rPr>
          <w:rFonts w:ascii="Times New Roman" w:hAnsi="Times New Roman" w:cs="Times New Roman"/>
          <w:sz w:val="28"/>
          <w:szCs w:val="28"/>
        </w:rPr>
        <w:t xml:space="preserve"> простого товарищества в общее дело, а также при разделе подакцизных товаров, находившихся в общей собственности участников договора простого товарищества.</w:t>
      </w:r>
    </w:p>
    <w:p w14:paraId="46566B7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 При передаче комиссионером (поверенным) подакцизных товаров, приобретенных (ввезенных) для комитентов (доверителей), в первичных учетных документах указываются суммы акцизов, уплаченные при приобретении (получении, ввозе) этих подакцизных товаров.</w:t>
      </w:r>
    </w:p>
    <w:p w14:paraId="7C66C6D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передаче комиссионером (поверенным) подакцизных товаров, полученных при приобретении работ по производству товаров из давальческого сырья, в первичных учетных документах указываются суммы акцизов, предъявленные производителем подакцизных товаров из давальческого сырья и подлежащие возмещению комиссионером (поверенным).</w:t>
      </w:r>
    </w:p>
    <w:p w14:paraId="0DE63E6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49" w:name="P3665"/>
      <w:bookmarkEnd w:id="49"/>
      <w:r w:rsidRPr="004E7CC4">
        <w:rPr>
          <w:rFonts w:ascii="Times New Roman" w:hAnsi="Times New Roman" w:cs="Times New Roman"/>
          <w:sz w:val="28"/>
          <w:szCs w:val="28"/>
        </w:rPr>
        <w:t>При передаче комитентами (доверителями) подакцизных товаров комиссионерам (поверенным) для их реализации в первичных учетных документах указываются суммы акцизов, уплаченные при ввозе этих подакцизных товаров либо исчисленные при производстве подакцизных товаров.</w:t>
      </w:r>
    </w:p>
    <w:p w14:paraId="54F4E6A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Комиссионером (поверенным) при реализации подакцизных товаров, полученных от комитента (доверителя), в первичных учетных документах указывается покупателям сумма акцизов в размере не более суммы акцизов, указанной комитентом (доверителем) в соответствии с </w:t>
      </w:r>
      <w:hyperlink w:anchor="P3665">
        <w:r w:rsidRPr="004E7CC4">
          <w:rPr>
            <w:rFonts w:ascii="Times New Roman" w:hAnsi="Times New Roman" w:cs="Times New Roman"/>
            <w:sz w:val="28"/>
            <w:szCs w:val="28"/>
          </w:rPr>
          <w:t>частью третьей</w:t>
        </w:r>
      </w:hyperlink>
      <w:r w:rsidRPr="004E7CC4">
        <w:rPr>
          <w:rFonts w:ascii="Times New Roman" w:hAnsi="Times New Roman" w:cs="Times New Roman"/>
          <w:sz w:val="28"/>
          <w:szCs w:val="28"/>
        </w:rPr>
        <w:t xml:space="preserve"> настоящего пункта.</w:t>
      </w:r>
    </w:p>
    <w:p w14:paraId="5240C04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50" w:name="P3667"/>
      <w:bookmarkEnd w:id="50"/>
      <w:r w:rsidRPr="004E7CC4">
        <w:rPr>
          <w:rFonts w:ascii="Times New Roman" w:hAnsi="Times New Roman" w:cs="Times New Roman"/>
          <w:sz w:val="28"/>
          <w:szCs w:val="28"/>
        </w:rPr>
        <w:t>12. Сумма акцизов, излишне предъявленная в первичных учетных документах продавцом покупателям подакцизных товаров (собственнику товаров, произведенных из давальческого сырья), подлежит исчислению и уплате в бюджет этим продавцом, за исключением исправления излишне предъявленной суммы акцизов на основании актов сверки расчетов, подписанных продавцом и покупателем (собственником товаров, произведенных из давальческого сырья). В случае выделения в первичных учетных документах акцизов в сумме меньшей, чем установлено настоящей главой, исчисление и уплата акцизов производятся плательщиком по установленным ставкам акцизов на такие подакцизные товары.</w:t>
      </w:r>
    </w:p>
    <w:p w14:paraId="191E0F9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 xml:space="preserve">Плательщики акцизов, приобретавшие (получавшие) подакцизные товары, по которым продавцом была неправильно указана или излишне предъявлена сумма акцизов, принимают к вычету в соответствии с </w:t>
      </w:r>
      <w:hyperlink w:anchor="P3576">
        <w:r w:rsidRPr="004E7CC4">
          <w:rPr>
            <w:rFonts w:ascii="Times New Roman" w:hAnsi="Times New Roman" w:cs="Times New Roman"/>
            <w:sz w:val="28"/>
            <w:szCs w:val="28"/>
          </w:rPr>
          <w:t>пунктом 2 статьи 159</w:t>
        </w:r>
      </w:hyperlink>
      <w:r w:rsidRPr="004E7CC4">
        <w:rPr>
          <w:rFonts w:ascii="Times New Roman" w:hAnsi="Times New Roman" w:cs="Times New Roman"/>
          <w:sz w:val="28"/>
          <w:szCs w:val="28"/>
        </w:rPr>
        <w:t xml:space="preserve"> настоящего Кодекса сумму акцизов, выделенную продавцом в первичных учетных документах, за исключением исправления указанных сумм акцизов на основании актов сверки расчетов, подписанных продавцом и покупателем.</w:t>
      </w:r>
    </w:p>
    <w:p w14:paraId="3148972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Плательщики акцизов, неправильно выделившие в первичных учетных документах сумму акцизов при реализации (передаче) подакцизных товаров в связи с приданием нормативным правовым актам обратной </w:t>
      </w:r>
      <w:hyperlink r:id="rId52">
        <w:r w:rsidRPr="004E7CC4">
          <w:rPr>
            <w:rFonts w:ascii="Times New Roman" w:hAnsi="Times New Roman" w:cs="Times New Roman"/>
            <w:sz w:val="28"/>
            <w:szCs w:val="28"/>
          </w:rPr>
          <w:t>силы</w:t>
        </w:r>
      </w:hyperlink>
      <w:r w:rsidRPr="004E7CC4">
        <w:rPr>
          <w:rFonts w:ascii="Times New Roman" w:hAnsi="Times New Roman" w:cs="Times New Roman"/>
          <w:sz w:val="28"/>
          <w:szCs w:val="28"/>
        </w:rPr>
        <w:t xml:space="preserve">, а также плательщики акцизов, приобретавшие (получавшие) у них эти подакцизные товары, соответственно исчисляют и уплачивают в бюджет, принимают к вычету в соответствии с </w:t>
      </w:r>
      <w:hyperlink w:anchor="P3576">
        <w:r w:rsidRPr="004E7CC4">
          <w:rPr>
            <w:rFonts w:ascii="Times New Roman" w:hAnsi="Times New Roman" w:cs="Times New Roman"/>
            <w:sz w:val="28"/>
            <w:szCs w:val="28"/>
          </w:rPr>
          <w:t>пунктом 2 статьи 159</w:t>
        </w:r>
      </w:hyperlink>
      <w:r w:rsidRPr="004E7CC4">
        <w:rPr>
          <w:rFonts w:ascii="Times New Roman" w:hAnsi="Times New Roman" w:cs="Times New Roman"/>
          <w:sz w:val="28"/>
          <w:szCs w:val="28"/>
        </w:rPr>
        <w:t xml:space="preserve"> настоящего Кодекса сумму акцизов, выделенную продавцом в первичных учетных документах при реализации (передаче) подакцизных товаров, за исключением исправления суммы акцизов на основании актов сверки расчетов, подписанных продавцом и покупателем.</w:t>
      </w:r>
    </w:p>
    <w:p w14:paraId="48DB8CB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Корректировка продавцом исчисленной суммы акцизов, а покупателем сумм налоговых вычетов производится в месяце, в котором продавцом была неправильно указана или излишне предъявлена сумма акцизов, а покупателем эта сумма акцизов принята к вычету.</w:t>
      </w:r>
    </w:p>
    <w:p w14:paraId="29B1D7E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Настоящий пункт распространяется также на:</w:t>
      </w:r>
    </w:p>
    <w:p w14:paraId="26B515E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комиссионеров (поверенных), приобретающих (получающих) подакцизные товары (работы по производству товаров из давальческого сырья) на основании договоров комиссии, поручения и иных аналогичных гражданско-правовых договоров и предъявляющих суммы акцизов к возмещению комитентам (доверителям), а также реализующих подакцизные товары;</w:t>
      </w:r>
    </w:p>
    <w:p w14:paraId="0C154BD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комитентов (доверителей), передавших подакцизные товары комиссионерам (поверенным) для реализации;</w:t>
      </w:r>
    </w:p>
    <w:p w14:paraId="280ADDD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плательщиков, у которых реализация (передача) подакцизных товаров освобождается от акцизов;</w:t>
      </w:r>
    </w:p>
    <w:p w14:paraId="43EDEC3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организации и индивидуальных предпринимателей, не являющихся плательщиками акцизов;</w:t>
      </w:r>
    </w:p>
    <w:p w14:paraId="198C6CD3"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собственников давальческого подакцизного сырья в отношении излишне указанных сумм акцизов в первичных учетных документах, составляемых при передаче указанного сырья плательщику, производящему подакцизные товары из давальческого сырья;</w:t>
      </w:r>
    </w:p>
    <w:p w14:paraId="3B37A8E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собственников давальческого подакцизного сырья в отношении излишне указанных сумм акцизов в первичных учетных документах, составляемых при получении от переработчика (плательщика) подакцизного товара, произведенного из указанного сырья;</w:t>
      </w:r>
    </w:p>
    <w:p w14:paraId="61568B7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lastRenderedPageBreak/>
        <w:t>плательщиков, производящих подакцизные товары из давальческого сырья;</w:t>
      </w:r>
    </w:p>
    <w:p w14:paraId="50322CC0"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филиалы организации в отношении излишне указанных сумм акцизов в первичных учетных документах, составляемых при передаче подакцизных товаров между этими филиалами;</w:t>
      </w:r>
    </w:p>
    <w:p w14:paraId="2FEBA2A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участников </w:t>
      </w:r>
      <w:hyperlink r:id="rId53">
        <w:r w:rsidRPr="004E7CC4">
          <w:rPr>
            <w:rFonts w:ascii="Times New Roman" w:hAnsi="Times New Roman" w:cs="Times New Roman"/>
            <w:sz w:val="28"/>
            <w:szCs w:val="28"/>
          </w:rPr>
          <w:t>договора</w:t>
        </w:r>
      </w:hyperlink>
      <w:r w:rsidRPr="004E7CC4">
        <w:rPr>
          <w:rFonts w:ascii="Times New Roman" w:hAnsi="Times New Roman" w:cs="Times New Roman"/>
          <w:sz w:val="28"/>
          <w:szCs w:val="28"/>
        </w:rPr>
        <w:t xml:space="preserve"> простого товарищества, передающих подакцизные товары в качестве вклада в общее дело, а также на участника договора простого товарищества, осуществляющего ведение общих дел, при разделе подакцизных товаров, находившихся в общей собственности участников договора простого товарищества, в отношении излишне указанных сумм акцизов в первичных учетных документах, составляемых при передаче подакцизных товаров в качестве вклада в общее дело, осуществлении раздела подакцизных товаров.</w:t>
      </w:r>
    </w:p>
    <w:p w14:paraId="7DCAF55E"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13. В случае возврата подакцизных товаров, по которым акцизы исчислены и уплачены, уплаченные суммы акцизов по этим товарам исключаются из сумм, подлежащих уплате в бюджет за тот налоговый период, в котором имел место возврат подакцизных товаров.</w:t>
      </w:r>
    </w:p>
    <w:p w14:paraId="6E341327" w14:textId="77777777" w:rsidR="004E7CC4" w:rsidRPr="004E7CC4" w:rsidRDefault="004E7CC4" w:rsidP="004E7CC4">
      <w:pPr>
        <w:pStyle w:val="ConsPlusTitlePage"/>
        <w:rPr>
          <w:rFonts w:ascii="Times New Roman" w:hAnsi="Times New Roman" w:cs="Times New Roman"/>
          <w:sz w:val="28"/>
          <w:szCs w:val="28"/>
        </w:rPr>
      </w:pPr>
    </w:p>
    <w:p w14:paraId="5ECFB0AF"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161. Сумма акцизов, подлежащая вычету в полном объеме (возврату)</w:t>
      </w:r>
    </w:p>
    <w:p w14:paraId="60BA0A9B" w14:textId="77777777" w:rsidR="004E7CC4" w:rsidRPr="004E7CC4" w:rsidRDefault="004E7CC4" w:rsidP="004E7CC4">
      <w:pPr>
        <w:pStyle w:val="ConsPlusTitlePage"/>
        <w:rPr>
          <w:rFonts w:ascii="Times New Roman" w:hAnsi="Times New Roman" w:cs="Times New Roman"/>
          <w:sz w:val="28"/>
          <w:szCs w:val="28"/>
        </w:rPr>
      </w:pPr>
    </w:p>
    <w:p w14:paraId="5C35BEC3"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 Суммы акцизов, уплаченные при приобретении (получении), ввозе на территорию Республики Беларусь подакцизных товаров, использованных в производстве других подакцизных товаров, вывезенных за пределы территории Республики Беларусь, подлежат вычету в полном объеме (возврату). Вычет таких сумм акцизов осуществляется у лиц, являющихся плательщиками акцизов, при наличии у плательщика (при представлении плательщиком в налоговый орган по месту постановки на учет в установленных случаях) документов, предусмотренных </w:t>
      </w:r>
      <w:hyperlink w:anchor="P3404">
        <w:r w:rsidRPr="004E7CC4">
          <w:rPr>
            <w:rFonts w:ascii="Times New Roman" w:hAnsi="Times New Roman" w:cs="Times New Roman"/>
            <w:sz w:val="28"/>
            <w:szCs w:val="28"/>
          </w:rPr>
          <w:t>пунктами 1</w:t>
        </w:r>
      </w:hyperlink>
      <w:r w:rsidRPr="004E7CC4">
        <w:rPr>
          <w:rFonts w:ascii="Times New Roman" w:hAnsi="Times New Roman" w:cs="Times New Roman"/>
          <w:sz w:val="28"/>
          <w:szCs w:val="28"/>
        </w:rPr>
        <w:t xml:space="preserve"> и </w:t>
      </w:r>
      <w:hyperlink w:anchor="P3413">
        <w:r w:rsidRPr="004E7CC4">
          <w:rPr>
            <w:rFonts w:ascii="Times New Roman" w:hAnsi="Times New Roman" w:cs="Times New Roman"/>
            <w:sz w:val="28"/>
            <w:szCs w:val="28"/>
          </w:rPr>
          <w:t>2 статьи 152</w:t>
        </w:r>
      </w:hyperlink>
      <w:r w:rsidRPr="004E7CC4">
        <w:rPr>
          <w:rFonts w:ascii="Times New Roman" w:hAnsi="Times New Roman" w:cs="Times New Roman"/>
          <w:sz w:val="28"/>
          <w:szCs w:val="28"/>
        </w:rPr>
        <w:t xml:space="preserve"> и </w:t>
      </w:r>
      <w:hyperlink w:anchor="P3451">
        <w:r w:rsidRPr="004E7CC4">
          <w:rPr>
            <w:rFonts w:ascii="Times New Roman" w:hAnsi="Times New Roman" w:cs="Times New Roman"/>
            <w:sz w:val="28"/>
            <w:szCs w:val="28"/>
          </w:rPr>
          <w:t>пунктами 1</w:t>
        </w:r>
      </w:hyperlink>
      <w:r w:rsidRPr="004E7CC4">
        <w:rPr>
          <w:rFonts w:ascii="Times New Roman" w:hAnsi="Times New Roman" w:cs="Times New Roman"/>
          <w:sz w:val="28"/>
          <w:szCs w:val="28"/>
        </w:rPr>
        <w:t xml:space="preserve"> и </w:t>
      </w:r>
      <w:hyperlink w:anchor="P3456">
        <w:r w:rsidRPr="004E7CC4">
          <w:rPr>
            <w:rFonts w:ascii="Times New Roman" w:hAnsi="Times New Roman" w:cs="Times New Roman"/>
            <w:sz w:val="28"/>
            <w:szCs w:val="28"/>
          </w:rPr>
          <w:t>2 статьи 153</w:t>
        </w:r>
      </w:hyperlink>
      <w:r w:rsidRPr="004E7CC4">
        <w:rPr>
          <w:rFonts w:ascii="Times New Roman" w:hAnsi="Times New Roman" w:cs="Times New Roman"/>
          <w:sz w:val="28"/>
          <w:szCs w:val="28"/>
        </w:rPr>
        <w:t xml:space="preserve"> настоящего Кодекса.</w:t>
      </w:r>
    </w:p>
    <w:p w14:paraId="14E4329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этом вычету в полном объеме (возврату) подлежат суммы акцизов, уплаченные по подакцизным товарам, использованным в качестве сырья, стоимость которых фактически отнесена (списана) на себестоимость вывезенных подакцизных товаров.</w:t>
      </w:r>
    </w:p>
    <w:p w14:paraId="1176302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 Суммы акцизов, уплаченные при приобретении (получении), ввозе на территорию Республики Беларусь подакцизных товаров, использованных в качестве давальческого сырья для производства других подакцизных товаров, вывезенных за пределы территории Республики Беларусь, подлежат вычету в полном объеме (возврату). Вычет таких сумм акцизов осуществляется у лиц, являющихся плательщиками акцизов, производящих подакцизные товары из давальческого сырья, при наличии у плательщика (при представлении плательщиком в налоговый орган по месту постановки на учет в установленных случаях) документов, предусмотренных </w:t>
      </w:r>
      <w:hyperlink w:anchor="P3420">
        <w:r w:rsidRPr="004E7CC4">
          <w:rPr>
            <w:rFonts w:ascii="Times New Roman" w:hAnsi="Times New Roman" w:cs="Times New Roman"/>
            <w:sz w:val="28"/>
            <w:szCs w:val="28"/>
          </w:rPr>
          <w:t>пунктами 3</w:t>
        </w:r>
      </w:hyperlink>
      <w:r w:rsidRPr="004E7CC4">
        <w:rPr>
          <w:rFonts w:ascii="Times New Roman" w:hAnsi="Times New Roman" w:cs="Times New Roman"/>
          <w:sz w:val="28"/>
          <w:szCs w:val="28"/>
        </w:rPr>
        <w:t xml:space="preserve"> и </w:t>
      </w:r>
      <w:hyperlink w:anchor="P3427">
        <w:r w:rsidRPr="004E7CC4">
          <w:rPr>
            <w:rFonts w:ascii="Times New Roman" w:hAnsi="Times New Roman" w:cs="Times New Roman"/>
            <w:sz w:val="28"/>
            <w:szCs w:val="28"/>
          </w:rPr>
          <w:t>4 статьи 152</w:t>
        </w:r>
      </w:hyperlink>
      <w:r w:rsidRPr="004E7CC4">
        <w:rPr>
          <w:rFonts w:ascii="Times New Roman" w:hAnsi="Times New Roman" w:cs="Times New Roman"/>
          <w:sz w:val="28"/>
          <w:szCs w:val="28"/>
        </w:rPr>
        <w:t xml:space="preserve"> и </w:t>
      </w:r>
      <w:hyperlink w:anchor="P3460">
        <w:r w:rsidRPr="004E7CC4">
          <w:rPr>
            <w:rFonts w:ascii="Times New Roman" w:hAnsi="Times New Roman" w:cs="Times New Roman"/>
            <w:sz w:val="28"/>
            <w:szCs w:val="28"/>
          </w:rPr>
          <w:t>пунктами 3</w:t>
        </w:r>
      </w:hyperlink>
      <w:r w:rsidRPr="004E7CC4">
        <w:rPr>
          <w:rFonts w:ascii="Times New Roman" w:hAnsi="Times New Roman" w:cs="Times New Roman"/>
          <w:sz w:val="28"/>
          <w:szCs w:val="28"/>
        </w:rPr>
        <w:t xml:space="preserve"> </w:t>
      </w:r>
      <w:r w:rsidRPr="004E7CC4">
        <w:rPr>
          <w:rFonts w:ascii="Times New Roman" w:hAnsi="Times New Roman" w:cs="Times New Roman"/>
          <w:sz w:val="28"/>
          <w:szCs w:val="28"/>
        </w:rPr>
        <w:lastRenderedPageBreak/>
        <w:t xml:space="preserve">и </w:t>
      </w:r>
      <w:hyperlink w:anchor="P3465">
        <w:r w:rsidRPr="004E7CC4">
          <w:rPr>
            <w:rFonts w:ascii="Times New Roman" w:hAnsi="Times New Roman" w:cs="Times New Roman"/>
            <w:sz w:val="28"/>
            <w:szCs w:val="28"/>
          </w:rPr>
          <w:t>4 статьи 153</w:t>
        </w:r>
      </w:hyperlink>
      <w:r w:rsidRPr="004E7CC4">
        <w:rPr>
          <w:rFonts w:ascii="Times New Roman" w:hAnsi="Times New Roman" w:cs="Times New Roman"/>
          <w:sz w:val="28"/>
          <w:szCs w:val="28"/>
        </w:rPr>
        <w:t xml:space="preserve"> настоящего Кодекса.</w:t>
      </w:r>
    </w:p>
    <w:p w14:paraId="7E2181A8"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При этом вычету в полном объеме (возврату) подлежат суммы акцизов, предъявленные владельцами (собственниками) подакцизных товаров в соответствии с </w:t>
      </w:r>
      <w:hyperlink w:anchor="P3658">
        <w:r w:rsidRPr="004E7CC4">
          <w:rPr>
            <w:rFonts w:ascii="Times New Roman" w:hAnsi="Times New Roman" w:cs="Times New Roman"/>
            <w:sz w:val="28"/>
            <w:szCs w:val="28"/>
          </w:rPr>
          <w:t>пунктом 9 статьи 160</w:t>
        </w:r>
      </w:hyperlink>
      <w:r w:rsidRPr="004E7CC4">
        <w:rPr>
          <w:rFonts w:ascii="Times New Roman" w:hAnsi="Times New Roman" w:cs="Times New Roman"/>
          <w:sz w:val="28"/>
          <w:szCs w:val="28"/>
        </w:rPr>
        <w:t xml:space="preserve"> настоящего Кодекса. Такие суммы акцизов подлежат передаче (зачету) владельцам (собственникам) указанного сырья для возмещения их расходов по уплате (возмещению) сумм акцизов при приобретении (получении), ввозе на территорию Республики Беларусь подакцизных товаров.</w:t>
      </w:r>
    </w:p>
    <w:p w14:paraId="66780D2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3. Возврат указанной плательщиком в налоговой декларации (расчете) по акцизам разницы между суммой налоговых вычетов, подлежащих вычету в полном объеме, и общей суммой акцизов, исчисленной по итогам налогового периода, осуществляется налоговым органом по месту постановки плательщика на учет в порядке, установленном </w:t>
      </w:r>
      <w:hyperlink r:id="rId54">
        <w:r w:rsidRPr="004E7CC4">
          <w:rPr>
            <w:rFonts w:ascii="Times New Roman" w:hAnsi="Times New Roman" w:cs="Times New Roman"/>
            <w:sz w:val="28"/>
            <w:szCs w:val="28"/>
          </w:rPr>
          <w:t>статьей 66</w:t>
        </w:r>
      </w:hyperlink>
      <w:r w:rsidRPr="004E7CC4">
        <w:rPr>
          <w:rFonts w:ascii="Times New Roman" w:hAnsi="Times New Roman" w:cs="Times New Roman"/>
          <w:sz w:val="28"/>
          <w:szCs w:val="28"/>
        </w:rPr>
        <w:t xml:space="preserve"> настоящего Кодекса.</w:t>
      </w:r>
    </w:p>
    <w:p w14:paraId="269D8C94" w14:textId="77777777" w:rsidR="004E7CC4" w:rsidRPr="004E7CC4" w:rsidRDefault="004E7CC4" w:rsidP="004E7CC4">
      <w:pPr>
        <w:pStyle w:val="ConsPlusTitlePage"/>
        <w:rPr>
          <w:rFonts w:ascii="Times New Roman" w:hAnsi="Times New Roman" w:cs="Times New Roman"/>
          <w:sz w:val="28"/>
          <w:szCs w:val="28"/>
        </w:rPr>
      </w:pPr>
    </w:p>
    <w:p w14:paraId="0526C377"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162. Порядок исчисления акцизов, взимаемых таможенными органами. Сумма акцизов, подлежащая уплате в бюджет, и срок ее уплаты</w:t>
      </w:r>
    </w:p>
    <w:p w14:paraId="3B255A76" w14:textId="77777777" w:rsidR="004E7CC4" w:rsidRPr="004E7CC4" w:rsidRDefault="004E7CC4" w:rsidP="004E7CC4">
      <w:pPr>
        <w:pStyle w:val="ConsPlusTitlePage"/>
        <w:rPr>
          <w:rFonts w:ascii="Times New Roman" w:hAnsi="Times New Roman" w:cs="Times New Roman"/>
          <w:sz w:val="28"/>
          <w:szCs w:val="28"/>
        </w:rPr>
      </w:pPr>
    </w:p>
    <w:p w14:paraId="230C3D7B"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1. Подлежащая уплате в бюджет сумма акцизов, взимаемая таможенными органами при ввозе на территорию Республики Беларусь подакцизных товаров, исчисляется как произведение налоговой базы и ставки акцизов.</w:t>
      </w:r>
    </w:p>
    <w:p w14:paraId="279F5EA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 Таможенным законодательством в зависимости от таможенной процедуры устанавливаются особенности исчисления сумм акцизов, подлежащих уплате в бюджет и взимаемых таможенными органами при ввозе на территорию Республики Беларусь подакцизных товаров, за исключением ввоза с территории государств - членов Евразийского экономического союза подакцизных товаров, подлежащих маркировке акцизными марками Республики Беларусь.</w:t>
      </w:r>
    </w:p>
    <w:p w14:paraId="27FE93F2"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3. При ввозе с территории государств - членов Евразийского экономического союза подакцизных товаров, подлежащих маркировке акцизными марками Республики Беларусь, акцизы исчисляются плательщиком акцизов самостоятельно с применением документа "Расчет акцизов, подлежащих уплате", </w:t>
      </w:r>
      <w:hyperlink r:id="rId55">
        <w:r w:rsidRPr="004E7CC4">
          <w:rPr>
            <w:rFonts w:ascii="Times New Roman" w:hAnsi="Times New Roman" w:cs="Times New Roman"/>
            <w:sz w:val="28"/>
            <w:szCs w:val="28"/>
          </w:rPr>
          <w:t>форма</w:t>
        </w:r>
      </w:hyperlink>
      <w:r w:rsidRPr="004E7CC4">
        <w:rPr>
          <w:rFonts w:ascii="Times New Roman" w:hAnsi="Times New Roman" w:cs="Times New Roman"/>
          <w:sz w:val="28"/>
          <w:szCs w:val="28"/>
        </w:rPr>
        <w:t xml:space="preserve"> и </w:t>
      </w:r>
      <w:hyperlink r:id="rId56">
        <w:r w:rsidRPr="004E7CC4">
          <w:rPr>
            <w:rFonts w:ascii="Times New Roman" w:hAnsi="Times New Roman" w:cs="Times New Roman"/>
            <w:sz w:val="28"/>
            <w:szCs w:val="28"/>
          </w:rPr>
          <w:t>порядок</w:t>
        </w:r>
      </w:hyperlink>
      <w:r w:rsidRPr="004E7CC4">
        <w:rPr>
          <w:rFonts w:ascii="Times New Roman" w:hAnsi="Times New Roman" w:cs="Times New Roman"/>
          <w:sz w:val="28"/>
          <w:szCs w:val="28"/>
        </w:rPr>
        <w:t xml:space="preserve"> заполнения которого определяются Государственным таможенным комитетом (за исключением случая вынесения таможенным органом решения о взыскании акцизов, при котором исчисление подлежащих уплате акцизов производится таможенным органом).</w:t>
      </w:r>
    </w:p>
    <w:p w14:paraId="474E301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Исчисление сумм подлежащих уплате акцизов производится в белорусских рублях.</w:t>
      </w:r>
    </w:p>
    <w:p w14:paraId="1D98E61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В случаях, когда для исчисления акцизов, а также определения таможенной стоимости товаров требуется произвести пересчет иностранной валюты в белорусские рубли, применяется официальный курс Национального банка, установленный на день, указанный в </w:t>
      </w:r>
      <w:hyperlink w:anchor="P3704">
        <w:r w:rsidRPr="004E7CC4">
          <w:rPr>
            <w:rFonts w:ascii="Times New Roman" w:hAnsi="Times New Roman" w:cs="Times New Roman"/>
            <w:sz w:val="28"/>
            <w:szCs w:val="28"/>
          </w:rPr>
          <w:t>частях второй</w:t>
        </w:r>
      </w:hyperlink>
      <w:r w:rsidRPr="004E7CC4">
        <w:rPr>
          <w:rFonts w:ascii="Times New Roman" w:hAnsi="Times New Roman" w:cs="Times New Roman"/>
          <w:sz w:val="28"/>
          <w:szCs w:val="28"/>
        </w:rPr>
        <w:t xml:space="preserve"> и </w:t>
      </w:r>
      <w:hyperlink w:anchor="P3705">
        <w:r w:rsidRPr="004E7CC4">
          <w:rPr>
            <w:rFonts w:ascii="Times New Roman" w:hAnsi="Times New Roman" w:cs="Times New Roman"/>
            <w:sz w:val="28"/>
            <w:szCs w:val="28"/>
          </w:rPr>
          <w:t>третьей пункта 4</w:t>
        </w:r>
      </w:hyperlink>
      <w:r w:rsidRPr="004E7CC4">
        <w:rPr>
          <w:rFonts w:ascii="Times New Roman" w:hAnsi="Times New Roman" w:cs="Times New Roman"/>
          <w:sz w:val="28"/>
          <w:szCs w:val="28"/>
        </w:rPr>
        <w:t xml:space="preserve"> настоящей </w:t>
      </w:r>
      <w:r w:rsidRPr="004E7CC4">
        <w:rPr>
          <w:rFonts w:ascii="Times New Roman" w:hAnsi="Times New Roman" w:cs="Times New Roman"/>
          <w:sz w:val="28"/>
          <w:szCs w:val="28"/>
        </w:rPr>
        <w:lastRenderedPageBreak/>
        <w:t>статьи.</w:t>
      </w:r>
    </w:p>
    <w:p w14:paraId="30D2D76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 При ввозе на территорию Республики Беларусь с территории государств - членов Евразийского экономического союза подакцизных товаров, подлежащих маркировке акцизными марками Республики Беларусь, промаркированных акцизными марками Республики Беларусь, обязанность по уплате акцизов:</w:t>
      </w:r>
    </w:p>
    <w:p w14:paraId="239E9EC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возникает у лица, приобретшего акцизные марки Республики Беларусь для маркировки ввозимых товаров, подлежащих маркировке акцизными марками Республики Беларусь, с момента ввоза таких товаров на территорию Республики Беларусь;</w:t>
      </w:r>
    </w:p>
    <w:p w14:paraId="173E04A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прекращается в случаях, установленных </w:t>
      </w:r>
      <w:hyperlink r:id="rId57">
        <w:r w:rsidRPr="004E7CC4">
          <w:rPr>
            <w:rFonts w:ascii="Times New Roman" w:hAnsi="Times New Roman" w:cs="Times New Roman"/>
            <w:sz w:val="28"/>
            <w:szCs w:val="28"/>
          </w:rPr>
          <w:t>пунктом 2 статьи 54</w:t>
        </w:r>
      </w:hyperlink>
      <w:r w:rsidRPr="004E7CC4">
        <w:rPr>
          <w:rFonts w:ascii="Times New Roman" w:hAnsi="Times New Roman" w:cs="Times New Roman"/>
          <w:sz w:val="28"/>
          <w:szCs w:val="28"/>
        </w:rPr>
        <w:t xml:space="preserve"> Таможенного кодекса Евразийского экономического союза;</w:t>
      </w:r>
    </w:p>
    <w:p w14:paraId="41450B4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51" w:name="P3703"/>
      <w:bookmarkEnd w:id="51"/>
      <w:r w:rsidRPr="004E7CC4">
        <w:rPr>
          <w:rFonts w:ascii="Times New Roman" w:hAnsi="Times New Roman" w:cs="Times New Roman"/>
          <w:sz w:val="28"/>
          <w:szCs w:val="28"/>
        </w:rPr>
        <w:t>подлежит исполнению до либо одновременно с уведомлением таможенного органа, выдавшего акцизные марки Республики Беларусь, о поступлении товаров, подлежащих маркировке акцизными марками Республики Беларусь, и месте их размещения для проведения контроля за соблюдением правил маркировки и иных требований, установленных законодательством.</w:t>
      </w:r>
    </w:p>
    <w:p w14:paraId="10CF6F41"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52" w:name="P3704"/>
      <w:bookmarkEnd w:id="52"/>
      <w:r w:rsidRPr="004E7CC4">
        <w:rPr>
          <w:rFonts w:ascii="Times New Roman" w:hAnsi="Times New Roman" w:cs="Times New Roman"/>
          <w:sz w:val="28"/>
          <w:szCs w:val="28"/>
        </w:rPr>
        <w:t>Для исчисления акцизов применяются законодательные акты, регулирующие вопросы налогообложения и действующие на день направления таможенному органу уведомления о поступлении товаров, подлежащих маркировке акцизными марками Республики Беларусь.</w:t>
      </w:r>
    </w:p>
    <w:p w14:paraId="00EBC1C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53" w:name="P3705"/>
      <w:bookmarkEnd w:id="53"/>
      <w:r w:rsidRPr="004E7CC4">
        <w:rPr>
          <w:rFonts w:ascii="Times New Roman" w:hAnsi="Times New Roman" w:cs="Times New Roman"/>
          <w:sz w:val="28"/>
          <w:szCs w:val="28"/>
        </w:rPr>
        <w:t xml:space="preserve">При </w:t>
      </w:r>
      <w:proofErr w:type="spellStart"/>
      <w:r w:rsidRPr="004E7CC4">
        <w:rPr>
          <w:rFonts w:ascii="Times New Roman" w:hAnsi="Times New Roman" w:cs="Times New Roman"/>
          <w:sz w:val="28"/>
          <w:szCs w:val="28"/>
        </w:rPr>
        <w:t>неуведомлении</w:t>
      </w:r>
      <w:proofErr w:type="spellEnd"/>
      <w:r w:rsidRPr="004E7CC4">
        <w:rPr>
          <w:rFonts w:ascii="Times New Roman" w:hAnsi="Times New Roman" w:cs="Times New Roman"/>
          <w:sz w:val="28"/>
          <w:szCs w:val="28"/>
        </w:rPr>
        <w:t xml:space="preserve"> таможенного органа, выдавшего акцизные марки Республики Беларусь, о поступлении товаров, подлежащих маркировке акцизными марками Республики Беларусь, ввозимых с территории государств - членов Евразийского экономического союза, использовании и (или) распоряжении ими до проведения таможенными органами контроля за соблюдением правил маркировки и иных требований, установленных законодательством, обязанность по уплате акцизов подлежит исполнению в день использования товаров и (или) распоряжения ими, а если этот день не установлен, в день выявления фактов использования и (или) распоряжения такими товарами в размерах, соответствующих суммам акцизов, которые подлежали бы уплате при помещении таких товаров под таможенную процедуру для внутреннего потребления, исчисленным на день использования и (или) распоряжения ими, а если этот день не установлен, на день выявления фактов использования и (или) распоряжения такими товарами.</w:t>
      </w:r>
    </w:p>
    <w:p w14:paraId="6F755C0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5. При ввозе на территорию Республики Беларусь с территории государств - членов Евразийского экономического союза подакцизных товаров, подлежащих маркировке акцизными марками Республики Беларусь, без нанесенных акцизных марок Республики Беларусь возникновение, прекращение и срок исполнения обязанности по уплате акцизов определяются в порядке, установленном </w:t>
      </w:r>
      <w:hyperlink r:id="rId58">
        <w:r w:rsidRPr="004E7CC4">
          <w:rPr>
            <w:rFonts w:ascii="Times New Roman" w:hAnsi="Times New Roman" w:cs="Times New Roman"/>
            <w:sz w:val="28"/>
            <w:szCs w:val="28"/>
          </w:rPr>
          <w:t>статьей 56</w:t>
        </w:r>
      </w:hyperlink>
      <w:r w:rsidRPr="004E7CC4">
        <w:rPr>
          <w:rFonts w:ascii="Times New Roman" w:hAnsi="Times New Roman" w:cs="Times New Roman"/>
          <w:sz w:val="28"/>
          <w:szCs w:val="28"/>
        </w:rPr>
        <w:t xml:space="preserve"> Таможенного кодекса Евразийского экономического </w:t>
      </w:r>
      <w:r w:rsidRPr="004E7CC4">
        <w:rPr>
          <w:rFonts w:ascii="Times New Roman" w:hAnsi="Times New Roman" w:cs="Times New Roman"/>
          <w:sz w:val="28"/>
          <w:szCs w:val="28"/>
        </w:rPr>
        <w:lastRenderedPageBreak/>
        <w:t>союза.</w:t>
      </w:r>
    </w:p>
    <w:p w14:paraId="0458AB54" w14:textId="77777777" w:rsidR="004E7CC4" w:rsidRPr="004E7CC4" w:rsidRDefault="004E7CC4" w:rsidP="004E7CC4">
      <w:pPr>
        <w:pStyle w:val="ConsPlusTitlePage"/>
        <w:rPr>
          <w:rFonts w:ascii="Times New Roman" w:hAnsi="Times New Roman" w:cs="Times New Roman"/>
          <w:sz w:val="28"/>
          <w:szCs w:val="28"/>
        </w:rPr>
      </w:pPr>
    </w:p>
    <w:p w14:paraId="58B15D4D"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163. Сроки представления налоговых деклараций (расчетов) и уплаты акцизов</w:t>
      </w:r>
    </w:p>
    <w:p w14:paraId="27553E1F" w14:textId="77777777" w:rsidR="004E7CC4" w:rsidRPr="004E7CC4" w:rsidRDefault="004E7CC4" w:rsidP="004E7CC4">
      <w:pPr>
        <w:pStyle w:val="ConsPlusTitlePage"/>
        <w:rPr>
          <w:rFonts w:ascii="Times New Roman" w:hAnsi="Times New Roman" w:cs="Times New Roman"/>
          <w:sz w:val="28"/>
          <w:szCs w:val="28"/>
        </w:rPr>
      </w:pPr>
    </w:p>
    <w:p w14:paraId="0C3CFB5D"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 Плательщики ежемесячно представляют в налоговые органы налоговую декларацию (расчет) не позднее 20-го числа месяца, следующего за истекшим налоговым периодом, если иное не установлено </w:t>
      </w:r>
      <w:hyperlink w:anchor="P3711">
        <w:r w:rsidRPr="004E7CC4">
          <w:rPr>
            <w:rFonts w:ascii="Times New Roman" w:hAnsi="Times New Roman" w:cs="Times New Roman"/>
            <w:sz w:val="28"/>
            <w:szCs w:val="28"/>
          </w:rPr>
          <w:t>частью второй</w:t>
        </w:r>
      </w:hyperlink>
      <w:r w:rsidRPr="004E7CC4">
        <w:rPr>
          <w:rFonts w:ascii="Times New Roman" w:hAnsi="Times New Roman" w:cs="Times New Roman"/>
          <w:sz w:val="28"/>
          <w:szCs w:val="28"/>
        </w:rPr>
        <w:t xml:space="preserve"> настоящего пункта.</w:t>
      </w:r>
    </w:p>
    <w:p w14:paraId="1A83D8E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54" w:name="P3711"/>
      <w:bookmarkEnd w:id="54"/>
      <w:r w:rsidRPr="004E7CC4">
        <w:rPr>
          <w:rFonts w:ascii="Times New Roman" w:hAnsi="Times New Roman" w:cs="Times New Roman"/>
          <w:sz w:val="28"/>
          <w:szCs w:val="28"/>
        </w:rPr>
        <w:t>Налоговая декларация (расчет) по акцизам на нефть представляется плательщиками в налоговые органы не позднее 5-го числа второго месяца, следующего за истекшим налоговым периодом.</w:t>
      </w:r>
    </w:p>
    <w:p w14:paraId="7F07EAB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 Уплата акцизов производится не позднее 22-го числа месяца, следующего за истекшим налоговым периодом, если иное не установлено </w:t>
      </w:r>
      <w:hyperlink w:anchor="P3714">
        <w:r w:rsidRPr="004E7CC4">
          <w:rPr>
            <w:rFonts w:ascii="Times New Roman" w:hAnsi="Times New Roman" w:cs="Times New Roman"/>
            <w:sz w:val="28"/>
            <w:szCs w:val="28"/>
          </w:rPr>
          <w:t>частью второй</w:t>
        </w:r>
      </w:hyperlink>
      <w:r w:rsidRPr="004E7CC4">
        <w:rPr>
          <w:rFonts w:ascii="Times New Roman" w:hAnsi="Times New Roman" w:cs="Times New Roman"/>
          <w:sz w:val="28"/>
          <w:szCs w:val="28"/>
        </w:rPr>
        <w:t xml:space="preserve"> настоящего пункта.</w:t>
      </w:r>
    </w:p>
    <w:p w14:paraId="6DC590F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55" w:name="P3714"/>
      <w:bookmarkEnd w:id="55"/>
      <w:r w:rsidRPr="004E7CC4">
        <w:rPr>
          <w:rFonts w:ascii="Times New Roman" w:hAnsi="Times New Roman" w:cs="Times New Roman"/>
          <w:sz w:val="28"/>
          <w:szCs w:val="28"/>
        </w:rPr>
        <w:t>Уплата акцизов на нефть производится не позднее 5-го числа второго месяца, следующего за истекшим налоговым периодом.</w:t>
      </w:r>
    </w:p>
    <w:p w14:paraId="4FE8F3A6"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3. Порядок и сроки уплаты акцизов, взимаемых таможенными органами при ввозе подакцизных товаров на территорию Республики Беларусь, за исключением ввоза с территории государств - членов Евразийского экономического союза подакцизных товаров, подлежащих маркировке акцизными марками Республики Беларусь, определяются таможенным законодательством.</w:t>
      </w:r>
    </w:p>
    <w:p w14:paraId="36D8184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4. При ввозе на территорию Республики Беларусь с территории государств - членов Евразийского экономического союза подакцизных товаров, подлежащих маркировке акцизными марками Республики Беларусь, акцизы уплачиваются на счета по учету средств республиканского бюджета, открытые в соответствии с законодательством для таможенных органов, уполномоченных Государственным таможенным комитетом на реализацию акцизных марок, в сроки, установленные </w:t>
      </w:r>
      <w:hyperlink w:anchor="P3703">
        <w:r w:rsidRPr="004E7CC4">
          <w:rPr>
            <w:rFonts w:ascii="Times New Roman" w:hAnsi="Times New Roman" w:cs="Times New Roman"/>
            <w:sz w:val="28"/>
            <w:szCs w:val="28"/>
          </w:rPr>
          <w:t>абзацем четвертым части первой пункта 4 статьи 162</w:t>
        </w:r>
      </w:hyperlink>
      <w:r w:rsidRPr="004E7CC4">
        <w:rPr>
          <w:rFonts w:ascii="Times New Roman" w:hAnsi="Times New Roman" w:cs="Times New Roman"/>
          <w:sz w:val="28"/>
          <w:szCs w:val="28"/>
        </w:rPr>
        <w:t xml:space="preserve"> настоящего Кодекса.</w:t>
      </w:r>
    </w:p>
    <w:p w14:paraId="0CDE942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Расчет акцизов, подлежащих уплате, а также документы, подтверждающие факт уплаты акцизов, представляются таможенному органу не позднее уведомления таможенного органа о поступлении товаров, подлежащих маркировке акцизными марками Республики Беларусь.</w:t>
      </w:r>
    </w:p>
    <w:p w14:paraId="7E6715EC" w14:textId="77777777" w:rsidR="004E7CC4" w:rsidRPr="004E7CC4" w:rsidRDefault="004E7CC4" w:rsidP="004E7CC4">
      <w:pPr>
        <w:pStyle w:val="ConsPlusTitlePage"/>
        <w:rPr>
          <w:rFonts w:ascii="Times New Roman" w:hAnsi="Times New Roman" w:cs="Times New Roman"/>
          <w:sz w:val="28"/>
          <w:szCs w:val="28"/>
        </w:rPr>
      </w:pPr>
    </w:p>
    <w:p w14:paraId="53C0F259"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164. Включение сумм акцизов в затраты по производству и реализации товаров (работ, услуг), имущественных прав либо отнесение их на увеличение стоимости подакцизных товаров</w:t>
      </w:r>
    </w:p>
    <w:p w14:paraId="2C1E24AA" w14:textId="77777777" w:rsidR="004E7CC4" w:rsidRPr="004E7CC4" w:rsidRDefault="004E7CC4" w:rsidP="004E7CC4">
      <w:pPr>
        <w:pStyle w:val="ConsPlusTitlePage"/>
        <w:rPr>
          <w:rFonts w:ascii="Times New Roman" w:hAnsi="Times New Roman" w:cs="Times New Roman"/>
          <w:sz w:val="28"/>
          <w:szCs w:val="28"/>
        </w:rPr>
      </w:pPr>
    </w:p>
    <w:p w14:paraId="1B71498E"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1. Сумма акцизов, уплаченная при приобретении (ввозе на территорию </w:t>
      </w:r>
      <w:r w:rsidRPr="004E7CC4">
        <w:rPr>
          <w:rFonts w:ascii="Times New Roman" w:hAnsi="Times New Roman" w:cs="Times New Roman"/>
          <w:sz w:val="28"/>
          <w:szCs w:val="28"/>
        </w:rPr>
        <w:lastRenderedPageBreak/>
        <w:t>Республики Беларусь) подакцизных товаров, используемых на территории Республики Беларусь при производстве и (или) реализации продукции, товаров (выполнении работ, оказании услуг), включается в затраты по производству и реализации товаров (работ, услуг), имущественных прав либо относится на увеличение стоимости указанных подакцизных товаров, за исключением сумм акцизов, уплаченных:</w:t>
      </w:r>
    </w:p>
    <w:p w14:paraId="641F7E1D"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1.1. на территории Республики Беларусь при приобретении (получении) подакцизных товаров (ввозе на территорию Республики Беларусь подакцизных товаров), использованных при производстве других подакцизных товаров;</w:t>
      </w:r>
    </w:p>
    <w:p w14:paraId="2735FAD9"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1.2. при ввозе на территорию Республики Беларусь подакцизных товаров, в отношении которых установлены процентные (адвалорные) ставки акцизов, - в случае их последующей реализации на территории Республики Беларусь.</w:t>
      </w:r>
    </w:p>
    <w:p w14:paraId="5CE52847"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2. Сумма акцизов, уплаченная собственником давальческого сырья при приобретении (ввозе на территорию Республики Беларусь) такого сырья, использованного при производстве </w:t>
      </w:r>
      <w:proofErr w:type="spellStart"/>
      <w:r w:rsidRPr="004E7CC4">
        <w:rPr>
          <w:rFonts w:ascii="Times New Roman" w:hAnsi="Times New Roman" w:cs="Times New Roman"/>
          <w:sz w:val="28"/>
          <w:szCs w:val="28"/>
        </w:rPr>
        <w:t>неподакцизных</w:t>
      </w:r>
      <w:proofErr w:type="spellEnd"/>
      <w:r w:rsidRPr="004E7CC4">
        <w:rPr>
          <w:rFonts w:ascii="Times New Roman" w:hAnsi="Times New Roman" w:cs="Times New Roman"/>
          <w:sz w:val="28"/>
          <w:szCs w:val="28"/>
        </w:rPr>
        <w:t xml:space="preserve"> товаров, включается собственником давальческого сырья в затраты по производству и реализации этих </w:t>
      </w:r>
      <w:proofErr w:type="spellStart"/>
      <w:r w:rsidRPr="004E7CC4">
        <w:rPr>
          <w:rFonts w:ascii="Times New Roman" w:hAnsi="Times New Roman" w:cs="Times New Roman"/>
          <w:sz w:val="28"/>
          <w:szCs w:val="28"/>
        </w:rPr>
        <w:t>неподакцизных</w:t>
      </w:r>
      <w:proofErr w:type="spellEnd"/>
      <w:r w:rsidRPr="004E7CC4">
        <w:rPr>
          <w:rFonts w:ascii="Times New Roman" w:hAnsi="Times New Roman" w:cs="Times New Roman"/>
          <w:sz w:val="28"/>
          <w:szCs w:val="28"/>
        </w:rPr>
        <w:t xml:space="preserve"> товаров либо относится на увеличение стоимости указанных подакцизных товаров.</w:t>
      </w:r>
    </w:p>
    <w:p w14:paraId="5E4716A4"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Исчисленная сумма акцизов, предъявленная переработчиком (плательщиком) собственнику давальческого сырья, включается собственником давальческого сырья в затраты по производству и реализации подакцизных товаров, произведенных из указанного сырья, за исключением случаев использования (передачи) собственником давальческого сырья таких подакцизных товаров для дальнейшего производства других подакцизных товаров, либо относится на увеличение стоимости указанных подакцизных товаров.</w:t>
      </w:r>
    </w:p>
    <w:p w14:paraId="683C6C2A"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bookmarkStart w:id="56" w:name="P3729"/>
      <w:bookmarkEnd w:id="56"/>
      <w:r w:rsidRPr="004E7CC4">
        <w:rPr>
          <w:rFonts w:ascii="Times New Roman" w:hAnsi="Times New Roman" w:cs="Times New Roman"/>
          <w:sz w:val="28"/>
          <w:szCs w:val="28"/>
        </w:rPr>
        <w:t>3. Расчет суммы акцизов, подлежащей включению в затраты по производству и реализации товаров (работ, услуг), имущественных прав, производится методом удельного веса или методом раздельного учета направления использования подакцизных товаров.</w:t>
      </w:r>
    </w:p>
    <w:p w14:paraId="710E783F"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 методе удельного веса включение сумм акцизов в затраты по производству и реализации товаров (работ, услуг), имущественных прав производится пропорционально стоимости подакцизных товаров, использованных при производстве товаров (при установленной процентной (адвалорной) ставке акцизов), или объему подакцизных товаров (при установленной твердой (специфической) ставке акцизов), использованных при производстве товаров.</w:t>
      </w:r>
    </w:p>
    <w:p w14:paraId="532805C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При методе раздельного учета направления использования подакцизных товаров в затраты по производству и реализации товаров (работ, услуг), имущественных прав включается сумма акцизов, фактически уплаченная при </w:t>
      </w:r>
      <w:r w:rsidRPr="004E7CC4">
        <w:rPr>
          <w:rFonts w:ascii="Times New Roman" w:hAnsi="Times New Roman" w:cs="Times New Roman"/>
          <w:sz w:val="28"/>
          <w:szCs w:val="28"/>
        </w:rPr>
        <w:lastRenderedPageBreak/>
        <w:t>приобретении (ввозе на территорию Республики Беларусь) подакцизных товаров, использованных при производстве товаров.</w:t>
      </w:r>
    </w:p>
    <w:p w14:paraId="41730EC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Применяемый в течение календарного года метод расчета сумм акцизов утверждается учетной политикой организации, решением индивидуального предпринимателя. При отсутствии в учетной политике организации, решении индивидуального предпринимателя указания о применяемом методе расчета сумм акцизов включение сумм акцизов в затраты по производству и реализации товаров (работ, услуг), имущественных прав производится методом удельного веса.</w:t>
      </w:r>
    </w:p>
    <w:p w14:paraId="760B579C"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4. Плательщик имеет право включать суммы акцизов, уплаченные при приобретении (ввозе на территорию Республики Беларусь) подакцизных товаров, использованных при производстве других подакцизных товаров, в затраты по производству и реализации произведенных подакцизных товаров либо относить на увеличение стоимости указанных подакцизных товаров.</w:t>
      </w:r>
    </w:p>
    <w:p w14:paraId="2C2D0205"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 xml:space="preserve">При отнесении сумм акцизов, уплаченных при приобретении (ввозе на территорию Республики Беларусь) подакцизных товаров, на увеличение стоимости указанных подакцизных товаров, такие суммы акцизов не участвуют в распределении сумм акцизов в порядке, предусмотренном </w:t>
      </w:r>
      <w:hyperlink w:anchor="P3729">
        <w:r w:rsidRPr="004E7CC4">
          <w:rPr>
            <w:rFonts w:ascii="Times New Roman" w:hAnsi="Times New Roman" w:cs="Times New Roman"/>
            <w:sz w:val="28"/>
            <w:szCs w:val="28"/>
          </w:rPr>
          <w:t>пунктом 3</w:t>
        </w:r>
      </w:hyperlink>
      <w:r w:rsidRPr="004E7CC4">
        <w:rPr>
          <w:rFonts w:ascii="Times New Roman" w:hAnsi="Times New Roman" w:cs="Times New Roman"/>
          <w:sz w:val="28"/>
          <w:szCs w:val="28"/>
        </w:rPr>
        <w:t xml:space="preserve"> настоящей статьи.</w:t>
      </w:r>
    </w:p>
    <w:p w14:paraId="55B34784" w14:textId="77777777" w:rsidR="004E7CC4" w:rsidRPr="004E7CC4" w:rsidRDefault="004E7CC4" w:rsidP="004E7CC4">
      <w:pPr>
        <w:pStyle w:val="ConsPlusTitlePage"/>
        <w:rPr>
          <w:rFonts w:ascii="Times New Roman" w:hAnsi="Times New Roman" w:cs="Times New Roman"/>
          <w:sz w:val="28"/>
          <w:szCs w:val="28"/>
        </w:rPr>
      </w:pPr>
    </w:p>
    <w:p w14:paraId="59CB7AA7" w14:textId="77777777" w:rsidR="004E7CC4" w:rsidRPr="004E7CC4" w:rsidRDefault="004E7CC4" w:rsidP="004E7CC4">
      <w:pPr>
        <w:pStyle w:val="ConsPlusTitlePage"/>
        <w:ind w:firstLine="540"/>
        <w:jc w:val="both"/>
        <w:outlineLvl w:val="2"/>
        <w:rPr>
          <w:rFonts w:ascii="Times New Roman" w:hAnsi="Times New Roman" w:cs="Times New Roman"/>
          <w:sz w:val="28"/>
          <w:szCs w:val="28"/>
        </w:rPr>
      </w:pPr>
      <w:r w:rsidRPr="004E7CC4">
        <w:rPr>
          <w:rFonts w:ascii="Times New Roman" w:hAnsi="Times New Roman" w:cs="Times New Roman"/>
          <w:b/>
          <w:sz w:val="28"/>
          <w:szCs w:val="28"/>
        </w:rPr>
        <w:t>Статья 165. Особенности взимания акцизов при ввозе подакцизных товаров на территорию Республики Беларусь</w:t>
      </w:r>
    </w:p>
    <w:p w14:paraId="6E2D417D" w14:textId="77777777" w:rsidR="004E7CC4" w:rsidRPr="004E7CC4" w:rsidRDefault="004E7CC4" w:rsidP="004E7CC4">
      <w:pPr>
        <w:pStyle w:val="ConsPlusTitlePage"/>
        <w:rPr>
          <w:rFonts w:ascii="Times New Roman" w:hAnsi="Times New Roman" w:cs="Times New Roman"/>
          <w:sz w:val="28"/>
          <w:szCs w:val="28"/>
        </w:rPr>
      </w:pPr>
    </w:p>
    <w:p w14:paraId="59365D08" w14:textId="77777777" w:rsidR="004E7CC4" w:rsidRPr="004E7CC4" w:rsidRDefault="004E7CC4" w:rsidP="004E7CC4">
      <w:pPr>
        <w:pStyle w:val="ConsPlusTitlePage"/>
        <w:ind w:firstLine="540"/>
        <w:jc w:val="both"/>
        <w:rPr>
          <w:rFonts w:ascii="Times New Roman" w:hAnsi="Times New Roman" w:cs="Times New Roman"/>
          <w:sz w:val="28"/>
          <w:szCs w:val="28"/>
        </w:rPr>
      </w:pPr>
      <w:r w:rsidRPr="004E7CC4">
        <w:rPr>
          <w:rFonts w:ascii="Times New Roman" w:hAnsi="Times New Roman" w:cs="Times New Roman"/>
          <w:sz w:val="28"/>
          <w:szCs w:val="28"/>
        </w:rPr>
        <w:t>1. При ввозе подакцизных товаров на территорию Республики Беларусь, за исключением ввоза с территории государств - членов Евразийского экономического союза, и наступлении иных обстоятельств, с наличием которых таможенное законодательство связывает возникновение обязанности по уплате акцизов, а также при ввозе с территории государств - членов Евразийского экономического союза подакцизных товаров, подлежащих маркировке акцизными марками Республики Беларусь, взимание акцизов осуществляют таможенные органы в соответствии с настоящим Кодексом и (или) таможенным законодательством.</w:t>
      </w:r>
    </w:p>
    <w:p w14:paraId="159BE93B" w14:textId="77777777" w:rsidR="004E7CC4" w:rsidRPr="004E7CC4" w:rsidRDefault="004E7CC4" w:rsidP="004E7CC4">
      <w:pPr>
        <w:pStyle w:val="ConsPlusTitlePage"/>
        <w:spacing w:before="220"/>
        <w:ind w:firstLine="540"/>
        <w:jc w:val="both"/>
        <w:rPr>
          <w:rFonts w:ascii="Times New Roman" w:hAnsi="Times New Roman" w:cs="Times New Roman"/>
          <w:sz w:val="28"/>
          <w:szCs w:val="28"/>
        </w:rPr>
      </w:pPr>
      <w:r w:rsidRPr="004E7CC4">
        <w:rPr>
          <w:rFonts w:ascii="Times New Roman" w:hAnsi="Times New Roman" w:cs="Times New Roman"/>
          <w:sz w:val="28"/>
          <w:szCs w:val="28"/>
        </w:rPr>
        <w:t>2. При ввозе подакцизных товаров на территорию Республики Беларусь с территории государств - членов Евразийского экономического союза, за исключением подакцизных товаров, подлежащих маркировке акцизными марками Республики Беларусь, взимание акцизов осуществляют налоговые органы в соответствии с настоящим Кодексом и иными актами налогового законодательства, международными договорами Республики Беларусь, в том числе актами, составляющими право Евразийского экономического союза.</w:t>
      </w:r>
    </w:p>
    <w:p w14:paraId="194F3070" w14:textId="77777777" w:rsidR="004E7CC4" w:rsidRPr="004E7CC4" w:rsidRDefault="004E7CC4" w:rsidP="004E7CC4">
      <w:pPr>
        <w:pStyle w:val="ConsPlusTitlePage"/>
        <w:rPr>
          <w:rFonts w:ascii="Times New Roman" w:hAnsi="Times New Roman" w:cs="Times New Roman"/>
          <w:sz w:val="28"/>
          <w:szCs w:val="28"/>
        </w:rPr>
      </w:pPr>
    </w:p>
    <w:p w14:paraId="135F4F69" w14:textId="77777777" w:rsidR="001E53D5" w:rsidRPr="004E7CC4" w:rsidRDefault="001E53D5">
      <w:pPr>
        <w:rPr>
          <w:rFonts w:ascii="Times New Roman" w:hAnsi="Times New Roman" w:cs="Times New Roman"/>
          <w:sz w:val="28"/>
          <w:szCs w:val="28"/>
        </w:rPr>
      </w:pPr>
    </w:p>
    <w:sectPr w:rsidR="001E53D5" w:rsidRPr="004E7CC4" w:rsidSect="004E7C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C4"/>
    <w:rsid w:val="001E53D5"/>
    <w:rsid w:val="00466A29"/>
    <w:rsid w:val="004E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728F"/>
  <w15:chartTrackingRefBased/>
  <w15:docId w15:val="{4758E05D-D080-4959-AD03-EFA169E9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E7CC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uiPriority w:val="99"/>
    <w:rsid w:val="004E7CC4"/>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4E7CC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77826CBB797407CC4182EF6ADF3D8CC9FA90107926C500522728A157C0A8F9FD70AB4BFD318402A10141570639AFE004444E3F5FA01DA95BCD9329372FzFN" TargetMode="External"/><Relationship Id="rId18" Type="http://schemas.openxmlformats.org/officeDocument/2006/relationships/hyperlink" Target="consultantplus://offline/ref=7877826CBB797407CC4182EF6ADF3D8CC9FA90107926C3035E232BA157C0A8F9FD70AB4BFD318402A100455F053FAFE004444E3F5FA01DA95BCD9329372FzFN" TargetMode="External"/><Relationship Id="rId26" Type="http://schemas.openxmlformats.org/officeDocument/2006/relationships/hyperlink" Target="consultantplus://offline/ref=7877826CBB797407CC4182EF6ADF3D8CC9FA90107926C3035E232BA157C0A8F9FD70AB4BFD318402A100455F053FAFE004444E3F5FA01DA95BCD9329372FzFN" TargetMode="External"/><Relationship Id="rId39" Type="http://schemas.openxmlformats.org/officeDocument/2006/relationships/hyperlink" Target="consultantplus://offline/ref=7877826CBB797407CC4182EF6ADF3D8CC9FA90107926C7045E2F21A157C0A8F9FD70AB4BFD318402A100455F063DAFE004444E3F5FA01DA95BCD9329372FzFN" TargetMode="External"/><Relationship Id="rId21" Type="http://schemas.openxmlformats.org/officeDocument/2006/relationships/hyperlink" Target="consultantplus://offline/ref=7877826CBB797407CC4182EF6ADF3D8CC9FA90107926C40652202DA157C0A8F9FD70AB4BFD318402A100455F0339AFE004444E3F5FA01DA95BCD9329372FzFN" TargetMode="External"/><Relationship Id="rId34" Type="http://schemas.openxmlformats.org/officeDocument/2006/relationships/hyperlink" Target="consultantplus://offline/ref=7877826CBB797407CC4182EF6ADF3D8CC9FA90107926C4065E2E2DA157C0A8F9FD70AB4BFD318402A10045570339AFE004444E3F5FA01DA95BCD9329372FzFN" TargetMode="External"/><Relationship Id="rId42" Type="http://schemas.openxmlformats.org/officeDocument/2006/relationships/hyperlink" Target="consultantplus://offline/ref=7877826CBB797407CC4182EF6ADF3D8CC9FA90107926C4065E2E2DA157C0A8F9FD70AB4BFD318402A1004D5B043BAFE004444E3F5FA01DA95BCD9329372FzFN" TargetMode="External"/><Relationship Id="rId47" Type="http://schemas.openxmlformats.org/officeDocument/2006/relationships/hyperlink" Target="consultantplus://offline/ref=7877826CBB797407CC4182EF6ADF3D8CC9FA90107926C405572428A157C0A8F9FD70AB4BFD318402A100415E0A3DAFE004444E3F5FA01DA95BCD9329372FzFN" TargetMode="External"/><Relationship Id="rId50" Type="http://schemas.openxmlformats.org/officeDocument/2006/relationships/hyperlink" Target="consultantplus://offline/ref=7877826CBB797407CC4182EF6ADF3D8CC9FA90107926C401572E28A157C0A8F9FD70AB4BFD318402A100455D0039AFE004444E3F5FA01DA95BCD9329372FzFN" TargetMode="External"/><Relationship Id="rId55" Type="http://schemas.openxmlformats.org/officeDocument/2006/relationships/hyperlink" Target="consultantplus://offline/ref=7877826CBB797407CC4182EF6ADF3D8CC9FA90107925CF055E2728A157C0A8F9FD70AB4BFD318402A100455F033CAFE004444E3F5FA01DA95BCD9329372FzFN" TargetMode="External"/><Relationship Id="rId7" Type="http://schemas.openxmlformats.org/officeDocument/2006/relationships/hyperlink" Target="consultantplus://offline/ref=7877826CBB797407CC4182EF6ADF3D8CC9FA90107926C500522728A157C0A8F9FD70AB4BFD318402A101425C023EAFE004444E3F5FA01DA95BCD9329372FzFN" TargetMode="External"/><Relationship Id="rId2" Type="http://schemas.openxmlformats.org/officeDocument/2006/relationships/settings" Target="settings.xml"/><Relationship Id="rId16" Type="http://schemas.openxmlformats.org/officeDocument/2006/relationships/hyperlink" Target="consultantplus://offline/ref=7877826CBB797407CC4182EF6ADF3D8CC9FA90107925CF0457252BA157C0A8F9FD70AB4BFD318402A100455F043EAFE004444E3F5FA01DA95BCD9329372FzFN" TargetMode="External"/><Relationship Id="rId29" Type="http://schemas.openxmlformats.org/officeDocument/2006/relationships/hyperlink" Target="consultantplus://offline/ref=7877826CBB797407CC4182EF6ADF3D8CC9FA90107926C7045E2F21A157C0A8F9FD70AB4BFD318402A100455F063DAFE004444E3F5FA01DA95BCD9329372FzFN" TargetMode="External"/><Relationship Id="rId11" Type="http://schemas.openxmlformats.org/officeDocument/2006/relationships/hyperlink" Target="consultantplus://offline/ref=7877826CBB797407CC4182EF6ADF3D8CC9FA90107926C405572428A157C0A8F9FD70AB4BFD318402A7014E0B5379F1B9540405325FBA01A9582Dz5N" TargetMode="External"/><Relationship Id="rId24" Type="http://schemas.openxmlformats.org/officeDocument/2006/relationships/hyperlink" Target="consultantplus://offline/ref=7877826CBB797407CC4182EF6ADF3D8CC9FA90107926C4065E2E2DA157C0A8F9FD70AB4BFD318402A100445C023CAFE004444E3F5FA01DA95BCD9329372FzFN" TargetMode="External"/><Relationship Id="rId32" Type="http://schemas.openxmlformats.org/officeDocument/2006/relationships/hyperlink" Target="consultantplus://offline/ref=7877826CBB797407CC4182EF6ADF3D8CC9FA90107926C7045E2F21A157C0A8F9FD70AB4BFD318402A100455F063DAFE004444E3F5FA01DA95BCD9329372FzFN" TargetMode="External"/><Relationship Id="rId37" Type="http://schemas.openxmlformats.org/officeDocument/2006/relationships/hyperlink" Target="consultantplus://offline/ref=7877826CBB797407CC4182EF6ADF3D8CC9FA90107926C7045E2F21A157C0A8F9FD70AB4BFD318402A100455F063DAFE004444E3F5FA01DA95BCD9329372FzFN" TargetMode="External"/><Relationship Id="rId40" Type="http://schemas.openxmlformats.org/officeDocument/2006/relationships/hyperlink" Target="consultantplus://offline/ref=7877826CBB797407CC4182EF6ADF3D8CC9FA90107926C607502F2EA157C0A8F9FD70AB4BFD318402A100455F033FAFE004444E3F5FA01DA95BCD9329372FzFN" TargetMode="External"/><Relationship Id="rId45" Type="http://schemas.openxmlformats.org/officeDocument/2006/relationships/hyperlink" Target="consultantplus://offline/ref=7877826CBB797407CC4182EF6ADF3D8CC9FA90107926C4065E2E2DA157C0A8F9FD70AB4BFD318402A1004D5B043BAFE004444E3F5FA01DA95BCD9329372FzFN" TargetMode="External"/><Relationship Id="rId53" Type="http://schemas.openxmlformats.org/officeDocument/2006/relationships/hyperlink" Target="consultantplus://offline/ref=7877826CBB797407CC4182EF6ADF3D8CC9FA90107926C405572428A157C0A8F9FD70AB4BFD318402A100415E0A3DAFE004444E3F5FA01DA95BCD9329372FzFN" TargetMode="External"/><Relationship Id="rId58" Type="http://schemas.openxmlformats.org/officeDocument/2006/relationships/hyperlink" Target="consultantplus://offline/ref=7877826CBB797407CC4182EF6ADF3D8CC9FA90107925CF005F2E2DA157C0A8F9FD70AB4BFD318402A10045590A3FAFE004444E3F5FA01DA95BCD9329372FzFN" TargetMode="External"/><Relationship Id="rId5" Type="http://schemas.openxmlformats.org/officeDocument/2006/relationships/hyperlink" Target="consultantplus://offline/ref=7877826CBB797407CC4182EF6ADF3D8CC9FA90107925CF0B562620A157C0A8F9FD70AB4BFD318402A100465D063BAFE004444E3F5FA01DA95BCD9329372FzFN" TargetMode="External"/><Relationship Id="rId19" Type="http://schemas.openxmlformats.org/officeDocument/2006/relationships/hyperlink" Target="consultantplus://offline/ref=7877826CBB797407CC4182EF6ADF3D8CC9FA90107925CF0457252BA157C0A8F9FD70AB4BFD318402A100455F043EAFE004444E3F5FA01DA95BCD9329372FzFN" TargetMode="External"/><Relationship Id="rId4" Type="http://schemas.openxmlformats.org/officeDocument/2006/relationships/hyperlink" Target="consultantplus://offline/ref=7877826CBB797407CC4182EF6ADF3D8CC9FA90107925CF0B562620A157C0A8F9FD70AB4BFD318402A100465D023FAFE004444E3F5FA01DA95BCD9329372FzFN" TargetMode="External"/><Relationship Id="rId9" Type="http://schemas.openxmlformats.org/officeDocument/2006/relationships/hyperlink" Target="consultantplus://offline/ref=7877826CBB797407CC4182EF6ADF3D8CC9FA90107926C405572428A157C0A8F9FD70AB4BFD318402A100415E0A3DAFE004444E3F5FA01DA95BCD9329372FzFN" TargetMode="External"/><Relationship Id="rId14" Type="http://schemas.openxmlformats.org/officeDocument/2006/relationships/hyperlink" Target="consultantplus://offline/ref=7877826CBB797407CC4182EF6ADF3D8CC9FA90107926C500522728A157C0A8F9FD70AB4BFD318402A10141570439AFE004444E3F5FA01DA95BCD9329372FzFN" TargetMode="External"/><Relationship Id="rId22" Type="http://schemas.openxmlformats.org/officeDocument/2006/relationships/hyperlink" Target="consultantplus://offline/ref=7877826CBB797407CC4182EF6ADF3D8CC9FA90107926C4065E2E2DA157C0A8F9FD70AB4BFD318402A100445C0635AFE004444E3F5FA01DA95BCD9329372FzFN" TargetMode="External"/><Relationship Id="rId27" Type="http://schemas.openxmlformats.org/officeDocument/2006/relationships/hyperlink" Target="consultantplus://offline/ref=7877826CBB797407CC4182EF6ADF3D8CC9FA90107926C3035E232BA157C0A8F9FD70AB4BFD318402A100455F053FAFE004444E3F5FA01DA95BCD9329372FzFN" TargetMode="External"/><Relationship Id="rId30" Type="http://schemas.openxmlformats.org/officeDocument/2006/relationships/hyperlink" Target="consultantplus://offline/ref=7877826CBB797407CC4182EF6ADF3D8CC9FA90107926C4065E2E2DA157C0A8F9FD70AB4BFD318402A10045570339AFE004444E3F5FA01DA95BCD9329372FzFN" TargetMode="External"/><Relationship Id="rId35" Type="http://schemas.openxmlformats.org/officeDocument/2006/relationships/hyperlink" Target="consultantplus://offline/ref=7877826CBB797407CC4182EF6ADF3D8CC9FA90107926C7045E2F21A157C0A8F9FD70AB4BFD318402A100455F063DAFE004444E3F5FA01DA95BCD9329372FzFN" TargetMode="External"/><Relationship Id="rId43" Type="http://schemas.openxmlformats.org/officeDocument/2006/relationships/hyperlink" Target="consultantplus://offline/ref=7877826CBB797407CC4182EF6ADF3D8CC9FA90107926C4065E2E2DA157C0A8F9FD70AB4BFD318402A1004D5B043BAFE004444E3F5FA01DA95BCD9329372FzFN" TargetMode="External"/><Relationship Id="rId48" Type="http://schemas.openxmlformats.org/officeDocument/2006/relationships/hyperlink" Target="consultantplus://offline/ref=7877826CBB797407CC4182EF6ADF3D8CC9FA90107925CF065E2329A157C0A8F9FD70AB4BFD318402A101425C023EAFE004444E3F5FA01DA95BCD9329372FzFN" TargetMode="External"/><Relationship Id="rId56" Type="http://schemas.openxmlformats.org/officeDocument/2006/relationships/hyperlink" Target="consultantplus://offline/ref=7877826CBB797407CC4182EF6ADF3D8CC9FA90107925CF055E2728A157C0A8F9FD70AB4BFD318402A100455F073FAFE004444E3F5FA01DA95BCD9329372FzFN" TargetMode="External"/><Relationship Id="rId8" Type="http://schemas.openxmlformats.org/officeDocument/2006/relationships/hyperlink" Target="consultantplus://offline/ref=7877826CBB797407CC4182EF6ADF3D8CC9FA90107926C405572428A157C0A8F9FD70AB4BFD318402A7014E0B5379F1B9540405325FBA01A9582Dz5N" TargetMode="External"/><Relationship Id="rId51" Type="http://schemas.openxmlformats.org/officeDocument/2006/relationships/hyperlink" Target="consultantplus://offline/ref=7877826CBB797407CC4182EF6ADF3D8CC9FA90107926C405572428A157C0A8F9FD70AB4BFD318402A100415E0A3DAFE004444E3F5FA01DA95BCD9329372FzFN" TargetMode="External"/><Relationship Id="rId3" Type="http://schemas.openxmlformats.org/officeDocument/2006/relationships/webSettings" Target="webSettings.xml"/><Relationship Id="rId12" Type="http://schemas.openxmlformats.org/officeDocument/2006/relationships/hyperlink" Target="consultantplus://offline/ref=7877826CBB797407CC4182EF6ADF3D8CC9FA90107926C405572428A157C0A8F9FD70AB4BFD318402A7014E0B5379F1B9540405325FBA01A9582Dz5N" TargetMode="External"/><Relationship Id="rId17" Type="http://schemas.openxmlformats.org/officeDocument/2006/relationships/hyperlink" Target="consultantplus://offline/ref=7877826CBB797407CC4182EF6ADF3D8CC9FA90107926C405572428A157C0A8F9FD70AB4BFD318402A100475E013BAFE004444E3F5FA01DA95BCD9329372FzFN" TargetMode="External"/><Relationship Id="rId25" Type="http://schemas.openxmlformats.org/officeDocument/2006/relationships/hyperlink" Target="consultantplus://offline/ref=7877826CBB797407CC4182EF6ADF3D8CC9FA90107926C3035E232BA157C0A8F9FD70AB4BFD318402A100455F053FAFE004444E3F5FA01DA95BCD9329372FzFN" TargetMode="External"/><Relationship Id="rId33" Type="http://schemas.openxmlformats.org/officeDocument/2006/relationships/hyperlink" Target="consultantplus://offline/ref=7877826CBB797407CC4182EF6ADF3D8CC9FA90107926C4065E2E2DA157C0A8F9FD70AB4BFD318402A10045570339AFE004444E3F5FA01DA95BCD9329372FzFN" TargetMode="External"/><Relationship Id="rId38" Type="http://schemas.openxmlformats.org/officeDocument/2006/relationships/hyperlink" Target="consultantplus://offline/ref=7877826CBB797407CC4182EF6ADF3D8CC9FA90107926C4065E2E2DA157C0A8F9FD70AB4BFD318402A10045570339AFE004444E3F5FA01DA95BCD9329372FzFN" TargetMode="External"/><Relationship Id="rId46" Type="http://schemas.openxmlformats.org/officeDocument/2006/relationships/hyperlink" Target="consultantplus://offline/ref=7877826CBB797407CC4182EF6ADF3D8CC9FA90107926C4065E2E2DA157C0A8F9FD70AB4BFD318402A1004D5B043BAFE004444E3F5FA01DA95BCD9329372FzFN" TargetMode="External"/><Relationship Id="rId59" Type="http://schemas.openxmlformats.org/officeDocument/2006/relationships/fontTable" Target="fontTable.xml"/><Relationship Id="rId20" Type="http://schemas.openxmlformats.org/officeDocument/2006/relationships/hyperlink" Target="consultantplus://offline/ref=7877826CBB797407CC4182EF6ADF3D8CC9FA90107926C40652202DA157C0A8F9FD70AB4BFD318402A100455F073DAFE004444E3F5FA01DA95BCD9329372FzFN" TargetMode="External"/><Relationship Id="rId41" Type="http://schemas.openxmlformats.org/officeDocument/2006/relationships/hyperlink" Target="consultantplus://offline/ref=7877826CBB797407CC4182EF6ADF3D8CC9FA90107926C607502F2EA157C0A8F9FD70AB4BFD318402A100455F033EAFE004444E3F5FA01DA95BCD9329372FzFN" TargetMode="External"/><Relationship Id="rId54" Type="http://schemas.openxmlformats.org/officeDocument/2006/relationships/hyperlink" Target="consultantplus://offline/ref=7877826CBB797407CC4182EF6ADF3D8CC9FA90107925CF0B562620A157C0A8F9FD70AB4BFD318402A10046560534AFE004444E3F5FA01DA95BCD9329372FzFN" TargetMode="External"/><Relationship Id="rId1" Type="http://schemas.openxmlformats.org/officeDocument/2006/relationships/styles" Target="styles.xml"/><Relationship Id="rId6" Type="http://schemas.openxmlformats.org/officeDocument/2006/relationships/hyperlink" Target="consultantplus://offline/ref=7877826CBB797407CC4182EF6ADF3D8CC9FA90107925CF0B562620A157C0A8F9FD70AB4BFD318402A100465D0235AFE004444E3F5FA01DA95BCD9329372FzFN" TargetMode="External"/><Relationship Id="rId15" Type="http://schemas.openxmlformats.org/officeDocument/2006/relationships/hyperlink" Target="consultantplus://offline/ref=7877826CBB797407CC4182EF6ADF3D8CC9FA90107926C40652202DA157C0A8F9FD70AB4BFD318402A100455F0339AFE004444E3F5FA01DA95BCD9329372FzFN" TargetMode="External"/><Relationship Id="rId23" Type="http://schemas.openxmlformats.org/officeDocument/2006/relationships/hyperlink" Target="consultantplus://offline/ref=7877826CBB797407CC4182EF6ADF3D8CC9FA90107926C3035E232BA157C0A8F9FD70AB4BFD318402A100455F053FAFE004444E3F5FA01DA95BCD9329372FzFN" TargetMode="External"/><Relationship Id="rId28" Type="http://schemas.openxmlformats.org/officeDocument/2006/relationships/hyperlink" Target="consultantplus://offline/ref=7877826CBB797407CC4182EF6ADF3D8CC9FA90107926C3035E232BA157C0A8F9FD70AB4BFD318402A100455F053FAFE004444E3F5FA01DA95BCD9329372FzFN" TargetMode="External"/><Relationship Id="rId36" Type="http://schemas.openxmlformats.org/officeDocument/2006/relationships/hyperlink" Target="consultantplus://offline/ref=7877826CBB797407CC4182EF6ADF3D8CC9FA90107926C4065E2E2DA157C0A8F9FD70AB4BFD318402A10045570339AFE004444E3F5FA01DA95BCD9329372FzFN" TargetMode="External"/><Relationship Id="rId49" Type="http://schemas.openxmlformats.org/officeDocument/2006/relationships/hyperlink" Target="consultantplus://offline/ref=7877826CBB797407CC4182EF6ADF3D8CC9FA90107925CF0B562620A157C0A8F9FD70AB4BFD318402A10046560534AFE004444E3F5FA01DA95BCD9329372FzFN" TargetMode="External"/><Relationship Id="rId57" Type="http://schemas.openxmlformats.org/officeDocument/2006/relationships/hyperlink" Target="consultantplus://offline/ref=7877826CBB797407CC4182EF6ADF3D8CC9FA90107925CF005F2E2DA157C0A8F9FD70AB4BFD318402A10045590739AFE004444E3F5FA01DA95BCD9329372FzFN" TargetMode="External"/><Relationship Id="rId10" Type="http://schemas.openxmlformats.org/officeDocument/2006/relationships/hyperlink" Target="consultantplus://offline/ref=7877826CBB797407CC4182EF6ADF3D8CC9FA90107926C405572428A157C0A8F9FD70AB4BFD318402A100415E0A3DAFE004444E3F5FA01DA95BCD9329372FzFN" TargetMode="External"/><Relationship Id="rId31" Type="http://schemas.openxmlformats.org/officeDocument/2006/relationships/hyperlink" Target="consultantplus://offline/ref=7877826CBB797407CC4182EF6ADF3D8CC9FA90107926C4065E2E2DA157C0A8F9FD70AB4BFD318402A10045570339AFE004444E3F5FA01DA95BCD9329372FzFN" TargetMode="External"/><Relationship Id="rId44" Type="http://schemas.openxmlformats.org/officeDocument/2006/relationships/hyperlink" Target="consultantplus://offline/ref=7877826CBB797407CC4182EF6ADF3D8CC9FA90107926C4065E2E2DA157C0A8F9FD70AB4BFD318402A1004D5B043BAFE004444E3F5FA01DA95BCD9329372FzFN" TargetMode="External"/><Relationship Id="rId52" Type="http://schemas.openxmlformats.org/officeDocument/2006/relationships/hyperlink" Target="consultantplus://offline/ref=7877826CBB797407CC4182EF6ADF3D8CC9FA90107926C70B5E2E21A157C0A8F9FD70AB4BFD318402A1004558013FAFE004444E3F5FA01DA95BCD9329372FzFN"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44</Pages>
  <Words>16863</Words>
  <Characters>96125</Characters>
  <DocSecurity>0</DocSecurity>
  <Lines>801</Lines>
  <Paragraphs>225</Paragraphs>
  <ScaleCrop>false</ScaleCrop>
  <LinksUpToDate>false</LinksUpToDate>
  <CharactersWithSpaces>112763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2026-01-14T14:36:00Z</dcterms:created>
  <dcterms:modified xsi:type="dcterms:W3CDTF">2026-01-26T15:13:00Z</dcterms:modified>
</cp:coreProperties>
</file>