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93F" w:rsidRPr="00D327D8" w:rsidRDefault="0067793F" w:rsidP="0067793F">
      <w:pPr>
        <w:jc w:val="right"/>
        <w:rPr>
          <w:color w:val="000000" w:themeColor="text1"/>
        </w:rPr>
      </w:pPr>
      <w:bookmarkStart w:id="0" w:name="_GoBack"/>
      <w:bookmarkEnd w:id="0"/>
    </w:p>
    <w:tbl>
      <w:tblPr>
        <w:tblW w:w="0" w:type="auto"/>
        <w:tblLook w:val="04A0" w:firstRow="1" w:lastRow="0" w:firstColumn="1" w:lastColumn="0" w:noHBand="0" w:noVBand="1"/>
      </w:tblPr>
      <w:tblGrid>
        <w:gridCol w:w="4663"/>
        <w:gridCol w:w="4691"/>
      </w:tblGrid>
      <w:tr w:rsidR="00D327D8" w:rsidRPr="00D327D8" w:rsidTr="0067793F">
        <w:tc>
          <w:tcPr>
            <w:tcW w:w="4663" w:type="dxa"/>
            <w:shd w:val="clear" w:color="auto" w:fill="auto"/>
          </w:tcPr>
          <w:p w:rsidR="00F24D29" w:rsidRPr="00D327D8" w:rsidRDefault="00F24D29" w:rsidP="00291030">
            <w:pPr>
              <w:jc w:val="center"/>
              <w:rPr>
                <w:rFonts w:ascii="Minion Pro" w:hAnsi="Minion Pro"/>
                <w:b/>
                <w:color w:val="000000" w:themeColor="text1"/>
              </w:rPr>
            </w:pPr>
            <w:r w:rsidRPr="00D327D8">
              <w:rPr>
                <w:rFonts w:ascii="Minion Pro" w:hAnsi="Minion Pro"/>
                <w:b/>
                <w:color w:val="000000" w:themeColor="text1"/>
              </w:rPr>
              <w:t xml:space="preserve">МІНІСТЭРСТВА </w:t>
            </w:r>
          </w:p>
          <w:p w:rsidR="00F24D29" w:rsidRPr="00D327D8" w:rsidRDefault="00F24D29" w:rsidP="00291030">
            <w:pPr>
              <w:jc w:val="center"/>
              <w:rPr>
                <w:rFonts w:ascii="Minion Pro" w:hAnsi="Minion Pro"/>
                <w:b/>
                <w:color w:val="000000" w:themeColor="text1"/>
              </w:rPr>
            </w:pPr>
            <w:r w:rsidRPr="00D327D8">
              <w:rPr>
                <w:rFonts w:ascii="Minion Pro" w:hAnsi="Minion Pro"/>
                <w:b/>
                <w:color w:val="000000" w:themeColor="text1"/>
              </w:rPr>
              <w:t>ПА ПАДАТКАХ I СБОРАХ</w:t>
            </w:r>
          </w:p>
          <w:p w:rsidR="00F24D29" w:rsidRPr="00D327D8" w:rsidRDefault="00F24D29" w:rsidP="00291030">
            <w:pPr>
              <w:spacing w:after="100"/>
              <w:jc w:val="center"/>
              <w:rPr>
                <w:rFonts w:ascii="Minion Pro" w:hAnsi="Minion Pro"/>
                <w:color w:val="000000" w:themeColor="text1"/>
              </w:rPr>
            </w:pPr>
            <w:r w:rsidRPr="00D327D8">
              <w:rPr>
                <w:rFonts w:ascii="Minion Pro" w:hAnsi="Minion Pro"/>
                <w:b/>
                <w:color w:val="000000" w:themeColor="text1"/>
              </w:rPr>
              <w:t>РЭСПУБЛІКІ БЕЛАРУСЬ</w:t>
            </w:r>
          </w:p>
        </w:tc>
        <w:tc>
          <w:tcPr>
            <w:tcW w:w="4691" w:type="dxa"/>
            <w:shd w:val="clear" w:color="auto" w:fill="auto"/>
          </w:tcPr>
          <w:p w:rsidR="00F24D29" w:rsidRPr="00D327D8" w:rsidRDefault="00F24D29" w:rsidP="00291030">
            <w:pPr>
              <w:jc w:val="center"/>
              <w:rPr>
                <w:rFonts w:ascii="Minion Pro" w:hAnsi="Minion Pro"/>
                <w:b/>
                <w:color w:val="000000" w:themeColor="text1"/>
              </w:rPr>
            </w:pPr>
            <w:r w:rsidRPr="00D327D8">
              <w:rPr>
                <w:rFonts w:ascii="Minion Pro" w:hAnsi="Minion Pro"/>
                <w:b/>
                <w:color w:val="000000" w:themeColor="text1"/>
              </w:rPr>
              <w:t>МИНИСТЕРСТВО ПО НАЛОГАМ И СБОРАМ</w:t>
            </w:r>
          </w:p>
          <w:p w:rsidR="00F24D29" w:rsidRPr="00D327D8" w:rsidRDefault="00F24D29" w:rsidP="00291030">
            <w:pPr>
              <w:spacing w:after="100"/>
              <w:jc w:val="center"/>
              <w:rPr>
                <w:rFonts w:ascii="Minion Pro" w:hAnsi="Minion Pro"/>
                <w:color w:val="000000" w:themeColor="text1"/>
              </w:rPr>
            </w:pPr>
            <w:r w:rsidRPr="00D327D8">
              <w:rPr>
                <w:rFonts w:ascii="Minion Pro" w:hAnsi="Minion Pro"/>
                <w:b/>
                <w:color w:val="000000" w:themeColor="text1"/>
              </w:rPr>
              <w:t>РЕСПУБЛИКИ БЕЛАРУСЬ</w:t>
            </w:r>
          </w:p>
        </w:tc>
      </w:tr>
    </w:tbl>
    <w:p w:rsidR="00026890" w:rsidRPr="00D327D8" w:rsidRDefault="00680088" w:rsidP="00291030">
      <w:pPr>
        <w:widowControl w:val="0"/>
        <w:ind w:firstLine="709"/>
        <w:jc w:val="both"/>
        <w:rPr>
          <w:color w:val="000000" w:themeColor="text1"/>
        </w:rPr>
      </w:pPr>
      <w:r w:rsidRPr="00D327D8">
        <w:rPr>
          <w:color w:val="000000" w:themeColor="text1"/>
        </w:rPr>
        <w:t xml:space="preserve">ПАСТАНОВА </w:t>
      </w:r>
      <w:r w:rsidRPr="00D327D8">
        <w:rPr>
          <w:color w:val="000000" w:themeColor="text1"/>
        </w:rPr>
        <w:tab/>
      </w:r>
      <w:r w:rsidRPr="00D327D8">
        <w:rPr>
          <w:color w:val="000000" w:themeColor="text1"/>
        </w:rPr>
        <w:tab/>
      </w:r>
      <w:r w:rsidRPr="00D327D8">
        <w:rPr>
          <w:color w:val="000000" w:themeColor="text1"/>
        </w:rPr>
        <w:tab/>
      </w:r>
      <w:r w:rsidRPr="00D327D8">
        <w:rPr>
          <w:color w:val="000000" w:themeColor="text1"/>
        </w:rPr>
        <w:tab/>
      </w:r>
      <w:r w:rsidRPr="00D327D8">
        <w:rPr>
          <w:color w:val="000000" w:themeColor="text1"/>
        </w:rPr>
        <w:tab/>
        <w:t>ПОСТАНОВЛЕНИЕ</w:t>
      </w:r>
    </w:p>
    <w:p w:rsidR="00223EB8" w:rsidRPr="0072748D" w:rsidRDefault="00223EB8" w:rsidP="00291030">
      <w:pPr>
        <w:widowControl w:val="0"/>
        <w:ind w:firstLine="709"/>
        <w:jc w:val="both"/>
        <w:rPr>
          <w:color w:val="000000" w:themeColor="text1"/>
        </w:rPr>
      </w:pPr>
    </w:p>
    <w:p w:rsidR="00857EFF" w:rsidRPr="00D327D8" w:rsidRDefault="00857EFF" w:rsidP="00291030">
      <w:pPr>
        <w:widowControl w:val="0"/>
        <w:ind w:firstLine="709"/>
        <w:jc w:val="both"/>
        <w:rPr>
          <w:color w:val="000000" w:themeColor="text1"/>
        </w:rPr>
      </w:pPr>
    </w:p>
    <w:p w:rsidR="00223EB8" w:rsidRPr="00D327D8" w:rsidRDefault="00223EB8" w:rsidP="00291030">
      <w:pPr>
        <w:pStyle w:val="ConsNonformat"/>
        <w:jc w:val="center"/>
        <w:rPr>
          <w:rFonts w:ascii="Times New Roman" w:hAnsi="Times New Roman" w:cs="Times New Roman"/>
          <w:color w:val="000000" w:themeColor="text1"/>
          <w:sz w:val="30"/>
        </w:rPr>
      </w:pPr>
    </w:p>
    <w:p w:rsidR="00857EFF" w:rsidRPr="00D327D8" w:rsidRDefault="00857EFF" w:rsidP="00291030">
      <w:pPr>
        <w:widowControl w:val="0"/>
        <w:ind w:firstLine="709"/>
        <w:jc w:val="both"/>
        <w:rPr>
          <w:color w:val="000000" w:themeColor="text1"/>
        </w:rPr>
      </w:pPr>
    </w:p>
    <w:p w:rsidR="00D327D8" w:rsidRPr="00291030" w:rsidRDefault="00D327D8" w:rsidP="00D327D8">
      <w:pPr>
        <w:pStyle w:val="ConsTitle"/>
        <w:spacing w:line="280" w:lineRule="exact"/>
        <w:ind w:right="4818"/>
        <w:jc w:val="both"/>
        <w:outlineLvl w:val="0"/>
        <w:rPr>
          <w:rFonts w:ascii="Times New Roman" w:hAnsi="Times New Roman" w:cs="Times New Roman"/>
          <w:b w:val="0"/>
          <w:bCs w:val="0"/>
          <w:sz w:val="30"/>
        </w:rPr>
      </w:pPr>
      <w:r>
        <w:rPr>
          <w:rFonts w:ascii="Times New Roman" w:hAnsi="Times New Roman" w:cs="Times New Roman"/>
          <w:b w:val="0"/>
          <w:bCs w:val="0"/>
          <w:sz w:val="30"/>
        </w:rPr>
        <w:t>31</w:t>
      </w:r>
      <w:r w:rsidRPr="00291030">
        <w:rPr>
          <w:rFonts w:ascii="Times New Roman" w:hAnsi="Times New Roman" w:cs="Times New Roman"/>
          <w:b w:val="0"/>
          <w:bCs w:val="0"/>
          <w:sz w:val="30"/>
        </w:rPr>
        <w:t xml:space="preserve"> января 202</w:t>
      </w:r>
      <w:r w:rsidR="00017E48">
        <w:rPr>
          <w:rFonts w:ascii="Times New Roman" w:hAnsi="Times New Roman" w:cs="Times New Roman"/>
          <w:b w:val="0"/>
          <w:bCs w:val="0"/>
          <w:sz w:val="30"/>
        </w:rPr>
        <w:t>2 г.</w:t>
      </w:r>
      <w:r w:rsidRPr="00291030">
        <w:rPr>
          <w:rFonts w:ascii="Times New Roman" w:hAnsi="Times New Roman" w:cs="Times New Roman"/>
          <w:b w:val="0"/>
          <w:bCs w:val="0"/>
          <w:sz w:val="30"/>
        </w:rPr>
        <w:t xml:space="preserve"> № </w:t>
      </w:r>
      <w:r>
        <w:rPr>
          <w:rFonts w:ascii="Times New Roman" w:hAnsi="Times New Roman" w:cs="Times New Roman"/>
          <w:b w:val="0"/>
          <w:bCs w:val="0"/>
          <w:sz w:val="30"/>
        </w:rPr>
        <w:t>3</w:t>
      </w:r>
    </w:p>
    <w:p w:rsidR="00D327D8" w:rsidRPr="0072748D" w:rsidRDefault="0072748D" w:rsidP="0072748D">
      <w:pPr>
        <w:pStyle w:val="ConsTitle"/>
        <w:tabs>
          <w:tab w:val="left" w:pos="4820"/>
        </w:tabs>
        <w:spacing w:line="280" w:lineRule="exact"/>
        <w:ind w:right="4818"/>
        <w:jc w:val="both"/>
        <w:outlineLvl w:val="0"/>
        <w:rPr>
          <w:rFonts w:ascii="Times New Roman" w:hAnsi="Times New Roman" w:cs="Times New Roman"/>
          <w:b w:val="0"/>
          <w:bCs w:val="0"/>
          <w:sz w:val="30"/>
        </w:rPr>
      </w:pPr>
      <w:r w:rsidRPr="00355CFD">
        <w:rPr>
          <w:rFonts w:ascii="Times New Roman" w:hAnsi="Times New Roman" w:cs="Times New Roman"/>
          <w:b w:val="0"/>
          <w:bCs w:val="0"/>
          <w:sz w:val="30"/>
        </w:rPr>
        <w:t>г. М</w:t>
      </w:r>
      <w:r w:rsidRPr="00355CFD">
        <w:rPr>
          <w:rFonts w:ascii="Times New Roman" w:hAnsi="Times New Roman" w:cs="Times New Roman"/>
          <w:b w:val="0"/>
          <w:bCs w:val="0"/>
          <w:sz w:val="30"/>
          <w:lang w:val="en-US"/>
        </w:rPr>
        <w:t>i</w:t>
      </w:r>
      <w:r w:rsidRPr="00355CFD">
        <w:rPr>
          <w:rFonts w:ascii="Times New Roman" w:hAnsi="Times New Roman" w:cs="Times New Roman"/>
          <w:b w:val="0"/>
          <w:bCs w:val="0"/>
          <w:sz w:val="30"/>
        </w:rPr>
        <w:t xml:space="preserve">нск                          </w:t>
      </w:r>
      <w:r w:rsidRPr="00355CFD">
        <w:rPr>
          <w:rFonts w:ascii="Times New Roman" w:hAnsi="Times New Roman" w:cs="Times New Roman"/>
          <w:b w:val="0"/>
          <w:bCs w:val="0"/>
          <w:sz w:val="30"/>
        </w:rPr>
        <w:tab/>
      </w:r>
      <w:r w:rsidRPr="00355CFD">
        <w:rPr>
          <w:rFonts w:ascii="Times New Roman" w:hAnsi="Times New Roman" w:cs="Times New Roman"/>
          <w:b w:val="0"/>
          <w:bCs w:val="0"/>
          <w:sz w:val="30"/>
        </w:rPr>
        <w:tab/>
      </w:r>
      <w:r w:rsidRPr="00355CFD">
        <w:rPr>
          <w:rFonts w:ascii="Times New Roman" w:hAnsi="Times New Roman" w:cs="Times New Roman"/>
          <w:b w:val="0"/>
          <w:bCs w:val="0"/>
          <w:sz w:val="30"/>
        </w:rPr>
        <w:tab/>
        <w:t>г. Минск</w:t>
      </w:r>
    </w:p>
    <w:p w:rsidR="00D327D8" w:rsidRPr="00291030" w:rsidRDefault="00D327D8" w:rsidP="00D327D8">
      <w:pPr>
        <w:pStyle w:val="ConsTitle"/>
        <w:spacing w:line="280" w:lineRule="exact"/>
        <w:ind w:right="4818"/>
        <w:jc w:val="both"/>
        <w:outlineLvl w:val="0"/>
        <w:rPr>
          <w:rFonts w:ascii="Times New Roman" w:hAnsi="Times New Roman" w:cs="Times New Roman"/>
          <w:b w:val="0"/>
          <w:bCs w:val="0"/>
          <w:sz w:val="30"/>
        </w:rPr>
      </w:pPr>
    </w:p>
    <w:p w:rsidR="00223EB8" w:rsidRPr="00BF0D52" w:rsidRDefault="00223EB8" w:rsidP="00291030">
      <w:pPr>
        <w:pStyle w:val="ConsTitle"/>
        <w:spacing w:line="280" w:lineRule="exact"/>
        <w:ind w:right="5102"/>
        <w:jc w:val="both"/>
        <w:outlineLvl w:val="0"/>
        <w:rPr>
          <w:rFonts w:ascii="Times New Roman" w:hAnsi="Times New Roman" w:cs="Times New Roman"/>
          <w:b w:val="0"/>
          <w:bCs w:val="0"/>
          <w:sz w:val="30"/>
        </w:rPr>
      </w:pPr>
      <w:r w:rsidRPr="00BF0D52">
        <w:rPr>
          <w:rFonts w:ascii="Times New Roman" w:hAnsi="Times New Roman" w:cs="Times New Roman"/>
          <w:b w:val="0"/>
          <w:bCs w:val="0"/>
          <w:sz w:val="30"/>
        </w:rPr>
        <w:t>О</w:t>
      </w:r>
      <w:r w:rsidR="009C0EA1" w:rsidRPr="00BF0D52">
        <w:rPr>
          <w:rFonts w:ascii="Times New Roman" w:hAnsi="Times New Roman" w:cs="Times New Roman"/>
          <w:b w:val="0"/>
          <w:bCs w:val="0"/>
          <w:sz w:val="30"/>
        </w:rPr>
        <w:t>б</w:t>
      </w:r>
      <w:r w:rsidRPr="00BF0D52">
        <w:rPr>
          <w:rFonts w:ascii="Times New Roman" w:hAnsi="Times New Roman" w:cs="Times New Roman"/>
          <w:b w:val="0"/>
          <w:bCs w:val="0"/>
          <w:sz w:val="30"/>
        </w:rPr>
        <w:t xml:space="preserve"> </w:t>
      </w:r>
      <w:r w:rsidR="00210559" w:rsidRPr="00BF0D52">
        <w:rPr>
          <w:rFonts w:ascii="Times New Roman" w:hAnsi="Times New Roman" w:cs="Times New Roman"/>
          <w:b w:val="0"/>
          <w:bCs w:val="0"/>
          <w:sz w:val="30"/>
        </w:rPr>
        <w:t>изменени</w:t>
      </w:r>
      <w:r w:rsidR="009C0EA1" w:rsidRPr="00BF0D52">
        <w:rPr>
          <w:rFonts w:ascii="Times New Roman" w:hAnsi="Times New Roman" w:cs="Times New Roman"/>
          <w:b w:val="0"/>
          <w:bCs w:val="0"/>
          <w:sz w:val="30"/>
        </w:rPr>
        <w:t>и</w:t>
      </w:r>
      <w:r w:rsidR="00210559" w:rsidRPr="00BF0D52">
        <w:rPr>
          <w:rFonts w:ascii="Times New Roman" w:hAnsi="Times New Roman" w:cs="Times New Roman"/>
          <w:b w:val="0"/>
          <w:bCs w:val="0"/>
          <w:sz w:val="30"/>
        </w:rPr>
        <w:t xml:space="preserve"> </w:t>
      </w:r>
      <w:r w:rsidR="00843786" w:rsidRPr="00BF0D52">
        <w:rPr>
          <w:rFonts w:ascii="Times New Roman" w:hAnsi="Times New Roman" w:cs="Times New Roman"/>
          <w:b w:val="0"/>
          <w:bCs w:val="0"/>
          <w:sz w:val="30"/>
        </w:rPr>
        <w:t>постановлени</w:t>
      </w:r>
      <w:r w:rsidR="009C0EA1" w:rsidRPr="00BF0D52">
        <w:rPr>
          <w:rFonts w:ascii="Times New Roman" w:hAnsi="Times New Roman" w:cs="Times New Roman"/>
          <w:b w:val="0"/>
          <w:bCs w:val="0"/>
          <w:sz w:val="30"/>
        </w:rPr>
        <w:t>я</w:t>
      </w:r>
      <w:r w:rsidR="00210559" w:rsidRPr="00BF0D52">
        <w:rPr>
          <w:rFonts w:ascii="Times New Roman" w:hAnsi="Times New Roman" w:cs="Times New Roman"/>
          <w:b w:val="0"/>
          <w:bCs w:val="0"/>
          <w:sz w:val="30"/>
        </w:rPr>
        <w:t xml:space="preserve"> Министерства по налогам и </w:t>
      </w:r>
      <w:r w:rsidR="00523820" w:rsidRPr="00BF0D52">
        <w:rPr>
          <w:rFonts w:ascii="Times New Roman" w:hAnsi="Times New Roman" w:cs="Times New Roman"/>
          <w:b w:val="0"/>
          <w:bCs w:val="0"/>
          <w:sz w:val="30"/>
        </w:rPr>
        <w:t>сборам Республики</w:t>
      </w:r>
      <w:r w:rsidR="00210559" w:rsidRPr="00BF0D52">
        <w:rPr>
          <w:rFonts w:ascii="Times New Roman" w:hAnsi="Times New Roman" w:cs="Times New Roman"/>
          <w:b w:val="0"/>
          <w:bCs w:val="0"/>
          <w:sz w:val="30"/>
        </w:rPr>
        <w:t xml:space="preserve"> Беларусь</w:t>
      </w:r>
      <w:r w:rsidR="00843786" w:rsidRPr="00BF0D52">
        <w:rPr>
          <w:rFonts w:ascii="Times New Roman" w:hAnsi="Times New Roman" w:cs="Times New Roman"/>
          <w:b w:val="0"/>
          <w:bCs w:val="0"/>
          <w:sz w:val="30"/>
        </w:rPr>
        <w:t xml:space="preserve"> </w:t>
      </w:r>
      <w:r w:rsidR="00FE455F" w:rsidRPr="00BF0D52">
        <w:rPr>
          <w:rFonts w:ascii="Times New Roman" w:hAnsi="Times New Roman" w:cs="Times New Roman"/>
          <w:b w:val="0"/>
          <w:bCs w:val="0"/>
          <w:sz w:val="30"/>
        </w:rPr>
        <w:t xml:space="preserve">                          </w:t>
      </w:r>
      <w:r w:rsidR="009C0EA1" w:rsidRPr="00BF0D52">
        <w:rPr>
          <w:rFonts w:ascii="Times New Roman" w:hAnsi="Times New Roman" w:cs="Times New Roman"/>
          <w:b w:val="0"/>
          <w:bCs w:val="0"/>
          <w:sz w:val="30"/>
        </w:rPr>
        <w:t xml:space="preserve">      </w:t>
      </w:r>
      <w:r w:rsidR="00843786" w:rsidRPr="00BF0D52">
        <w:rPr>
          <w:rFonts w:ascii="Times New Roman" w:hAnsi="Times New Roman" w:cs="Times New Roman"/>
          <w:b w:val="0"/>
          <w:bCs w:val="0"/>
          <w:sz w:val="30"/>
        </w:rPr>
        <w:t xml:space="preserve">от </w:t>
      </w:r>
      <w:r w:rsidR="009C0EA1" w:rsidRPr="00BF0D52">
        <w:rPr>
          <w:rFonts w:ascii="Times New Roman" w:hAnsi="Times New Roman" w:cs="Times New Roman"/>
          <w:b w:val="0"/>
          <w:bCs w:val="0"/>
          <w:sz w:val="30"/>
        </w:rPr>
        <w:t>3</w:t>
      </w:r>
      <w:r w:rsidR="00843786" w:rsidRPr="00BF0D52">
        <w:rPr>
          <w:rFonts w:ascii="Times New Roman" w:hAnsi="Times New Roman" w:cs="Times New Roman"/>
          <w:b w:val="0"/>
          <w:bCs w:val="0"/>
          <w:sz w:val="30"/>
        </w:rPr>
        <w:t xml:space="preserve"> я</w:t>
      </w:r>
      <w:r w:rsidR="009C0EA1" w:rsidRPr="00BF0D52">
        <w:rPr>
          <w:rFonts w:ascii="Times New Roman" w:hAnsi="Times New Roman" w:cs="Times New Roman"/>
          <w:b w:val="0"/>
          <w:bCs w:val="0"/>
          <w:sz w:val="30"/>
        </w:rPr>
        <w:t>нваря</w:t>
      </w:r>
      <w:r w:rsidR="00843786" w:rsidRPr="00BF0D52">
        <w:rPr>
          <w:rFonts w:ascii="Times New Roman" w:hAnsi="Times New Roman" w:cs="Times New Roman"/>
          <w:b w:val="0"/>
          <w:bCs w:val="0"/>
          <w:sz w:val="30"/>
        </w:rPr>
        <w:t xml:space="preserve"> 201</w:t>
      </w:r>
      <w:r w:rsidR="009C0EA1" w:rsidRPr="00BF0D52">
        <w:rPr>
          <w:rFonts w:ascii="Times New Roman" w:hAnsi="Times New Roman" w:cs="Times New Roman"/>
          <w:b w:val="0"/>
          <w:bCs w:val="0"/>
          <w:sz w:val="30"/>
        </w:rPr>
        <w:t>9</w:t>
      </w:r>
      <w:r w:rsidR="00DD0387" w:rsidRPr="00BF0D52">
        <w:rPr>
          <w:rFonts w:ascii="Times New Roman" w:hAnsi="Times New Roman" w:cs="Times New Roman"/>
          <w:b w:val="0"/>
          <w:bCs w:val="0"/>
          <w:sz w:val="30"/>
        </w:rPr>
        <w:t> г.</w:t>
      </w:r>
      <w:r w:rsidR="00843786" w:rsidRPr="00BF0D52">
        <w:rPr>
          <w:rFonts w:ascii="Times New Roman" w:hAnsi="Times New Roman" w:cs="Times New Roman"/>
          <w:b w:val="0"/>
          <w:bCs w:val="0"/>
          <w:sz w:val="30"/>
        </w:rPr>
        <w:t xml:space="preserve"> </w:t>
      </w:r>
      <w:r w:rsidR="00ED7A43" w:rsidRPr="00BF0D52">
        <w:rPr>
          <w:rFonts w:ascii="Times New Roman" w:hAnsi="Times New Roman" w:cs="Times New Roman"/>
          <w:b w:val="0"/>
          <w:bCs w:val="0"/>
          <w:sz w:val="30"/>
        </w:rPr>
        <w:t>№ </w:t>
      </w:r>
      <w:r w:rsidR="00843786" w:rsidRPr="00BF0D52">
        <w:rPr>
          <w:rFonts w:ascii="Times New Roman" w:hAnsi="Times New Roman" w:cs="Times New Roman"/>
          <w:b w:val="0"/>
          <w:bCs w:val="0"/>
          <w:sz w:val="30"/>
        </w:rPr>
        <w:t>2</w:t>
      </w:r>
    </w:p>
    <w:p w:rsidR="00223EB8" w:rsidRPr="00BF0D52" w:rsidRDefault="00223EB8" w:rsidP="00291030">
      <w:pPr>
        <w:widowControl w:val="0"/>
        <w:spacing w:line="360" w:lineRule="auto"/>
        <w:ind w:firstLine="709"/>
        <w:jc w:val="both"/>
      </w:pPr>
    </w:p>
    <w:p w:rsidR="00223EB8" w:rsidRPr="00BF0D52" w:rsidRDefault="00223EB8" w:rsidP="00291030">
      <w:pPr>
        <w:pStyle w:val="ConsPlusNormal"/>
        <w:widowControl w:val="0"/>
        <w:ind w:firstLine="708"/>
        <w:jc w:val="both"/>
      </w:pPr>
      <w:r w:rsidRPr="00BF0D52">
        <w:t xml:space="preserve">На основании </w:t>
      </w:r>
      <w:r w:rsidR="009C0EA1" w:rsidRPr="00BF0D52">
        <w:t>пунктов 22 и 26 Положения о порядке определения, исчисления и уплаты арендной платы, утвержденного Указом Президента Республики Беларусь от 12 мая 2020 г. № 160, пункта 5 статьи 107 Налогового кодекса Республики Беларусь</w:t>
      </w:r>
      <w:r w:rsidRPr="00BF0D52">
        <w:t xml:space="preserve"> Министерство по налогам и сборам Республики Беларусь ПОСТАНОВЛЯЕТ:</w:t>
      </w:r>
    </w:p>
    <w:p w:rsidR="00B83D57" w:rsidRPr="00BF0D52" w:rsidRDefault="00223EB8" w:rsidP="00291030">
      <w:pPr>
        <w:pStyle w:val="ConsPlusNormal"/>
        <w:widowControl w:val="0"/>
        <w:ind w:firstLine="708"/>
        <w:jc w:val="both"/>
        <w:rPr>
          <w:rFonts w:eastAsiaTheme="minorHAnsi"/>
          <w:lang w:eastAsia="en-US"/>
        </w:rPr>
      </w:pPr>
      <w:r w:rsidRPr="00BF0D52">
        <w:t xml:space="preserve">1. </w:t>
      </w:r>
      <w:r w:rsidR="00B83D57" w:rsidRPr="00BF0D52">
        <w:rPr>
          <w:rFonts w:eastAsiaTheme="minorHAnsi"/>
          <w:lang w:eastAsia="en-US"/>
        </w:rPr>
        <w:t xml:space="preserve">Внести в постановление Министерства по налогам и сборам Республики Беларусь от </w:t>
      </w:r>
      <w:r w:rsidR="009C0EA1" w:rsidRPr="00BF0D52">
        <w:rPr>
          <w:rFonts w:eastAsiaTheme="minorHAnsi"/>
          <w:lang w:eastAsia="en-US"/>
        </w:rPr>
        <w:t>3</w:t>
      </w:r>
      <w:r w:rsidR="00B83D57" w:rsidRPr="00BF0D52">
        <w:rPr>
          <w:rFonts w:eastAsiaTheme="minorHAnsi"/>
          <w:lang w:eastAsia="en-US"/>
        </w:rPr>
        <w:t xml:space="preserve"> </w:t>
      </w:r>
      <w:r w:rsidR="0050444E" w:rsidRPr="00BF0D52">
        <w:rPr>
          <w:rFonts w:eastAsiaTheme="minorHAnsi"/>
          <w:lang w:eastAsia="en-US"/>
        </w:rPr>
        <w:t>января</w:t>
      </w:r>
      <w:r w:rsidR="00B83D57" w:rsidRPr="00BF0D52">
        <w:rPr>
          <w:rFonts w:eastAsiaTheme="minorHAnsi"/>
          <w:lang w:eastAsia="en-US"/>
        </w:rPr>
        <w:t xml:space="preserve"> 201</w:t>
      </w:r>
      <w:r w:rsidR="0050444E" w:rsidRPr="00BF0D52">
        <w:rPr>
          <w:rFonts w:eastAsiaTheme="minorHAnsi"/>
          <w:lang w:eastAsia="en-US"/>
        </w:rPr>
        <w:t>9</w:t>
      </w:r>
      <w:r w:rsidR="00DD0387" w:rsidRPr="00BF0D52">
        <w:rPr>
          <w:rFonts w:eastAsiaTheme="minorHAnsi"/>
          <w:lang w:eastAsia="en-US"/>
        </w:rPr>
        <w:t> г.</w:t>
      </w:r>
      <w:r w:rsidR="00B83D57" w:rsidRPr="00BF0D52">
        <w:rPr>
          <w:rFonts w:eastAsiaTheme="minorHAnsi"/>
          <w:lang w:eastAsia="en-US"/>
        </w:rPr>
        <w:t xml:space="preserve"> </w:t>
      </w:r>
      <w:r w:rsidR="00ED7A43" w:rsidRPr="00BF0D52">
        <w:rPr>
          <w:rFonts w:eastAsiaTheme="minorHAnsi"/>
          <w:lang w:eastAsia="en-US"/>
        </w:rPr>
        <w:t>№ </w:t>
      </w:r>
      <w:r w:rsidR="00B83D57" w:rsidRPr="00BF0D52">
        <w:rPr>
          <w:rFonts w:eastAsiaTheme="minorHAnsi"/>
          <w:lang w:eastAsia="en-US"/>
        </w:rPr>
        <w:t xml:space="preserve">2 </w:t>
      </w:r>
      <w:r w:rsidR="00611268" w:rsidRPr="00BF0D52">
        <w:rPr>
          <w:rFonts w:eastAsiaTheme="minorHAnsi"/>
          <w:lang w:eastAsia="en-US"/>
        </w:rPr>
        <w:t>«</w:t>
      </w:r>
      <w:r w:rsidR="0050444E" w:rsidRPr="00BF0D52">
        <w:rPr>
          <w:rFonts w:eastAsiaTheme="minorHAnsi"/>
          <w:lang w:eastAsia="en-US"/>
        </w:rPr>
        <w:t>Об исчислении и уплате налогов, сборов (пошлин), иных платежей</w:t>
      </w:r>
      <w:r w:rsidR="00611268" w:rsidRPr="00BF0D52">
        <w:rPr>
          <w:rFonts w:eastAsiaTheme="minorHAnsi"/>
          <w:lang w:eastAsia="en-US"/>
        </w:rPr>
        <w:t>»</w:t>
      </w:r>
      <w:r w:rsidR="00B83D57" w:rsidRPr="00BF0D52">
        <w:rPr>
          <w:rFonts w:eastAsiaTheme="minorHAnsi"/>
          <w:lang w:eastAsia="en-US"/>
        </w:rPr>
        <w:t xml:space="preserve"> следующие изменения:</w:t>
      </w:r>
    </w:p>
    <w:p w:rsidR="005A0FB0" w:rsidRPr="00BF0D52" w:rsidRDefault="005A0FB0" w:rsidP="00291030">
      <w:pPr>
        <w:pStyle w:val="ConsPlusNormal"/>
        <w:ind w:firstLine="709"/>
        <w:jc w:val="both"/>
        <w:rPr>
          <w:color w:val="000000" w:themeColor="text1"/>
        </w:rPr>
      </w:pPr>
      <w:r w:rsidRPr="00BF0D52">
        <w:rPr>
          <w:color w:val="000000" w:themeColor="text1"/>
        </w:rPr>
        <w:t>1.1. в пункте 1:</w:t>
      </w:r>
    </w:p>
    <w:p w:rsidR="003A1C3C" w:rsidRPr="00BF0D52" w:rsidRDefault="003A1C3C" w:rsidP="00291030">
      <w:pPr>
        <w:pStyle w:val="ConsPlusNormal"/>
        <w:ind w:firstLine="709"/>
        <w:jc w:val="both"/>
        <w:rPr>
          <w:color w:val="000000" w:themeColor="text1"/>
        </w:rPr>
      </w:pPr>
      <w:r w:rsidRPr="00BF0D52">
        <w:rPr>
          <w:color w:val="000000" w:themeColor="text1"/>
        </w:rPr>
        <w:t>в подпункте 1.1:</w:t>
      </w:r>
    </w:p>
    <w:p w:rsidR="004828C7" w:rsidRDefault="004828C7" w:rsidP="00A0624D">
      <w:pPr>
        <w:ind w:firstLine="709"/>
        <w:jc w:val="both"/>
      </w:pPr>
      <w:r>
        <w:t xml:space="preserve">в абзаце втором слова «далее – НДС» заменить словами «далее, если не </w:t>
      </w:r>
      <w:r w:rsidR="00872202">
        <w:t>указано</w:t>
      </w:r>
      <w:r>
        <w:t xml:space="preserve"> иное, – НДС»;</w:t>
      </w:r>
    </w:p>
    <w:p w:rsidR="00174B98" w:rsidRDefault="00174B98" w:rsidP="00A0624D">
      <w:pPr>
        <w:ind w:firstLine="709"/>
        <w:jc w:val="both"/>
      </w:pPr>
      <w:r>
        <w:t>абзац третий изложить в следующей редакции:</w:t>
      </w:r>
    </w:p>
    <w:p w:rsidR="00174B98" w:rsidRDefault="00174B98" w:rsidP="00A0624D">
      <w:pPr>
        <w:ind w:firstLine="709"/>
        <w:jc w:val="both"/>
      </w:pPr>
      <w:r w:rsidRPr="00266087">
        <w:t>«по НДС при оказании услуг в электронной форме согласно приложению 2;»;</w:t>
      </w:r>
    </w:p>
    <w:p w:rsidR="00A0624D" w:rsidRPr="00BF0D52" w:rsidRDefault="008E19E4" w:rsidP="00A0624D">
      <w:pPr>
        <w:ind w:firstLine="709"/>
        <w:jc w:val="both"/>
      </w:pPr>
      <w:r>
        <w:t>п</w:t>
      </w:r>
      <w:r w:rsidR="00A0624D" w:rsidRPr="00BF0D52">
        <w:t>осле абзаца третьего дополнить подпункт абзацем следующего содержания:</w:t>
      </w:r>
    </w:p>
    <w:p w:rsidR="00A0624D" w:rsidRPr="00BF0D52" w:rsidRDefault="00A0624D" w:rsidP="00291030">
      <w:pPr>
        <w:pStyle w:val="ConsPlusNormal"/>
        <w:ind w:firstLine="709"/>
        <w:jc w:val="both"/>
        <w:rPr>
          <w:color w:val="000000" w:themeColor="text1"/>
        </w:rPr>
      </w:pPr>
      <w:r w:rsidRPr="00BF0D52">
        <w:t xml:space="preserve">«по </w:t>
      </w:r>
      <w:r w:rsidR="00386D63" w:rsidRPr="00BF0D52">
        <w:t>НДС</w:t>
      </w:r>
      <w:r w:rsidRPr="00BF0D52">
        <w:t xml:space="preserve"> при электронной дистанционной продаже товаров согласно приложению 2</w:t>
      </w:r>
      <w:r w:rsidRPr="00BF0D52">
        <w:rPr>
          <w:vertAlign w:val="superscript"/>
        </w:rPr>
        <w:t>1</w:t>
      </w:r>
      <w:r w:rsidRPr="00BF0D52">
        <w:t>;»;</w:t>
      </w:r>
    </w:p>
    <w:p w:rsidR="00283950" w:rsidRPr="00BF0D52" w:rsidRDefault="00283950" w:rsidP="00291030">
      <w:pPr>
        <w:ind w:firstLine="709"/>
        <w:jc w:val="both"/>
      </w:pPr>
      <w:r w:rsidRPr="00BF0D52">
        <w:t xml:space="preserve">после абзаца </w:t>
      </w:r>
      <w:r w:rsidR="00800936" w:rsidRPr="00BF0D52">
        <w:t>восьмого</w:t>
      </w:r>
      <w:r w:rsidR="008E667C" w:rsidRPr="00BF0D52">
        <w:t xml:space="preserve"> </w:t>
      </w:r>
      <w:r w:rsidRPr="00BF0D52">
        <w:t xml:space="preserve">дополнить </w:t>
      </w:r>
      <w:r w:rsidR="00E2367C" w:rsidRPr="00BF0D52">
        <w:t xml:space="preserve">подпункт </w:t>
      </w:r>
      <w:r w:rsidRPr="00BF0D52">
        <w:t>абзацем следующего содержания:</w:t>
      </w:r>
    </w:p>
    <w:p w:rsidR="00283950" w:rsidRPr="00BF0D52" w:rsidRDefault="00283950" w:rsidP="00291030">
      <w:pPr>
        <w:pStyle w:val="ConsPlusNormal"/>
        <w:ind w:firstLine="709"/>
        <w:jc w:val="both"/>
        <w:rPr>
          <w:color w:val="000000" w:themeColor="text1"/>
        </w:rPr>
      </w:pPr>
      <w:r w:rsidRPr="00BF0D52">
        <w:t>«</w:t>
      </w:r>
      <w:r w:rsidR="00AB7047" w:rsidRPr="00BF0D52">
        <w:t xml:space="preserve">налогового агента по подоходному налогу с физических лиц </w:t>
      </w:r>
      <w:r w:rsidRPr="00BF0D52">
        <w:t xml:space="preserve">согласно приложению </w:t>
      </w:r>
      <w:r w:rsidR="00F10BFB" w:rsidRPr="00BF0D52">
        <w:t>6</w:t>
      </w:r>
      <w:r w:rsidRPr="00BF0D52">
        <w:rPr>
          <w:vertAlign w:val="superscript"/>
        </w:rPr>
        <w:t>1</w:t>
      </w:r>
      <w:r w:rsidRPr="00BF0D52">
        <w:t>;»;</w:t>
      </w:r>
    </w:p>
    <w:p w:rsidR="00CC1BF1" w:rsidRPr="00BF0D52" w:rsidRDefault="00CC1BF1" w:rsidP="00291030">
      <w:pPr>
        <w:pStyle w:val="ConsPlusNormal"/>
        <w:ind w:firstLine="709"/>
        <w:jc w:val="both"/>
        <w:rPr>
          <w:rFonts w:eastAsia="Calibri"/>
          <w:lang w:eastAsia="en-US"/>
        </w:rPr>
      </w:pPr>
      <w:r w:rsidRPr="00BF0D52">
        <w:rPr>
          <w:rFonts w:eastAsia="Calibri"/>
          <w:lang w:eastAsia="en-US"/>
        </w:rPr>
        <w:t xml:space="preserve">в </w:t>
      </w:r>
      <w:r w:rsidR="00572BF3" w:rsidRPr="00BF0D52">
        <w:rPr>
          <w:rFonts w:eastAsia="Calibri"/>
          <w:lang w:eastAsia="en-US"/>
        </w:rPr>
        <w:t>подпункт</w:t>
      </w:r>
      <w:r w:rsidRPr="00BF0D52">
        <w:rPr>
          <w:rFonts w:eastAsia="Calibri"/>
          <w:lang w:eastAsia="en-US"/>
        </w:rPr>
        <w:t>е</w:t>
      </w:r>
      <w:r w:rsidR="00572BF3" w:rsidRPr="00BF0D52">
        <w:rPr>
          <w:rFonts w:eastAsia="Calibri"/>
          <w:lang w:eastAsia="en-US"/>
        </w:rPr>
        <w:t xml:space="preserve"> 1.2</w:t>
      </w:r>
      <w:r w:rsidRPr="00BF0D52">
        <w:rPr>
          <w:rFonts w:eastAsia="Calibri"/>
          <w:lang w:eastAsia="en-US"/>
        </w:rPr>
        <w:t>:</w:t>
      </w:r>
    </w:p>
    <w:p w:rsidR="00CC1BF1" w:rsidRPr="00BF0D52" w:rsidRDefault="00CC1BF1" w:rsidP="00CC1BF1">
      <w:pPr>
        <w:ind w:firstLine="709"/>
        <w:jc w:val="both"/>
      </w:pPr>
      <w:r w:rsidRPr="00BF0D52">
        <w:lastRenderedPageBreak/>
        <w:t>после абзаца девятого дополнить подпункт абзацем следующего содержания:</w:t>
      </w:r>
    </w:p>
    <w:p w:rsidR="00CC1BF1" w:rsidRPr="00BF0D52" w:rsidRDefault="00CC1BF1" w:rsidP="00CC1BF1">
      <w:pPr>
        <w:spacing w:after="1" w:line="220" w:lineRule="atLeast"/>
        <w:ind w:firstLine="709"/>
        <w:jc w:val="both"/>
        <w:rPr>
          <w:szCs w:val="30"/>
        </w:rPr>
      </w:pPr>
      <w:r w:rsidRPr="00BF0D52">
        <w:rPr>
          <w:rFonts w:eastAsia="Calibri"/>
          <w:lang w:eastAsia="en-US"/>
        </w:rPr>
        <w:t>«</w:t>
      </w:r>
      <w:r w:rsidRPr="00BF0D52">
        <w:rPr>
          <w:szCs w:val="30"/>
        </w:rPr>
        <w:t>информаци</w:t>
      </w:r>
      <w:r w:rsidR="00912C90" w:rsidRPr="00BF0D52">
        <w:rPr>
          <w:szCs w:val="30"/>
        </w:rPr>
        <w:t>и</w:t>
      </w:r>
      <w:r w:rsidRPr="00BF0D52">
        <w:rPr>
          <w:szCs w:val="30"/>
        </w:rPr>
        <w:t>, содержащ</w:t>
      </w:r>
      <w:r w:rsidR="00912C90" w:rsidRPr="00BF0D52">
        <w:rPr>
          <w:szCs w:val="30"/>
        </w:rPr>
        <w:t>ей</w:t>
      </w:r>
      <w:r w:rsidRPr="00BF0D52">
        <w:rPr>
          <w:szCs w:val="30"/>
        </w:rPr>
        <w:t xml:space="preserve"> сведения по оборотам по реализации товаров и исчисленн</w:t>
      </w:r>
      <w:r w:rsidR="00912C90" w:rsidRPr="00BF0D52">
        <w:rPr>
          <w:szCs w:val="30"/>
        </w:rPr>
        <w:t>ой</w:t>
      </w:r>
      <w:r w:rsidRPr="00BF0D52">
        <w:rPr>
          <w:szCs w:val="30"/>
        </w:rPr>
        <w:t xml:space="preserve"> сумм</w:t>
      </w:r>
      <w:r w:rsidR="00912C90" w:rsidRPr="00BF0D52">
        <w:rPr>
          <w:szCs w:val="30"/>
        </w:rPr>
        <w:t>е</w:t>
      </w:r>
      <w:r w:rsidRPr="00BF0D52">
        <w:rPr>
          <w:szCs w:val="30"/>
        </w:rPr>
        <w:t xml:space="preserve"> </w:t>
      </w:r>
      <w:r w:rsidR="00912C90" w:rsidRPr="00BF0D52">
        <w:rPr>
          <w:szCs w:val="30"/>
        </w:rPr>
        <w:t>НДС</w:t>
      </w:r>
      <w:r w:rsidRPr="00BF0D52">
        <w:rPr>
          <w:szCs w:val="30"/>
        </w:rPr>
        <w:t>, подлежащ</w:t>
      </w:r>
      <w:r w:rsidR="00912C90" w:rsidRPr="00BF0D52">
        <w:rPr>
          <w:szCs w:val="30"/>
        </w:rPr>
        <w:t>ей</w:t>
      </w:r>
      <w:r w:rsidRPr="00BF0D52">
        <w:rPr>
          <w:szCs w:val="30"/>
        </w:rPr>
        <w:t xml:space="preserve"> уплате</w:t>
      </w:r>
      <w:r w:rsidR="00107FB1">
        <w:rPr>
          <w:szCs w:val="30"/>
        </w:rPr>
        <w:t>,</w:t>
      </w:r>
      <w:r w:rsidRPr="00BF0D52">
        <w:rPr>
          <w:szCs w:val="30"/>
        </w:rPr>
        <w:t xml:space="preserve"> </w:t>
      </w:r>
      <w:r w:rsidRPr="00BF0D52">
        <w:t xml:space="preserve">согласно приложению </w:t>
      </w:r>
      <w:r w:rsidRPr="00BF0D52">
        <w:rPr>
          <w:rFonts w:eastAsia="Calibri"/>
          <w:shd w:val="clear" w:color="auto" w:fill="FFFFFF" w:themeFill="background1"/>
          <w:lang w:eastAsia="en-US"/>
        </w:rPr>
        <w:t>30</w:t>
      </w:r>
      <w:r w:rsidRPr="00BF0D52">
        <w:rPr>
          <w:rFonts w:eastAsia="Calibri"/>
          <w:shd w:val="clear" w:color="auto" w:fill="FFFFFF" w:themeFill="background1"/>
          <w:vertAlign w:val="superscript"/>
          <w:lang w:eastAsia="en-US"/>
        </w:rPr>
        <w:t>1</w:t>
      </w:r>
      <w:r w:rsidRPr="00BF0D52">
        <w:rPr>
          <w:szCs w:val="30"/>
        </w:rPr>
        <w:t>;»;</w:t>
      </w:r>
    </w:p>
    <w:p w:rsidR="00572BF3" w:rsidRPr="00BF0D52" w:rsidRDefault="00572BF3" w:rsidP="00291030">
      <w:pPr>
        <w:pStyle w:val="ConsPlusNormal"/>
        <w:ind w:firstLine="709"/>
        <w:jc w:val="both"/>
        <w:rPr>
          <w:rFonts w:eastAsia="Calibri"/>
          <w:lang w:eastAsia="en-US"/>
        </w:rPr>
      </w:pPr>
      <w:r w:rsidRPr="00BF0D52">
        <w:rPr>
          <w:rFonts w:eastAsia="Calibri"/>
          <w:lang w:eastAsia="en-US"/>
        </w:rPr>
        <w:t xml:space="preserve">дополнить </w:t>
      </w:r>
      <w:r w:rsidR="00CC1BF1" w:rsidRPr="00BF0D52">
        <w:rPr>
          <w:rFonts w:eastAsia="Calibri"/>
          <w:lang w:eastAsia="en-US"/>
        </w:rPr>
        <w:t xml:space="preserve">подпункт </w:t>
      </w:r>
      <w:r w:rsidRPr="00BF0D52">
        <w:rPr>
          <w:rFonts w:eastAsia="Calibri"/>
          <w:lang w:eastAsia="en-US"/>
        </w:rPr>
        <w:t xml:space="preserve">абзацем следующего содержания: </w:t>
      </w:r>
    </w:p>
    <w:p w:rsidR="0027591D" w:rsidRDefault="00572BF3" w:rsidP="00291030">
      <w:pPr>
        <w:pStyle w:val="ConsPlusNormal"/>
        <w:ind w:firstLine="709"/>
        <w:jc w:val="both"/>
        <w:rPr>
          <w:rFonts w:eastAsia="Calibri"/>
          <w:lang w:eastAsia="en-US"/>
        </w:rPr>
      </w:pPr>
      <w:r w:rsidRPr="00B30637">
        <w:rPr>
          <w:rFonts w:eastAsia="Calibri"/>
          <w:lang w:eastAsia="en-US"/>
        </w:rPr>
        <w:t>«</w:t>
      </w:r>
      <w:r w:rsidR="00F10BFB" w:rsidRPr="00B30637">
        <w:t>уведомлени</w:t>
      </w:r>
      <w:r w:rsidR="00834D6A" w:rsidRPr="00B30637">
        <w:t>я</w:t>
      </w:r>
      <w:r w:rsidR="00F10BFB" w:rsidRPr="00B30637">
        <w:t xml:space="preserve"> об отмене решения об уплате НДС согласно приложению </w:t>
      </w:r>
      <w:r w:rsidR="000329E3" w:rsidRPr="00B30637">
        <w:rPr>
          <w:rFonts w:eastAsia="Calibri"/>
          <w:shd w:val="clear" w:color="auto" w:fill="FFFFFF" w:themeFill="background1"/>
          <w:lang w:eastAsia="en-US"/>
        </w:rPr>
        <w:t>39</w:t>
      </w:r>
      <w:r w:rsidR="00F10BFB" w:rsidRPr="00B30637">
        <w:rPr>
          <w:rFonts w:eastAsia="Calibri"/>
          <w:shd w:val="clear" w:color="auto" w:fill="FFFFFF" w:themeFill="background1"/>
          <w:vertAlign w:val="superscript"/>
          <w:lang w:eastAsia="en-US"/>
        </w:rPr>
        <w:t>5</w:t>
      </w:r>
      <w:r w:rsidR="00CD186D" w:rsidRPr="00B30637">
        <w:rPr>
          <w:rFonts w:eastAsia="Calibri"/>
          <w:lang w:eastAsia="en-US"/>
        </w:rPr>
        <w:t>.»</w:t>
      </w:r>
      <w:r w:rsidR="00322CF5" w:rsidRPr="00B30637">
        <w:rPr>
          <w:rFonts w:eastAsia="Calibri"/>
          <w:lang w:eastAsia="en-US"/>
        </w:rPr>
        <w:t>;</w:t>
      </w:r>
    </w:p>
    <w:p w:rsidR="003D612B" w:rsidRPr="004E7B4F" w:rsidRDefault="003D612B" w:rsidP="003D612B">
      <w:pPr>
        <w:autoSpaceDE w:val="0"/>
        <w:autoSpaceDN w:val="0"/>
        <w:adjustRightInd w:val="0"/>
        <w:ind w:firstLine="709"/>
        <w:jc w:val="both"/>
        <w:rPr>
          <w:szCs w:val="30"/>
        </w:rPr>
      </w:pPr>
      <w:r w:rsidRPr="00936C6C">
        <w:rPr>
          <w:szCs w:val="30"/>
        </w:rPr>
        <w:t>подпункт 2.3</w:t>
      </w:r>
      <w:r w:rsidR="00936C6C" w:rsidRPr="00936C6C">
        <w:rPr>
          <w:szCs w:val="30"/>
        </w:rPr>
        <w:t xml:space="preserve"> пункта 2</w:t>
      </w:r>
      <w:r w:rsidRPr="00936C6C">
        <w:rPr>
          <w:szCs w:val="30"/>
        </w:rPr>
        <w:t xml:space="preserve"> изложить в следующей редакции:</w:t>
      </w:r>
    </w:p>
    <w:p w:rsidR="003D612B" w:rsidRDefault="003D612B" w:rsidP="003D612B">
      <w:pPr>
        <w:pStyle w:val="ConsPlusNormal"/>
        <w:ind w:firstLine="709"/>
        <w:jc w:val="both"/>
        <w:rPr>
          <w:rFonts w:eastAsiaTheme="minorHAnsi"/>
          <w:lang w:eastAsia="en-US"/>
        </w:rPr>
      </w:pPr>
      <w:r w:rsidRPr="00936C6C">
        <w:rPr>
          <w:rFonts w:eastAsiaTheme="minorHAnsi"/>
          <w:lang w:eastAsia="en-US"/>
        </w:rPr>
        <w:t xml:space="preserve">«2.3. </w:t>
      </w:r>
      <w:r w:rsidRPr="00936C6C">
        <w:rPr>
          <w:color w:val="000000" w:themeColor="text1"/>
        </w:rPr>
        <w:t>информация</w:t>
      </w:r>
      <w:r w:rsidRPr="00936C6C">
        <w:rPr>
          <w:rFonts w:eastAsiaTheme="minorHAnsi"/>
          <w:lang w:eastAsia="en-US"/>
        </w:rPr>
        <w:t xml:space="preserve">, содержащая сведения по оборотам по реализации услуг и исчисленной сумме НДС, подлежащей уплате, по форме согласно приложению 30 заполняется иностранными организациями, иностранными индивидуальными предпринимателями, оказывающими услуги в электронной форме, указанными в подпункте 2.12 пункта 2 статьи 13 Налогового кодекса Республики Беларусь, с учетом требований пунктов 2, 5, подпункта 8.1 пункта 8, пунктов 32 – 34 Инструкции о порядке заполнения налоговых деклараций (расчетов) по налогам (сборам), книги покупок, утвержденной настоящим постановлением, и </w:t>
      </w:r>
      <w:r w:rsidR="00211AFE">
        <w:rPr>
          <w:rFonts w:eastAsiaTheme="minorHAnsi"/>
          <w:lang w:eastAsia="en-US"/>
        </w:rPr>
        <w:t xml:space="preserve">подтверждается </w:t>
      </w:r>
      <w:r w:rsidR="00456D4C" w:rsidRPr="00211AFE">
        <w:rPr>
          <w:rFonts w:eastAsiaTheme="minorHAnsi"/>
          <w:lang w:eastAsia="en-US"/>
        </w:rPr>
        <w:t>представле</w:t>
      </w:r>
      <w:r w:rsidR="00211AFE" w:rsidRPr="00211AFE">
        <w:rPr>
          <w:rFonts w:eastAsiaTheme="minorHAnsi"/>
          <w:lang w:eastAsia="en-US"/>
        </w:rPr>
        <w:t>нием</w:t>
      </w:r>
      <w:r w:rsidRPr="00936C6C">
        <w:rPr>
          <w:rFonts w:eastAsiaTheme="minorHAnsi"/>
          <w:lang w:eastAsia="en-US"/>
        </w:rPr>
        <w:t xml:space="preserve"> в электронной форме графического образа сведений, составленных по форме согласно приложению 30 на бумажном носителе, в формате PDF. При этом сведения на бумажном носителе должны быть подписаны собственноручно руководителем организации (иностранным индивидуальным предпринимателем) или уполномоченным им лицом. При представлении сведений электронная цифровая подпись не требуется.</w:t>
      </w:r>
    </w:p>
    <w:p w:rsidR="003D612B" w:rsidRDefault="003D612B" w:rsidP="003D612B">
      <w:pPr>
        <w:pStyle w:val="ConsPlusNormal"/>
        <w:ind w:firstLine="709"/>
        <w:jc w:val="both"/>
        <w:rPr>
          <w:rFonts w:eastAsiaTheme="minorHAnsi"/>
          <w:lang w:eastAsia="en-US"/>
        </w:rPr>
      </w:pPr>
      <w:r w:rsidRPr="00936C6C">
        <w:rPr>
          <w:color w:val="000000" w:themeColor="text1"/>
        </w:rPr>
        <w:t>Информация</w:t>
      </w:r>
      <w:r w:rsidRPr="00936C6C">
        <w:rPr>
          <w:rFonts w:eastAsiaTheme="minorHAnsi"/>
          <w:lang w:eastAsia="en-US"/>
        </w:rPr>
        <w:t>, содержащая сведения по оборотам по реализации товаров и исчисленной сумме НДС, подлежащей уплате, по форме согласно приложению 30</w:t>
      </w:r>
      <w:r w:rsidRPr="00936C6C">
        <w:rPr>
          <w:rFonts w:eastAsiaTheme="minorHAnsi"/>
          <w:vertAlign w:val="superscript"/>
          <w:lang w:eastAsia="en-US"/>
        </w:rPr>
        <w:t>1</w:t>
      </w:r>
      <w:r w:rsidRPr="00936C6C">
        <w:rPr>
          <w:rFonts w:eastAsiaTheme="minorHAnsi"/>
          <w:lang w:eastAsia="en-US"/>
        </w:rPr>
        <w:t xml:space="preserve"> заполняется иностранными организациями, иностранными индивидуальными предпринимателями при электронной дистанционной продаже товаров, указанными в подпункте 2.12</w:t>
      </w:r>
      <w:r w:rsidRPr="00936C6C">
        <w:rPr>
          <w:rFonts w:eastAsiaTheme="minorHAnsi"/>
          <w:vertAlign w:val="superscript"/>
          <w:lang w:eastAsia="en-US"/>
        </w:rPr>
        <w:t>1</w:t>
      </w:r>
      <w:r w:rsidRPr="00936C6C">
        <w:rPr>
          <w:rFonts w:eastAsiaTheme="minorHAnsi"/>
          <w:lang w:eastAsia="en-US"/>
        </w:rPr>
        <w:t xml:space="preserve"> пункта 2 статьи 13 Налогового кодекса Республики Беларусь, с учетом требований пунктов 2, 5, подпункта 8.1 пункта 8, пунктов </w:t>
      </w:r>
      <w:r w:rsidRPr="00936C6C">
        <w:t>34</w:t>
      </w:r>
      <w:r w:rsidRPr="00936C6C">
        <w:rPr>
          <w:vertAlign w:val="superscript"/>
        </w:rPr>
        <w:t>1</w:t>
      </w:r>
      <w:r w:rsidRPr="00936C6C">
        <w:t xml:space="preserve"> </w:t>
      </w:r>
      <w:r w:rsidRPr="00936C6C">
        <w:rPr>
          <w:rFonts w:eastAsiaTheme="minorHAnsi"/>
          <w:lang w:eastAsia="en-US"/>
        </w:rPr>
        <w:t xml:space="preserve">– </w:t>
      </w:r>
      <w:r w:rsidRPr="00936C6C">
        <w:rPr>
          <w:rStyle w:val="word-wrapper"/>
        </w:rPr>
        <w:t>34</w:t>
      </w:r>
      <w:r w:rsidRPr="00936C6C">
        <w:rPr>
          <w:rStyle w:val="word-wrapper"/>
          <w:vertAlign w:val="superscript"/>
        </w:rPr>
        <w:t>4</w:t>
      </w:r>
      <w:r w:rsidRPr="00936C6C">
        <w:rPr>
          <w:rStyle w:val="word-wrapper"/>
        </w:rPr>
        <w:t xml:space="preserve"> </w:t>
      </w:r>
      <w:r w:rsidRPr="00936C6C">
        <w:rPr>
          <w:rFonts w:eastAsiaTheme="minorHAnsi"/>
          <w:lang w:eastAsia="en-US"/>
        </w:rPr>
        <w:t>Инструкции о порядке заполнения налоговых деклараций (расчетов) по налогам (сборам), книги покупок, утвержденной настоящим постановлением, и подтвержда</w:t>
      </w:r>
      <w:r w:rsidR="00077F21">
        <w:rPr>
          <w:rFonts w:eastAsiaTheme="minorHAnsi"/>
          <w:lang w:eastAsia="en-US"/>
        </w:rPr>
        <w:t>е</w:t>
      </w:r>
      <w:r w:rsidRPr="00936C6C">
        <w:rPr>
          <w:rFonts w:eastAsiaTheme="minorHAnsi"/>
          <w:lang w:eastAsia="en-US"/>
        </w:rPr>
        <w:t>тся представлением в электронной форме графического образа сведений, составленных по форме согласно приложению 30</w:t>
      </w:r>
      <w:r w:rsidRPr="00936C6C">
        <w:rPr>
          <w:rFonts w:eastAsiaTheme="minorHAnsi"/>
          <w:vertAlign w:val="superscript"/>
          <w:lang w:eastAsia="en-US"/>
        </w:rPr>
        <w:t>1</w:t>
      </w:r>
      <w:r w:rsidRPr="00936C6C">
        <w:rPr>
          <w:rFonts w:eastAsiaTheme="minorHAnsi"/>
          <w:lang w:eastAsia="en-US"/>
        </w:rPr>
        <w:t xml:space="preserve"> на бумажном носителе, в формате PDF. При этом сведения на бумажном носителе должны быть подписаны собственноручно руководителем организации (иностранным индивидуальным предпринимателем) или уполномоченным им лицом. При представлении сведений электронная цифровая подпись не требуется.»;</w:t>
      </w:r>
    </w:p>
    <w:p w:rsidR="0002337C" w:rsidRPr="00BF0D52" w:rsidRDefault="0002337C" w:rsidP="00291030">
      <w:pPr>
        <w:autoSpaceDE w:val="0"/>
        <w:autoSpaceDN w:val="0"/>
        <w:adjustRightInd w:val="0"/>
        <w:ind w:firstLine="709"/>
        <w:jc w:val="both"/>
        <w:rPr>
          <w:szCs w:val="30"/>
        </w:rPr>
      </w:pPr>
      <w:r w:rsidRPr="00B30637">
        <w:rPr>
          <w:color w:val="000000"/>
          <w:szCs w:val="30"/>
        </w:rPr>
        <w:t>1.</w:t>
      </w:r>
      <w:r w:rsidR="00BC257F" w:rsidRPr="00B30637">
        <w:rPr>
          <w:color w:val="000000"/>
          <w:szCs w:val="30"/>
        </w:rPr>
        <w:t>2</w:t>
      </w:r>
      <w:r w:rsidRPr="00B30637">
        <w:rPr>
          <w:color w:val="000000"/>
          <w:szCs w:val="30"/>
        </w:rPr>
        <w:t xml:space="preserve">. </w:t>
      </w:r>
      <w:r w:rsidRPr="00B30637">
        <w:rPr>
          <w:szCs w:val="30"/>
        </w:rPr>
        <w:t>в приложении</w:t>
      </w:r>
      <w:r w:rsidRPr="00BF0D52">
        <w:rPr>
          <w:szCs w:val="30"/>
        </w:rPr>
        <w:t xml:space="preserve"> 1 к этому постановлению:</w:t>
      </w:r>
    </w:p>
    <w:p w:rsidR="000C6964" w:rsidRPr="00BF0D52" w:rsidRDefault="000C6964" w:rsidP="000C6964">
      <w:pPr>
        <w:autoSpaceDE w:val="0"/>
        <w:autoSpaceDN w:val="0"/>
        <w:adjustRightInd w:val="0"/>
        <w:ind w:firstLine="709"/>
        <w:jc w:val="both"/>
        <w:rPr>
          <w:szCs w:val="30"/>
        </w:rPr>
      </w:pPr>
      <w:r w:rsidRPr="00BF0D52">
        <w:rPr>
          <w:szCs w:val="30"/>
        </w:rPr>
        <w:lastRenderedPageBreak/>
        <w:t>в части I:</w:t>
      </w:r>
    </w:p>
    <w:p w:rsidR="000C6964" w:rsidRPr="00BF0D52" w:rsidRDefault="000C6964" w:rsidP="000C6964">
      <w:pPr>
        <w:autoSpaceDE w:val="0"/>
        <w:autoSpaceDN w:val="0"/>
        <w:adjustRightInd w:val="0"/>
        <w:ind w:firstLine="709"/>
        <w:jc w:val="both"/>
        <w:rPr>
          <w:szCs w:val="30"/>
        </w:rPr>
      </w:pPr>
      <w:r w:rsidRPr="00BF0D52">
        <w:rPr>
          <w:szCs w:val="30"/>
        </w:rPr>
        <w:t>в разделе I:</w:t>
      </w:r>
    </w:p>
    <w:p w:rsidR="000C6964" w:rsidRPr="00BF0D52" w:rsidRDefault="000C6964" w:rsidP="000C6964">
      <w:pPr>
        <w:autoSpaceDE w:val="0"/>
        <w:autoSpaceDN w:val="0"/>
        <w:adjustRightInd w:val="0"/>
        <w:ind w:firstLine="709"/>
        <w:jc w:val="both"/>
        <w:rPr>
          <w:szCs w:val="30"/>
        </w:rPr>
      </w:pPr>
      <w:r w:rsidRPr="00BF0D52">
        <w:rPr>
          <w:szCs w:val="30"/>
        </w:rPr>
        <w:t>позици</w:t>
      </w:r>
      <w:r w:rsidR="009F7F2B" w:rsidRPr="00BF0D52">
        <w:rPr>
          <w:szCs w:val="30"/>
        </w:rPr>
        <w:t>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1474"/>
        <w:gridCol w:w="1700"/>
        <w:gridCol w:w="1897"/>
      </w:tblGrid>
      <w:tr w:rsidR="009F7F2B" w:rsidRPr="00BF0D52" w:rsidTr="009F7F2B">
        <w:tc>
          <w:tcPr>
            <w:tcW w:w="4422" w:type="dxa"/>
            <w:tcBorders>
              <w:top w:val="single" w:sz="4" w:space="0" w:color="auto"/>
              <w:left w:val="single" w:sz="4" w:space="0" w:color="auto"/>
              <w:bottom w:val="single" w:sz="4" w:space="0" w:color="auto"/>
              <w:right w:val="single" w:sz="4" w:space="0" w:color="auto"/>
            </w:tcBorders>
          </w:tcPr>
          <w:p w:rsidR="009F7F2B" w:rsidRPr="00BF0D52" w:rsidRDefault="009F7F2B" w:rsidP="00AB10F3">
            <w:pPr>
              <w:autoSpaceDE w:val="0"/>
              <w:autoSpaceDN w:val="0"/>
              <w:adjustRightInd w:val="0"/>
              <w:jc w:val="both"/>
              <w:rPr>
                <w:sz w:val="27"/>
                <w:szCs w:val="27"/>
              </w:rPr>
            </w:pPr>
            <w:r w:rsidRPr="00BF0D52">
              <w:rPr>
                <w:sz w:val="27"/>
                <w:szCs w:val="27"/>
              </w:rPr>
              <w:t>«7. По операциям по реализации товаров (работ, услуг), не облагаемых НДС (освобождаемых от НДС), вычет сумм НДС по которым производится в полном объеме (</w:t>
            </w:r>
            <w:hyperlink w:anchor="Par54" w:history="1">
              <w:r w:rsidRPr="00BF0D52">
                <w:rPr>
                  <w:sz w:val="27"/>
                  <w:szCs w:val="27"/>
                </w:rPr>
                <w:t>строка 7.1</w:t>
              </w:r>
            </w:hyperlink>
            <w:r w:rsidRPr="00BF0D52">
              <w:rPr>
                <w:sz w:val="27"/>
                <w:szCs w:val="27"/>
              </w:rPr>
              <w:t xml:space="preserve"> + </w:t>
            </w:r>
            <w:hyperlink w:anchor="Par58" w:history="1">
              <w:r w:rsidRPr="00BF0D52">
                <w:rPr>
                  <w:sz w:val="27"/>
                  <w:szCs w:val="27"/>
                </w:rPr>
                <w:t>строка 7.2</w:t>
              </w:r>
            </w:hyperlink>
            <w:r w:rsidRPr="00BF0D52">
              <w:rPr>
                <w:sz w:val="27"/>
                <w:szCs w:val="27"/>
              </w:rPr>
              <w:t xml:space="preserve"> + </w:t>
            </w:r>
            <w:hyperlink w:anchor="Par62" w:history="1">
              <w:r w:rsidRPr="00BF0D52">
                <w:rPr>
                  <w:sz w:val="27"/>
                  <w:szCs w:val="27"/>
                </w:rPr>
                <w:t>строка 7.3</w:t>
              </w:r>
            </w:hyperlink>
            <w:r w:rsidRPr="00BF0D52">
              <w:rPr>
                <w:sz w:val="27"/>
                <w:szCs w:val="27"/>
              </w:rPr>
              <w:t>), в том числе в соответствии с:</w:t>
            </w:r>
          </w:p>
        </w:tc>
        <w:tc>
          <w:tcPr>
            <w:tcW w:w="1474" w:type="dxa"/>
            <w:tcBorders>
              <w:top w:val="single" w:sz="4" w:space="0" w:color="auto"/>
              <w:left w:val="single" w:sz="4" w:space="0" w:color="auto"/>
              <w:bottom w:val="single" w:sz="4" w:space="0" w:color="auto"/>
              <w:right w:val="single" w:sz="4" w:space="0" w:color="auto"/>
            </w:tcBorders>
            <w:vAlign w:val="bottom"/>
          </w:tcPr>
          <w:p w:rsidR="009F7F2B" w:rsidRPr="00BF0D52" w:rsidRDefault="009F7F2B" w:rsidP="00AB10F3">
            <w:pPr>
              <w:autoSpaceDE w:val="0"/>
              <w:autoSpaceDN w:val="0"/>
              <w:adjustRightInd w:val="0"/>
              <w:rPr>
                <w:sz w:val="27"/>
                <w:szCs w:val="27"/>
              </w:rPr>
            </w:pPr>
          </w:p>
        </w:tc>
        <w:tc>
          <w:tcPr>
            <w:tcW w:w="1700" w:type="dxa"/>
            <w:tcBorders>
              <w:top w:val="single" w:sz="4" w:space="0" w:color="auto"/>
              <w:left w:val="single" w:sz="4" w:space="0" w:color="auto"/>
              <w:bottom w:val="single" w:sz="4" w:space="0" w:color="auto"/>
              <w:right w:val="single" w:sz="4" w:space="0" w:color="auto"/>
            </w:tcBorders>
            <w:vAlign w:val="bottom"/>
          </w:tcPr>
          <w:p w:rsidR="009F7F2B" w:rsidRPr="00BF0D52" w:rsidRDefault="009F7F2B" w:rsidP="00AB10F3">
            <w:pPr>
              <w:autoSpaceDE w:val="0"/>
              <w:autoSpaceDN w:val="0"/>
              <w:adjustRightInd w:val="0"/>
              <w:jc w:val="center"/>
              <w:rPr>
                <w:sz w:val="27"/>
                <w:szCs w:val="27"/>
              </w:rPr>
            </w:pPr>
            <w:r w:rsidRPr="00BF0D52">
              <w:rPr>
                <w:sz w:val="27"/>
                <w:szCs w:val="27"/>
              </w:rPr>
              <w:t>X</w:t>
            </w:r>
          </w:p>
        </w:tc>
        <w:tc>
          <w:tcPr>
            <w:tcW w:w="1897" w:type="dxa"/>
            <w:tcBorders>
              <w:top w:val="single" w:sz="4" w:space="0" w:color="auto"/>
              <w:left w:val="single" w:sz="4" w:space="0" w:color="auto"/>
              <w:bottom w:val="single" w:sz="4" w:space="0" w:color="auto"/>
              <w:right w:val="single" w:sz="4" w:space="0" w:color="auto"/>
            </w:tcBorders>
            <w:vAlign w:val="bottom"/>
          </w:tcPr>
          <w:p w:rsidR="009F7F2B" w:rsidRPr="00BF0D52" w:rsidRDefault="009F7F2B" w:rsidP="00AB10F3">
            <w:pPr>
              <w:autoSpaceDE w:val="0"/>
              <w:autoSpaceDN w:val="0"/>
              <w:adjustRightInd w:val="0"/>
              <w:jc w:val="center"/>
              <w:rPr>
                <w:sz w:val="27"/>
                <w:szCs w:val="27"/>
              </w:rPr>
            </w:pPr>
            <w:r w:rsidRPr="00BF0D52">
              <w:rPr>
                <w:sz w:val="27"/>
                <w:szCs w:val="27"/>
              </w:rPr>
              <w:t>X</w:t>
            </w:r>
          </w:p>
        </w:tc>
      </w:tr>
      <w:tr w:rsidR="009F7F2B" w:rsidRPr="00BF0D52" w:rsidTr="009F7F2B">
        <w:tc>
          <w:tcPr>
            <w:tcW w:w="4422" w:type="dxa"/>
            <w:tcBorders>
              <w:top w:val="single" w:sz="4" w:space="0" w:color="auto"/>
              <w:left w:val="single" w:sz="4" w:space="0" w:color="auto"/>
              <w:bottom w:val="single" w:sz="4" w:space="0" w:color="auto"/>
              <w:right w:val="single" w:sz="4" w:space="0" w:color="auto"/>
            </w:tcBorders>
          </w:tcPr>
          <w:p w:rsidR="009F7F2B" w:rsidRPr="00BF0D52" w:rsidRDefault="009F7F2B" w:rsidP="00AB10F3">
            <w:pPr>
              <w:autoSpaceDE w:val="0"/>
              <w:autoSpaceDN w:val="0"/>
              <w:adjustRightInd w:val="0"/>
              <w:jc w:val="both"/>
              <w:rPr>
                <w:sz w:val="27"/>
                <w:szCs w:val="27"/>
              </w:rPr>
            </w:pPr>
            <w:bookmarkStart w:id="1" w:name="Par54"/>
            <w:bookmarkEnd w:id="1"/>
            <w:r w:rsidRPr="00BF0D52">
              <w:rPr>
                <w:sz w:val="27"/>
                <w:szCs w:val="27"/>
              </w:rPr>
              <w:t>7.1. нормативными правовыми актами Президента Республики Беларусь, определяющими такой порядок вычета сумм НДС</w:t>
            </w:r>
          </w:p>
        </w:tc>
        <w:tc>
          <w:tcPr>
            <w:tcW w:w="1474" w:type="dxa"/>
            <w:tcBorders>
              <w:top w:val="single" w:sz="4" w:space="0" w:color="auto"/>
              <w:left w:val="single" w:sz="4" w:space="0" w:color="auto"/>
              <w:bottom w:val="single" w:sz="4" w:space="0" w:color="auto"/>
              <w:right w:val="single" w:sz="4" w:space="0" w:color="auto"/>
            </w:tcBorders>
            <w:vAlign w:val="bottom"/>
          </w:tcPr>
          <w:p w:rsidR="009F7F2B" w:rsidRPr="00BF0D52" w:rsidRDefault="009F7F2B" w:rsidP="00AB10F3">
            <w:pPr>
              <w:autoSpaceDE w:val="0"/>
              <w:autoSpaceDN w:val="0"/>
              <w:adjustRightInd w:val="0"/>
              <w:rPr>
                <w:sz w:val="27"/>
                <w:szCs w:val="27"/>
              </w:rPr>
            </w:pPr>
          </w:p>
        </w:tc>
        <w:tc>
          <w:tcPr>
            <w:tcW w:w="1700" w:type="dxa"/>
            <w:tcBorders>
              <w:top w:val="single" w:sz="4" w:space="0" w:color="auto"/>
              <w:left w:val="single" w:sz="4" w:space="0" w:color="auto"/>
              <w:bottom w:val="single" w:sz="4" w:space="0" w:color="auto"/>
              <w:right w:val="single" w:sz="4" w:space="0" w:color="auto"/>
            </w:tcBorders>
            <w:vAlign w:val="bottom"/>
          </w:tcPr>
          <w:p w:rsidR="009F7F2B" w:rsidRPr="00BF0D52" w:rsidRDefault="009F7F2B" w:rsidP="00AB10F3">
            <w:pPr>
              <w:autoSpaceDE w:val="0"/>
              <w:autoSpaceDN w:val="0"/>
              <w:adjustRightInd w:val="0"/>
              <w:jc w:val="center"/>
              <w:rPr>
                <w:sz w:val="27"/>
                <w:szCs w:val="27"/>
              </w:rPr>
            </w:pPr>
            <w:r w:rsidRPr="00BF0D52">
              <w:rPr>
                <w:sz w:val="27"/>
                <w:szCs w:val="27"/>
              </w:rPr>
              <w:t>X</w:t>
            </w:r>
          </w:p>
        </w:tc>
        <w:tc>
          <w:tcPr>
            <w:tcW w:w="1897" w:type="dxa"/>
            <w:tcBorders>
              <w:top w:val="single" w:sz="4" w:space="0" w:color="auto"/>
              <w:left w:val="single" w:sz="4" w:space="0" w:color="auto"/>
              <w:bottom w:val="single" w:sz="4" w:space="0" w:color="auto"/>
              <w:right w:val="single" w:sz="4" w:space="0" w:color="auto"/>
            </w:tcBorders>
            <w:vAlign w:val="bottom"/>
          </w:tcPr>
          <w:p w:rsidR="009F7F2B" w:rsidRPr="00BF0D52" w:rsidRDefault="009F7F2B" w:rsidP="00AB10F3">
            <w:pPr>
              <w:autoSpaceDE w:val="0"/>
              <w:autoSpaceDN w:val="0"/>
              <w:adjustRightInd w:val="0"/>
              <w:jc w:val="center"/>
              <w:rPr>
                <w:sz w:val="27"/>
                <w:szCs w:val="27"/>
              </w:rPr>
            </w:pPr>
            <w:r w:rsidRPr="00BF0D52">
              <w:rPr>
                <w:sz w:val="27"/>
                <w:szCs w:val="27"/>
              </w:rPr>
              <w:t>X</w:t>
            </w:r>
          </w:p>
        </w:tc>
      </w:tr>
      <w:tr w:rsidR="009F7F2B" w:rsidRPr="00BF0D52" w:rsidTr="009F7F2B">
        <w:tc>
          <w:tcPr>
            <w:tcW w:w="4422" w:type="dxa"/>
            <w:tcBorders>
              <w:top w:val="single" w:sz="4" w:space="0" w:color="auto"/>
              <w:left w:val="single" w:sz="4" w:space="0" w:color="auto"/>
              <w:bottom w:val="single" w:sz="4" w:space="0" w:color="auto"/>
              <w:right w:val="single" w:sz="4" w:space="0" w:color="auto"/>
            </w:tcBorders>
          </w:tcPr>
          <w:p w:rsidR="009F7F2B" w:rsidRPr="00BF0D52" w:rsidRDefault="009F7F2B" w:rsidP="00AB10F3">
            <w:pPr>
              <w:autoSpaceDE w:val="0"/>
              <w:autoSpaceDN w:val="0"/>
              <w:adjustRightInd w:val="0"/>
              <w:jc w:val="both"/>
              <w:rPr>
                <w:sz w:val="27"/>
                <w:szCs w:val="27"/>
              </w:rPr>
            </w:pPr>
            <w:bookmarkStart w:id="2" w:name="Par58"/>
            <w:bookmarkEnd w:id="2"/>
            <w:r w:rsidRPr="00BF0D52">
              <w:rPr>
                <w:sz w:val="27"/>
                <w:szCs w:val="27"/>
              </w:rPr>
              <w:t xml:space="preserve">7.2. </w:t>
            </w:r>
            <w:hyperlink r:id="rId8" w:history="1">
              <w:r w:rsidRPr="00BF0D52">
                <w:rPr>
                  <w:sz w:val="27"/>
                  <w:szCs w:val="27"/>
                </w:rPr>
                <w:t>подпунктом 27.5 пункта 27 статьи 133</w:t>
              </w:r>
            </w:hyperlink>
            <w:r w:rsidRPr="00BF0D52">
              <w:rPr>
                <w:sz w:val="27"/>
                <w:szCs w:val="27"/>
              </w:rPr>
              <w:t xml:space="preserve"> Налогового кодекса Республики Беларусь</w:t>
            </w:r>
          </w:p>
        </w:tc>
        <w:tc>
          <w:tcPr>
            <w:tcW w:w="1474" w:type="dxa"/>
            <w:tcBorders>
              <w:top w:val="single" w:sz="4" w:space="0" w:color="auto"/>
              <w:left w:val="single" w:sz="4" w:space="0" w:color="auto"/>
              <w:bottom w:val="single" w:sz="4" w:space="0" w:color="auto"/>
              <w:right w:val="single" w:sz="4" w:space="0" w:color="auto"/>
            </w:tcBorders>
            <w:vAlign w:val="bottom"/>
          </w:tcPr>
          <w:p w:rsidR="009F7F2B" w:rsidRPr="00BF0D52" w:rsidRDefault="009F7F2B" w:rsidP="00AB10F3">
            <w:pPr>
              <w:autoSpaceDE w:val="0"/>
              <w:autoSpaceDN w:val="0"/>
              <w:adjustRightInd w:val="0"/>
              <w:rPr>
                <w:sz w:val="27"/>
                <w:szCs w:val="27"/>
              </w:rPr>
            </w:pPr>
          </w:p>
        </w:tc>
        <w:tc>
          <w:tcPr>
            <w:tcW w:w="1700" w:type="dxa"/>
            <w:tcBorders>
              <w:top w:val="single" w:sz="4" w:space="0" w:color="auto"/>
              <w:left w:val="single" w:sz="4" w:space="0" w:color="auto"/>
              <w:bottom w:val="single" w:sz="4" w:space="0" w:color="auto"/>
              <w:right w:val="single" w:sz="4" w:space="0" w:color="auto"/>
            </w:tcBorders>
            <w:vAlign w:val="bottom"/>
          </w:tcPr>
          <w:p w:rsidR="009F7F2B" w:rsidRPr="00BF0D52" w:rsidRDefault="009F7F2B" w:rsidP="00AB10F3">
            <w:pPr>
              <w:autoSpaceDE w:val="0"/>
              <w:autoSpaceDN w:val="0"/>
              <w:adjustRightInd w:val="0"/>
              <w:jc w:val="center"/>
              <w:rPr>
                <w:sz w:val="27"/>
                <w:szCs w:val="27"/>
              </w:rPr>
            </w:pPr>
            <w:r w:rsidRPr="00BF0D52">
              <w:rPr>
                <w:sz w:val="27"/>
                <w:szCs w:val="27"/>
              </w:rPr>
              <w:t>X</w:t>
            </w:r>
          </w:p>
        </w:tc>
        <w:tc>
          <w:tcPr>
            <w:tcW w:w="1897" w:type="dxa"/>
            <w:tcBorders>
              <w:top w:val="single" w:sz="4" w:space="0" w:color="auto"/>
              <w:left w:val="single" w:sz="4" w:space="0" w:color="auto"/>
              <w:bottom w:val="single" w:sz="4" w:space="0" w:color="auto"/>
              <w:right w:val="single" w:sz="4" w:space="0" w:color="auto"/>
            </w:tcBorders>
            <w:vAlign w:val="bottom"/>
          </w:tcPr>
          <w:p w:rsidR="009F7F2B" w:rsidRPr="00BF0D52" w:rsidRDefault="009F7F2B" w:rsidP="00AB10F3">
            <w:pPr>
              <w:autoSpaceDE w:val="0"/>
              <w:autoSpaceDN w:val="0"/>
              <w:adjustRightInd w:val="0"/>
              <w:jc w:val="center"/>
              <w:rPr>
                <w:sz w:val="27"/>
                <w:szCs w:val="27"/>
              </w:rPr>
            </w:pPr>
            <w:r w:rsidRPr="00BF0D52">
              <w:rPr>
                <w:sz w:val="27"/>
                <w:szCs w:val="27"/>
              </w:rPr>
              <w:t>X</w:t>
            </w:r>
          </w:p>
        </w:tc>
      </w:tr>
      <w:tr w:rsidR="009F7F2B" w:rsidRPr="00BF0D52" w:rsidTr="009F7F2B">
        <w:tc>
          <w:tcPr>
            <w:tcW w:w="4422" w:type="dxa"/>
            <w:tcBorders>
              <w:top w:val="single" w:sz="4" w:space="0" w:color="auto"/>
              <w:left w:val="single" w:sz="4" w:space="0" w:color="auto"/>
              <w:bottom w:val="single" w:sz="4" w:space="0" w:color="auto"/>
              <w:right w:val="single" w:sz="4" w:space="0" w:color="auto"/>
            </w:tcBorders>
          </w:tcPr>
          <w:p w:rsidR="009F7F2B" w:rsidRPr="00BF0D52" w:rsidRDefault="009F7F2B" w:rsidP="00AB10F3">
            <w:pPr>
              <w:autoSpaceDE w:val="0"/>
              <w:autoSpaceDN w:val="0"/>
              <w:adjustRightInd w:val="0"/>
              <w:jc w:val="both"/>
              <w:rPr>
                <w:sz w:val="27"/>
                <w:szCs w:val="27"/>
              </w:rPr>
            </w:pPr>
            <w:bookmarkStart w:id="3" w:name="Par62"/>
            <w:bookmarkEnd w:id="3"/>
            <w:r w:rsidRPr="00BF0D52">
              <w:rPr>
                <w:sz w:val="27"/>
                <w:szCs w:val="27"/>
              </w:rPr>
              <w:t xml:space="preserve">7.3. </w:t>
            </w:r>
            <w:hyperlink r:id="rId9" w:history="1">
              <w:r w:rsidRPr="00BF0D52">
                <w:rPr>
                  <w:sz w:val="27"/>
                  <w:szCs w:val="27"/>
                </w:rPr>
                <w:t>подпунктами 27.7</w:t>
              </w:r>
            </w:hyperlink>
            <w:r w:rsidRPr="00BF0D52">
              <w:rPr>
                <w:sz w:val="27"/>
                <w:szCs w:val="27"/>
              </w:rPr>
              <w:t xml:space="preserve"> и </w:t>
            </w:r>
            <w:hyperlink r:id="rId10" w:history="1">
              <w:r w:rsidRPr="00BF0D52">
                <w:rPr>
                  <w:sz w:val="27"/>
                  <w:szCs w:val="27"/>
                </w:rPr>
                <w:t>27.8 пункта 27 статьи 133</w:t>
              </w:r>
            </w:hyperlink>
            <w:r w:rsidRPr="00BF0D52">
              <w:rPr>
                <w:sz w:val="27"/>
                <w:szCs w:val="27"/>
              </w:rPr>
              <w:t xml:space="preserve"> Налогового кодекса Республики Беларусь</w:t>
            </w:r>
          </w:p>
        </w:tc>
        <w:tc>
          <w:tcPr>
            <w:tcW w:w="1474" w:type="dxa"/>
            <w:tcBorders>
              <w:top w:val="single" w:sz="4" w:space="0" w:color="auto"/>
              <w:left w:val="single" w:sz="4" w:space="0" w:color="auto"/>
              <w:bottom w:val="single" w:sz="4" w:space="0" w:color="auto"/>
              <w:right w:val="single" w:sz="4" w:space="0" w:color="auto"/>
            </w:tcBorders>
            <w:vAlign w:val="bottom"/>
          </w:tcPr>
          <w:p w:rsidR="009F7F2B" w:rsidRPr="00BF0D52" w:rsidRDefault="009F7F2B" w:rsidP="00AB10F3">
            <w:pPr>
              <w:autoSpaceDE w:val="0"/>
              <w:autoSpaceDN w:val="0"/>
              <w:adjustRightInd w:val="0"/>
              <w:rPr>
                <w:sz w:val="27"/>
                <w:szCs w:val="27"/>
              </w:rPr>
            </w:pPr>
          </w:p>
        </w:tc>
        <w:tc>
          <w:tcPr>
            <w:tcW w:w="1700" w:type="dxa"/>
            <w:tcBorders>
              <w:top w:val="single" w:sz="4" w:space="0" w:color="auto"/>
              <w:left w:val="single" w:sz="4" w:space="0" w:color="auto"/>
              <w:bottom w:val="single" w:sz="4" w:space="0" w:color="auto"/>
              <w:right w:val="single" w:sz="4" w:space="0" w:color="auto"/>
            </w:tcBorders>
            <w:vAlign w:val="bottom"/>
          </w:tcPr>
          <w:p w:rsidR="009F7F2B" w:rsidRPr="00BF0D52" w:rsidRDefault="009F7F2B" w:rsidP="00AB10F3">
            <w:pPr>
              <w:autoSpaceDE w:val="0"/>
              <w:autoSpaceDN w:val="0"/>
              <w:adjustRightInd w:val="0"/>
              <w:jc w:val="center"/>
              <w:rPr>
                <w:sz w:val="27"/>
                <w:szCs w:val="27"/>
              </w:rPr>
            </w:pPr>
            <w:r w:rsidRPr="00BF0D52">
              <w:rPr>
                <w:sz w:val="27"/>
                <w:szCs w:val="27"/>
              </w:rPr>
              <w:t>X</w:t>
            </w:r>
          </w:p>
        </w:tc>
        <w:tc>
          <w:tcPr>
            <w:tcW w:w="1897" w:type="dxa"/>
            <w:tcBorders>
              <w:top w:val="single" w:sz="4" w:space="0" w:color="auto"/>
              <w:left w:val="single" w:sz="4" w:space="0" w:color="auto"/>
              <w:bottom w:val="single" w:sz="4" w:space="0" w:color="auto"/>
              <w:right w:val="single" w:sz="4" w:space="0" w:color="auto"/>
            </w:tcBorders>
            <w:vAlign w:val="bottom"/>
          </w:tcPr>
          <w:p w:rsidR="009F7F2B" w:rsidRPr="00BF0D52" w:rsidRDefault="009F7F2B" w:rsidP="00AB10F3">
            <w:pPr>
              <w:autoSpaceDE w:val="0"/>
              <w:autoSpaceDN w:val="0"/>
              <w:adjustRightInd w:val="0"/>
              <w:jc w:val="center"/>
              <w:rPr>
                <w:sz w:val="27"/>
                <w:szCs w:val="27"/>
              </w:rPr>
            </w:pPr>
            <w:r w:rsidRPr="00BF0D52">
              <w:rPr>
                <w:sz w:val="27"/>
                <w:szCs w:val="27"/>
              </w:rPr>
              <w:t>X»</w:t>
            </w:r>
          </w:p>
        </w:tc>
      </w:tr>
    </w:tbl>
    <w:p w:rsidR="000C6964" w:rsidRPr="00BF0D52" w:rsidRDefault="000C6964" w:rsidP="000C6964">
      <w:pPr>
        <w:jc w:val="both"/>
      </w:pPr>
      <w:r w:rsidRPr="00BF0D52">
        <w:t>заменить позици</w:t>
      </w:r>
      <w:r w:rsidR="009F7F2B" w:rsidRPr="00BF0D52">
        <w:t>ями:</w:t>
      </w: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4422"/>
        <w:gridCol w:w="1474"/>
        <w:gridCol w:w="1700"/>
        <w:gridCol w:w="1897"/>
      </w:tblGrid>
      <w:tr w:rsidR="009F7F2B" w:rsidRPr="00BF0D52" w:rsidTr="00816F99">
        <w:tc>
          <w:tcPr>
            <w:tcW w:w="4422" w:type="dxa"/>
            <w:tcBorders>
              <w:top w:val="single" w:sz="4" w:space="0" w:color="auto"/>
              <w:left w:val="single" w:sz="4" w:space="0" w:color="auto"/>
              <w:bottom w:val="single" w:sz="4" w:space="0" w:color="auto"/>
              <w:right w:val="single" w:sz="4" w:space="0" w:color="auto"/>
            </w:tcBorders>
          </w:tcPr>
          <w:p w:rsidR="009F7F2B" w:rsidRPr="00BF0D52" w:rsidRDefault="009F7F2B" w:rsidP="00E76A62">
            <w:pPr>
              <w:autoSpaceDE w:val="0"/>
              <w:autoSpaceDN w:val="0"/>
              <w:adjustRightInd w:val="0"/>
              <w:jc w:val="both"/>
              <w:rPr>
                <w:sz w:val="27"/>
                <w:szCs w:val="27"/>
              </w:rPr>
            </w:pPr>
            <w:r w:rsidRPr="00BF0D52">
              <w:rPr>
                <w:sz w:val="27"/>
                <w:szCs w:val="27"/>
              </w:rPr>
              <w:t>«7. По операциям по реализации товаров (работ, услуг), не облагаемых НДС (освобождаемых от НДС), вычет сумм НДС по которым производится в полном объеме (</w:t>
            </w:r>
            <w:hyperlink w:anchor="Par54" w:history="1">
              <w:r w:rsidRPr="00BF0D52">
                <w:rPr>
                  <w:sz w:val="27"/>
                  <w:szCs w:val="27"/>
                </w:rPr>
                <w:t>строка 7.1</w:t>
              </w:r>
            </w:hyperlink>
            <w:r w:rsidRPr="00BF0D52">
              <w:rPr>
                <w:sz w:val="27"/>
                <w:szCs w:val="27"/>
              </w:rPr>
              <w:t xml:space="preserve"> + </w:t>
            </w:r>
            <w:hyperlink w:anchor="Par58" w:history="1">
              <w:r w:rsidRPr="00BF0D52">
                <w:rPr>
                  <w:sz w:val="27"/>
                  <w:szCs w:val="27"/>
                </w:rPr>
                <w:t>строка 7.2</w:t>
              </w:r>
            </w:hyperlink>
            <w:r w:rsidRPr="00BF0D52">
              <w:rPr>
                <w:sz w:val="27"/>
                <w:szCs w:val="27"/>
              </w:rPr>
              <w:t xml:space="preserve"> + </w:t>
            </w:r>
            <w:hyperlink w:anchor="Par62" w:history="1">
              <w:r w:rsidRPr="00BF0D52">
                <w:rPr>
                  <w:sz w:val="27"/>
                  <w:szCs w:val="27"/>
                </w:rPr>
                <w:t>строка 7.3</w:t>
              </w:r>
            </w:hyperlink>
            <w:r w:rsidRPr="00BF0D52">
              <w:rPr>
                <w:sz w:val="27"/>
                <w:szCs w:val="27"/>
              </w:rPr>
              <w:t>), в том числе:</w:t>
            </w:r>
          </w:p>
        </w:tc>
        <w:tc>
          <w:tcPr>
            <w:tcW w:w="1474" w:type="dxa"/>
            <w:tcBorders>
              <w:top w:val="single" w:sz="4" w:space="0" w:color="auto"/>
              <w:left w:val="single" w:sz="4" w:space="0" w:color="auto"/>
              <w:bottom w:val="single" w:sz="4" w:space="0" w:color="auto"/>
              <w:right w:val="single" w:sz="4" w:space="0" w:color="auto"/>
            </w:tcBorders>
            <w:vAlign w:val="bottom"/>
          </w:tcPr>
          <w:p w:rsidR="009F7F2B" w:rsidRPr="00BF0D52" w:rsidRDefault="009F7F2B" w:rsidP="00AB10F3">
            <w:pPr>
              <w:autoSpaceDE w:val="0"/>
              <w:autoSpaceDN w:val="0"/>
              <w:adjustRightInd w:val="0"/>
              <w:rPr>
                <w:sz w:val="27"/>
                <w:szCs w:val="27"/>
              </w:rPr>
            </w:pPr>
          </w:p>
        </w:tc>
        <w:tc>
          <w:tcPr>
            <w:tcW w:w="1700" w:type="dxa"/>
            <w:tcBorders>
              <w:top w:val="single" w:sz="4" w:space="0" w:color="auto"/>
              <w:left w:val="single" w:sz="4" w:space="0" w:color="auto"/>
              <w:bottom w:val="single" w:sz="4" w:space="0" w:color="auto"/>
              <w:right w:val="single" w:sz="4" w:space="0" w:color="auto"/>
            </w:tcBorders>
            <w:vAlign w:val="bottom"/>
          </w:tcPr>
          <w:p w:rsidR="009F7F2B" w:rsidRPr="00BF0D52" w:rsidRDefault="009F7F2B" w:rsidP="00AB10F3">
            <w:pPr>
              <w:autoSpaceDE w:val="0"/>
              <w:autoSpaceDN w:val="0"/>
              <w:adjustRightInd w:val="0"/>
              <w:jc w:val="center"/>
              <w:rPr>
                <w:sz w:val="27"/>
                <w:szCs w:val="27"/>
              </w:rPr>
            </w:pPr>
            <w:r w:rsidRPr="00BF0D52">
              <w:rPr>
                <w:sz w:val="27"/>
                <w:szCs w:val="27"/>
              </w:rPr>
              <w:t>X</w:t>
            </w:r>
          </w:p>
        </w:tc>
        <w:tc>
          <w:tcPr>
            <w:tcW w:w="1897" w:type="dxa"/>
            <w:tcBorders>
              <w:top w:val="single" w:sz="4" w:space="0" w:color="auto"/>
              <w:left w:val="single" w:sz="4" w:space="0" w:color="auto"/>
              <w:bottom w:val="single" w:sz="4" w:space="0" w:color="auto"/>
              <w:right w:val="single" w:sz="4" w:space="0" w:color="auto"/>
            </w:tcBorders>
            <w:vAlign w:val="bottom"/>
          </w:tcPr>
          <w:p w:rsidR="009F7F2B" w:rsidRPr="00BF0D52" w:rsidRDefault="009F7F2B" w:rsidP="00AB10F3">
            <w:pPr>
              <w:autoSpaceDE w:val="0"/>
              <w:autoSpaceDN w:val="0"/>
              <w:adjustRightInd w:val="0"/>
              <w:jc w:val="center"/>
              <w:rPr>
                <w:sz w:val="27"/>
                <w:szCs w:val="27"/>
              </w:rPr>
            </w:pPr>
            <w:r w:rsidRPr="00BF0D52">
              <w:rPr>
                <w:sz w:val="27"/>
                <w:szCs w:val="27"/>
              </w:rPr>
              <w:t>X</w:t>
            </w:r>
          </w:p>
        </w:tc>
      </w:tr>
      <w:tr w:rsidR="009F7F2B" w:rsidRPr="00BF0D52" w:rsidTr="00816F99">
        <w:tc>
          <w:tcPr>
            <w:tcW w:w="4422" w:type="dxa"/>
            <w:tcBorders>
              <w:top w:val="single" w:sz="4" w:space="0" w:color="auto"/>
              <w:left w:val="single" w:sz="4" w:space="0" w:color="auto"/>
              <w:bottom w:val="single" w:sz="4" w:space="0" w:color="auto"/>
              <w:right w:val="single" w:sz="4" w:space="0" w:color="auto"/>
            </w:tcBorders>
          </w:tcPr>
          <w:p w:rsidR="009F7F2B" w:rsidRPr="00BF0D52" w:rsidRDefault="009F7F2B" w:rsidP="00AB10F3">
            <w:pPr>
              <w:autoSpaceDE w:val="0"/>
              <w:autoSpaceDN w:val="0"/>
              <w:adjustRightInd w:val="0"/>
              <w:jc w:val="both"/>
              <w:rPr>
                <w:sz w:val="27"/>
                <w:szCs w:val="27"/>
              </w:rPr>
            </w:pPr>
            <w:r w:rsidRPr="00BF0D52">
              <w:rPr>
                <w:sz w:val="27"/>
                <w:szCs w:val="27"/>
              </w:rPr>
              <w:t>7.1. в соответствии с нормативными правовыми актами Президента Республики Беларусь, определяющими такой порядок вычета сумм НДС</w:t>
            </w:r>
          </w:p>
        </w:tc>
        <w:tc>
          <w:tcPr>
            <w:tcW w:w="1474" w:type="dxa"/>
            <w:tcBorders>
              <w:top w:val="single" w:sz="4" w:space="0" w:color="auto"/>
              <w:left w:val="single" w:sz="4" w:space="0" w:color="auto"/>
              <w:bottom w:val="single" w:sz="4" w:space="0" w:color="auto"/>
              <w:right w:val="single" w:sz="4" w:space="0" w:color="auto"/>
            </w:tcBorders>
            <w:vAlign w:val="bottom"/>
          </w:tcPr>
          <w:p w:rsidR="009F7F2B" w:rsidRPr="00BF0D52" w:rsidRDefault="009F7F2B" w:rsidP="00AB10F3">
            <w:pPr>
              <w:autoSpaceDE w:val="0"/>
              <w:autoSpaceDN w:val="0"/>
              <w:adjustRightInd w:val="0"/>
              <w:rPr>
                <w:sz w:val="27"/>
                <w:szCs w:val="27"/>
              </w:rPr>
            </w:pPr>
          </w:p>
        </w:tc>
        <w:tc>
          <w:tcPr>
            <w:tcW w:w="1700" w:type="dxa"/>
            <w:tcBorders>
              <w:top w:val="single" w:sz="4" w:space="0" w:color="auto"/>
              <w:left w:val="single" w:sz="4" w:space="0" w:color="auto"/>
              <w:bottom w:val="single" w:sz="4" w:space="0" w:color="auto"/>
              <w:right w:val="single" w:sz="4" w:space="0" w:color="auto"/>
            </w:tcBorders>
            <w:vAlign w:val="bottom"/>
          </w:tcPr>
          <w:p w:rsidR="009F7F2B" w:rsidRPr="00BF0D52" w:rsidRDefault="009F7F2B" w:rsidP="00AB10F3">
            <w:pPr>
              <w:autoSpaceDE w:val="0"/>
              <w:autoSpaceDN w:val="0"/>
              <w:adjustRightInd w:val="0"/>
              <w:jc w:val="center"/>
              <w:rPr>
                <w:sz w:val="27"/>
                <w:szCs w:val="27"/>
              </w:rPr>
            </w:pPr>
            <w:r w:rsidRPr="00BF0D52">
              <w:rPr>
                <w:sz w:val="27"/>
                <w:szCs w:val="27"/>
              </w:rPr>
              <w:t>X</w:t>
            </w:r>
          </w:p>
        </w:tc>
        <w:tc>
          <w:tcPr>
            <w:tcW w:w="1897" w:type="dxa"/>
            <w:tcBorders>
              <w:top w:val="single" w:sz="4" w:space="0" w:color="auto"/>
              <w:left w:val="single" w:sz="4" w:space="0" w:color="auto"/>
              <w:bottom w:val="single" w:sz="4" w:space="0" w:color="auto"/>
              <w:right w:val="single" w:sz="4" w:space="0" w:color="auto"/>
            </w:tcBorders>
            <w:vAlign w:val="bottom"/>
          </w:tcPr>
          <w:p w:rsidR="009F7F2B" w:rsidRPr="00BF0D52" w:rsidRDefault="009F7F2B" w:rsidP="00AB10F3">
            <w:pPr>
              <w:autoSpaceDE w:val="0"/>
              <w:autoSpaceDN w:val="0"/>
              <w:adjustRightInd w:val="0"/>
              <w:jc w:val="center"/>
              <w:rPr>
                <w:sz w:val="27"/>
                <w:szCs w:val="27"/>
              </w:rPr>
            </w:pPr>
            <w:r w:rsidRPr="00BF0D52">
              <w:rPr>
                <w:sz w:val="27"/>
                <w:szCs w:val="27"/>
              </w:rPr>
              <w:t>X</w:t>
            </w:r>
          </w:p>
        </w:tc>
      </w:tr>
      <w:tr w:rsidR="009F7F2B" w:rsidRPr="00BF0D52" w:rsidTr="00816F99">
        <w:tc>
          <w:tcPr>
            <w:tcW w:w="4422" w:type="dxa"/>
            <w:tcBorders>
              <w:top w:val="single" w:sz="4" w:space="0" w:color="auto"/>
              <w:left w:val="single" w:sz="4" w:space="0" w:color="auto"/>
              <w:bottom w:val="single" w:sz="4" w:space="0" w:color="auto"/>
              <w:right w:val="single" w:sz="4" w:space="0" w:color="auto"/>
            </w:tcBorders>
          </w:tcPr>
          <w:p w:rsidR="009F7F2B" w:rsidRPr="00BF0D52" w:rsidRDefault="009F7F2B" w:rsidP="00E76A62">
            <w:pPr>
              <w:autoSpaceDE w:val="0"/>
              <w:autoSpaceDN w:val="0"/>
              <w:adjustRightInd w:val="0"/>
              <w:jc w:val="both"/>
              <w:rPr>
                <w:rFonts w:eastAsiaTheme="minorHAnsi"/>
                <w:iCs/>
                <w:sz w:val="27"/>
                <w:szCs w:val="27"/>
                <w:lang w:eastAsia="en-US"/>
              </w:rPr>
            </w:pPr>
            <w:r w:rsidRPr="00BF0D52">
              <w:rPr>
                <w:sz w:val="27"/>
                <w:szCs w:val="27"/>
              </w:rPr>
              <w:t xml:space="preserve">7.2. </w:t>
            </w:r>
            <w:r w:rsidR="00E1580C" w:rsidRPr="00BF0D52">
              <w:rPr>
                <w:sz w:val="27"/>
                <w:szCs w:val="27"/>
              </w:rPr>
              <w:t xml:space="preserve">по </w:t>
            </w:r>
            <w:r w:rsidRPr="00BF0D52">
              <w:rPr>
                <w:sz w:val="27"/>
                <w:szCs w:val="27"/>
              </w:rPr>
              <w:t xml:space="preserve">отгруженным до </w:t>
            </w:r>
            <w:r w:rsidR="00E76A62" w:rsidRPr="00BF0D52">
              <w:rPr>
                <w:sz w:val="27"/>
                <w:szCs w:val="27"/>
              </w:rPr>
              <w:t xml:space="preserve">1 января </w:t>
            </w:r>
            <w:r w:rsidRPr="00BF0D52">
              <w:rPr>
                <w:sz w:val="27"/>
                <w:szCs w:val="27"/>
              </w:rPr>
              <w:t xml:space="preserve">2022 года </w:t>
            </w:r>
            <w:r w:rsidRPr="00BF0D52">
              <w:rPr>
                <w:rFonts w:eastAsiaTheme="minorHAnsi"/>
                <w:iCs/>
                <w:sz w:val="27"/>
                <w:szCs w:val="27"/>
                <w:lang w:eastAsia="en-US"/>
              </w:rPr>
              <w:t xml:space="preserve">товарам собственного производства продавцом - налоговым резидентом Республики Беларусь согласно договору купли-продажи с лизингодателем - налоговым резидентом Республики Беларусь, приобретающим данные </w:t>
            </w:r>
            <w:r w:rsidRPr="00BF0D52">
              <w:rPr>
                <w:rFonts w:eastAsiaTheme="minorHAnsi"/>
                <w:iCs/>
                <w:sz w:val="27"/>
                <w:szCs w:val="27"/>
                <w:lang w:eastAsia="en-US"/>
              </w:rPr>
              <w:lastRenderedPageBreak/>
              <w:t>товары в собственность для их последующей передачи по договору международного лизинга за пределы Республики Беларусь с правом выкупа</w:t>
            </w:r>
          </w:p>
        </w:tc>
        <w:tc>
          <w:tcPr>
            <w:tcW w:w="1474" w:type="dxa"/>
            <w:tcBorders>
              <w:top w:val="single" w:sz="4" w:space="0" w:color="auto"/>
              <w:left w:val="single" w:sz="4" w:space="0" w:color="auto"/>
              <w:bottom w:val="single" w:sz="4" w:space="0" w:color="auto"/>
              <w:right w:val="single" w:sz="4" w:space="0" w:color="auto"/>
            </w:tcBorders>
            <w:vAlign w:val="bottom"/>
          </w:tcPr>
          <w:p w:rsidR="009F7F2B" w:rsidRPr="00BF0D52" w:rsidRDefault="009F7F2B" w:rsidP="00AB10F3">
            <w:pPr>
              <w:autoSpaceDE w:val="0"/>
              <w:autoSpaceDN w:val="0"/>
              <w:adjustRightInd w:val="0"/>
              <w:rPr>
                <w:sz w:val="27"/>
                <w:szCs w:val="27"/>
              </w:rPr>
            </w:pPr>
          </w:p>
        </w:tc>
        <w:tc>
          <w:tcPr>
            <w:tcW w:w="1700" w:type="dxa"/>
            <w:tcBorders>
              <w:top w:val="single" w:sz="4" w:space="0" w:color="auto"/>
              <w:left w:val="single" w:sz="4" w:space="0" w:color="auto"/>
              <w:bottom w:val="single" w:sz="4" w:space="0" w:color="auto"/>
              <w:right w:val="single" w:sz="4" w:space="0" w:color="auto"/>
            </w:tcBorders>
            <w:vAlign w:val="bottom"/>
          </w:tcPr>
          <w:p w:rsidR="009F7F2B" w:rsidRPr="00BF0D52" w:rsidRDefault="009F7F2B" w:rsidP="00AB10F3">
            <w:pPr>
              <w:autoSpaceDE w:val="0"/>
              <w:autoSpaceDN w:val="0"/>
              <w:adjustRightInd w:val="0"/>
              <w:jc w:val="center"/>
              <w:rPr>
                <w:sz w:val="27"/>
                <w:szCs w:val="27"/>
              </w:rPr>
            </w:pPr>
            <w:r w:rsidRPr="00BF0D52">
              <w:rPr>
                <w:sz w:val="27"/>
                <w:szCs w:val="27"/>
              </w:rPr>
              <w:t>X</w:t>
            </w:r>
          </w:p>
        </w:tc>
        <w:tc>
          <w:tcPr>
            <w:tcW w:w="1897" w:type="dxa"/>
            <w:tcBorders>
              <w:top w:val="single" w:sz="4" w:space="0" w:color="auto"/>
              <w:left w:val="single" w:sz="4" w:space="0" w:color="auto"/>
              <w:bottom w:val="single" w:sz="4" w:space="0" w:color="auto"/>
              <w:right w:val="single" w:sz="4" w:space="0" w:color="auto"/>
            </w:tcBorders>
            <w:vAlign w:val="bottom"/>
          </w:tcPr>
          <w:p w:rsidR="009F7F2B" w:rsidRPr="00BF0D52" w:rsidRDefault="009F7F2B" w:rsidP="00AB10F3">
            <w:pPr>
              <w:autoSpaceDE w:val="0"/>
              <w:autoSpaceDN w:val="0"/>
              <w:adjustRightInd w:val="0"/>
              <w:jc w:val="center"/>
              <w:rPr>
                <w:sz w:val="27"/>
                <w:szCs w:val="27"/>
              </w:rPr>
            </w:pPr>
            <w:r w:rsidRPr="00BF0D52">
              <w:rPr>
                <w:sz w:val="27"/>
                <w:szCs w:val="27"/>
              </w:rPr>
              <w:t>X</w:t>
            </w:r>
          </w:p>
        </w:tc>
      </w:tr>
      <w:tr w:rsidR="009F7F2B" w:rsidRPr="00BF0D52" w:rsidTr="00816F99">
        <w:tc>
          <w:tcPr>
            <w:tcW w:w="4422" w:type="dxa"/>
            <w:tcBorders>
              <w:top w:val="single" w:sz="4" w:space="0" w:color="auto"/>
              <w:left w:val="single" w:sz="4" w:space="0" w:color="auto"/>
              <w:bottom w:val="single" w:sz="4" w:space="0" w:color="auto"/>
              <w:right w:val="single" w:sz="4" w:space="0" w:color="auto"/>
            </w:tcBorders>
          </w:tcPr>
          <w:p w:rsidR="009F7F2B" w:rsidRPr="00BF0D52" w:rsidRDefault="009F7F2B" w:rsidP="00AB10F3">
            <w:pPr>
              <w:autoSpaceDE w:val="0"/>
              <w:autoSpaceDN w:val="0"/>
              <w:adjustRightInd w:val="0"/>
              <w:jc w:val="both"/>
              <w:rPr>
                <w:sz w:val="27"/>
                <w:szCs w:val="27"/>
              </w:rPr>
            </w:pPr>
            <w:r w:rsidRPr="00BF0D52">
              <w:rPr>
                <w:sz w:val="27"/>
                <w:szCs w:val="27"/>
              </w:rPr>
              <w:t xml:space="preserve">7.3. </w:t>
            </w:r>
            <w:r w:rsidR="00AB10F3" w:rsidRPr="00BF0D52">
              <w:rPr>
                <w:sz w:val="27"/>
                <w:szCs w:val="27"/>
              </w:rPr>
              <w:t xml:space="preserve">в соответствии с </w:t>
            </w:r>
            <w:hyperlink r:id="rId11" w:history="1">
              <w:r w:rsidRPr="00BF0D52">
                <w:rPr>
                  <w:sz w:val="27"/>
                  <w:szCs w:val="27"/>
                </w:rPr>
                <w:t>подпунктами 27.7</w:t>
              </w:r>
            </w:hyperlink>
            <w:r w:rsidRPr="00BF0D52">
              <w:rPr>
                <w:sz w:val="27"/>
                <w:szCs w:val="27"/>
              </w:rPr>
              <w:t xml:space="preserve"> и </w:t>
            </w:r>
            <w:hyperlink r:id="rId12" w:history="1">
              <w:r w:rsidRPr="00BF0D52">
                <w:rPr>
                  <w:sz w:val="27"/>
                  <w:szCs w:val="27"/>
                </w:rPr>
                <w:t>27.8 пункта 27 статьи 133</w:t>
              </w:r>
            </w:hyperlink>
            <w:r w:rsidRPr="00BF0D52">
              <w:rPr>
                <w:sz w:val="27"/>
                <w:szCs w:val="27"/>
              </w:rPr>
              <w:t xml:space="preserve"> Налогового кодекса Республики Беларусь</w:t>
            </w:r>
          </w:p>
        </w:tc>
        <w:tc>
          <w:tcPr>
            <w:tcW w:w="1474" w:type="dxa"/>
            <w:tcBorders>
              <w:top w:val="single" w:sz="4" w:space="0" w:color="auto"/>
              <w:left w:val="single" w:sz="4" w:space="0" w:color="auto"/>
              <w:bottom w:val="single" w:sz="4" w:space="0" w:color="auto"/>
              <w:right w:val="single" w:sz="4" w:space="0" w:color="auto"/>
            </w:tcBorders>
            <w:vAlign w:val="bottom"/>
          </w:tcPr>
          <w:p w:rsidR="009F7F2B" w:rsidRPr="00BF0D52" w:rsidRDefault="009F7F2B" w:rsidP="00AB10F3">
            <w:pPr>
              <w:autoSpaceDE w:val="0"/>
              <w:autoSpaceDN w:val="0"/>
              <w:adjustRightInd w:val="0"/>
              <w:rPr>
                <w:sz w:val="27"/>
                <w:szCs w:val="27"/>
              </w:rPr>
            </w:pPr>
          </w:p>
        </w:tc>
        <w:tc>
          <w:tcPr>
            <w:tcW w:w="1700" w:type="dxa"/>
            <w:tcBorders>
              <w:top w:val="single" w:sz="4" w:space="0" w:color="auto"/>
              <w:left w:val="single" w:sz="4" w:space="0" w:color="auto"/>
              <w:bottom w:val="single" w:sz="4" w:space="0" w:color="auto"/>
              <w:right w:val="single" w:sz="4" w:space="0" w:color="auto"/>
            </w:tcBorders>
            <w:vAlign w:val="bottom"/>
          </w:tcPr>
          <w:p w:rsidR="009F7F2B" w:rsidRPr="00BF0D52" w:rsidRDefault="009F7F2B" w:rsidP="00AB10F3">
            <w:pPr>
              <w:autoSpaceDE w:val="0"/>
              <w:autoSpaceDN w:val="0"/>
              <w:adjustRightInd w:val="0"/>
              <w:jc w:val="center"/>
              <w:rPr>
                <w:sz w:val="27"/>
                <w:szCs w:val="27"/>
              </w:rPr>
            </w:pPr>
            <w:r w:rsidRPr="00BF0D52">
              <w:rPr>
                <w:sz w:val="27"/>
                <w:szCs w:val="27"/>
              </w:rPr>
              <w:t>X</w:t>
            </w:r>
          </w:p>
        </w:tc>
        <w:tc>
          <w:tcPr>
            <w:tcW w:w="1897" w:type="dxa"/>
            <w:tcBorders>
              <w:top w:val="single" w:sz="4" w:space="0" w:color="auto"/>
              <w:left w:val="single" w:sz="4" w:space="0" w:color="auto"/>
              <w:bottom w:val="single" w:sz="4" w:space="0" w:color="auto"/>
              <w:right w:val="single" w:sz="4" w:space="0" w:color="auto"/>
            </w:tcBorders>
            <w:vAlign w:val="bottom"/>
          </w:tcPr>
          <w:p w:rsidR="009F7F2B" w:rsidRPr="00BF0D52" w:rsidRDefault="009F7F2B" w:rsidP="00AB10F3">
            <w:pPr>
              <w:autoSpaceDE w:val="0"/>
              <w:autoSpaceDN w:val="0"/>
              <w:adjustRightInd w:val="0"/>
              <w:jc w:val="center"/>
              <w:rPr>
                <w:sz w:val="27"/>
                <w:szCs w:val="27"/>
              </w:rPr>
            </w:pPr>
            <w:r w:rsidRPr="00BF0D52">
              <w:rPr>
                <w:sz w:val="27"/>
                <w:szCs w:val="27"/>
              </w:rPr>
              <w:t>X»;</w:t>
            </w:r>
          </w:p>
        </w:tc>
      </w:tr>
    </w:tbl>
    <w:p w:rsidR="00E76A62" w:rsidRPr="00BF0D52" w:rsidRDefault="00E76A62" w:rsidP="00E76A62">
      <w:pPr>
        <w:autoSpaceDE w:val="0"/>
        <w:autoSpaceDN w:val="0"/>
        <w:adjustRightInd w:val="0"/>
        <w:jc w:val="both"/>
        <w:rPr>
          <w:szCs w:val="30"/>
        </w:rPr>
      </w:pPr>
      <w:r w:rsidRPr="00BF0D52">
        <w:rPr>
          <w:szCs w:val="30"/>
        </w:rPr>
        <w:tab/>
        <w:t>после позиции</w:t>
      </w: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4422"/>
        <w:gridCol w:w="1474"/>
        <w:gridCol w:w="1700"/>
        <w:gridCol w:w="1897"/>
      </w:tblGrid>
      <w:tr w:rsidR="00E76A62" w:rsidRPr="00BF0D52" w:rsidTr="00E76A62">
        <w:tc>
          <w:tcPr>
            <w:tcW w:w="4422" w:type="dxa"/>
            <w:tcBorders>
              <w:top w:val="single" w:sz="4" w:space="0" w:color="auto"/>
              <w:left w:val="single" w:sz="4" w:space="0" w:color="auto"/>
              <w:bottom w:val="single" w:sz="4" w:space="0" w:color="auto"/>
              <w:right w:val="single" w:sz="4" w:space="0" w:color="auto"/>
            </w:tcBorders>
          </w:tcPr>
          <w:p w:rsidR="00E76A62" w:rsidRPr="00BF0D52" w:rsidRDefault="00E76A62" w:rsidP="00E76A62">
            <w:pPr>
              <w:autoSpaceDE w:val="0"/>
              <w:autoSpaceDN w:val="0"/>
              <w:adjustRightInd w:val="0"/>
              <w:jc w:val="both"/>
              <w:rPr>
                <w:rFonts w:eastAsiaTheme="minorHAnsi"/>
                <w:sz w:val="27"/>
                <w:szCs w:val="27"/>
                <w:lang w:eastAsia="en-US"/>
              </w:rPr>
            </w:pPr>
            <w:r w:rsidRPr="00BF0D52">
              <w:rPr>
                <w:rFonts w:eastAsiaTheme="minorHAnsi"/>
                <w:sz w:val="27"/>
                <w:szCs w:val="27"/>
                <w:lang w:eastAsia="en-US"/>
              </w:rPr>
              <w:t>«9. По операциям, местом реализации которых не признается территория Республики Беларусь</w:t>
            </w:r>
          </w:p>
        </w:tc>
        <w:tc>
          <w:tcPr>
            <w:tcW w:w="1474" w:type="dxa"/>
            <w:tcBorders>
              <w:top w:val="single" w:sz="4" w:space="0" w:color="auto"/>
              <w:left w:val="single" w:sz="4" w:space="0" w:color="auto"/>
              <w:bottom w:val="single" w:sz="4" w:space="0" w:color="auto"/>
              <w:right w:val="single" w:sz="4" w:space="0" w:color="auto"/>
            </w:tcBorders>
            <w:vAlign w:val="bottom"/>
          </w:tcPr>
          <w:p w:rsidR="00E76A62" w:rsidRPr="00BF0D52" w:rsidRDefault="00E76A62">
            <w:pPr>
              <w:autoSpaceDE w:val="0"/>
              <w:autoSpaceDN w:val="0"/>
              <w:adjustRightInd w:val="0"/>
              <w:outlineLvl w:val="0"/>
              <w:rPr>
                <w:rFonts w:eastAsiaTheme="minorHAnsi"/>
                <w:sz w:val="27"/>
                <w:szCs w:val="27"/>
                <w:lang w:eastAsia="en-US"/>
              </w:rPr>
            </w:pPr>
          </w:p>
        </w:tc>
        <w:tc>
          <w:tcPr>
            <w:tcW w:w="1700" w:type="dxa"/>
            <w:tcBorders>
              <w:top w:val="single" w:sz="4" w:space="0" w:color="auto"/>
              <w:left w:val="single" w:sz="4" w:space="0" w:color="auto"/>
              <w:bottom w:val="single" w:sz="4" w:space="0" w:color="auto"/>
              <w:right w:val="single" w:sz="4" w:space="0" w:color="auto"/>
            </w:tcBorders>
            <w:vAlign w:val="bottom"/>
          </w:tcPr>
          <w:p w:rsidR="00E76A62" w:rsidRPr="00BF0D52" w:rsidRDefault="00E76A62">
            <w:pPr>
              <w:autoSpaceDE w:val="0"/>
              <w:autoSpaceDN w:val="0"/>
              <w:adjustRightInd w:val="0"/>
              <w:jc w:val="center"/>
              <w:rPr>
                <w:rFonts w:eastAsiaTheme="minorHAnsi"/>
                <w:sz w:val="27"/>
                <w:szCs w:val="27"/>
                <w:lang w:eastAsia="en-US"/>
              </w:rPr>
            </w:pPr>
            <w:r w:rsidRPr="00BF0D52">
              <w:rPr>
                <w:rFonts w:eastAsiaTheme="minorHAnsi"/>
                <w:sz w:val="27"/>
                <w:szCs w:val="27"/>
                <w:lang w:eastAsia="en-US"/>
              </w:rPr>
              <w:t>X</w:t>
            </w:r>
          </w:p>
        </w:tc>
        <w:tc>
          <w:tcPr>
            <w:tcW w:w="1897" w:type="dxa"/>
            <w:tcBorders>
              <w:top w:val="single" w:sz="4" w:space="0" w:color="auto"/>
              <w:left w:val="single" w:sz="4" w:space="0" w:color="auto"/>
              <w:bottom w:val="single" w:sz="4" w:space="0" w:color="auto"/>
              <w:right w:val="single" w:sz="4" w:space="0" w:color="auto"/>
            </w:tcBorders>
            <w:vAlign w:val="bottom"/>
          </w:tcPr>
          <w:p w:rsidR="00E76A62" w:rsidRPr="00BF0D52" w:rsidRDefault="00E76A62">
            <w:pPr>
              <w:autoSpaceDE w:val="0"/>
              <w:autoSpaceDN w:val="0"/>
              <w:adjustRightInd w:val="0"/>
              <w:jc w:val="center"/>
              <w:rPr>
                <w:rFonts w:eastAsiaTheme="minorHAnsi"/>
                <w:sz w:val="27"/>
                <w:szCs w:val="27"/>
                <w:lang w:eastAsia="en-US"/>
              </w:rPr>
            </w:pPr>
            <w:r w:rsidRPr="00BF0D52">
              <w:rPr>
                <w:rFonts w:eastAsiaTheme="minorHAnsi"/>
                <w:sz w:val="27"/>
                <w:szCs w:val="27"/>
                <w:lang w:eastAsia="en-US"/>
              </w:rPr>
              <w:t>X»</w:t>
            </w:r>
          </w:p>
        </w:tc>
      </w:tr>
    </w:tbl>
    <w:p w:rsidR="00AB10F3" w:rsidRPr="00BF0D52" w:rsidRDefault="00816F99" w:rsidP="00E76A62">
      <w:pPr>
        <w:autoSpaceDE w:val="0"/>
        <w:autoSpaceDN w:val="0"/>
        <w:adjustRightInd w:val="0"/>
        <w:jc w:val="both"/>
        <w:rPr>
          <w:szCs w:val="30"/>
        </w:rPr>
      </w:pPr>
      <w:r w:rsidRPr="00BF0D52">
        <w:rPr>
          <w:szCs w:val="30"/>
        </w:rPr>
        <w:t xml:space="preserve">дополнить раздел позицией </w:t>
      </w:r>
      <w:r w:rsidRPr="00081A5E">
        <w:rPr>
          <w:szCs w:val="30"/>
        </w:rPr>
        <w:t>следующего содержания</w:t>
      </w:r>
      <w:r w:rsidRPr="00BF0D52">
        <w:rPr>
          <w:szCs w:val="30"/>
        </w:rPr>
        <w:t>:</w:t>
      </w: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4422"/>
        <w:gridCol w:w="1474"/>
        <w:gridCol w:w="1700"/>
        <w:gridCol w:w="1897"/>
      </w:tblGrid>
      <w:tr w:rsidR="00AB10F3" w:rsidRPr="00355CFD" w:rsidTr="00816F99">
        <w:tc>
          <w:tcPr>
            <w:tcW w:w="4422" w:type="dxa"/>
            <w:tcBorders>
              <w:top w:val="single" w:sz="4" w:space="0" w:color="auto"/>
              <w:left w:val="single" w:sz="4" w:space="0" w:color="auto"/>
              <w:bottom w:val="single" w:sz="4" w:space="0" w:color="auto"/>
              <w:right w:val="single" w:sz="4" w:space="0" w:color="auto"/>
            </w:tcBorders>
          </w:tcPr>
          <w:p w:rsidR="00AB10F3" w:rsidRPr="00355CFD" w:rsidRDefault="00816F99" w:rsidP="00E064E0">
            <w:pPr>
              <w:autoSpaceDE w:val="0"/>
              <w:autoSpaceDN w:val="0"/>
              <w:adjustRightInd w:val="0"/>
              <w:jc w:val="both"/>
              <w:rPr>
                <w:sz w:val="27"/>
                <w:szCs w:val="27"/>
              </w:rPr>
            </w:pPr>
            <w:r w:rsidRPr="00355CFD">
              <w:rPr>
                <w:sz w:val="27"/>
                <w:szCs w:val="27"/>
              </w:rPr>
              <w:t>«</w:t>
            </w:r>
            <w:r w:rsidR="00AB10F3" w:rsidRPr="00355CFD">
              <w:rPr>
                <w:sz w:val="27"/>
                <w:szCs w:val="27"/>
              </w:rPr>
              <w:t>9</w:t>
            </w:r>
            <w:r w:rsidR="00AB10F3" w:rsidRPr="00355CFD">
              <w:rPr>
                <w:sz w:val="27"/>
                <w:szCs w:val="27"/>
                <w:vertAlign w:val="superscript"/>
              </w:rPr>
              <w:t>1</w:t>
            </w:r>
            <w:r w:rsidR="00AB10F3" w:rsidRPr="00355CFD">
              <w:rPr>
                <w:sz w:val="27"/>
                <w:szCs w:val="27"/>
              </w:rPr>
              <w:t xml:space="preserve">. </w:t>
            </w:r>
            <w:r w:rsidR="002816E1" w:rsidRPr="00355CFD">
              <w:rPr>
                <w:sz w:val="27"/>
                <w:szCs w:val="27"/>
              </w:rPr>
              <w:t xml:space="preserve">По операциям </w:t>
            </w:r>
            <w:r w:rsidR="00AB10F3" w:rsidRPr="00355CFD">
              <w:rPr>
                <w:sz w:val="27"/>
                <w:szCs w:val="27"/>
              </w:rPr>
              <w:t>при электронной дистанционной продаже товаров</w:t>
            </w:r>
            <w:r w:rsidR="002816E1" w:rsidRPr="00355CFD">
              <w:rPr>
                <w:sz w:val="27"/>
                <w:szCs w:val="27"/>
              </w:rPr>
              <w:t>, местом реализации которых не признается территория Республики Беларусь</w:t>
            </w:r>
            <w:r w:rsidR="00AC5529" w:rsidRPr="00355CFD">
              <w:rPr>
                <w:sz w:val="27"/>
                <w:szCs w:val="27"/>
                <w:vertAlign w:val="superscript"/>
              </w:rPr>
              <w:t>4</w:t>
            </w:r>
          </w:p>
        </w:tc>
        <w:tc>
          <w:tcPr>
            <w:tcW w:w="1474" w:type="dxa"/>
            <w:tcBorders>
              <w:top w:val="single" w:sz="4" w:space="0" w:color="auto"/>
              <w:left w:val="single" w:sz="4" w:space="0" w:color="auto"/>
              <w:bottom w:val="single" w:sz="4" w:space="0" w:color="auto"/>
              <w:right w:val="single" w:sz="4" w:space="0" w:color="auto"/>
            </w:tcBorders>
            <w:vAlign w:val="bottom"/>
          </w:tcPr>
          <w:p w:rsidR="00AB10F3" w:rsidRPr="00355CFD" w:rsidRDefault="00AB10F3" w:rsidP="00AB10F3">
            <w:pPr>
              <w:autoSpaceDE w:val="0"/>
              <w:autoSpaceDN w:val="0"/>
              <w:adjustRightInd w:val="0"/>
              <w:rPr>
                <w:sz w:val="27"/>
                <w:szCs w:val="27"/>
              </w:rPr>
            </w:pPr>
          </w:p>
        </w:tc>
        <w:tc>
          <w:tcPr>
            <w:tcW w:w="1700" w:type="dxa"/>
            <w:tcBorders>
              <w:top w:val="single" w:sz="4" w:space="0" w:color="auto"/>
              <w:left w:val="single" w:sz="4" w:space="0" w:color="auto"/>
              <w:bottom w:val="single" w:sz="4" w:space="0" w:color="auto"/>
              <w:right w:val="single" w:sz="4" w:space="0" w:color="auto"/>
            </w:tcBorders>
            <w:vAlign w:val="bottom"/>
          </w:tcPr>
          <w:p w:rsidR="00AB10F3" w:rsidRPr="00355CFD" w:rsidRDefault="00AB10F3" w:rsidP="00AB10F3">
            <w:pPr>
              <w:autoSpaceDE w:val="0"/>
              <w:autoSpaceDN w:val="0"/>
              <w:adjustRightInd w:val="0"/>
              <w:jc w:val="center"/>
              <w:rPr>
                <w:sz w:val="27"/>
                <w:szCs w:val="27"/>
              </w:rPr>
            </w:pPr>
            <w:r w:rsidRPr="00355CFD">
              <w:rPr>
                <w:sz w:val="27"/>
                <w:szCs w:val="27"/>
              </w:rPr>
              <w:t>X</w:t>
            </w:r>
          </w:p>
        </w:tc>
        <w:tc>
          <w:tcPr>
            <w:tcW w:w="1897" w:type="dxa"/>
            <w:tcBorders>
              <w:top w:val="single" w:sz="4" w:space="0" w:color="auto"/>
              <w:left w:val="single" w:sz="4" w:space="0" w:color="auto"/>
              <w:bottom w:val="single" w:sz="4" w:space="0" w:color="auto"/>
              <w:right w:val="single" w:sz="4" w:space="0" w:color="auto"/>
            </w:tcBorders>
            <w:vAlign w:val="bottom"/>
          </w:tcPr>
          <w:p w:rsidR="00AB10F3" w:rsidRPr="00355CFD" w:rsidRDefault="00AB10F3" w:rsidP="00AB10F3">
            <w:pPr>
              <w:autoSpaceDE w:val="0"/>
              <w:autoSpaceDN w:val="0"/>
              <w:adjustRightInd w:val="0"/>
              <w:jc w:val="center"/>
              <w:rPr>
                <w:sz w:val="27"/>
                <w:szCs w:val="27"/>
              </w:rPr>
            </w:pPr>
            <w:r w:rsidRPr="00355CFD">
              <w:rPr>
                <w:sz w:val="27"/>
                <w:szCs w:val="27"/>
              </w:rPr>
              <w:t>X»;</w:t>
            </w:r>
          </w:p>
        </w:tc>
      </w:tr>
    </w:tbl>
    <w:p w:rsidR="001E2D2C" w:rsidRPr="00355CFD" w:rsidRDefault="001E2D2C" w:rsidP="001E2D2C">
      <w:pPr>
        <w:autoSpaceDE w:val="0"/>
        <w:autoSpaceDN w:val="0"/>
        <w:adjustRightInd w:val="0"/>
        <w:ind w:firstLine="709"/>
        <w:jc w:val="both"/>
        <w:rPr>
          <w:szCs w:val="30"/>
        </w:rPr>
      </w:pPr>
      <w:r w:rsidRPr="00355CFD">
        <w:rPr>
          <w:szCs w:val="30"/>
        </w:rPr>
        <w:t>в разделе I</w:t>
      </w:r>
      <w:r w:rsidRPr="00355CFD">
        <w:rPr>
          <w:szCs w:val="30"/>
          <w:lang w:val="en-US"/>
        </w:rPr>
        <w:t>V</w:t>
      </w:r>
      <w:r w:rsidR="005C4146" w:rsidRPr="00355CFD">
        <w:rPr>
          <w:szCs w:val="30"/>
        </w:rPr>
        <w:t xml:space="preserve"> </w:t>
      </w:r>
      <w:r w:rsidRPr="00355CFD">
        <w:rPr>
          <w:szCs w:val="30"/>
        </w:rPr>
        <w:t>позицию</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8217"/>
        <w:gridCol w:w="1417"/>
      </w:tblGrid>
      <w:tr w:rsidR="001E2D2C" w:rsidRPr="00355CFD" w:rsidTr="00E76A62">
        <w:tc>
          <w:tcPr>
            <w:tcW w:w="8217" w:type="dxa"/>
            <w:tcBorders>
              <w:top w:val="single" w:sz="4" w:space="0" w:color="auto"/>
              <w:left w:val="single" w:sz="4" w:space="0" w:color="auto"/>
              <w:bottom w:val="single" w:sz="4" w:space="0" w:color="auto"/>
              <w:right w:val="single" w:sz="4" w:space="0" w:color="auto"/>
            </w:tcBorders>
          </w:tcPr>
          <w:p w:rsidR="001E2D2C" w:rsidRPr="00355CFD" w:rsidRDefault="001E2D2C" w:rsidP="00523820">
            <w:pPr>
              <w:autoSpaceDE w:val="0"/>
              <w:autoSpaceDN w:val="0"/>
              <w:adjustRightInd w:val="0"/>
              <w:jc w:val="both"/>
              <w:rPr>
                <w:sz w:val="27"/>
                <w:szCs w:val="27"/>
              </w:rPr>
            </w:pPr>
            <w:r w:rsidRPr="00355CFD">
              <w:rPr>
                <w:sz w:val="27"/>
                <w:szCs w:val="27"/>
              </w:rPr>
              <w:t xml:space="preserve">«5. Принятые к вычету в полном объеме суммы НДС, приходящиеся на обороты по реализации товаров (работ, услуг), не облагаемых НДС (освобождаемых от НДС), в соответствии с </w:t>
            </w:r>
            <w:hyperlink r:id="rId13" w:history="1">
              <w:r w:rsidRPr="00355CFD">
                <w:rPr>
                  <w:sz w:val="27"/>
                  <w:szCs w:val="27"/>
                  <w:shd w:val="clear" w:color="auto" w:fill="FFFFFF" w:themeFill="background1"/>
                </w:rPr>
                <w:t>подпунктами 27.5</w:t>
              </w:r>
            </w:hyperlink>
            <w:r w:rsidRPr="00355CFD">
              <w:rPr>
                <w:sz w:val="27"/>
                <w:szCs w:val="27"/>
                <w:shd w:val="clear" w:color="auto" w:fill="FFFFFF" w:themeFill="background1"/>
              </w:rPr>
              <w:t>,</w:t>
            </w:r>
            <w:r w:rsidRPr="00355CFD">
              <w:rPr>
                <w:sz w:val="27"/>
                <w:szCs w:val="27"/>
              </w:rPr>
              <w:t xml:space="preserve"> </w:t>
            </w:r>
            <w:hyperlink r:id="rId14" w:history="1">
              <w:r w:rsidRPr="00355CFD">
                <w:rPr>
                  <w:sz w:val="27"/>
                  <w:szCs w:val="27"/>
                </w:rPr>
                <w:t>27.7</w:t>
              </w:r>
            </w:hyperlink>
            <w:r w:rsidRPr="00355CFD">
              <w:rPr>
                <w:sz w:val="27"/>
                <w:szCs w:val="27"/>
              </w:rPr>
              <w:t xml:space="preserve">, </w:t>
            </w:r>
            <w:hyperlink r:id="rId15" w:history="1">
              <w:r w:rsidRPr="00355CFD">
                <w:rPr>
                  <w:sz w:val="27"/>
                  <w:szCs w:val="27"/>
                </w:rPr>
                <w:t>27.8 пункта 27 статьи 133</w:t>
              </w:r>
            </w:hyperlink>
            <w:r w:rsidRPr="00355CFD">
              <w:rPr>
                <w:sz w:val="27"/>
                <w:szCs w:val="27"/>
              </w:rPr>
              <w:t xml:space="preserve"> Налогового кодекса Республики Беларусь»</w:t>
            </w:r>
          </w:p>
        </w:tc>
        <w:tc>
          <w:tcPr>
            <w:tcW w:w="1417" w:type="dxa"/>
            <w:tcBorders>
              <w:top w:val="single" w:sz="4" w:space="0" w:color="auto"/>
              <w:left w:val="single" w:sz="4" w:space="0" w:color="auto"/>
              <w:bottom w:val="single" w:sz="4" w:space="0" w:color="auto"/>
              <w:right w:val="single" w:sz="4" w:space="0" w:color="auto"/>
            </w:tcBorders>
          </w:tcPr>
          <w:p w:rsidR="001E2D2C" w:rsidRPr="00355CFD" w:rsidRDefault="001E2D2C" w:rsidP="00523820">
            <w:pPr>
              <w:autoSpaceDE w:val="0"/>
              <w:autoSpaceDN w:val="0"/>
              <w:adjustRightInd w:val="0"/>
              <w:rPr>
                <w:sz w:val="27"/>
                <w:szCs w:val="27"/>
              </w:rPr>
            </w:pPr>
          </w:p>
        </w:tc>
      </w:tr>
    </w:tbl>
    <w:p w:rsidR="001E2D2C" w:rsidRPr="00355CFD" w:rsidRDefault="006E6E1C" w:rsidP="006E6E1C">
      <w:pPr>
        <w:autoSpaceDE w:val="0"/>
        <w:autoSpaceDN w:val="0"/>
        <w:adjustRightInd w:val="0"/>
        <w:jc w:val="both"/>
        <w:rPr>
          <w:szCs w:val="30"/>
        </w:rPr>
      </w:pPr>
      <w:r w:rsidRPr="00355CFD">
        <w:rPr>
          <w:szCs w:val="30"/>
        </w:rPr>
        <w:t>заменить позицией</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8217"/>
        <w:gridCol w:w="1417"/>
      </w:tblGrid>
      <w:tr w:rsidR="006E6E1C" w:rsidRPr="00355CFD" w:rsidTr="00E76A62">
        <w:tc>
          <w:tcPr>
            <w:tcW w:w="8217" w:type="dxa"/>
            <w:tcBorders>
              <w:top w:val="single" w:sz="4" w:space="0" w:color="auto"/>
              <w:left w:val="single" w:sz="4" w:space="0" w:color="auto"/>
              <w:bottom w:val="single" w:sz="4" w:space="0" w:color="auto"/>
              <w:right w:val="single" w:sz="4" w:space="0" w:color="auto"/>
            </w:tcBorders>
          </w:tcPr>
          <w:p w:rsidR="006E6E1C" w:rsidRPr="00355CFD" w:rsidRDefault="006E6E1C" w:rsidP="00E76A62">
            <w:pPr>
              <w:autoSpaceDE w:val="0"/>
              <w:autoSpaceDN w:val="0"/>
              <w:adjustRightInd w:val="0"/>
              <w:jc w:val="both"/>
              <w:rPr>
                <w:sz w:val="27"/>
                <w:szCs w:val="27"/>
              </w:rPr>
            </w:pPr>
            <w:r w:rsidRPr="00355CFD">
              <w:rPr>
                <w:sz w:val="27"/>
                <w:szCs w:val="27"/>
              </w:rPr>
              <w:t xml:space="preserve">«5. Принятые к вычету в полном объеме суммы НДС, приходящиеся на обороты по реализации товаров (работ, услуг), не облагаемых НДС (освобождаемых от НДС), в соответствии с </w:t>
            </w:r>
            <w:hyperlink r:id="rId16" w:history="1">
              <w:r w:rsidRPr="00355CFD">
                <w:rPr>
                  <w:sz w:val="27"/>
                  <w:szCs w:val="27"/>
                  <w:shd w:val="clear" w:color="auto" w:fill="FFFFFF" w:themeFill="background1"/>
                </w:rPr>
                <w:t xml:space="preserve">подпунктами </w:t>
              </w:r>
            </w:hyperlink>
            <w:hyperlink r:id="rId17" w:history="1">
              <w:r w:rsidRPr="00355CFD">
                <w:rPr>
                  <w:sz w:val="27"/>
                  <w:szCs w:val="27"/>
                </w:rPr>
                <w:t>27.7</w:t>
              </w:r>
            </w:hyperlink>
            <w:r w:rsidRPr="00355CFD">
              <w:rPr>
                <w:sz w:val="27"/>
                <w:szCs w:val="27"/>
              </w:rPr>
              <w:t xml:space="preserve">, </w:t>
            </w:r>
            <w:hyperlink r:id="rId18" w:history="1">
              <w:r w:rsidRPr="00355CFD">
                <w:rPr>
                  <w:sz w:val="27"/>
                  <w:szCs w:val="27"/>
                </w:rPr>
                <w:t>27.8 пункта 27 статьи 133</w:t>
              </w:r>
            </w:hyperlink>
            <w:r w:rsidRPr="00355CFD">
              <w:rPr>
                <w:sz w:val="27"/>
                <w:szCs w:val="27"/>
              </w:rPr>
              <w:t xml:space="preserve"> Налогового кодекса Республики Беларусь»;</w:t>
            </w:r>
          </w:p>
        </w:tc>
        <w:tc>
          <w:tcPr>
            <w:tcW w:w="1417" w:type="dxa"/>
            <w:tcBorders>
              <w:top w:val="single" w:sz="4" w:space="0" w:color="auto"/>
              <w:left w:val="single" w:sz="4" w:space="0" w:color="auto"/>
              <w:bottom w:val="single" w:sz="4" w:space="0" w:color="auto"/>
              <w:right w:val="single" w:sz="4" w:space="0" w:color="auto"/>
            </w:tcBorders>
          </w:tcPr>
          <w:p w:rsidR="006E6E1C" w:rsidRPr="00355CFD" w:rsidRDefault="006E6E1C" w:rsidP="00523820">
            <w:pPr>
              <w:autoSpaceDE w:val="0"/>
              <w:autoSpaceDN w:val="0"/>
              <w:adjustRightInd w:val="0"/>
              <w:rPr>
                <w:sz w:val="27"/>
                <w:szCs w:val="27"/>
              </w:rPr>
            </w:pPr>
          </w:p>
        </w:tc>
      </w:tr>
    </w:tbl>
    <w:p w:rsidR="004766CB" w:rsidRPr="001A322F" w:rsidRDefault="00AC5529" w:rsidP="004766CB">
      <w:pPr>
        <w:autoSpaceDE w:val="0"/>
        <w:autoSpaceDN w:val="0"/>
        <w:adjustRightInd w:val="0"/>
        <w:ind w:firstLine="709"/>
        <w:jc w:val="both"/>
        <w:rPr>
          <w:rFonts w:eastAsiaTheme="minorHAnsi"/>
          <w:szCs w:val="30"/>
          <w:lang w:eastAsia="en-US"/>
        </w:rPr>
      </w:pPr>
      <w:r w:rsidRPr="00355CFD">
        <w:t>из</w:t>
      </w:r>
      <w:r w:rsidR="00AF7C25" w:rsidRPr="00355CFD">
        <w:t xml:space="preserve"> части </w:t>
      </w:r>
      <w:r w:rsidR="00AF7C25" w:rsidRPr="00355CFD">
        <w:rPr>
          <w:lang w:val="en-US"/>
        </w:rPr>
        <w:t xml:space="preserve">II </w:t>
      </w:r>
      <w:hyperlink r:id="rId19" w:history="1">
        <w:r w:rsidR="004766CB" w:rsidRPr="00355CFD">
          <w:rPr>
            <w:rFonts w:eastAsiaTheme="minorHAnsi"/>
            <w:szCs w:val="30"/>
            <w:lang w:eastAsia="en-US"/>
          </w:rPr>
          <w:t>позицию</w:t>
        </w:r>
      </w:hyperlink>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3"/>
        <w:gridCol w:w="566"/>
      </w:tblGrid>
      <w:tr w:rsidR="004766CB" w:rsidRPr="0061202F">
        <w:tc>
          <w:tcPr>
            <w:tcW w:w="8503" w:type="dxa"/>
            <w:tcBorders>
              <w:top w:val="single" w:sz="4" w:space="0" w:color="auto"/>
              <w:left w:val="single" w:sz="4" w:space="0" w:color="auto"/>
              <w:bottom w:val="single" w:sz="4" w:space="0" w:color="auto"/>
              <w:right w:val="single" w:sz="4" w:space="0" w:color="auto"/>
            </w:tcBorders>
          </w:tcPr>
          <w:p w:rsidR="004766CB" w:rsidRPr="0061202F" w:rsidRDefault="004766CB" w:rsidP="004766CB">
            <w:pPr>
              <w:autoSpaceDE w:val="0"/>
              <w:autoSpaceDN w:val="0"/>
              <w:adjustRightInd w:val="0"/>
              <w:jc w:val="both"/>
              <w:rPr>
                <w:rFonts w:eastAsiaTheme="minorHAnsi"/>
                <w:sz w:val="27"/>
                <w:szCs w:val="27"/>
                <w:lang w:eastAsia="en-US"/>
              </w:rPr>
            </w:pPr>
            <w:r w:rsidRPr="0061202F">
              <w:rPr>
                <w:rFonts w:eastAsiaTheme="minorHAnsi"/>
                <w:sz w:val="27"/>
                <w:szCs w:val="27"/>
                <w:lang w:eastAsia="en-US"/>
              </w:rPr>
              <w:t xml:space="preserve">«реестр документов, подтверждающих реализацию товаров собственного производства и их вывоз за пределы Республики Беларусь по договору международного лизинга с правом выкупа, согласно </w:t>
            </w:r>
            <w:hyperlink r:id="rId20" w:history="1">
              <w:r w:rsidRPr="0061202F">
                <w:rPr>
                  <w:rFonts w:eastAsiaTheme="minorHAnsi"/>
                  <w:sz w:val="27"/>
                  <w:szCs w:val="27"/>
                  <w:lang w:eastAsia="en-US"/>
                </w:rPr>
                <w:t>приложению 9</w:t>
              </w:r>
            </w:hyperlink>
            <w:r w:rsidRPr="0061202F">
              <w:rPr>
                <w:rFonts w:eastAsiaTheme="minorHAnsi"/>
                <w:sz w:val="27"/>
                <w:szCs w:val="27"/>
                <w:lang w:eastAsia="en-US"/>
              </w:rPr>
              <w:t xml:space="preserve"> к настоящей форме»</w:t>
            </w:r>
          </w:p>
        </w:tc>
        <w:tc>
          <w:tcPr>
            <w:tcW w:w="566" w:type="dxa"/>
            <w:tcBorders>
              <w:top w:val="single" w:sz="4" w:space="0" w:color="auto"/>
              <w:left w:val="single" w:sz="4" w:space="0" w:color="auto"/>
              <w:bottom w:val="single" w:sz="4" w:space="0" w:color="auto"/>
              <w:right w:val="single" w:sz="4" w:space="0" w:color="auto"/>
            </w:tcBorders>
          </w:tcPr>
          <w:p w:rsidR="004766CB" w:rsidRPr="0061202F" w:rsidRDefault="004766CB">
            <w:pPr>
              <w:autoSpaceDE w:val="0"/>
              <w:autoSpaceDN w:val="0"/>
              <w:adjustRightInd w:val="0"/>
              <w:rPr>
                <w:rFonts w:eastAsiaTheme="minorHAnsi"/>
                <w:sz w:val="27"/>
                <w:szCs w:val="27"/>
                <w:lang w:eastAsia="en-US"/>
              </w:rPr>
            </w:pPr>
          </w:p>
        </w:tc>
      </w:tr>
    </w:tbl>
    <w:p w:rsidR="004766CB" w:rsidRDefault="004766CB" w:rsidP="004766CB">
      <w:pPr>
        <w:autoSpaceDE w:val="0"/>
        <w:autoSpaceDN w:val="0"/>
        <w:adjustRightInd w:val="0"/>
        <w:jc w:val="both"/>
        <w:rPr>
          <w:rFonts w:eastAsiaTheme="minorHAnsi"/>
          <w:szCs w:val="30"/>
          <w:lang w:eastAsia="en-US"/>
        </w:rPr>
      </w:pPr>
      <w:r w:rsidRPr="001A322F">
        <w:rPr>
          <w:rFonts w:eastAsiaTheme="minorHAnsi"/>
          <w:szCs w:val="30"/>
          <w:lang w:eastAsia="en-US"/>
        </w:rPr>
        <w:t>исключить;</w:t>
      </w:r>
    </w:p>
    <w:p w:rsidR="00B30637" w:rsidRDefault="00B30637" w:rsidP="00B30637">
      <w:pPr>
        <w:autoSpaceDE w:val="0"/>
        <w:autoSpaceDN w:val="0"/>
        <w:adjustRightInd w:val="0"/>
        <w:ind w:right="-1" w:firstLine="709"/>
        <w:jc w:val="both"/>
      </w:pPr>
      <w:r w:rsidRPr="00BF0D52">
        <w:rPr>
          <w:szCs w:val="30"/>
        </w:rPr>
        <w:t>в подстрочном примечании «</w:t>
      </w:r>
      <w:r w:rsidRPr="00BF0D52">
        <w:rPr>
          <w:szCs w:val="30"/>
          <w:vertAlign w:val="superscript"/>
        </w:rPr>
        <w:t>2</w:t>
      </w:r>
      <w:r w:rsidRPr="00BF0D52">
        <w:rPr>
          <w:szCs w:val="30"/>
        </w:rPr>
        <w:t>» к этому приложению слова «имеющие отдельный баланс,» заменить словами «</w:t>
      </w:r>
      <w:r w:rsidRPr="00BF0D52">
        <w:rPr>
          <w:rFonts w:eastAsiaTheme="minorHAnsi"/>
          <w:szCs w:val="30"/>
          <w:lang w:eastAsia="en-US"/>
        </w:rPr>
        <w:t>которые в соответствии с учетной политикой этого юридического лица осуществляют ведение бухгалтерского учета с определением финансового результата по их деятельности и</w:t>
      </w:r>
      <w:r w:rsidRPr="00BF0D52">
        <w:t>»;</w:t>
      </w:r>
    </w:p>
    <w:p w:rsidR="00AC5529" w:rsidRPr="00355CFD" w:rsidRDefault="00AC5529" w:rsidP="003B51B0">
      <w:pPr>
        <w:autoSpaceDE w:val="0"/>
        <w:autoSpaceDN w:val="0"/>
        <w:adjustRightInd w:val="0"/>
        <w:ind w:right="-1" w:firstLine="709"/>
        <w:jc w:val="both"/>
      </w:pPr>
      <w:r w:rsidRPr="00355CFD">
        <w:lastRenderedPageBreak/>
        <w:t>д</w:t>
      </w:r>
      <w:r w:rsidR="003B51B0" w:rsidRPr="00355CFD">
        <w:t>о</w:t>
      </w:r>
      <w:r w:rsidRPr="00355CFD">
        <w:t xml:space="preserve">полнить </w:t>
      </w:r>
      <w:r w:rsidR="00E3432E">
        <w:t xml:space="preserve">приложение </w:t>
      </w:r>
      <w:r w:rsidRPr="00355CFD">
        <w:t>подстрочным примечанием «</w:t>
      </w:r>
      <w:r w:rsidRPr="00355CFD">
        <w:rPr>
          <w:vertAlign w:val="superscript"/>
        </w:rPr>
        <w:t>4</w:t>
      </w:r>
      <w:r w:rsidRPr="00355CFD">
        <w:t>» следующего содержания:</w:t>
      </w:r>
    </w:p>
    <w:p w:rsidR="00AC5529" w:rsidRPr="00355CFD" w:rsidRDefault="00AC5529" w:rsidP="00B30637">
      <w:pPr>
        <w:autoSpaceDE w:val="0"/>
        <w:autoSpaceDN w:val="0"/>
        <w:adjustRightInd w:val="0"/>
        <w:ind w:right="-1" w:firstLine="709"/>
        <w:jc w:val="both"/>
      </w:pPr>
      <w:r w:rsidRPr="00355CFD">
        <w:t>«</w:t>
      </w:r>
      <w:r w:rsidR="003B51B0" w:rsidRPr="00355CFD">
        <w:rPr>
          <w:vertAlign w:val="superscript"/>
        </w:rPr>
        <w:t>4</w:t>
      </w:r>
      <w:r w:rsidR="003B51B0" w:rsidRPr="00355CFD">
        <w:t xml:space="preserve"> </w:t>
      </w:r>
      <w:r w:rsidRPr="00355CFD">
        <w:t>Соответствующая строка заполняется с 1 июля 2022 года.»;</w:t>
      </w:r>
    </w:p>
    <w:p w:rsidR="00951049" w:rsidRPr="00BF0D52" w:rsidRDefault="002A7FE1" w:rsidP="004D36E6">
      <w:pPr>
        <w:autoSpaceDE w:val="0"/>
        <w:autoSpaceDN w:val="0"/>
        <w:adjustRightInd w:val="0"/>
        <w:ind w:right="284"/>
        <w:jc w:val="both"/>
        <w:rPr>
          <w:szCs w:val="30"/>
        </w:rPr>
      </w:pPr>
      <w:r w:rsidRPr="00355CFD">
        <w:tab/>
      </w:r>
      <w:r w:rsidR="00951049" w:rsidRPr="00355CFD">
        <w:rPr>
          <w:szCs w:val="30"/>
        </w:rPr>
        <w:t>1.3. в приложении 2 к этому постановлению:</w:t>
      </w:r>
    </w:p>
    <w:p w:rsidR="00951049" w:rsidRPr="00BF0D52" w:rsidRDefault="00951049" w:rsidP="00951049">
      <w:pPr>
        <w:autoSpaceDE w:val="0"/>
        <w:autoSpaceDN w:val="0"/>
        <w:adjustRightInd w:val="0"/>
        <w:ind w:firstLine="709"/>
        <w:jc w:val="both"/>
        <w:outlineLvl w:val="4"/>
      </w:pPr>
      <w:r w:rsidRPr="00BF0D52">
        <w:t>позиции: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075"/>
        <w:gridCol w:w="1484"/>
      </w:tblGrid>
      <w:tr w:rsidR="00951049" w:rsidRPr="00BF0D52" w:rsidTr="009C41F8">
        <w:tc>
          <w:tcPr>
            <w:tcW w:w="8075" w:type="dxa"/>
          </w:tcPr>
          <w:p w:rsidR="00951049" w:rsidRPr="00BF0D52" w:rsidRDefault="00951049" w:rsidP="009C41F8">
            <w:pPr>
              <w:autoSpaceDE w:val="0"/>
              <w:autoSpaceDN w:val="0"/>
              <w:adjustRightInd w:val="0"/>
              <w:jc w:val="both"/>
              <w:outlineLvl w:val="4"/>
              <w:rPr>
                <w:sz w:val="27"/>
                <w:szCs w:val="27"/>
                <w:vertAlign w:val="superscript"/>
              </w:rPr>
            </w:pPr>
            <w:r w:rsidRPr="00BF0D52">
              <w:rPr>
                <w:sz w:val="27"/>
                <w:szCs w:val="27"/>
              </w:rPr>
              <w:t>«иностранная организация, оказывающая услуги в электронной форме физическим лицам в Республике Беларусь</w:t>
            </w:r>
            <w:r w:rsidRPr="00BF0D52">
              <w:rPr>
                <w:sz w:val="27"/>
                <w:szCs w:val="27"/>
                <w:vertAlign w:val="superscript"/>
              </w:rPr>
              <w:t>1</w:t>
            </w:r>
          </w:p>
        </w:tc>
        <w:tc>
          <w:tcPr>
            <w:tcW w:w="1484" w:type="dxa"/>
          </w:tcPr>
          <w:p w:rsidR="00951049" w:rsidRPr="00BF0D52" w:rsidRDefault="00951049" w:rsidP="009C41F8">
            <w:pPr>
              <w:autoSpaceDE w:val="0"/>
              <w:autoSpaceDN w:val="0"/>
              <w:adjustRightInd w:val="0"/>
              <w:ind w:firstLine="709"/>
              <w:jc w:val="both"/>
              <w:outlineLvl w:val="4"/>
              <w:rPr>
                <w:sz w:val="27"/>
                <w:szCs w:val="27"/>
              </w:rPr>
            </w:pPr>
          </w:p>
        </w:tc>
      </w:tr>
      <w:tr w:rsidR="00951049" w:rsidRPr="00BF0D52" w:rsidTr="009C41F8">
        <w:tc>
          <w:tcPr>
            <w:tcW w:w="8075" w:type="dxa"/>
          </w:tcPr>
          <w:p w:rsidR="00951049" w:rsidRPr="00BF0D52" w:rsidRDefault="00951049" w:rsidP="009C41F8">
            <w:pPr>
              <w:autoSpaceDE w:val="0"/>
              <w:autoSpaceDN w:val="0"/>
              <w:adjustRightInd w:val="0"/>
              <w:jc w:val="both"/>
              <w:outlineLvl w:val="4"/>
              <w:rPr>
                <w:sz w:val="27"/>
                <w:szCs w:val="27"/>
                <w:vertAlign w:val="superscript"/>
              </w:rPr>
            </w:pPr>
            <w:r w:rsidRPr="00BF0D52">
              <w:rPr>
                <w:sz w:val="27"/>
                <w:szCs w:val="27"/>
              </w:rPr>
              <w:t>иностранный посредник в расчетах</w:t>
            </w:r>
            <w:r w:rsidRPr="00BF0D52">
              <w:rPr>
                <w:sz w:val="27"/>
                <w:szCs w:val="27"/>
                <w:vertAlign w:val="superscript"/>
              </w:rPr>
              <w:t>2</w:t>
            </w:r>
            <w:r w:rsidRPr="00BF0D52">
              <w:rPr>
                <w:sz w:val="27"/>
                <w:szCs w:val="27"/>
              </w:rPr>
              <w:t>»</w:t>
            </w:r>
          </w:p>
        </w:tc>
        <w:tc>
          <w:tcPr>
            <w:tcW w:w="1484" w:type="dxa"/>
          </w:tcPr>
          <w:p w:rsidR="00951049" w:rsidRPr="00BF0D52" w:rsidRDefault="00951049" w:rsidP="009C41F8">
            <w:pPr>
              <w:autoSpaceDE w:val="0"/>
              <w:autoSpaceDN w:val="0"/>
              <w:adjustRightInd w:val="0"/>
              <w:ind w:firstLine="709"/>
              <w:jc w:val="both"/>
              <w:outlineLvl w:val="4"/>
              <w:rPr>
                <w:sz w:val="27"/>
                <w:szCs w:val="27"/>
              </w:rPr>
            </w:pPr>
          </w:p>
        </w:tc>
      </w:tr>
    </w:tbl>
    <w:p w:rsidR="00951049" w:rsidRPr="00BF0D52" w:rsidRDefault="00951049" w:rsidP="00951049">
      <w:pPr>
        <w:autoSpaceDE w:val="0"/>
        <w:autoSpaceDN w:val="0"/>
        <w:adjustRightInd w:val="0"/>
        <w:jc w:val="both"/>
        <w:outlineLvl w:val="4"/>
      </w:pPr>
      <w:r w:rsidRPr="00BF0D52">
        <w:t>заменить позициями:</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1"/>
        <w:gridCol w:w="4101"/>
        <w:gridCol w:w="1577"/>
      </w:tblGrid>
      <w:tr w:rsidR="00951049" w:rsidRPr="00BF0D52" w:rsidTr="009C41F8">
        <w:trPr>
          <w:trHeight w:val="623"/>
        </w:trPr>
        <w:tc>
          <w:tcPr>
            <w:tcW w:w="2117" w:type="dxa"/>
            <w:vMerge w:val="restart"/>
          </w:tcPr>
          <w:p w:rsidR="00951049" w:rsidRPr="00BF0D52" w:rsidRDefault="00951049" w:rsidP="009C41F8">
            <w:pPr>
              <w:autoSpaceDE w:val="0"/>
              <w:autoSpaceDN w:val="0"/>
              <w:adjustRightInd w:val="0"/>
              <w:jc w:val="both"/>
              <w:outlineLvl w:val="4"/>
              <w:rPr>
                <w:sz w:val="27"/>
                <w:szCs w:val="27"/>
              </w:rPr>
            </w:pPr>
            <w:r w:rsidRPr="00BF0D52">
              <w:rPr>
                <w:sz w:val="27"/>
                <w:szCs w:val="27"/>
              </w:rPr>
              <w:t>«иностранное лицо, оказывающее услуги в электронной форме</w:t>
            </w:r>
            <w:r w:rsidRPr="00BF0D52">
              <w:rPr>
                <w:sz w:val="27"/>
                <w:szCs w:val="27"/>
                <w:vertAlign w:val="superscript"/>
              </w:rPr>
              <w:t>1</w:t>
            </w:r>
          </w:p>
        </w:tc>
        <w:tc>
          <w:tcPr>
            <w:tcW w:w="2192" w:type="dxa"/>
          </w:tcPr>
          <w:p w:rsidR="00951049" w:rsidRPr="00BF0D52" w:rsidRDefault="00951049" w:rsidP="009C41F8">
            <w:pPr>
              <w:autoSpaceDE w:val="0"/>
              <w:autoSpaceDN w:val="0"/>
              <w:adjustRightInd w:val="0"/>
              <w:jc w:val="both"/>
              <w:outlineLvl w:val="4"/>
              <w:rPr>
                <w:sz w:val="27"/>
                <w:szCs w:val="27"/>
              </w:rPr>
            </w:pPr>
            <w:r w:rsidRPr="00BF0D52">
              <w:rPr>
                <w:sz w:val="27"/>
                <w:szCs w:val="27"/>
              </w:rPr>
              <w:t>иностранная организация</w:t>
            </w:r>
          </w:p>
        </w:tc>
        <w:tc>
          <w:tcPr>
            <w:tcW w:w="843" w:type="dxa"/>
          </w:tcPr>
          <w:p w:rsidR="00951049" w:rsidRPr="00BF0D52" w:rsidRDefault="00951049" w:rsidP="009C41F8">
            <w:pPr>
              <w:autoSpaceDE w:val="0"/>
              <w:autoSpaceDN w:val="0"/>
              <w:adjustRightInd w:val="0"/>
              <w:jc w:val="both"/>
              <w:outlineLvl w:val="4"/>
              <w:rPr>
                <w:sz w:val="27"/>
                <w:szCs w:val="27"/>
              </w:rPr>
            </w:pPr>
          </w:p>
        </w:tc>
      </w:tr>
      <w:tr w:rsidR="00951049" w:rsidRPr="00BF0D52" w:rsidTr="009C41F8">
        <w:trPr>
          <w:trHeight w:val="622"/>
        </w:trPr>
        <w:tc>
          <w:tcPr>
            <w:tcW w:w="2117" w:type="dxa"/>
            <w:vMerge/>
            <w:tcBorders>
              <w:bottom w:val="single" w:sz="4" w:space="0" w:color="auto"/>
            </w:tcBorders>
          </w:tcPr>
          <w:p w:rsidR="00951049" w:rsidRPr="00BF0D52" w:rsidRDefault="00951049" w:rsidP="009C41F8">
            <w:pPr>
              <w:autoSpaceDE w:val="0"/>
              <w:autoSpaceDN w:val="0"/>
              <w:adjustRightInd w:val="0"/>
              <w:jc w:val="both"/>
              <w:outlineLvl w:val="4"/>
              <w:rPr>
                <w:sz w:val="27"/>
                <w:szCs w:val="27"/>
              </w:rPr>
            </w:pPr>
          </w:p>
        </w:tc>
        <w:tc>
          <w:tcPr>
            <w:tcW w:w="2192" w:type="dxa"/>
            <w:tcBorders>
              <w:bottom w:val="single" w:sz="4" w:space="0" w:color="auto"/>
            </w:tcBorders>
          </w:tcPr>
          <w:p w:rsidR="00951049" w:rsidRPr="00BF0D52" w:rsidRDefault="00951049" w:rsidP="009C41F8">
            <w:pPr>
              <w:autoSpaceDE w:val="0"/>
              <w:autoSpaceDN w:val="0"/>
              <w:adjustRightInd w:val="0"/>
              <w:jc w:val="both"/>
              <w:outlineLvl w:val="4"/>
              <w:rPr>
                <w:sz w:val="27"/>
                <w:szCs w:val="27"/>
              </w:rPr>
            </w:pPr>
            <w:r w:rsidRPr="00BF0D52">
              <w:rPr>
                <w:sz w:val="27"/>
                <w:szCs w:val="27"/>
              </w:rPr>
              <w:t>иностранный индивидуальный предприниматель</w:t>
            </w:r>
          </w:p>
        </w:tc>
        <w:tc>
          <w:tcPr>
            <w:tcW w:w="843" w:type="dxa"/>
            <w:tcBorders>
              <w:bottom w:val="single" w:sz="4" w:space="0" w:color="auto"/>
            </w:tcBorders>
          </w:tcPr>
          <w:p w:rsidR="00951049" w:rsidRPr="00BF0D52" w:rsidRDefault="00951049" w:rsidP="009C41F8">
            <w:pPr>
              <w:autoSpaceDE w:val="0"/>
              <w:autoSpaceDN w:val="0"/>
              <w:adjustRightInd w:val="0"/>
              <w:jc w:val="both"/>
              <w:outlineLvl w:val="4"/>
              <w:rPr>
                <w:sz w:val="27"/>
                <w:szCs w:val="27"/>
              </w:rPr>
            </w:pPr>
          </w:p>
        </w:tc>
      </w:tr>
      <w:tr w:rsidR="00951049" w:rsidRPr="00BF0D52" w:rsidTr="009C41F8">
        <w:trPr>
          <w:trHeight w:val="443"/>
        </w:trPr>
        <w:tc>
          <w:tcPr>
            <w:tcW w:w="2117" w:type="dxa"/>
            <w:vMerge w:val="restart"/>
            <w:tcBorders>
              <w:top w:val="single" w:sz="4" w:space="0" w:color="auto"/>
              <w:left w:val="single" w:sz="4" w:space="0" w:color="auto"/>
              <w:bottom w:val="single" w:sz="4" w:space="0" w:color="auto"/>
              <w:right w:val="single" w:sz="4" w:space="0" w:color="auto"/>
            </w:tcBorders>
          </w:tcPr>
          <w:p w:rsidR="00951049" w:rsidRPr="00BF0D52" w:rsidRDefault="00951049" w:rsidP="009C41F8">
            <w:pPr>
              <w:autoSpaceDE w:val="0"/>
              <w:autoSpaceDN w:val="0"/>
              <w:adjustRightInd w:val="0"/>
              <w:jc w:val="both"/>
              <w:outlineLvl w:val="4"/>
              <w:rPr>
                <w:sz w:val="27"/>
                <w:szCs w:val="27"/>
              </w:rPr>
            </w:pPr>
            <w:r w:rsidRPr="00BF0D52">
              <w:rPr>
                <w:sz w:val="27"/>
                <w:szCs w:val="27"/>
              </w:rPr>
              <w:t>иностранный посредник в расчетах за услуги в электронной форме</w:t>
            </w:r>
            <w:r w:rsidRPr="00BF0D52">
              <w:rPr>
                <w:sz w:val="27"/>
                <w:szCs w:val="27"/>
                <w:vertAlign w:val="superscript"/>
              </w:rPr>
              <w:t>2</w:t>
            </w:r>
          </w:p>
        </w:tc>
        <w:tc>
          <w:tcPr>
            <w:tcW w:w="2192" w:type="dxa"/>
            <w:tcBorders>
              <w:top w:val="single" w:sz="4" w:space="0" w:color="auto"/>
              <w:left w:val="single" w:sz="4" w:space="0" w:color="auto"/>
              <w:bottom w:val="single" w:sz="4" w:space="0" w:color="auto"/>
              <w:right w:val="single" w:sz="4" w:space="0" w:color="auto"/>
            </w:tcBorders>
          </w:tcPr>
          <w:p w:rsidR="00951049" w:rsidRPr="00BF0D52" w:rsidRDefault="00951049" w:rsidP="009C41F8">
            <w:pPr>
              <w:autoSpaceDE w:val="0"/>
              <w:autoSpaceDN w:val="0"/>
              <w:adjustRightInd w:val="0"/>
              <w:jc w:val="both"/>
              <w:outlineLvl w:val="4"/>
              <w:rPr>
                <w:sz w:val="27"/>
                <w:szCs w:val="27"/>
              </w:rPr>
            </w:pPr>
            <w:r w:rsidRPr="00BF0D52">
              <w:rPr>
                <w:sz w:val="27"/>
                <w:szCs w:val="27"/>
              </w:rPr>
              <w:t>иностранная организация</w:t>
            </w:r>
          </w:p>
        </w:tc>
        <w:tc>
          <w:tcPr>
            <w:tcW w:w="843" w:type="dxa"/>
            <w:tcBorders>
              <w:top w:val="single" w:sz="4" w:space="0" w:color="auto"/>
              <w:left w:val="single" w:sz="4" w:space="0" w:color="auto"/>
              <w:bottom w:val="single" w:sz="4" w:space="0" w:color="auto"/>
              <w:right w:val="single" w:sz="4" w:space="0" w:color="auto"/>
            </w:tcBorders>
          </w:tcPr>
          <w:p w:rsidR="00951049" w:rsidRPr="00BF0D52" w:rsidRDefault="00951049" w:rsidP="009C41F8">
            <w:pPr>
              <w:autoSpaceDE w:val="0"/>
              <w:autoSpaceDN w:val="0"/>
              <w:adjustRightInd w:val="0"/>
              <w:jc w:val="both"/>
              <w:outlineLvl w:val="4"/>
              <w:rPr>
                <w:sz w:val="27"/>
                <w:szCs w:val="27"/>
              </w:rPr>
            </w:pPr>
          </w:p>
        </w:tc>
      </w:tr>
      <w:tr w:rsidR="00951049" w:rsidRPr="00BF0D52" w:rsidTr="009C41F8">
        <w:trPr>
          <w:trHeight w:val="465"/>
        </w:trPr>
        <w:tc>
          <w:tcPr>
            <w:tcW w:w="2117" w:type="dxa"/>
            <w:vMerge/>
            <w:tcBorders>
              <w:top w:val="single" w:sz="4" w:space="0" w:color="auto"/>
              <w:left w:val="single" w:sz="4" w:space="0" w:color="auto"/>
              <w:bottom w:val="single" w:sz="4" w:space="0" w:color="auto"/>
              <w:right w:val="single" w:sz="4" w:space="0" w:color="auto"/>
            </w:tcBorders>
          </w:tcPr>
          <w:p w:rsidR="00951049" w:rsidRPr="00BF0D52" w:rsidRDefault="00951049" w:rsidP="009C41F8">
            <w:pPr>
              <w:autoSpaceDE w:val="0"/>
              <w:autoSpaceDN w:val="0"/>
              <w:adjustRightInd w:val="0"/>
              <w:jc w:val="both"/>
              <w:outlineLvl w:val="4"/>
              <w:rPr>
                <w:sz w:val="27"/>
                <w:szCs w:val="27"/>
              </w:rPr>
            </w:pPr>
          </w:p>
        </w:tc>
        <w:tc>
          <w:tcPr>
            <w:tcW w:w="2192" w:type="dxa"/>
            <w:tcBorders>
              <w:top w:val="single" w:sz="4" w:space="0" w:color="auto"/>
              <w:left w:val="single" w:sz="4" w:space="0" w:color="auto"/>
              <w:bottom w:val="single" w:sz="4" w:space="0" w:color="auto"/>
              <w:right w:val="single" w:sz="4" w:space="0" w:color="auto"/>
            </w:tcBorders>
          </w:tcPr>
          <w:p w:rsidR="00951049" w:rsidRPr="00BF0D52" w:rsidRDefault="00951049" w:rsidP="009C41F8">
            <w:pPr>
              <w:autoSpaceDE w:val="0"/>
              <w:autoSpaceDN w:val="0"/>
              <w:adjustRightInd w:val="0"/>
              <w:jc w:val="both"/>
              <w:outlineLvl w:val="4"/>
              <w:rPr>
                <w:sz w:val="27"/>
                <w:szCs w:val="27"/>
              </w:rPr>
            </w:pPr>
            <w:r w:rsidRPr="00BF0D52">
              <w:rPr>
                <w:sz w:val="27"/>
                <w:szCs w:val="27"/>
              </w:rPr>
              <w:t>иностранный индивидуальный предприниматель»;</w:t>
            </w:r>
          </w:p>
        </w:tc>
        <w:tc>
          <w:tcPr>
            <w:tcW w:w="843" w:type="dxa"/>
            <w:tcBorders>
              <w:top w:val="single" w:sz="4" w:space="0" w:color="auto"/>
              <w:left w:val="single" w:sz="4" w:space="0" w:color="auto"/>
              <w:bottom w:val="single" w:sz="4" w:space="0" w:color="auto"/>
              <w:right w:val="single" w:sz="4" w:space="0" w:color="auto"/>
            </w:tcBorders>
          </w:tcPr>
          <w:p w:rsidR="00951049" w:rsidRPr="00BF0D52" w:rsidRDefault="00951049" w:rsidP="009C41F8">
            <w:pPr>
              <w:autoSpaceDE w:val="0"/>
              <w:autoSpaceDN w:val="0"/>
              <w:adjustRightInd w:val="0"/>
              <w:jc w:val="both"/>
              <w:outlineLvl w:val="4"/>
              <w:rPr>
                <w:sz w:val="27"/>
                <w:szCs w:val="27"/>
              </w:rPr>
            </w:pPr>
          </w:p>
        </w:tc>
      </w:tr>
    </w:tbl>
    <w:p w:rsidR="00951049" w:rsidRPr="00BF0D52" w:rsidRDefault="00951049" w:rsidP="00951049">
      <w:pPr>
        <w:autoSpaceDE w:val="0"/>
        <w:autoSpaceDN w:val="0"/>
        <w:adjustRightInd w:val="0"/>
        <w:ind w:firstLine="709"/>
        <w:jc w:val="both"/>
        <w:outlineLvl w:val="4"/>
        <w:rPr>
          <w:szCs w:val="30"/>
        </w:rPr>
      </w:pPr>
      <w:r w:rsidRPr="00BF0D52">
        <w:rPr>
          <w:szCs w:val="30"/>
        </w:rPr>
        <w:t>слова «иностранной организации, оказывающей услуги в электронной форме для физических лиц» заменить словами «при оказании услуг в электронной форме»;</w:t>
      </w:r>
    </w:p>
    <w:p w:rsidR="00951049" w:rsidRPr="00BF0D52" w:rsidRDefault="00951049" w:rsidP="00951049">
      <w:pPr>
        <w:autoSpaceDE w:val="0"/>
        <w:autoSpaceDN w:val="0"/>
        <w:adjustRightInd w:val="0"/>
        <w:ind w:firstLine="709"/>
        <w:jc w:val="both"/>
        <w:outlineLvl w:val="4"/>
      </w:pPr>
      <w:r w:rsidRPr="00BF0D52">
        <w:t xml:space="preserve">подстрочные примечания </w:t>
      </w:r>
      <w:r w:rsidR="00152EEF" w:rsidRPr="00BF0D52">
        <w:t>«</w:t>
      </w:r>
      <w:r w:rsidRPr="00BF0D52">
        <w:rPr>
          <w:vertAlign w:val="superscript"/>
        </w:rPr>
        <w:t>1</w:t>
      </w:r>
      <w:r w:rsidR="00152EEF" w:rsidRPr="00BF0D52">
        <w:t>»</w:t>
      </w:r>
      <w:r w:rsidRPr="00BF0D52">
        <w:t xml:space="preserve"> и </w:t>
      </w:r>
      <w:r w:rsidR="00152EEF" w:rsidRPr="00BF0D52">
        <w:t>«</w:t>
      </w:r>
      <w:r w:rsidRPr="00BF0D52">
        <w:rPr>
          <w:vertAlign w:val="superscript"/>
        </w:rPr>
        <w:t>2</w:t>
      </w:r>
      <w:r w:rsidR="00152EEF" w:rsidRPr="00BF0D52">
        <w:t>»</w:t>
      </w:r>
      <w:r w:rsidRPr="00BF0D52">
        <w:t xml:space="preserve"> </w:t>
      </w:r>
      <w:r w:rsidR="00CA14B7" w:rsidRPr="00BF0D52">
        <w:t xml:space="preserve">к этому приложению </w:t>
      </w:r>
      <w:r w:rsidRPr="00BF0D52">
        <w:t>изложить в следующей редакции:</w:t>
      </w:r>
    </w:p>
    <w:p w:rsidR="00951049" w:rsidRPr="00BF0D52" w:rsidRDefault="00951049" w:rsidP="00951049">
      <w:pPr>
        <w:autoSpaceDE w:val="0"/>
        <w:autoSpaceDN w:val="0"/>
        <w:adjustRightInd w:val="0"/>
        <w:ind w:firstLine="709"/>
        <w:jc w:val="both"/>
        <w:outlineLvl w:val="4"/>
        <w:rPr>
          <w:szCs w:val="30"/>
        </w:rPr>
      </w:pPr>
      <w:r w:rsidRPr="00BF0D52">
        <w:rPr>
          <w:szCs w:val="30"/>
        </w:rPr>
        <w:t>«</w:t>
      </w:r>
      <w:r w:rsidRPr="00BF0D52">
        <w:rPr>
          <w:szCs w:val="30"/>
          <w:vertAlign w:val="superscript"/>
        </w:rPr>
        <w:t>1</w:t>
      </w:r>
      <w:r w:rsidR="00CD186D">
        <w:rPr>
          <w:szCs w:val="30"/>
          <w:vertAlign w:val="superscript"/>
        </w:rPr>
        <w:t xml:space="preserve"> </w:t>
      </w:r>
      <w:r w:rsidRPr="00BF0D52">
        <w:rPr>
          <w:szCs w:val="30"/>
        </w:rPr>
        <w:t xml:space="preserve">Иностранное лицо, оказывающее услуги в электронной форме, – иностранная организация, иностранный индивидуальный предприниматель, которые оказывают услуги в электронной форме, местом реализации которых признается территория Республики Беларусь, покупателям Республики Беларусь, соответствующим критериям, определенным пунктом 2 статьи 141 Налогового кодекса Республики Беларусь </w:t>
      </w:r>
      <w:bookmarkStart w:id="4" w:name="_Hlk85528673"/>
      <w:r w:rsidRPr="00BF0D52">
        <w:rPr>
          <w:szCs w:val="30"/>
        </w:rPr>
        <w:t>(далее – покупатели услуг Республики Беларусь)</w:t>
      </w:r>
      <w:bookmarkEnd w:id="4"/>
      <w:r w:rsidRPr="00BF0D52">
        <w:rPr>
          <w:szCs w:val="30"/>
        </w:rPr>
        <w:t>, осуществляющим расчеты с ними за оказанные услуги.</w:t>
      </w:r>
    </w:p>
    <w:p w:rsidR="00951049" w:rsidRPr="00BF0D52" w:rsidRDefault="00951049" w:rsidP="00951049">
      <w:pPr>
        <w:autoSpaceDE w:val="0"/>
        <w:autoSpaceDN w:val="0"/>
        <w:adjustRightInd w:val="0"/>
        <w:ind w:firstLine="709"/>
        <w:jc w:val="both"/>
        <w:outlineLvl w:val="4"/>
        <w:rPr>
          <w:szCs w:val="30"/>
        </w:rPr>
      </w:pPr>
      <w:bookmarkStart w:id="5" w:name="P140"/>
      <w:bookmarkEnd w:id="5"/>
      <w:r w:rsidRPr="00BF0D52">
        <w:rPr>
          <w:szCs w:val="30"/>
          <w:vertAlign w:val="superscript"/>
        </w:rPr>
        <w:t>2</w:t>
      </w:r>
      <w:r w:rsidR="00CD186D">
        <w:rPr>
          <w:szCs w:val="30"/>
          <w:vertAlign w:val="superscript"/>
        </w:rPr>
        <w:t xml:space="preserve"> </w:t>
      </w:r>
      <w:r w:rsidRPr="00BF0D52">
        <w:rPr>
          <w:szCs w:val="30"/>
        </w:rPr>
        <w:t xml:space="preserve">Иностранный посредник в расчетах за услуги в электронной </w:t>
      </w:r>
      <w:r w:rsidR="00CD186D">
        <w:rPr>
          <w:szCs w:val="30"/>
        </w:rPr>
        <w:t xml:space="preserve">                </w:t>
      </w:r>
      <w:r w:rsidRPr="00BF0D52">
        <w:rPr>
          <w:szCs w:val="30"/>
        </w:rPr>
        <w:t xml:space="preserve">форме – иностранная организация, иностранный индивидуальный предприниматель, которые на основании договоров комиссии, поручения или иных аналогичных гражданско-правовых договоров с иностранным лицом, оказывающим услуги в электронной форме, от имени (в интересах) указанного иностранного лица получают заказы, поставляют услуги в электронной форме, организуют </w:t>
      </w:r>
      <w:r w:rsidRPr="00355CFD">
        <w:rPr>
          <w:szCs w:val="30"/>
        </w:rPr>
        <w:t>расчеты</w:t>
      </w:r>
      <w:r w:rsidR="00AE41D9" w:rsidRPr="00355CFD">
        <w:rPr>
          <w:szCs w:val="30"/>
        </w:rPr>
        <w:t xml:space="preserve"> непосредственно</w:t>
      </w:r>
      <w:r w:rsidRPr="00355CFD">
        <w:rPr>
          <w:szCs w:val="30"/>
        </w:rPr>
        <w:t xml:space="preserve"> с</w:t>
      </w:r>
      <w:r w:rsidRPr="00BF0D52">
        <w:rPr>
          <w:szCs w:val="30"/>
        </w:rPr>
        <w:t xml:space="preserve"> покупателями услуг Республики Беларусь за приобретение таких услуг.»;</w:t>
      </w:r>
    </w:p>
    <w:p w:rsidR="001D590C" w:rsidRPr="00BF0D52" w:rsidRDefault="001D590C" w:rsidP="001D590C">
      <w:pPr>
        <w:ind w:firstLine="709"/>
        <w:jc w:val="both"/>
        <w:rPr>
          <w:color w:val="000000" w:themeColor="text1"/>
        </w:rPr>
      </w:pPr>
      <w:r w:rsidRPr="00BF0D52">
        <w:rPr>
          <w:rFonts w:eastAsia="Calibri"/>
          <w:lang w:eastAsia="en-US"/>
        </w:rPr>
        <w:t xml:space="preserve">1.4. </w:t>
      </w:r>
      <w:r w:rsidRPr="00BF0D52">
        <w:rPr>
          <w:color w:val="000000" w:themeColor="text1"/>
        </w:rPr>
        <w:t>дополнить постановление приложением 2</w:t>
      </w:r>
      <w:r w:rsidRPr="00BF0D52">
        <w:rPr>
          <w:color w:val="000000" w:themeColor="text1"/>
          <w:vertAlign w:val="superscript"/>
        </w:rPr>
        <w:t>1</w:t>
      </w:r>
      <w:r w:rsidRPr="00BF0D52">
        <w:rPr>
          <w:color w:val="000000" w:themeColor="text1"/>
        </w:rPr>
        <w:t xml:space="preserve"> (прилагается);</w:t>
      </w:r>
    </w:p>
    <w:p w:rsidR="00152EEF" w:rsidRDefault="00152EEF" w:rsidP="00CA14B7">
      <w:pPr>
        <w:autoSpaceDE w:val="0"/>
        <w:autoSpaceDN w:val="0"/>
        <w:adjustRightInd w:val="0"/>
        <w:ind w:firstLine="709"/>
        <w:jc w:val="both"/>
      </w:pPr>
      <w:r w:rsidRPr="001A322F">
        <w:lastRenderedPageBreak/>
        <w:t>1.</w:t>
      </w:r>
      <w:r w:rsidR="001D590C" w:rsidRPr="001A322F">
        <w:t>5</w:t>
      </w:r>
      <w:r w:rsidRPr="001A322F">
        <w:t xml:space="preserve">. </w:t>
      </w:r>
      <w:r w:rsidR="00CC1BFA" w:rsidRPr="001A322F">
        <w:rPr>
          <w:szCs w:val="30"/>
        </w:rPr>
        <w:t>в</w:t>
      </w:r>
      <w:r w:rsidR="001A322F" w:rsidRPr="001A322F">
        <w:t xml:space="preserve"> подстрочном примечании «</w:t>
      </w:r>
      <w:r w:rsidR="001A322F" w:rsidRPr="001A322F">
        <w:rPr>
          <w:vertAlign w:val="superscript"/>
        </w:rPr>
        <w:t>2</w:t>
      </w:r>
      <w:r w:rsidR="001A322F" w:rsidRPr="001A322F">
        <w:t>» к</w:t>
      </w:r>
      <w:r w:rsidR="00CC1BFA" w:rsidRPr="001A322F">
        <w:rPr>
          <w:szCs w:val="30"/>
        </w:rPr>
        <w:t> приложени</w:t>
      </w:r>
      <w:r w:rsidR="001A322F" w:rsidRPr="001A322F">
        <w:rPr>
          <w:szCs w:val="30"/>
        </w:rPr>
        <w:t>ю</w:t>
      </w:r>
      <w:r w:rsidR="00CC1BFA" w:rsidRPr="001A322F">
        <w:rPr>
          <w:szCs w:val="30"/>
        </w:rPr>
        <w:t xml:space="preserve"> 3 к этому постановлению</w:t>
      </w:r>
      <w:r w:rsidR="001A322F" w:rsidRPr="001A322F">
        <w:rPr>
          <w:szCs w:val="30"/>
        </w:rPr>
        <w:t xml:space="preserve"> </w:t>
      </w:r>
      <w:r w:rsidR="00CA14B7" w:rsidRPr="001A322F">
        <w:rPr>
          <w:szCs w:val="30"/>
        </w:rPr>
        <w:t>слова «имеющие отдельный баланс,» заменить словами «</w:t>
      </w:r>
      <w:r w:rsidR="00CA14B7" w:rsidRPr="001A322F">
        <w:rPr>
          <w:rFonts w:eastAsiaTheme="minorHAnsi"/>
          <w:szCs w:val="30"/>
          <w:lang w:eastAsia="en-US"/>
        </w:rPr>
        <w:t>которые в соответствии с учетной политикой этого юридического лица осуществляют ведение бухгалтерского учета с определением финансового результата по их деятельности и</w:t>
      </w:r>
      <w:r w:rsidR="00CA14B7" w:rsidRPr="001A322F">
        <w:t>»</w:t>
      </w:r>
      <w:r w:rsidRPr="001A322F">
        <w:t>;</w:t>
      </w:r>
    </w:p>
    <w:p w:rsidR="0079500A" w:rsidRPr="00BF0D52" w:rsidRDefault="0079500A" w:rsidP="0079500A">
      <w:pPr>
        <w:suppressAutoHyphens/>
        <w:overflowPunct w:val="0"/>
        <w:autoSpaceDE w:val="0"/>
        <w:autoSpaceDN w:val="0"/>
        <w:adjustRightInd w:val="0"/>
        <w:ind w:right="142" w:firstLine="709"/>
        <w:jc w:val="both"/>
        <w:textAlignment w:val="baseline"/>
        <w:rPr>
          <w:color w:val="000000" w:themeColor="text1"/>
          <w:szCs w:val="30"/>
        </w:rPr>
      </w:pPr>
      <w:r w:rsidRPr="00BF0D52">
        <w:rPr>
          <w:color w:val="000000" w:themeColor="text1"/>
          <w:szCs w:val="30"/>
        </w:rPr>
        <w:t>1.</w:t>
      </w:r>
      <w:r w:rsidR="001D590C" w:rsidRPr="00BF0D52">
        <w:rPr>
          <w:color w:val="000000" w:themeColor="text1"/>
          <w:szCs w:val="30"/>
        </w:rPr>
        <w:t>6</w:t>
      </w:r>
      <w:r w:rsidRPr="00BF0D52">
        <w:rPr>
          <w:color w:val="000000" w:themeColor="text1"/>
          <w:szCs w:val="30"/>
        </w:rPr>
        <w:t xml:space="preserve">. </w:t>
      </w:r>
      <w:r w:rsidRPr="00BF0D52">
        <w:rPr>
          <w:color w:val="000000" w:themeColor="text1"/>
          <w:spacing w:val="-2"/>
          <w:szCs w:val="30"/>
        </w:rPr>
        <w:t>в</w:t>
      </w:r>
      <w:r w:rsidRPr="00BF0D52">
        <w:rPr>
          <w:color w:val="000000" w:themeColor="text1"/>
          <w:szCs w:val="30"/>
        </w:rPr>
        <w:t xml:space="preserve"> приложении 4 к этому постановлению:</w:t>
      </w:r>
    </w:p>
    <w:p w:rsidR="00851A6D" w:rsidRPr="00BF0D52" w:rsidRDefault="00851A6D" w:rsidP="00851A6D">
      <w:pPr>
        <w:suppressAutoHyphens/>
        <w:overflowPunct w:val="0"/>
        <w:autoSpaceDE w:val="0"/>
        <w:autoSpaceDN w:val="0"/>
        <w:adjustRightInd w:val="0"/>
        <w:ind w:left="709" w:right="142"/>
        <w:jc w:val="both"/>
        <w:textAlignment w:val="baseline"/>
        <w:rPr>
          <w:szCs w:val="30"/>
        </w:rPr>
      </w:pPr>
      <w:r w:rsidRPr="00BF0D52">
        <w:rPr>
          <w:szCs w:val="30"/>
        </w:rPr>
        <w:t xml:space="preserve">после позиции </w:t>
      </w:r>
    </w:p>
    <w:tbl>
      <w:tblPr>
        <w:tblW w:w="2206" w:type="pct"/>
        <w:tblCellMar>
          <w:left w:w="0" w:type="dxa"/>
          <w:right w:w="0" w:type="dxa"/>
        </w:tblCellMar>
        <w:tblLook w:val="04A0" w:firstRow="1" w:lastRow="0" w:firstColumn="1" w:lastColumn="0" w:noHBand="0" w:noVBand="1"/>
      </w:tblPr>
      <w:tblGrid>
        <w:gridCol w:w="1986"/>
        <w:gridCol w:w="1814"/>
        <w:gridCol w:w="452"/>
      </w:tblGrid>
      <w:tr w:rsidR="00851A6D" w:rsidRPr="00BF0D52" w:rsidTr="00866B02">
        <w:trPr>
          <w:trHeight w:val="238"/>
        </w:trPr>
        <w:tc>
          <w:tcPr>
            <w:tcW w:w="2335" w:type="pct"/>
            <w:tcBorders>
              <w:right w:val="single" w:sz="4" w:space="0" w:color="auto"/>
            </w:tcBorders>
            <w:tcMar>
              <w:top w:w="0" w:type="dxa"/>
              <w:left w:w="6" w:type="dxa"/>
              <w:bottom w:w="0" w:type="dxa"/>
              <w:right w:w="6" w:type="dxa"/>
            </w:tcMar>
            <w:hideMark/>
          </w:tcPr>
          <w:p w:rsidR="00851A6D" w:rsidRPr="00BF0D52" w:rsidRDefault="00851A6D" w:rsidP="00F100B2">
            <w:pPr>
              <w:ind w:firstLine="709"/>
              <w:rPr>
                <w:szCs w:val="30"/>
              </w:rPr>
            </w:pPr>
            <w:r w:rsidRPr="00BF0D52">
              <w:rPr>
                <w:szCs w:val="30"/>
              </w:rPr>
              <w:t>«ОКЭД</w:t>
            </w:r>
            <w:r w:rsidRPr="00BF0D52">
              <w:rPr>
                <w:szCs w:val="30"/>
                <w:vertAlign w:val="superscript"/>
              </w:rPr>
              <w:t>2</w:t>
            </w:r>
            <w:r w:rsidR="000B1B9E" w:rsidRPr="00BF0D52">
              <w:rPr>
                <w:szCs w:val="30"/>
              </w:rPr>
              <w:t>»</w:t>
            </w:r>
          </w:p>
        </w:tc>
        <w:tc>
          <w:tcPr>
            <w:tcW w:w="21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1A6D" w:rsidRPr="00BF0D52" w:rsidRDefault="00851A6D" w:rsidP="00851A6D">
            <w:pPr>
              <w:ind w:firstLine="709"/>
              <w:rPr>
                <w:szCs w:val="30"/>
              </w:rPr>
            </w:pPr>
            <w:r w:rsidRPr="00BF0D52">
              <w:rPr>
                <w:szCs w:val="30"/>
              </w:rPr>
              <w:t> </w:t>
            </w:r>
          </w:p>
        </w:tc>
        <w:tc>
          <w:tcPr>
            <w:tcW w:w="532" w:type="pct"/>
            <w:vMerge w:val="restart"/>
            <w:tcBorders>
              <w:left w:val="single" w:sz="4" w:space="0" w:color="auto"/>
            </w:tcBorders>
          </w:tcPr>
          <w:p w:rsidR="00851A6D" w:rsidRPr="00BF0D52" w:rsidRDefault="00851A6D" w:rsidP="00851A6D">
            <w:pPr>
              <w:ind w:firstLine="33"/>
              <w:rPr>
                <w:szCs w:val="30"/>
              </w:rPr>
            </w:pPr>
          </w:p>
          <w:p w:rsidR="00851A6D" w:rsidRPr="00BF0D52" w:rsidRDefault="00851A6D" w:rsidP="00851A6D">
            <w:pPr>
              <w:ind w:firstLine="33"/>
              <w:rPr>
                <w:szCs w:val="30"/>
              </w:rPr>
            </w:pPr>
          </w:p>
          <w:p w:rsidR="00851A6D" w:rsidRPr="00BF0D52" w:rsidRDefault="00851A6D" w:rsidP="00851A6D">
            <w:pPr>
              <w:ind w:firstLine="33"/>
              <w:rPr>
                <w:szCs w:val="30"/>
              </w:rPr>
            </w:pPr>
          </w:p>
        </w:tc>
      </w:tr>
      <w:tr w:rsidR="00851A6D" w:rsidRPr="00BF0D52" w:rsidTr="00866B02">
        <w:trPr>
          <w:trHeight w:val="238"/>
        </w:trPr>
        <w:tc>
          <w:tcPr>
            <w:tcW w:w="2335" w:type="pct"/>
            <w:tcBorders>
              <w:right w:val="single" w:sz="4" w:space="0" w:color="auto"/>
            </w:tcBorders>
            <w:tcMar>
              <w:top w:w="0" w:type="dxa"/>
              <w:left w:w="6" w:type="dxa"/>
              <w:bottom w:w="0" w:type="dxa"/>
              <w:right w:w="6" w:type="dxa"/>
            </w:tcMar>
            <w:hideMark/>
          </w:tcPr>
          <w:p w:rsidR="00851A6D" w:rsidRPr="00BF0D52" w:rsidRDefault="00851A6D" w:rsidP="00851A6D">
            <w:pPr>
              <w:ind w:firstLine="709"/>
              <w:rPr>
                <w:szCs w:val="30"/>
              </w:rPr>
            </w:pPr>
            <w:r w:rsidRPr="00BF0D52">
              <w:rPr>
                <w:szCs w:val="30"/>
              </w:rPr>
              <w:t> </w:t>
            </w:r>
          </w:p>
        </w:tc>
        <w:tc>
          <w:tcPr>
            <w:tcW w:w="21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1A6D" w:rsidRPr="00BF0D52" w:rsidRDefault="00851A6D" w:rsidP="00851A6D">
            <w:pPr>
              <w:ind w:firstLine="709"/>
              <w:rPr>
                <w:szCs w:val="30"/>
              </w:rPr>
            </w:pPr>
            <w:r w:rsidRPr="00BF0D52">
              <w:rPr>
                <w:szCs w:val="30"/>
              </w:rPr>
              <w:t> </w:t>
            </w:r>
          </w:p>
        </w:tc>
        <w:tc>
          <w:tcPr>
            <w:tcW w:w="532" w:type="pct"/>
            <w:vMerge/>
            <w:tcBorders>
              <w:left w:val="single" w:sz="4" w:space="0" w:color="auto"/>
            </w:tcBorders>
          </w:tcPr>
          <w:p w:rsidR="00851A6D" w:rsidRPr="00BF0D52" w:rsidRDefault="00851A6D" w:rsidP="00851A6D">
            <w:pPr>
              <w:ind w:firstLine="709"/>
              <w:rPr>
                <w:szCs w:val="30"/>
              </w:rPr>
            </w:pPr>
          </w:p>
        </w:tc>
      </w:tr>
      <w:tr w:rsidR="00851A6D" w:rsidRPr="00BF0D52" w:rsidTr="00866B02">
        <w:trPr>
          <w:trHeight w:val="238"/>
        </w:trPr>
        <w:tc>
          <w:tcPr>
            <w:tcW w:w="2335" w:type="pct"/>
            <w:tcBorders>
              <w:right w:val="single" w:sz="4" w:space="0" w:color="auto"/>
            </w:tcBorders>
            <w:tcMar>
              <w:top w:w="0" w:type="dxa"/>
              <w:left w:w="6" w:type="dxa"/>
              <w:bottom w:w="0" w:type="dxa"/>
              <w:right w:w="6" w:type="dxa"/>
            </w:tcMar>
            <w:hideMark/>
          </w:tcPr>
          <w:p w:rsidR="00851A6D" w:rsidRPr="00BF0D52" w:rsidRDefault="00851A6D" w:rsidP="00851A6D">
            <w:pPr>
              <w:ind w:firstLine="709"/>
              <w:rPr>
                <w:szCs w:val="30"/>
              </w:rPr>
            </w:pPr>
            <w:r w:rsidRPr="00BF0D52">
              <w:rPr>
                <w:szCs w:val="30"/>
              </w:rPr>
              <w:t> </w:t>
            </w:r>
          </w:p>
        </w:tc>
        <w:tc>
          <w:tcPr>
            <w:tcW w:w="21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51A6D" w:rsidRPr="00BF0D52" w:rsidRDefault="00851A6D" w:rsidP="00851A6D">
            <w:pPr>
              <w:ind w:firstLine="709"/>
              <w:jc w:val="right"/>
              <w:rPr>
                <w:szCs w:val="30"/>
              </w:rPr>
            </w:pPr>
            <w:r w:rsidRPr="00BF0D52">
              <w:rPr>
                <w:szCs w:val="30"/>
              </w:rPr>
              <w:t> </w:t>
            </w:r>
          </w:p>
        </w:tc>
        <w:tc>
          <w:tcPr>
            <w:tcW w:w="532" w:type="pct"/>
            <w:vMerge/>
            <w:tcBorders>
              <w:left w:val="single" w:sz="4" w:space="0" w:color="auto"/>
            </w:tcBorders>
          </w:tcPr>
          <w:p w:rsidR="00851A6D" w:rsidRPr="00BF0D52" w:rsidRDefault="00851A6D" w:rsidP="00851A6D">
            <w:pPr>
              <w:ind w:firstLine="709"/>
              <w:jc w:val="right"/>
              <w:rPr>
                <w:szCs w:val="30"/>
              </w:rPr>
            </w:pPr>
          </w:p>
        </w:tc>
      </w:tr>
    </w:tbl>
    <w:p w:rsidR="00851A6D" w:rsidRPr="00BF0D52" w:rsidRDefault="00851A6D" w:rsidP="00E86E1C">
      <w:pPr>
        <w:suppressAutoHyphens/>
        <w:overflowPunct w:val="0"/>
        <w:autoSpaceDE w:val="0"/>
        <w:autoSpaceDN w:val="0"/>
        <w:adjustRightInd w:val="0"/>
        <w:ind w:right="142"/>
        <w:jc w:val="both"/>
        <w:textAlignment w:val="baseline"/>
        <w:rPr>
          <w:szCs w:val="30"/>
        </w:rPr>
      </w:pPr>
      <w:r w:rsidRPr="00BF0D52">
        <w:rPr>
          <w:szCs w:val="30"/>
        </w:rPr>
        <w:t xml:space="preserve">дополнить </w:t>
      </w:r>
      <w:r w:rsidR="001E3DE3" w:rsidRPr="00BF0D52">
        <w:rPr>
          <w:szCs w:val="30"/>
        </w:rPr>
        <w:t xml:space="preserve">приложение </w:t>
      </w:r>
      <w:r w:rsidRPr="00BF0D52">
        <w:rPr>
          <w:szCs w:val="30"/>
        </w:rPr>
        <w:t xml:space="preserve">позицией </w:t>
      </w:r>
      <w:r w:rsidR="00CD186D">
        <w:rPr>
          <w:szCs w:val="30"/>
        </w:rPr>
        <w:t>следующего содержания:</w:t>
      </w:r>
    </w:p>
    <w:p w:rsidR="00851A6D" w:rsidRPr="00BF0D52" w:rsidRDefault="00851A6D" w:rsidP="00851A6D">
      <w:pPr>
        <w:overflowPunct w:val="0"/>
        <w:autoSpaceDE w:val="0"/>
        <w:autoSpaceDN w:val="0"/>
        <w:adjustRightInd w:val="0"/>
        <w:ind w:firstLine="709"/>
        <w:jc w:val="both"/>
        <w:textAlignment w:val="baseline"/>
        <w:rPr>
          <w:szCs w:val="30"/>
        </w:rPr>
      </w:pPr>
      <w:r w:rsidRPr="00BF0D52">
        <w:rPr>
          <w:noProof/>
          <w:szCs w:val="30"/>
        </w:rPr>
        <mc:AlternateContent>
          <mc:Choice Requires="wps">
            <w:drawing>
              <wp:anchor distT="0" distB="0" distL="114300" distR="114300" simplePos="0" relativeHeight="251663360" behindDoc="0" locked="0" layoutInCell="1" allowOverlap="1" wp14:anchorId="0D6A060B" wp14:editId="3776799C">
                <wp:simplePos x="0" y="0"/>
                <wp:positionH relativeFrom="column">
                  <wp:posOffset>3294533</wp:posOffset>
                </wp:positionH>
                <wp:positionV relativeFrom="paragraph">
                  <wp:posOffset>3860</wp:posOffset>
                </wp:positionV>
                <wp:extent cx="508884" cy="246491"/>
                <wp:effectExtent l="0" t="0" r="24765" b="20320"/>
                <wp:wrapNone/>
                <wp:docPr id="6" name="Прямоугольник 6"/>
                <wp:cNvGraphicFramePr/>
                <a:graphic xmlns:a="http://schemas.openxmlformats.org/drawingml/2006/main">
                  <a:graphicData uri="http://schemas.microsoft.com/office/word/2010/wordprocessingShape">
                    <wps:wsp>
                      <wps:cNvSpPr/>
                      <wps:spPr>
                        <a:xfrm>
                          <a:off x="0" y="0"/>
                          <a:ext cx="508884" cy="246491"/>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E1F61" id="Прямоугольник 6" o:spid="_x0000_s1026" style="position:absolute;margin-left:259.4pt;margin-top:.3pt;width:40.05pt;height:1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" filled="f" strokecolor="windowText"/>
            </w:pict>
          </mc:Fallback>
        </mc:AlternateContent>
      </w:r>
      <w:r w:rsidRPr="00BF0D52">
        <w:rPr>
          <w:szCs w:val="30"/>
        </w:rPr>
        <w:t>«Признак осуществления</w:t>
      </w:r>
    </w:p>
    <w:p w:rsidR="00E86E1C" w:rsidRPr="00BF0D52" w:rsidRDefault="00851A6D" w:rsidP="00E86E1C">
      <w:pPr>
        <w:suppressAutoHyphens/>
        <w:overflowPunct w:val="0"/>
        <w:autoSpaceDE w:val="0"/>
        <w:autoSpaceDN w:val="0"/>
        <w:adjustRightInd w:val="0"/>
        <w:ind w:right="142" w:firstLine="709"/>
        <w:jc w:val="both"/>
        <w:textAlignment w:val="baseline"/>
        <w:rPr>
          <w:szCs w:val="30"/>
        </w:rPr>
      </w:pPr>
      <w:r w:rsidRPr="00BF0D52">
        <w:rPr>
          <w:szCs w:val="30"/>
        </w:rPr>
        <w:t>производственной деятельности</w:t>
      </w:r>
      <w:r w:rsidR="00E86E1C" w:rsidRPr="00BF0D52">
        <w:rPr>
          <w:szCs w:val="30"/>
        </w:rPr>
        <w:t>»;</w:t>
      </w:r>
    </w:p>
    <w:p w:rsidR="00376030" w:rsidRPr="00BF0D52" w:rsidRDefault="00605A81" w:rsidP="00866B02">
      <w:pPr>
        <w:suppressAutoHyphens/>
        <w:overflowPunct w:val="0"/>
        <w:autoSpaceDE w:val="0"/>
        <w:autoSpaceDN w:val="0"/>
        <w:adjustRightInd w:val="0"/>
        <w:ind w:right="142" w:firstLine="709"/>
        <w:jc w:val="both"/>
        <w:textAlignment w:val="baseline"/>
        <w:rPr>
          <w:szCs w:val="30"/>
        </w:rPr>
      </w:pPr>
      <w:r w:rsidRPr="00BF0D52">
        <w:rPr>
          <w:szCs w:val="30"/>
        </w:rPr>
        <w:t xml:space="preserve">в </w:t>
      </w:r>
      <w:r w:rsidR="00376030" w:rsidRPr="00BF0D52">
        <w:rPr>
          <w:szCs w:val="30"/>
        </w:rPr>
        <w:t>раздел</w:t>
      </w:r>
      <w:r w:rsidRPr="00BF0D52">
        <w:rPr>
          <w:szCs w:val="30"/>
        </w:rPr>
        <w:t>е</w:t>
      </w:r>
      <w:r w:rsidR="00376030" w:rsidRPr="00BF0D52">
        <w:rPr>
          <w:szCs w:val="30"/>
        </w:rPr>
        <w:t xml:space="preserve"> </w:t>
      </w:r>
      <w:r w:rsidR="00376030" w:rsidRPr="00BF0D52">
        <w:rPr>
          <w:szCs w:val="30"/>
          <w:lang w:val="en-US"/>
        </w:rPr>
        <w:t>I</w:t>
      </w:r>
      <w:r w:rsidR="00866B02" w:rsidRPr="00BF0D52">
        <w:rPr>
          <w:szCs w:val="30"/>
        </w:rPr>
        <w:t xml:space="preserve"> части I</w:t>
      </w:r>
      <w:r w:rsidR="00376030" w:rsidRPr="00BF0D52">
        <w:rPr>
          <w:szCs w:val="30"/>
        </w:rPr>
        <w:t>:</w:t>
      </w:r>
    </w:p>
    <w:p w:rsidR="00376030" w:rsidRPr="00BF0D52" w:rsidRDefault="00605A81" w:rsidP="00B30637">
      <w:pPr>
        <w:suppressAutoHyphens/>
        <w:overflowPunct w:val="0"/>
        <w:autoSpaceDE w:val="0"/>
        <w:autoSpaceDN w:val="0"/>
        <w:adjustRightInd w:val="0"/>
        <w:ind w:right="142" w:firstLine="709"/>
        <w:jc w:val="both"/>
        <w:textAlignment w:val="baseline"/>
        <w:rPr>
          <w:szCs w:val="30"/>
        </w:rPr>
      </w:pPr>
      <w:r w:rsidRPr="00BF0D52">
        <w:rPr>
          <w:noProof/>
          <w:szCs w:val="30"/>
        </w:rPr>
        <mc:AlternateContent>
          <mc:Choice Requires="wps">
            <w:drawing>
              <wp:anchor distT="0" distB="0" distL="114300" distR="114300" simplePos="0" relativeHeight="251669504" behindDoc="0" locked="0" layoutInCell="1" allowOverlap="1" wp14:anchorId="368C8E05" wp14:editId="493124F1">
                <wp:simplePos x="0" y="0"/>
                <wp:positionH relativeFrom="column">
                  <wp:posOffset>4019550</wp:posOffset>
                </wp:positionH>
                <wp:positionV relativeFrom="paragraph">
                  <wp:posOffset>218440</wp:posOffset>
                </wp:positionV>
                <wp:extent cx="508884" cy="246491"/>
                <wp:effectExtent l="0" t="0" r="24765" b="20320"/>
                <wp:wrapNone/>
                <wp:docPr id="4" name="Прямоугольник 4"/>
                <wp:cNvGraphicFramePr/>
                <a:graphic xmlns:a="http://schemas.openxmlformats.org/drawingml/2006/main">
                  <a:graphicData uri="http://schemas.microsoft.com/office/word/2010/wordprocessingShape">
                    <wps:wsp>
                      <wps:cNvSpPr/>
                      <wps:spPr>
                        <a:xfrm>
                          <a:off x="0" y="0"/>
                          <a:ext cx="508884" cy="246491"/>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A40C74" id="Прямоугольник 4" o:spid="_x0000_s1026" style="position:absolute;margin-left:316.5pt;margin-top:17.2pt;width:40.05pt;height:1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" filled="f" strokecolor="windowText"/>
            </w:pict>
          </mc:Fallback>
        </mc:AlternateContent>
      </w:r>
      <w:r w:rsidR="00376030" w:rsidRPr="00BF0D52">
        <w:rPr>
          <w:szCs w:val="30"/>
        </w:rPr>
        <w:t>перед словом «руб.» дополнить позицией следующего содержания:</w:t>
      </w:r>
    </w:p>
    <w:p w:rsidR="00605A81" w:rsidRPr="00BF0D52" w:rsidRDefault="00605A81" w:rsidP="00B30637">
      <w:pPr>
        <w:suppressAutoHyphens/>
        <w:overflowPunct w:val="0"/>
        <w:autoSpaceDE w:val="0"/>
        <w:autoSpaceDN w:val="0"/>
        <w:adjustRightInd w:val="0"/>
        <w:ind w:right="142" w:firstLine="709"/>
        <w:jc w:val="both"/>
        <w:textAlignment w:val="baseline"/>
        <w:rPr>
          <w:szCs w:val="30"/>
        </w:rPr>
      </w:pPr>
      <w:r w:rsidRPr="00BF0D52">
        <w:rPr>
          <w:szCs w:val="30"/>
        </w:rPr>
        <w:t>«Увеличение ставки налога на прибыль                   %»;</w:t>
      </w:r>
    </w:p>
    <w:p w:rsidR="00B30637" w:rsidRPr="000622DA" w:rsidRDefault="00376030" w:rsidP="00676403">
      <w:pPr>
        <w:suppressAutoHyphens/>
        <w:overflowPunct w:val="0"/>
        <w:autoSpaceDE w:val="0"/>
        <w:autoSpaceDN w:val="0"/>
        <w:adjustRightInd w:val="0"/>
        <w:ind w:right="142" w:firstLine="709"/>
        <w:jc w:val="both"/>
        <w:textAlignment w:val="baseline"/>
        <w:rPr>
          <w:szCs w:val="30"/>
        </w:rPr>
      </w:pPr>
      <w:r w:rsidRPr="000622DA">
        <w:rPr>
          <w:szCs w:val="30"/>
        </w:rPr>
        <w:t>названи</w:t>
      </w:r>
      <w:r w:rsidR="00B30637" w:rsidRPr="000622DA">
        <w:rPr>
          <w:szCs w:val="30"/>
        </w:rPr>
        <w:t>е</w:t>
      </w:r>
      <w:r w:rsidRPr="000622DA">
        <w:rPr>
          <w:szCs w:val="30"/>
        </w:rPr>
        <w:t xml:space="preserve"> графы 6 </w:t>
      </w:r>
      <w:r w:rsidR="00B30637" w:rsidRPr="000622DA">
        <w:rPr>
          <w:szCs w:val="30"/>
        </w:rPr>
        <w:t>изложить в следующей редакции:</w:t>
      </w:r>
    </w:p>
    <w:p w:rsidR="00417E70" w:rsidRPr="00BF0D52" w:rsidRDefault="00417E70" w:rsidP="00676403">
      <w:pPr>
        <w:suppressAutoHyphens/>
        <w:overflowPunct w:val="0"/>
        <w:autoSpaceDE w:val="0"/>
        <w:autoSpaceDN w:val="0"/>
        <w:adjustRightInd w:val="0"/>
        <w:ind w:right="142" w:firstLine="709"/>
        <w:jc w:val="both"/>
        <w:textAlignment w:val="baseline"/>
        <w:rPr>
          <w:szCs w:val="30"/>
        </w:rPr>
      </w:pPr>
      <w:r w:rsidRPr="000622DA">
        <w:rPr>
          <w:szCs w:val="30"/>
        </w:rPr>
        <w:t>«__%»;</w:t>
      </w:r>
    </w:p>
    <w:p w:rsidR="00866B02" w:rsidRPr="00BF0D52" w:rsidRDefault="00866B02" w:rsidP="00676403">
      <w:pPr>
        <w:suppressAutoHyphens/>
        <w:overflowPunct w:val="0"/>
        <w:autoSpaceDE w:val="0"/>
        <w:autoSpaceDN w:val="0"/>
        <w:adjustRightInd w:val="0"/>
        <w:ind w:right="142" w:firstLine="709"/>
        <w:jc w:val="both"/>
        <w:textAlignment w:val="baseline"/>
        <w:rPr>
          <w:szCs w:val="30"/>
        </w:rPr>
      </w:pPr>
      <w:r w:rsidRPr="00BF0D52">
        <w:rPr>
          <w:szCs w:val="30"/>
        </w:rPr>
        <w:t xml:space="preserve">в части </w:t>
      </w:r>
      <w:r w:rsidRPr="00BF0D52">
        <w:rPr>
          <w:szCs w:val="30"/>
          <w:lang w:val="en-US"/>
        </w:rPr>
        <w:t>II</w:t>
      </w:r>
      <w:r w:rsidRPr="00BF0D52">
        <w:rPr>
          <w:szCs w:val="30"/>
        </w:rPr>
        <w:t>:</w:t>
      </w:r>
    </w:p>
    <w:p w:rsidR="005C5FA1" w:rsidRPr="00BF0D52" w:rsidRDefault="005C5FA1" w:rsidP="005C5FA1">
      <w:pPr>
        <w:suppressAutoHyphens/>
        <w:overflowPunct w:val="0"/>
        <w:autoSpaceDE w:val="0"/>
        <w:autoSpaceDN w:val="0"/>
        <w:adjustRightInd w:val="0"/>
        <w:ind w:right="142" w:firstLine="709"/>
        <w:jc w:val="both"/>
        <w:textAlignment w:val="baseline"/>
        <w:rPr>
          <w:color w:val="000000" w:themeColor="text1"/>
          <w:szCs w:val="30"/>
        </w:rPr>
      </w:pPr>
      <w:r w:rsidRPr="00BF0D52">
        <w:rPr>
          <w:color w:val="000000" w:themeColor="text1"/>
          <w:szCs w:val="30"/>
        </w:rPr>
        <w:t>после позиции</w:t>
      </w:r>
    </w:p>
    <w:p w:rsidR="005C5FA1" w:rsidRPr="00BF0D52" w:rsidRDefault="005C5FA1" w:rsidP="005C5FA1">
      <w:pPr>
        <w:suppressAutoHyphens/>
        <w:overflowPunct w:val="0"/>
        <w:autoSpaceDE w:val="0"/>
        <w:autoSpaceDN w:val="0"/>
        <w:adjustRightInd w:val="0"/>
        <w:ind w:right="142" w:firstLine="709"/>
        <w:jc w:val="both"/>
        <w:textAlignment w:val="baseline"/>
        <w:rPr>
          <w:color w:val="000000" w:themeColor="text1"/>
          <w:sz w:val="27"/>
          <w:szCs w:val="27"/>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76"/>
        <w:gridCol w:w="2552"/>
        <w:gridCol w:w="1619"/>
      </w:tblGrid>
      <w:tr w:rsidR="005C5FA1" w:rsidRPr="00BF0D52" w:rsidTr="00CD186D">
        <w:trPr>
          <w:trHeight w:val="197"/>
        </w:trPr>
        <w:tc>
          <w:tcPr>
            <w:tcW w:w="1276" w:type="dxa"/>
            <w:tcBorders>
              <w:right w:val="single" w:sz="4" w:space="0" w:color="auto"/>
            </w:tcBorders>
          </w:tcPr>
          <w:p w:rsidR="005C5FA1" w:rsidRPr="00BF0D52" w:rsidRDefault="005C5FA1" w:rsidP="005C5FA1">
            <w:pPr>
              <w:autoSpaceDE w:val="0"/>
              <w:autoSpaceDN w:val="0"/>
              <w:adjustRightInd w:val="0"/>
              <w:ind w:firstLine="567"/>
              <w:jc w:val="both"/>
              <w:rPr>
                <w:color w:val="000000" w:themeColor="text1"/>
                <w:szCs w:val="30"/>
              </w:rPr>
            </w:pPr>
            <w:r w:rsidRPr="00BF0D52">
              <w:rPr>
                <w:color w:val="000000" w:themeColor="text1"/>
                <w:szCs w:val="30"/>
              </w:rPr>
              <w:t>«за</w:t>
            </w:r>
          </w:p>
        </w:tc>
        <w:tc>
          <w:tcPr>
            <w:tcW w:w="2552" w:type="dxa"/>
            <w:tcBorders>
              <w:top w:val="single" w:sz="4" w:space="0" w:color="auto"/>
              <w:left w:val="single" w:sz="4" w:space="0" w:color="auto"/>
              <w:bottom w:val="single" w:sz="4" w:space="0" w:color="auto"/>
              <w:right w:val="single" w:sz="4" w:space="0" w:color="auto"/>
            </w:tcBorders>
          </w:tcPr>
          <w:p w:rsidR="005C5FA1" w:rsidRPr="00BF0D52" w:rsidRDefault="005C5FA1" w:rsidP="005C5FA1">
            <w:pPr>
              <w:autoSpaceDE w:val="0"/>
              <w:autoSpaceDN w:val="0"/>
              <w:adjustRightInd w:val="0"/>
              <w:ind w:firstLine="567"/>
              <w:jc w:val="both"/>
              <w:rPr>
                <w:color w:val="000000" w:themeColor="text1"/>
                <w:szCs w:val="30"/>
              </w:rPr>
            </w:pPr>
          </w:p>
        </w:tc>
        <w:tc>
          <w:tcPr>
            <w:tcW w:w="1619" w:type="dxa"/>
            <w:tcBorders>
              <w:left w:val="single" w:sz="4" w:space="0" w:color="auto"/>
            </w:tcBorders>
          </w:tcPr>
          <w:p w:rsidR="005C5FA1" w:rsidRPr="00BF0D52" w:rsidRDefault="005C5FA1" w:rsidP="00CD186D">
            <w:pPr>
              <w:autoSpaceDE w:val="0"/>
              <w:autoSpaceDN w:val="0"/>
              <w:adjustRightInd w:val="0"/>
              <w:ind w:firstLine="9"/>
              <w:jc w:val="both"/>
              <w:rPr>
                <w:color w:val="000000" w:themeColor="text1"/>
                <w:szCs w:val="30"/>
              </w:rPr>
            </w:pPr>
            <w:r w:rsidRPr="00BF0D52">
              <w:rPr>
                <w:color w:val="000000" w:themeColor="text1"/>
                <w:szCs w:val="30"/>
              </w:rPr>
              <w:t>год»</w:t>
            </w:r>
          </w:p>
        </w:tc>
      </w:tr>
      <w:tr w:rsidR="005C5FA1" w:rsidRPr="00BF0D52" w:rsidTr="00CD186D">
        <w:tc>
          <w:tcPr>
            <w:tcW w:w="1276" w:type="dxa"/>
          </w:tcPr>
          <w:p w:rsidR="005C5FA1" w:rsidRPr="00BF0D52" w:rsidRDefault="005C5FA1" w:rsidP="005C5FA1">
            <w:pPr>
              <w:autoSpaceDE w:val="0"/>
              <w:autoSpaceDN w:val="0"/>
              <w:adjustRightInd w:val="0"/>
              <w:ind w:firstLine="567"/>
              <w:jc w:val="both"/>
              <w:rPr>
                <w:color w:val="000000" w:themeColor="text1"/>
                <w:sz w:val="27"/>
                <w:szCs w:val="27"/>
              </w:rPr>
            </w:pPr>
          </w:p>
        </w:tc>
        <w:tc>
          <w:tcPr>
            <w:tcW w:w="2552" w:type="dxa"/>
            <w:tcBorders>
              <w:top w:val="single" w:sz="4" w:space="0" w:color="auto"/>
            </w:tcBorders>
          </w:tcPr>
          <w:p w:rsidR="005C5FA1" w:rsidRPr="00BF0D52" w:rsidRDefault="005C5FA1" w:rsidP="00CD186D">
            <w:pPr>
              <w:autoSpaceDE w:val="0"/>
              <w:autoSpaceDN w:val="0"/>
              <w:adjustRightInd w:val="0"/>
              <w:rPr>
                <w:color w:val="000000" w:themeColor="text1"/>
                <w:sz w:val="27"/>
                <w:szCs w:val="27"/>
              </w:rPr>
            </w:pPr>
            <w:r w:rsidRPr="00BF0D52">
              <w:rPr>
                <w:color w:val="000000" w:themeColor="text1"/>
                <w:sz w:val="27"/>
                <w:szCs w:val="27"/>
              </w:rPr>
              <w:t>(четыре цифры года)</w:t>
            </w:r>
          </w:p>
        </w:tc>
        <w:tc>
          <w:tcPr>
            <w:tcW w:w="1619" w:type="dxa"/>
          </w:tcPr>
          <w:p w:rsidR="005C5FA1" w:rsidRPr="00BF0D52" w:rsidRDefault="005C5FA1" w:rsidP="005C5FA1">
            <w:pPr>
              <w:autoSpaceDE w:val="0"/>
              <w:autoSpaceDN w:val="0"/>
              <w:adjustRightInd w:val="0"/>
              <w:ind w:firstLine="567"/>
              <w:jc w:val="both"/>
              <w:rPr>
                <w:color w:val="000000" w:themeColor="text1"/>
                <w:sz w:val="27"/>
                <w:szCs w:val="27"/>
              </w:rPr>
            </w:pPr>
          </w:p>
        </w:tc>
      </w:tr>
    </w:tbl>
    <w:p w:rsidR="005C5FA1" w:rsidRPr="00BF0D52" w:rsidRDefault="005C5FA1" w:rsidP="005C5FA1">
      <w:pPr>
        <w:suppressAutoHyphens/>
        <w:overflowPunct w:val="0"/>
        <w:autoSpaceDE w:val="0"/>
        <w:autoSpaceDN w:val="0"/>
        <w:adjustRightInd w:val="0"/>
        <w:ind w:right="142"/>
        <w:jc w:val="both"/>
        <w:textAlignment w:val="baseline"/>
        <w:rPr>
          <w:color w:val="000000" w:themeColor="text1"/>
        </w:rPr>
      </w:pPr>
      <w:r w:rsidRPr="00355CFD">
        <w:rPr>
          <w:color w:val="000000" w:themeColor="text1"/>
          <w:szCs w:val="30"/>
        </w:rPr>
        <w:t>дополнить позицией</w:t>
      </w:r>
      <w:r w:rsidR="00AE41D9" w:rsidRPr="00355CFD">
        <w:rPr>
          <w:color w:val="000000" w:themeColor="text1"/>
          <w:szCs w:val="30"/>
        </w:rPr>
        <w:t xml:space="preserve"> следующего содержания:</w:t>
      </w:r>
      <w:r w:rsidRPr="00BF0D52">
        <w:rPr>
          <w:color w:val="000000" w:themeColor="text1"/>
        </w:rPr>
        <w:t xml:space="preserve"> </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7"/>
        <w:gridCol w:w="1484"/>
      </w:tblGrid>
      <w:tr w:rsidR="005C5FA1" w:rsidRPr="00BF0D52" w:rsidTr="002D28BF">
        <w:tc>
          <w:tcPr>
            <w:tcW w:w="7087" w:type="dxa"/>
          </w:tcPr>
          <w:p w:rsidR="005C5FA1" w:rsidRPr="00BF0D52" w:rsidRDefault="005C5FA1" w:rsidP="005C5FA1">
            <w:pPr>
              <w:autoSpaceDE w:val="0"/>
              <w:autoSpaceDN w:val="0"/>
              <w:adjustRightInd w:val="0"/>
              <w:jc w:val="both"/>
              <w:outlineLvl w:val="4"/>
              <w:rPr>
                <w:color w:val="000000" w:themeColor="text1"/>
                <w:szCs w:val="30"/>
                <w:vertAlign w:val="superscript"/>
              </w:rPr>
            </w:pPr>
            <w:r w:rsidRPr="00BF0D52">
              <w:rPr>
                <w:color w:val="000000" w:themeColor="text1"/>
                <w:szCs w:val="30"/>
              </w:rPr>
              <w:t>«Внесение изменений и (или) дополнений в связи с актом проверки»;</w:t>
            </w:r>
          </w:p>
        </w:tc>
        <w:tc>
          <w:tcPr>
            <w:tcW w:w="1484" w:type="dxa"/>
          </w:tcPr>
          <w:p w:rsidR="005C5FA1" w:rsidRPr="00BF0D52" w:rsidRDefault="005C5FA1" w:rsidP="005C5FA1">
            <w:pPr>
              <w:autoSpaceDE w:val="0"/>
              <w:autoSpaceDN w:val="0"/>
              <w:adjustRightInd w:val="0"/>
              <w:ind w:firstLine="709"/>
              <w:jc w:val="both"/>
              <w:outlineLvl w:val="4"/>
              <w:rPr>
                <w:color w:val="000000" w:themeColor="text1"/>
                <w:szCs w:val="30"/>
              </w:rPr>
            </w:pPr>
          </w:p>
        </w:tc>
      </w:tr>
    </w:tbl>
    <w:p w:rsidR="005C5FA1" w:rsidRPr="00BF0D52" w:rsidRDefault="005C5FA1" w:rsidP="005C5FA1">
      <w:pPr>
        <w:suppressAutoHyphens/>
        <w:overflowPunct w:val="0"/>
        <w:autoSpaceDE w:val="0"/>
        <w:autoSpaceDN w:val="0"/>
        <w:adjustRightInd w:val="0"/>
        <w:ind w:right="142" w:firstLine="709"/>
        <w:jc w:val="both"/>
        <w:textAlignment w:val="baseline"/>
        <w:rPr>
          <w:color w:val="000000" w:themeColor="text1"/>
          <w:szCs w:val="30"/>
        </w:rPr>
      </w:pPr>
      <w:r w:rsidRPr="00BF0D52">
        <w:rPr>
          <w:color w:val="000000" w:themeColor="text1"/>
        </w:rPr>
        <w:t xml:space="preserve">                                                                              </w:t>
      </w:r>
    </w:p>
    <w:p w:rsidR="00B30637" w:rsidRPr="000622DA" w:rsidRDefault="00B30637" w:rsidP="00B30637">
      <w:pPr>
        <w:suppressAutoHyphens/>
        <w:overflowPunct w:val="0"/>
        <w:autoSpaceDE w:val="0"/>
        <w:autoSpaceDN w:val="0"/>
        <w:adjustRightInd w:val="0"/>
        <w:ind w:right="142" w:firstLine="709"/>
        <w:jc w:val="both"/>
        <w:textAlignment w:val="baseline"/>
        <w:rPr>
          <w:szCs w:val="30"/>
        </w:rPr>
      </w:pPr>
      <w:r w:rsidRPr="000622DA">
        <w:rPr>
          <w:szCs w:val="30"/>
        </w:rPr>
        <w:t>название графы 6</w:t>
      </w:r>
      <w:r w:rsidR="008532D9" w:rsidRPr="000622DA">
        <w:rPr>
          <w:szCs w:val="30"/>
        </w:rPr>
        <w:t xml:space="preserve"> раздела </w:t>
      </w:r>
      <w:r w:rsidR="008532D9" w:rsidRPr="000622DA">
        <w:rPr>
          <w:szCs w:val="30"/>
          <w:lang w:val="en-US"/>
        </w:rPr>
        <w:t>II</w:t>
      </w:r>
      <w:r w:rsidRPr="000622DA">
        <w:rPr>
          <w:szCs w:val="30"/>
        </w:rPr>
        <w:t xml:space="preserve"> изложить в следующей редакции:</w:t>
      </w:r>
    </w:p>
    <w:p w:rsidR="00B30637" w:rsidRDefault="00B30637" w:rsidP="00B30637">
      <w:pPr>
        <w:suppressAutoHyphens/>
        <w:overflowPunct w:val="0"/>
        <w:autoSpaceDE w:val="0"/>
        <w:autoSpaceDN w:val="0"/>
        <w:adjustRightInd w:val="0"/>
        <w:ind w:right="142" w:firstLine="709"/>
        <w:jc w:val="both"/>
        <w:textAlignment w:val="baseline"/>
        <w:rPr>
          <w:szCs w:val="30"/>
        </w:rPr>
      </w:pPr>
      <w:r w:rsidRPr="000622DA">
        <w:rPr>
          <w:szCs w:val="30"/>
        </w:rPr>
        <w:t>«__%»;</w:t>
      </w:r>
    </w:p>
    <w:p w:rsidR="00676403" w:rsidRPr="00BF0D52" w:rsidRDefault="00676403" w:rsidP="00B30637">
      <w:pPr>
        <w:suppressAutoHyphens/>
        <w:overflowPunct w:val="0"/>
        <w:autoSpaceDE w:val="0"/>
        <w:autoSpaceDN w:val="0"/>
        <w:adjustRightInd w:val="0"/>
        <w:ind w:right="142" w:firstLine="709"/>
        <w:jc w:val="both"/>
        <w:textAlignment w:val="baseline"/>
        <w:rPr>
          <w:szCs w:val="30"/>
        </w:rPr>
      </w:pPr>
      <w:r w:rsidRPr="00BF0D52">
        <w:rPr>
          <w:szCs w:val="30"/>
        </w:rPr>
        <w:t xml:space="preserve">часть </w:t>
      </w:r>
      <w:r w:rsidRPr="00BF0D52">
        <w:rPr>
          <w:szCs w:val="30"/>
          <w:lang w:val="en-US"/>
        </w:rPr>
        <w:t>IV</w:t>
      </w:r>
      <w:r w:rsidRPr="00BF0D52">
        <w:rPr>
          <w:szCs w:val="30"/>
        </w:rPr>
        <w:t xml:space="preserve"> исключить;</w:t>
      </w:r>
    </w:p>
    <w:p w:rsidR="00BF5ED6" w:rsidRPr="00BF0D52" w:rsidRDefault="00676403" w:rsidP="000622DA">
      <w:pPr>
        <w:suppressAutoHyphens/>
        <w:overflowPunct w:val="0"/>
        <w:autoSpaceDE w:val="0"/>
        <w:autoSpaceDN w:val="0"/>
        <w:adjustRightInd w:val="0"/>
        <w:ind w:right="-142" w:firstLine="709"/>
        <w:jc w:val="both"/>
        <w:textAlignment w:val="baseline"/>
        <w:rPr>
          <w:szCs w:val="30"/>
        </w:rPr>
      </w:pPr>
      <w:r w:rsidRPr="00BF0D52">
        <w:rPr>
          <w:szCs w:val="30"/>
        </w:rPr>
        <w:t xml:space="preserve">часть </w:t>
      </w:r>
      <w:r w:rsidRPr="00BF0D52">
        <w:rPr>
          <w:szCs w:val="30"/>
          <w:lang w:val="en-US"/>
        </w:rPr>
        <w:t>V</w:t>
      </w:r>
      <w:r w:rsidRPr="00BF0D52">
        <w:rPr>
          <w:szCs w:val="30"/>
        </w:rPr>
        <w:t xml:space="preserve"> изложить в следующей редакции:</w:t>
      </w:r>
    </w:p>
    <w:p w:rsidR="009C41F8" w:rsidRPr="00BF0D52" w:rsidRDefault="009C41F8" w:rsidP="00676403">
      <w:pPr>
        <w:suppressAutoHyphens/>
        <w:overflowPunct w:val="0"/>
        <w:autoSpaceDE w:val="0"/>
        <w:autoSpaceDN w:val="0"/>
        <w:adjustRightInd w:val="0"/>
        <w:ind w:right="142" w:firstLine="709"/>
        <w:jc w:val="center"/>
        <w:textAlignment w:val="baseline"/>
        <w:rPr>
          <w:szCs w:val="30"/>
        </w:rPr>
        <w:sectPr w:rsidR="009C41F8" w:rsidRPr="00BF0D52" w:rsidSect="0006502C">
          <w:headerReference w:type="default" r:id="rId21"/>
          <w:pgSz w:w="11906" w:h="16838"/>
          <w:pgMar w:top="1134" w:right="567" w:bottom="1134" w:left="1701" w:header="567" w:footer="709" w:gutter="0"/>
          <w:cols w:space="708"/>
          <w:titlePg/>
          <w:docGrid w:linePitch="408"/>
        </w:sectPr>
      </w:pPr>
    </w:p>
    <w:p w:rsidR="00676403" w:rsidRPr="00BF0D52" w:rsidRDefault="00676403" w:rsidP="00676403">
      <w:pPr>
        <w:suppressAutoHyphens/>
        <w:overflowPunct w:val="0"/>
        <w:autoSpaceDE w:val="0"/>
        <w:autoSpaceDN w:val="0"/>
        <w:adjustRightInd w:val="0"/>
        <w:ind w:right="142" w:firstLine="709"/>
        <w:jc w:val="center"/>
        <w:textAlignment w:val="baseline"/>
        <w:rPr>
          <w:szCs w:val="30"/>
        </w:rPr>
      </w:pPr>
      <w:r w:rsidRPr="00BF0D52">
        <w:rPr>
          <w:szCs w:val="30"/>
        </w:rPr>
        <w:lastRenderedPageBreak/>
        <w:t xml:space="preserve">«Часть </w:t>
      </w:r>
      <w:r w:rsidRPr="00BF0D52">
        <w:rPr>
          <w:szCs w:val="30"/>
          <w:lang w:val="en-US"/>
        </w:rPr>
        <w:t>IV</w:t>
      </w:r>
    </w:p>
    <w:p w:rsidR="00676403" w:rsidRPr="00BF0D52" w:rsidRDefault="00676403" w:rsidP="00676403">
      <w:pPr>
        <w:suppressAutoHyphens/>
        <w:overflowPunct w:val="0"/>
        <w:autoSpaceDE w:val="0"/>
        <w:autoSpaceDN w:val="0"/>
        <w:adjustRightInd w:val="0"/>
        <w:ind w:right="142" w:firstLine="709"/>
        <w:jc w:val="center"/>
        <w:textAlignment w:val="baseline"/>
        <w:rPr>
          <w:szCs w:val="30"/>
        </w:rPr>
      </w:pPr>
      <w:r w:rsidRPr="00BF0D52">
        <w:rPr>
          <w:szCs w:val="30"/>
        </w:rPr>
        <w:t>Другие сведения</w:t>
      </w:r>
    </w:p>
    <w:p w:rsidR="00676403" w:rsidRPr="00BF0D52" w:rsidRDefault="00376030" w:rsidP="00376030">
      <w:pPr>
        <w:suppressAutoHyphens/>
        <w:overflowPunct w:val="0"/>
        <w:autoSpaceDE w:val="0"/>
        <w:autoSpaceDN w:val="0"/>
        <w:adjustRightInd w:val="0"/>
        <w:ind w:right="142" w:firstLine="709"/>
        <w:jc w:val="right"/>
        <w:textAlignment w:val="baseline"/>
        <w:rPr>
          <w:szCs w:val="30"/>
        </w:rPr>
      </w:pPr>
      <w:r w:rsidRPr="00BF0D52">
        <w:rPr>
          <w:szCs w:val="30"/>
        </w:rPr>
        <w:t>руб.</w:t>
      </w:r>
    </w:p>
    <w:tbl>
      <w:tblPr>
        <w:tblW w:w="1573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1276"/>
        <w:gridCol w:w="1488"/>
        <w:gridCol w:w="1489"/>
        <w:gridCol w:w="1701"/>
        <w:gridCol w:w="1134"/>
        <w:gridCol w:w="1843"/>
        <w:gridCol w:w="1417"/>
        <w:gridCol w:w="2268"/>
        <w:gridCol w:w="1134"/>
        <w:gridCol w:w="1134"/>
      </w:tblGrid>
      <w:tr w:rsidR="00D90AAA" w:rsidRPr="00BF0D52" w:rsidTr="000A210B">
        <w:tc>
          <w:tcPr>
            <w:tcW w:w="851" w:type="dxa"/>
            <w:vAlign w:val="center"/>
          </w:tcPr>
          <w:p w:rsidR="00676403" w:rsidRPr="00BF0D52" w:rsidRDefault="00676403" w:rsidP="00376030">
            <w:pPr>
              <w:suppressAutoHyphens/>
              <w:overflowPunct w:val="0"/>
              <w:autoSpaceDE w:val="0"/>
              <w:autoSpaceDN w:val="0"/>
              <w:adjustRightInd w:val="0"/>
              <w:ind w:right="82" w:firstLine="78"/>
              <w:jc w:val="center"/>
              <w:textAlignment w:val="baseline"/>
              <w:rPr>
                <w:sz w:val="27"/>
                <w:szCs w:val="27"/>
              </w:rPr>
            </w:pPr>
            <w:r w:rsidRPr="00BF0D52">
              <w:rPr>
                <w:sz w:val="27"/>
                <w:szCs w:val="27"/>
              </w:rPr>
              <w:t>№</w:t>
            </w:r>
            <w:r w:rsidRPr="00BF0D52">
              <w:rPr>
                <w:sz w:val="27"/>
                <w:szCs w:val="27"/>
              </w:rPr>
              <w:br/>
              <w:t>п/п</w:t>
            </w:r>
          </w:p>
        </w:tc>
        <w:tc>
          <w:tcPr>
            <w:tcW w:w="13750" w:type="dxa"/>
            <w:gridSpan w:val="9"/>
            <w:vAlign w:val="center"/>
          </w:tcPr>
          <w:p w:rsidR="00676403" w:rsidRPr="00BF0D52" w:rsidRDefault="00676403" w:rsidP="00676403">
            <w:pPr>
              <w:suppressAutoHyphens/>
              <w:overflowPunct w:val="0"/>
              <w:autoSpaceDE w:val="0"/>
              <w:autoSpaceDN w:val="0"/>
              <w:adjustRightInd w:val="0"/>
              <w:ind w:right="142" w:hanging="68"/>
              <w:jc w:val="center"/>
              <w:textAlignment w:val="baseline"/>
              <w:rPr>
                <w:sz w:val="27"/>
                <w:szCs w:val="27"/>
              </w:rPr>
            </w:pPr>
            <w:r w:rsidRPr="00BF0D52">
              <w:rPr>
                <w:sz w:val="27"/>
                <w:szCs w:val="27"/>
              </w:rPr>
              <w:t>Наименование показателя</w:t>
            </w:r>
          </w:p>
        </w:tc>
        <w:tc>
          <w:tcPr>
            <w:tcW w:w="1134" w:type="dxa"/>
            <w:vAlign w:val="center"/>
          </w:tcPr>
          <w:p w:rsidR="00676403" w:rsidRPr="00BF0D52" w:rsidRDefault="00676403" w:rsidP="00D90AAA">
            <w:pPr>
              <w:suppressAutoHyphens/>
              <w:overflowPunct w:val="0"/>
              <w:autoSpaceDE w:val="0"/>
              <w:autoSpaceDN w:val="0"/>
              <w:adjustRightInd w:val="0"/>
              <w:ind w:right="142"/>
              <w:jc w:val="center"/>
              <w:textAlignment w:val="baseline"/>
              <w:rPr>
                <w:sz w:val="27"/>
                <w:szCs w:val="27"/>
              </w:rPr>
            </w:pPr>
            <w:r w:rsidRPr="00BF0D52">
              <w:rPr>
                <w:sz w:val="27"/>
                <w:szCs w:val="27"/>
              </w:rPr>
              <w:t>Значение показателя</w:t>
            </w:r>
          </w:p>
        </w:tc>
      </w:tr>
      <w:tr w:rsidR="00D90AAA" w:rsidRPr="00BF0D52" w:rsidTr="000A210B">
        <w:tc>
          <w:tcPr>
            <w:tcW w:w="851" w:type="dxa"/>
          </w:tcPr>
          <w:p w:rsidR="00676403" w:rsidRPr="00BF0D52" w:rsidRDefault="00676403" w:rsidP="00676403">
            <w:pPr>
              <w:suppressAutoHyphens/>
              <w:overflowPunct w:val="0"/>
              <w:autoSpaceDE w:val="0"/>
              <w:autoSpaceDN w:val="0"/>
              <w:adjustRightInd w:val="0"/>
              <w:ind w:right="142"/>
              <w:jc w:val="center"/>
              <w:textAlignment w:val="baseline"/>
              <w:rPr>
                <w:sz w:val="27"/>
                <w:szCs w:val="27"/>
              </w:rPr>
            </w:pPr>
            <w:bookmarkStart w:id="6" w:name="P3628"/>
            <w:bookmarkEnd w:id="6"/>
            <w:r w:rsidRPr="00BF0D52">
              <w:rPr>
                <w:sz w:val="27"/>
                <w:szCs w:val="27"/>
              </w:rPr>
              <w:t>1</w:t>
            </w:r>
          </w:p>
        </w:tc>
        <w:tc>
          <w:tcPr>
            <w:tcW w:w="13750" w:type="dxa"/>
            <w:gridSpan w:val="9"/>
          </w:tcPr>
          <w:p w:rsidR="00676403" w:rsidRPr="00BF0D52" w:rsidRDefault="00676403" w:rsidP="00676403">
            <w:pPr>
              <w:suppressAutoHyphens/>
              <w:overflowPunct w:val="0"/>
              <w:autoSpaceDE w:val="0"/>
              <w:autoSpaceDN w:val="0"/>
              <w:adjustRightInd w:val="0"/>
              <w:ind w:right="142"/>
              <w:jc w:val="both"/>
              <w:textAlignment w:val="baseline"/>
              <w:rPr>
                <w:sz w:val="27"/>
                <w:szCs w:val="27"/>
              </w:rPr>
            </w:pPr>
            <w:r w:rsidRPr="00BF0D52">
              <w:rPr>
                <w:sz w:val="27"/>
                <w:szCs w:val="27"/>
              </w:rPr>
              <w:t>Сумма налога на прибыль (доход), уплаченная (удержанная) в иностранном государстве и документально подтвержденная</w:t>
            </w:r>
          </w:p>
        </w:tc>
        <w:tc>
          <w:tcPr>
            <w:tcW w:w="1134" w:type="dxa"/>
          </w:tcPr>
          <w:p w:rsidR="00676403" w:rsidRPr="00BF0D52" w:rsidRDefault="00676403" w:rsidP="000A210B">
            <w:pPr>
              <w:suppressAutoHyphens/>
              <w:overflowPunct w:val="0"/>
              <w:autoSpaceDE w:val="0"/>
              <w:autoSpaceDN w:val="0"/>
              <w:adjustRightInd w:val="0"/>
              <w:ind w:right="142" w:firstLine="709"/>
              <w:jc w:val="center"/>
              <w:textAlignment w:val="baseline"/>
              <w:rPr>
                <w:szCs w:val="30"/>
              </w:rPr>
            </w:pPr>
          </w:p>
        </w:tc>
      </w:tr>
      <w:tr w:rsidR="00D90AAA" w:rsidRPr="00BF0D52" w:rsidTr="000A210B">
        <w:tc>
          <w:tcPr>
            <w:tcW w:w="851" w:type="dxa"/>
          </w:tcPr>
          <w:p w:rsidR="00676403" w:rsidRPr="00BF0D52" w:rsidRDefault="00676403" w:rsidP="00676403">
            <w:pPr>
              <w:suppressAutoHyphens/>
              <w:overflowPunct w:val="0"/>
              <w:autoSpaceDE w:val="0"/>
              <w:autoSpaceDN w:val="0"/>
              <w:adjustRightInd w:val="0"/>
              <w:ind w:right="142"/>
              <w:jc w:val="center"/>
              <w:textAlignment w:val="baseline"/>
              <w:rPr>
                <w:sz w:val="27"/>
                <w:szCs w:val="27"/>
              </w:rPr>
            </w:pPr>
            <w:bookmarkStart w:id="7" w:name="P3631"/>
            <w:bookmarkEnd w:id="7"/>
            <w:r w:rsidRPr="00BF0D52">
              <w:rPr>
                <w:sz w:val="27"/>
                <w:szCs w:val="27"/>
              </w:rPr>
              <w:t>2</w:t>
            </w:r>
          </w:p>
        </w:tc>
        <w:tc>
          <w:tcPr>
            <w:tcW w:w="13750" w:type="dxa"/>
            <w:gridSpan w:val="9"/>
          </w:tcPr>
          <w:p w:rsidR="00676403" w:rsidRPr="00BF0D52" w:rsidRDefault="00676403" w:rsidP="00676403">
            <w:pPr>
              <w:suppressAutoHyphens/>
              <w:overflowPunct w:val="0"/>
              <w:autoSpaceDE w:val="0"/>
              <w:autoSpaceDN w:val="0"/>
              <w:adjustRightInd w:val="0"/>
              <w:ind w:right="142" w:firstLine="74"/>
              <w:jc w:val="both"/>
              <w:textAlignment w:val="baseline"/>
              <w:rPr>
                <w:sz w:val="27"/>
                <w:szCs w:val="27"/>
              </w:rPr>
            </w:pPr>
            <w:r w:rsidRPr="00BF0D52">
              <w:rPr>
                <w:sz w:val="27"/>
                <w:szCs w:val="27"/>
              </w:rPr>
              <w:t>Сумма налога на прибыль (доход), уплаченная в Республике Беларусь в отношении дохода, полученного в иностранном государстве, в пределах которой производится зачет</w:t>
            </w:r>
          </w:p>
        </w:tc>
        <w:tc>
          <w:tcPr>
            <w:tcW w:w="1134" w:type="dxa"/>
          </w:tcPr>
          <w:p w:rsidR="00676403" w:rsidRPr="00BF0D52" w:rsidRDefault="00676403" w:rsidP="000A210B">
            <w:pPr>
              <w:suppressAutoHyphens/>
              <w:overflowPunct w:val="0"/>
              <w:autoSpaceDE w:val="0"/>
              <w:autoSpaceDN w:val="0"/>
              <w:adjustRightInd w:val="0"/>
              <w:ind w:right="142" w:firstLine="709"/>
              <w:jc w:val="center"/>
              <w:textAlignment w:val="baseline"/>
              <w:rPr>
                <w:szCs w:val="30"/>
              </w:rPr>
            </w:pPr>
          </w:p>
        </w:tc>
      </w:tr>
      <w:tr w:rsidR="00D90AAA" w:rsidRPr="00BF0D52" w:rsidTr="000A210B">
        <w:tc>
          <w:tcPr>
            <w:tcW w:w="851" w:type="dxa"/>
          </w:tcPr>
          <w:p w:rsidR="00676403" w:rsidRPr="00BF0D52" w:rsidRDefault="00676403" w:rsidP="00676403">
            <w:pPr>
              <w:suppressAutoHyphens/>
              <w:overflowPunct w:val="0"/>
              <w:autoSpaceDE w:val="0"/>
              <w:autoSpaceDN w:val="0"/>
              <w:adjustRightInd w:val="0"/>
              <w:ind w:right="142"/>
              <w:jc w:val="center"/>
              <w:textAlignment w:val="baseline"/>
              <w:rPr>
                <w:sz w:val="27"/>
                <w:szCs w:val="27"/>
              </w:rPr>
            </w:pPr>
            <w:r w:rsidRPr="00BF0D52">
              <w:rPr>
                <w:sz w:val="27"/>
                <w:szCs w:val="27"/>
              </w:rPr>
              <w:t>3</w:t>
            </w:r>
          </w:p>
        </w:tc>
        <w:tc>
          <w:tcPr>
            <w:tcW w:w="13750" w:type="dxa"/>
            <w:gridSpan w:val="9"/>
          </w:tcPr>
          <w:p w:rsidR="00676403" w:rsidRPr="00BF0D52" w:rsidRDefault="00676403" w:rsidP="00676403">
            <w:pPr>
              <w:suppressAutoHyphens/>
              <w:overflowPunct w:val="0"/>
              <w:autoSpaceDE w:val="0"/>
              <w:autoSpaceDN w:val="0"/>
              <w:adjustRightInd w:val="0"/>
              <w:ind w:right="142"/>
              <w:jc w:val="both"/>
              <w:textAlignment w:val="baseline"/>
              <w:rPr>
                <w:sz w:val="27"/>
                <w:szCs w:val="27"/>
              </w:rPr>
            </w:pPr>
            <w:r w:rsidRPr="00BF0D52">
              <w:rPr>
                <w:sz w:val="27"/>
                <w:szCs w:val="27"/>
              </w:rPr>
              <w:t>Дата уплаты налога на прибыль (доход), уплаченного в Республике Беларусь в отношении дохода, полученного в иностранном государстве</w:t>
            </w:r>
          </w:p>
        </w:tc>
        <w:tc>
          <w:tcPr>
            <w:tcW w:w="1134" w:type="dxa"/>
          </w:tcPr>
          <w:p w:rsidR="00676403" w:rsidRPr="00BF0D52" w:rsidRDefault="00676403" w:rsidP="000A210B">
            <w:pPr>
              <w:suppressAutoHyphens/>
              <w:overflowPunct w:val="0"/>
              <w:autoSpaceDE w:val="0"/>
              <w:autoSpaceDN w:val="0"/>
              <w:adjustRightInd w:val="0"/>
              <w:ind w:right="142" w:firstLine="709"/>
              <w:jc w:val="center"/>
              <w:textAlignment w:val="baseline"/>
              <w:rPr>
                <w:szCs w:val="30"/>
              </w:rPr>
            </w:pPr>
          </w:p>
        </w:tc>
      </w:tr>
      <w:tr w:rsidR="00D90AAA" w:rsidRPr="00BF0D52" w:rsidTr="000A210B">
        <w:tc>
          <w:tcPr>
            <w:tcW w:w="851" w:type="dxa"/>
          </w:tcPr>
          <w:p w:rsidR="00676403" w:rsidRPr="00BF0D52" w:rsidRDefault="00676403" w:rsidP="00676403">
            <w:pPr>
              <w:suppressAutoHyphens/>
              <w:overflowPunct w:val="0"/>
              <w:autoSpaceDE w:val="0"/>
              <w:autoSpaceDN w:val="0"/>
              <w:adjustRightInd w:val="0"/>
              <w:ind w:right="142"/>
              <w:jc w:val="center"/>
              <w:textAlignment w:val="baseline"/>
              <w:rPr>
                <w:sz w:val="27"/>
                <w:szCs w:val="27"/>
              </w:rPr>
            </w:pPr>
            <w:bookmarkStart w:id="8" w:name="P3637"/>
            <w:bookmarkEnd w:id="8"/>
            <w:r w:rsidRPr="00BF0D52">
              <w:rPr>
                <w:sz w:val="27"/>
                <w:szCs w:val="27"/>
              </w:rPr>
              <w:t>4</w:t>
            </w:r>
          </w:p>
        </w:tc>
        <w:tc>
          <w:tcPr>
            <w:tcW w:w="13750" w:type="dxa"/>
            <w:gridSpan w:val="9"/>
          </w:tcPr>
          <w:p w:rsidR="00676403" w:rsidRPr="00BF0D52" w:rsidRDefault="00676403" w:rsidP="00676403">
            <w:pPr>
              <w:suppressAutoHyphens/>
              <w:overflowPunct w:val="0"/>
              <w:autoSpaceDE w:val="0"/>
              <w:autoSpaceDN w:val="0"/>
              <w:adjustRightInd w:val="0"/>
              <w:ind w:right="142"/>
              <w:jc w:val="both"/>
              <w:textAlignment w:val="baseline"/>
              <w:rPr>
                <w:sz w:val="27"/>
                <w:szCs w:val="27"/>
              </w:rPr>
            </w:pPr>
            <w:r w:rsidRPr="00BF0D52">
              <w:rPr>
                <w:sz w:val="27"/>
                <w:szCs w:val="27"/>
              </w:rPr>
              <w:t>Чистая прибыль (убыток)</w:t>
            </w:r>
          </w:p>
        </w:tc>
        <w:tc>
          <w:tcPr>
            <w:tcW w:w="1134" w:type="dxa"/>
          </w:tcPr>
          <w:p w:rsidR="00676403" w:rsidRPr="00BF0D52" w:rsidRDefault="00676403" w:rsidP="000A210B">
            <w:pPr>
              <w:suppressAutoHyphens/>
              <w:overflowPunct w:val="0"/>
              <w:autoSpaceDE w:val="0"/>
              <w:autoSpaceDN w:val="0"/>
              <w:adjustRightInd w:val="0"/>
              <w:ind w:right="142" w:firstLine="709"/>
              <w:jc w:val="center"/>
              <w:textAlignment w:val="baseline"/>
              <w:rPr>
                <w:szCs w:val="30"/>
              </w:rPr>
            </w:pPr>
          </w:p>
        </w:tc>
      </w:tr>
      <w:tr w:rsidR="00D90AAA" w:rsidRPr="00BF0D52" w:rsidTr="000A210B">
        <w:tc>
          <w:tcPr>
            <w:tcW w:w="851" w:type="dxa"/>
          </w:tcPr>
          <w:p w:rsidR="00676403" w:rsidRPr="00BF0D52" w:rsidRDefault="00676403" w:rsidP="00676403">
            <w:pPr>
              <w:suppressAutoHyphens/>
              <w:overflowPunct w:val="0"/>
              <w:autoSpaceDE w:val="0"/>
              <w:autoSpaceDN w:val="0"/>
              <w:adjustRightInd w:val="0"/>
              <w:ind w:right="142"/>
              <w:jc w:val="center"/>
              <w:textAlignment w:val="baseline"/>
              <w:rPr>
                <w:sz w:val="27"/>
                <w:szCs w:val="27"/>
                <w:lang w:val="en-US"/>
              </w:rPr>
            </w:pPr>
            <w:bookmarkStart w:id="9" w:name="P3640"/>
            <w:bookmarkStart w:id="10" w:name="P3664"/>
            <w:bookmarkEnd w:id="9"/>
            <w:bookmarkEnd w:id="10"/>
            <w:r w:rsidRPr="00BF0D52">
              <w:rPr>
                <w:sz w:val="27"/>
                <w:szCs w:val="27"/>
                <w:lang w:val="en-US"/>
              </w:rPr>
              <w:t>5</w:t>
            </w:r>
          </w:p>
        </w:tc>
        <w:tc>
          <w:tcPr>
            <w:tcW w:w="13750" w:type="dxa"/>
            <w:gridSpan w:val="9"/>
          </w:tcPr>
          <w:p w:rsidR="00676403" w:rsidRPr="00BF0D52" w:rsidRDefault="00676403" w:rsidP="00676403">
            <w:pPr>
              <w:suppressAutoHyphens/>
              <w:overflowPunct w:val="0"/>
              <w:autoSpaceDE w:val="0"/>
              <w:autoSpaceDN w:val="0"/>
              <w:adjustRightInd w:val="0"/>
              <w:ind w:right="142"/>
              <w:jc w:val="both"/>
              <w:textAlignment w:val="baseline"/>
              <w:rPr>
                <w:sz w:val="27"/>
                <w:szCs w:val="27"/>
              </w:rPr>
            </w:pPr>
            <w:r w:rsidRPr="00BF0D52">
              <w:rPr>
                <w:sz w:val="27"/>
                <w:szCs w:val="27"/>
              </w:rPr>
              <w:t xml:space="preserve">Коэффициент капитализации (К), рассчитанный в соответствии с положениями </w:t>
            </w:r>
            <w:hyperlink r:id="rId22" w:history="1">
              <w:r w:rsidRPr="00BF0D52">
                <w:rPr>
                  <w:rStyle w:val="a3"/>
                  <w:color w:val="auto"/>
                  <w:sz w:val="27"/>
                  <w:szCs w:val="27"/>
                  <w:u w:val="none"/>
                </w:rPr>
                <w:t>статьи 172</w:t>
              </w:r>
            </w:hyperlink>
            <w:r w:rsidRPr="00BF0D52">
              <w:rPr>
                <w:sz w:val="27"/>
                <w:szCs w:val="27"/>
              </w:rPr>
              <w:t xml:space="preserve"> Налогового кодекса</w:t>
            </w:r>
            <w:r w:rsidR="00BF5ED6" w:rsidRPr="00BF0D52">
              <w:rPr>
                <w:sz w:val="27"/>
                <w:szCs w:val="27"/>
              </w:rPr>
              <w:t xml:space="preserve"> Республики Беларусь</w:t>
            </w:r>
            <w:r w:rsidRPr="00BF0D52">
              <w:rPr>
                <w:sz w:val="27"/>
                <w:szCs w:val="27"/>
              </w:rPr>
              <w:t xml:space="preserve"> при наличии контролируемой задолженности</w:t>
            </w:r>
          </w:p>
        </w:tc>
        <w:tc>
          <w:tcPr>
            <w:tcW w:w="1134" w:type="dxa"/>
          </w:tcPr>
          <w:p w:rsidR="00676403" w:rsidRPr="00BF0D52" w:rsidRDefault="00676403" w:rsidP="000A210B">
            <w:pPr>
              <w:suppressAutoHyphens/>
              <w:overflowPunct w:val="0"/>
              <w:autoSpaceDE w:val="0"/>
              <w:autoSpaceDN w:val="0"/>
              <w:adjustRightInd w:val="0"/>
              <w:ind w:right="142" w:firstLine="709"/>
              <w:jc w:val="center"/>
              <w:textAlignment w:val="baseline"/>
              <w:rPr>
                <w:szCs w:val="30"/>
              </w:rPr>
            </w:pPr>
          </w:p>
        </w:tc>
      </w:tr>
      <w:tr w:rsidR="00D90AAA" w:rsidRPr="00BF0D52" w:rsidTr="000A210B">
        <w:tc>
          <w:tcPr>
            <w:tcW w:w="851" w:type="dxa"/>
          </w:tcPr>
          <w:p w:rsidR="00676403" w:rsidRPr="00BF0D52" w:rsidRDefault="00676403" w:rsidP="00676403">
            <w:pPr>
              <w:suppressAutoHyphens/>
              <w:overflowPunct w:val="0"/>
              <w:autoSpaceDE w:val="0"/>
              <w:autoSpaceDN w:val="0"/>
              <w:adjustRightInd w:val="0"/>
              <w:ind w:right="142"/>
              <w:jc w:val="center"/>
              <w:textAlignment w:val="baseline"/>
              <w:rPr>
                <w:sz w:val="27"/>
                <w:szCs w:val="27"/>
              </w:rPr>
            </w:pPr>
            <w:r w:rsidRPr="00BF0D52">
              <w:rPr>
                <w:sz w:val="27"/>
                <w:szCs w:val="27"/>
                <w:lang w:val="en-US"/>
              </w:rPr>
              <w:t>6</w:t>
            </w:r>
          </w:p>
        </w:tc>
        <w:tc>
          <w:tcPr>
            <w:tcW w:w="13750" w:type="dxa"/>
            <w:gridSpan w:val="9"/>
          </w:tcPr>
          <w:p w:rsidR="00676403" w:rsidRPr="00BF0D52" w:rsidRDefault="00676403" w:rsidP="00676403">
            <w:pPr>
              <w:suppressAutoHyphens/>
              <w:overflowPunct w:val="0"/>
              <w:autoSpaceDE w:val="0"/>
              <w:autoSpaceDN w:val="0"/>
              <w:adjustRightInd w:val="0"/>
              <w:ind w:right="142" w:firstLine="74"/>
              <w:jc w:val="both"/>
              <w:textAlignment w:val="baseline"/>
              <w:rPr>
                <w:sz w:val="27"/>
                <w:szCs w:val="27"/>
              </w:rPr>
            </w:pPr>
            <w:r w:rsidRPr="00BF0D52">
              <w:rPr>
                <w:sz w:val="27"/>
                <w:szCs w:val="27"/>
              </w:rPr>
              <w:t xml:space="preserve">Суммы, не включаемые в объект налогообложения налогом на прибыль в соответствии с </w:t>
            </w:r>
            <w:hyperlink r:id="rId23" w:history="1">
              <w:r w:rsidRPr="00BF0D52">
                <w:rPr>
                  <w:rStyle w:val="a3"/>
                  <w:color w:val="auto"/>
                  <w:sz w:val="27"/>
                  <w:szCs w:val="27"/>
                  <w:u w:val="none"/>
                </w:rPr>
                <w:t>подпунктом 11.4 пункта 11 статьи 167</w:t>
              </w:r>
            </w:hyperlink>
            <w:r w:rsidRPr="00BF0D52">
              <w:rPr>
                <w:sz w:val="27"/>
                <w:szCs w:val="27"/>
              </w:rPr>
              <w:t xml:space="preserve"> Налогового кодекса</w:t>
            </w:r>
            <w:r w:rsidR="00BF5ED6" w:rsidRPr="00BF0D52">
              <w:rPr>
                <w:sz w:val="27"/>
                <w:szCs w:val="27"/>
              </w:rPr>
              <w:t xml:space="preserve"> Республики Беларусь</w:t>
            </w:r>
          </w:p>
        </w:tc>
        <w:tc>
          <w:tcPr>
            <w:tcW w:w="1134" w:type="dxa"/>
          </w:tcPr>
          <w:p w:rsidR="00676403" w:rsidRPr="00BF0D52" w:rsidRDefault="00676403" w:rsidP="000A210B">
            <w:pPr>
              <w:suppressAutoHyphens/>
              <w:overflowPunct w:val="0"/>
              <w:autoSpaceDE w:val="0"/>
              <w:autoSpaceDN w:val="0"/>
              <w:adjustRightInd w:val="0"/>
              <w:ind w:right="142" w:firstLine="709"/>
              <w:jc w:val="center"/>
              <w:textAlignment w:val="baseline"/>
              <w:rPr>
                <w:szCs w:val="30"/>
              </w:rPr>
            </w:pPr>
          </w:p>
        </w:tc>
      </w:tr>
      <w:tr w:rsidR="00D90AAA" w:rsidRPr="00BF0D52" w:rsidTr="000A210B">
        <w:tc>
          <w:tcPr>
            <w:tcW w:w="851" w:type="dxa"/>
          </w:tcPr>
          <w:p w:rsidR="00676403" w:rsidRPr="00BF0D52" w:rsidRDefault="00676403" w:rsidP="00676403">
            <w:pPr>
              <w:suppressAutoHyphens/>
              <w:overflowPunct w:val="0"/>
              <w:autoSpaceDE w:val="0"/>
              <w:autoSpaceDN w:val="0"/>
              <w:adjustRightInd w:val="0"/>
              <w:ind w:right="142"/>
              <w:jc w:val="center"/>
              <w:textAlignment w:val="baseline"/>
              <w:rPr>
                <w:sz w:val="27"/>
                <w:szCs w:val="27"/>
              </w:rPr>
            </w:pPr>
            <w:bookmarkStart w:id="11" w:name="P3682"/>
            <w:bookmarkStart w:id="12" w:name="P3685"/>
            <w:bookmarkEnd w:id="11"/>
            <w:bookmarkEnd w:id="12"/>
            <w:r w:rsidRPr="00BF0D52">
              <w:rPr>
                <w:sz w:val="27"/>
                <w:szCs w:val="27"/>
              </w:rPr>
              <w:t>7</w:t>
            </w:r>
          </w:p>
        </w:tc>
        <w:tc>
          <w:tcPr>
            <w:tcW w:w="13750" w:type="dxa"/>
            <w:gridSpan w:val="9"/>
          </w:tcPr>
          <w:p w:rsidR="00676403" w:rsidRPr="00BF0D52" w:rsidRDefault="00676403" w:rsidP="00676403">
            <w:pPr>
              <w:suppressAutoHyphens/>
              <w:overflowPunct w:val="0"/>
              <w:autoSpaceDE w:val="0"/>
              <w:autoSpaceDN w:val="0"/>
              <w:adjustRightInd w:val="0"/>
              <w:ind w:right="142" w:firstLine="74"/>
              <w:jc w:val="both"/>
              <w:textAlignment w:val="baseline"/>
              <w:rPr>
                <w:sz w:val="27"/>
                <w:szCs w:val="27"/>
              </w:rPr>
            </w:pPr>
            <w:r w:rsidRPr="00BF0D52">
              <w:rPr>
                <w:sz w:val="27"/>
                <w:szCs w:val="27"/>
              </w:rPr>
              <w:t>Размер уставного фонда организации при наличии в налоговом периоде иностранной организации - участника либо собственника имущества унитарного предприятия, в том числе:</w:t>
            </w:r>
          </w:p>
        </w:tc>
        <w:tc>
          <w:tcPr>
            <w:tcW w:w="1134" w:type="dxa"/>
          </w:tcPr>
          <w:p w:rsidR="00676403" w:rsidRPr="00BF0D52" w:rsidRDefault="00676403" w:rsidP="000A210B">
            <w:pPr>
              <w:suppressAutoHyphens/>
              <w:overflowPunct w:val="0"/>
              <w:autoSpaceDE w:val="0"/>
              <w:autoSpaceDN w:val="0"/>
              <w:adjustRightInd w:val="0"/>
              <w:ind w:right="142" w:firstLine="82"/>
              <w:jc w:val="center"/>
              <w:textAlignment w:val="baseline"/>
              <w:rPr>
                <w:szCs w:val="30"/>
              </w:rPr>
            </w:pPr>
          </w:p>
        </w:tc>
      </w:tr>
      <w:tr w:rsidR="00BF5ED6" w:rsidRPr="00BF0D52" w:rsidTr="000A210B">
        <w:tc>
          <w:tcPr>
            <w:tcW w:w="851" w:type="dxa"/>
          </w:tcPr>
          <w:p w:rsidR="00676403" w:rsidRPr="00BF0D52" w:rsidRDefault="00676403" w:rsidP="00676403">
            <w:pPr>
              <w:suppressAutoHyphens/>
              <w:overflowPunct w:val="0"/>
              <w:autoSpaceDE w:val="0"/>
              <w:autoSpaceDN w:val="0"/>
              <w:adjustRightInd w:val="0"/>
              <w:ind w:right="142"/>
              <w:jc w:val="center"/>
              <w:textAlignment w:val="baseline"/>
              <w:rPr>
                <w:sz w:val="27"/>
                <w:szCs w:val="27"/>
              </w:rPr>
            </w:pPr>
            <w:r w:rsidRPr="00BF0D52">
              <w:rPr>
                <w:sz w:val="27"/>
                <w:szCs w:val="27"/>
              </w:rPr>
              <w:t>7.1</w:t>
            </w:r>
          </w:p>
        </w:tc>
        <w:tc>
          <w:tcPr>
            <w:tcW w:w="1276" w:type="dxa"/>
            <w:vAlign w:val="center"/>
          </w:tcPr>
          <w:p w:rsidR="00676403" w:rsidRPr="00BF0D52" w:rsidRDefault="00676403" w:rsidP="00BF5ED6">
            <w:pPr>
              <w:suppressAutoHyphens/>
              <w:overflowPunct w:val="0"/>
              <w:autoSpaceDE w:val="0"/>
              <w:autoSpaceDN w:val="0"/>
              <w:adjustRightInd w:val="0"/>
              <w:ind w:right="142"/>
              <w:jc w:val="center"/>
              <w:textAlignment w:val="baseline"/>
              <w:rPr>
                <w:sz w:val="27"/>
                <w:szCs w:val="27"/>
              </w:rPr>
            </w:pPr>
            <w:r w:rsidRPr="00BF0D52">
              <w:rPr>
                <w:sz w:val="27"/>
                <w:szCs w:val="27"/>
              </w:rPr>
              <w:t xml:space="preserve">Наименование иностранной </w:t>
            </w:r>
            <w:r w:rsidRPr="00BF0D52">
              <w:rPr>
                <w:sz w:val="27"/>
                <w:szCs w:val="27"/>
              </w:rPr>
              <w:lastRenderedPageBreak/>
              <w:t>организации</w:t>
            </w:r>
          </w:p>
        </w:tc>
        <w:tc>
          <w:tcPr>
            <w:tcW w:w="2977" w:type="dxa"/>
            <w:gridSpan w:val="2"/>
            <w:vAlign w:val="center"/>
          </w:tcPr>
          <w:p w:rsidR="00676403" w:rsidRPr="00BF0D52" w:rsidRDefault="00676403" w:rsidP="00BF5ED6">
            <w:pPr>
              <w:suppressAutoHyphens/>
              <w:overflowPunct w:val="0"/>
              <w:autoSpaceDE w:val="0"/>
              <w:autoSpaceDN w:val="0"/>
              <w:adjustRightInd w:val="0"/>
              <w:ind w:right="142" w:firstLine="13"/>
              <w:jc w:val="center"/>
              <w:textAlignment w:val="baseline"/>
              <w:rPr>
                <w:sz w:val="27"/>
                <w:szCs w:val="27"/>
              </w:rPr>
            </w:pPr>
            <w:r w:rsidRPr="00BF0D52">
              <w:rPr>
                <w:sz w:val="27"/>
                <w:szCs w:val="27"/>
              </w:rPr>
              <w:lastRenderedPageBreak/>
              <w:t xml:space="preserve">Идентификационный код (номер) плательщика, присвоенный </w:t>
            </w:r>
            <w:r w:rsidRPr="00BF0D52">
              <w:rPr>
                <w:sz w:val="27"/>
                <w:szCs w:val="27"/>
              </w:rPr>
              <w:lastRenderedPageBreak/>
              <w:t>иностранной организации налоговым (финансовым) органом иностранного государства, в котором зарегистрировано юридическое лицо (при наличии)</w:t>
            </w:r>
          </w:p>
        </w:tc>
        <w:tc>
          <w:tcPr>
            <w:tcW w:w="1701" w:type="dxa"/>
            <w:vAlign w:val="center"/>
          </w:tcPr>
          <w:p w:rsidR="00676403" w:rsidRPr="00BF0D52" w:rsidRDefault="00676403" w:rsidP="00BF5ED6">
            <w:pPr>
              <w:suppressAutoHyphens/>
              <w:overflowPunct w:val="0"/>
              <w:autoSpaceDE w:val="0"/>
              <w:autoSpaceDN w:val="0"/>
              <w:adjustRightInd w:val="0"/>
              <w:ind w:right="142"/>
              <w:jc w:val="center"/>
              <w:textAlignment w:val="baseline"/>
              <w:rPr>
                <w:sz w:val="27"/>
                <w:szCs w:val="27"/>
              </w:rPr>
            </w:pPr>
            <w:r w:rsidRPr="00BF0D52">
              <w:rPr>
                <w:sz w:val="27"/>
                <w:szCs w:val="27"/>
              </w:rPr>
              <w:lastRenderedPageBreak/>
              <w:t xml:space="preserve">Юридический адрес иностранной </w:t>
            </w:r>
            <w:r w:rsidRPr="00BF0D52">
              <w:rPr>
                <w:sz w:val="27"/>
                <w:szCs w:val="27"/>
              </w:rPr>
              <w:lastRenderedPageBreak/>
              <w:t>организации в стране регистрации</w:t>
            </w:r>
          </w:p>
        </w:tc>
        <w:tc>
          <w:tcPr>
            <w:tcW w:w="1134" w:type="dxa"/>
            <w:vAlign w:val="center"/>
          </w:tcPr>
          <w:p w:rsidR="00676403" w:rsidRPr="00BF0D52" w:rsidRDefault="00676403" w:rsidP="00676403">
            <w:pPr>
              <w:suppressAutoHyphens/>
              <w:overflowPunct w:val="0"/>
              <w:autoSpaceDE w:val="0"/>
              <w:autoSpaceDN w:val="0"/>
              <w:adjustRightInd w:val="0"/>
              <w:ind w:right="142" w:hanging="70"/>
              <w:jc w:val="center"/>
              <w:textAlignment w:val="baseline"/>
              <w:rPr>
                <w:sz w:val="27"/>
                <w:szCs w:val="27"/>
              </w:rPr>
            </w:pPr>
            <w:bookmarkStart w:id="13" w:name="P3692"/>
            <w:bookmarkEnd w:id="13"/>
            <w:r w:rsidRPr="00BF0D52">
              <w:rPr>
                <w:sz w:val="27"/>
                <w:szCs w:val="27"/>
              </w:rPr>
              <w:lastRenderedPageBreak/>
              <w:t>Код страны</w:t>
            </w:r>
          </w:p>
        </w:tc>
        <w:tc>
          <w:tcPr>
            <w:tcW w:w="1843" w:type="dxa"/>
            <w:vAlign w:val="center"/>
          </w:tcPr>
          <w:p w:rsidR="00676403" w:rsidRPr="00BF0D52" w:rsidRDefault="00676403" w:rsidP="00BF5ED6">
            <w:pPr>
              <w:suppressAutoHyphens/>
              <w:overflowPunct w:val="0"/>
              <w:autoSpaceDE w:val="0"/>
              <w:autoSpaceDN w:val="0"/>
              <w:adjustRightInd w:val="0"/>
              <w:ind w:right="142" w:firstLine="84"/>
              <w:jc w:val="center"/>
              <w:textAlignment w:val="baseline"/>
              <w:rPr>
                <w:sz w:val="27"/>
                <w:szCs w:val="27"/>
              </w:rPr>
            </w:pPr>
            <w:r w:rsidRPr="00BF0D52">
              <w:rPr>
                <w:sz w:val="27"/>
                <w:szCs w:val="27"/>
              </w:rPr>
              <w:t xml:space="preserve">Дата включения в состав </w:t>
            </w:r>
            <w:r w:rsidRPr="00BF0D52">
              <w:rPr>
                <w:sz w:val="27"/>
                <w:szCs w:val="27"/>
              </w:rPr>
              <w:lastRenderedPageBreak/>
              <w:t>учредителей (участников)</w:t>
            </w:r>
          </w:p>
        </w:tc>
        <w:tc>
          <w:tcPr>
            <w:tcW w:w="1417" w:type="dxa"/>
            <w:vAlign w:val="center"/>
          </w:tcPr>
          <w:p w:rsidR="00676403" w:rsidRPr="00BF0D52" w:rsidRDefault="00676403" w:rsidP="00BF5ED6">
            <w:pPr>
              <w:suppressAutoHyphens/>
              <w:overflowPunct w:val="0"/>
              <w:autoSpaceDE w:val="0"/>
              <w:autoSpaceDN w:val="0"/>
              <w:adjustRightInd w:val="0"/>
              <w:ind w:right="142" w:firstLine="79"/>
              <w:jc w:val="center"/>
              <w:textAlignment w:val="baseline"/>
              <w:rPr>
                <w:sz w:val="27"/>
                <w:szCs w:val="27"/>
              </w:rPr>
            </w:pPr>
            <w:r w:rsidRPr="00BF0D52">
              <w:rPr>
                <w:sz w:val="27"/>
                <w:szCs w:val="27"/>
              </w:rPr>
              <w:lastRenderedPageBreak/>
              <w:t xml:space="preserve">Дата исключения (выхода) </w:t>
            </w:r>
            <w:r w:rsidRPr="00BF0D52">
              <w:rPr>
                <w:sz w:val="27"/>
                <w:szCs w:val="27"/>
              </w:rPr>
              <w:lastRenderedPageBreak/>
              <w:t>из состава учредителей (участников) (при наличии)</w:t>
            </w:r>
          </w:p>
        </w:tc>
        <w:tc>
          <w:tcPr>
            <w:tcW w:w="2268" w:type="dxa"/>
            <w:vAlign w:val="center"/>
          </w:tcPr>
          <w:p w:rsidR="00676403" w:rsidRPr="00BF0D52" w:rsidRDefault="00676403" w:rsidP="00BF5ED6">
            <w:pPr>
              <w:suppressAutoHyphens/>
              <w:overflowPunct w:val="0"/>
              <w:autoSpaceDE w:val="0"/>
              <w:autoSpaceDN w:val="0"/>
              <w:adjustRightInd w:val="0"/>
              <w:ind w:right="142"/>
              <w:jc w:val="center"/>
              <w:textAlignment w:val="baseline"/>
              <w:rPr>
                <w:sz w:val="27"/>
                <w:szCs w:val="27"/>
              </w:rPr>
            </w:pPr>
            <w:r w:rsidRPr="00BF0D52">
              <w:rPr>
                <w:sz w:val="27"/>
                <w:szCs w:val="27"/>
              </w:rPr>
              <w:lastRenderedPageBreak/>
              <w:t xml:space="preserve">Прямое участие в уставном фонде на последний день </w:t>
            </w:r>
            <w:r w:rsidRPr="00BF0D52">
              <w:rPr>
                <w:sz w:val="27"/>
                <w:szCs w:val="27"/>
              </w:rPr>
              <w:lastRenderedPageBreak/>
              <w:t>налогового периода (дату исключения (выхода) из состава учредителей (участников)), %</w:t>
            </w:r>
          </w:p>
        </w:tc>
        <w:tc>
          <w:tcPr>
            <w:tcW w:w="1134" w:type="dxa"/>
            <w:vAlign w:val="center"/>
          </w:tcPr>
          <w:p w:rsidR="00676403" w:rsidRPr="00BF0D52" w:rsidRDefault="00676403" w:rsidP="00BF5ED6">
            <w:pPr>
              <w:suppressAutoHyphens/>
              <w:overflowPunct w:val="0"/>
              <w:autoSpaceDE w:val="0"/>
              <w:autoSpaceDN w:val="0"/>
              <w:adjustRightInd w:val="0"/>
              <w:ind w:right="142"/>
              <w:jc w:val="center"/>
              <w:textAlignment w:val="baseline"/>
              <w:rPr>
                <w:sz w:val="27"/>
                <w:szCs w:val="27"/>
              </w:rPr>
            </w:pPr>
            <w:r w:rsidRPr="00BF0D52">
              <w:rPr>
                <w:sz w:val="27"/>
                <w:szCs w:val="27"/>
              </w:rPr>
              <w:lastRenderedPageBreak/>
              <w:t>Сумма приобретения имуще</w:t>
            </w:r>
            <w:r w:rsidRPr="00BF0D52">
              <w:rPr>
                <w:sz w:val="27"/>
                <w:szCs w:val="27"/>
              </w:rPr>
              <w:lastRenderedPageBreak/>
              <w:t>ства унитарного предприятия (при наличии)</w:t>
            </w:r>
          </w:p>
        </w:tc>
        <w:tc>
          <w:tcPr>
            <w:tcW w:w="1134" w:type="dxa"/>
          </w:tcPr>
          <w:p w:rsidR="00676403" w:rsidRPr="00BF0D52" w:rsidRDefault="00676403" w:rsidP="000A210B">
            <w:pPr>
              <w:suppressAutoHyphens/>
              <w:overflowPunct w:val="0"/>
              <w:autoSpaceDE w:val="0"/>
              <w:autoSpaceDN w:val="0"/>
              <w:adjustRightInd w:val="0"/>
              <w:ind w:right="142" w:firstLine="17"/>
              <w:jc w:val="center"/>
              <w:textAlignment w:val="baseline"/>
              <w:rPr>
                <w:szCs w:val="30"/>
              </w:rPr>
            </w:pPr>
            <w:r w:rsidRPr="00BF0D52">
              <w:rPr>
                <w:szCs w:val="30"/>
              </w:rPr>
              <w:lastRenderedPageBreak/>
              <w:t>X</w:t>
            </w:r>
          </w:p>
        </w:tc>
      </w:tr>
      <w:tr w:rsidR="00BF5ED6" w:rsidRPr="00BF0D52" w:rsidTr="000A210B">
        <w:tc>
          <w:tcPr>
            <w:tcW w:w="851" w:type="dxa"/>
          </w:tcPr>
          <w:p w:rsidR="00676403" w:rsidRPr="00BF0D52" w:rsidRDefault="00676403" w:rsidP="00D90AAA">
            <w:pPr>
              <w:suppressAutoHyphens/>
              <w:overflowPunct w:val="0"/>
              <w:autoSpaceDE w:val="0"/>
              <w:autoSpaceDN w:val="0"/>
              <w:adjustRightInd w:val="0"/>
              <w:ind w:right="142" w:hanging="60"/>
              <w:jc w:val="center"/>
              <w:textAlignment w:val="baseline"/>
              <w:rPr>
                <w:sz w:val="27"/>
                <w:szCs w:val="27"/>
              </w:rPr>
            </w:pPr>
            <w:bookmarkStart w:id="14" w:name="P3698"/>
            <w:bookmarkEnd w:id="14"/>
            <w:r w:rsidRPr="00BF0D52">
              <w:rPr>
                <w:sz w:val="27"/>
                <w:szCs w:val="27"/>
              </w:rPr>
              <w:t>7.1.1</w:t>
            </w:r>
          </w:p>
        </w:tc>
        <w:tc>
          <w:tcPr>
            <w:tcW w:w="1276" w:type="dxa"/>
          </w:tcPr>
          <w:p w:rsidR="00676403" w:rsidRPr="00BF0D52" w:rsidRDefault="00676403" w:rsidP="00676403">
            <w:pPr>
              <w:suppressAutoHyphens/>
              <w:overflowPunct w:val="0"/>
              <w:autoSpaceDE w:val="0"/>
              <w:autoSpaceDN w:val="0"/>
              <w:adjustRightInd w:val="0"/>
              <w:ind w:right="142" w:firstLine="709"/>
              <w:jc w:val="both"/>
              <w:textAlignment w:val="baseline"/>
              <w:rPr>
                <w:sz w:val="27"/>
                <w:szCs w:val="27"/>
              </w:rPr>
            </w:pPr>
          </w:p>
        </w:tc>
        <w:tc>
          <w:tcPr>
            <w:tcW w:w="2977" w:type="dxa"/>
            <w:gridSpan w:val="2"/>
          </w:tcPr>
          <w:p w:rsidR="00676403" w:rsidRPr="00BF0D52" w:rsidRDefault="00676403" w:rsidP="00676403">
            <w:pPr>
              <w:suppressAutoHyphens/>
              <w:overflowPunct w:val="0"/>
              <w:autoSpaceDE w:val="0"/>
              <w:autoSpaceDN w:val="0"/>
              <w:adjustRightInd w:val="0"/>
              <w:ind w:right="142" w:firstLine="709"/>
              <w:jc w:val="both"/>
              <w:textAlignment w:val="baseline"/>
              <w:rPr>
                <w:sz w:val="27"/>
                <w:szCs w:val="27"/>
              </w:rPr>
            </w:pPr>
          </w:p>
        </w:tc>
        <w:tc>
          <w:tcPr>
            <w:tcW w:w="1701" w:type="dxa"/>
          </w:tcPr>
          <w:p w:rsidR="00676403" w:rsidRPr="00BF0D52" w:rsidRDefault="00676403" w:rsidP="00676403">
            <w:pPr>
              <w:suppressAutoHyphens/>
              <w:overflowPunct w:val="0"/>
              <w:autoSpaceDE w:val="0"/>
              <w:autoSpaceDN w:val="0"/>
              <w:adjustRightInd w:val="0"/>
              <w:ind w:right="142" w:firstLine="709"/>
              <w:jc w:val="both"/>
              <w:textAlignment w:val="baseline"/>
              <w:rPr>
                <w:sz w:val="27"/>
                <w:szCs w:val="27"/>
              </w:rPr>
            </w:pPr>
          </w:p>
        </w:tc>
        <w:tc>
          <w:tcPr>
            <w:tcW w:w="1134" w:type="dxa"/>
          </w:tcPr>
          <w:p w:rsidR="00676403" w:rsidRPr="00BF0D52" w:rsidRDefault="00676403" w:rsidP="00676403">
            <w:pPr>
              <w:suppressAutoHyphens/>
              <w:overflowPunct w:val="0"/>
              <w:autoSpaceDE w:val="0"/>
              <w:autoSpaceDN w:val="0"/>
              <w:adjustRightInd w:val="0"/>
              <w:ind w:right="142" w:firstLine="709"/>
              <w:jc w:val="both"/>
              <w:textAlignment w:val="baseline"/>
              <w:rPr>
                <w:sz w:val="27"/>
                <w:szCs w:val="27"/>
              </w:rPr>
            </w:pPr>
          </w:p>
        </w:tc>
        <w:tc>
          <w:tcPr>
            <w:tcW w:w="1843" w:type="dxa"/>
          </w:tcPr>
          <w:p w:rsidR="00676403" w:rsidRPr="00BF0D52" w:rsidRDefault="00676403" w:rsidP="00676403">
            <w:pPr>
              <w:suppressAutoHyphens/>
              <w:overflowPunct w:val="0"/>
              <w:autoSpaceDE w:val="0"/>
              <w:autoSpaceDN w:val="0"/>
              <w:adjustRightInd w:val="0"/>
              <w:ind w:right="142" w:firstLine="709"/>
              <w:jc w:val="both"/>
              <w:textAlignment w:val="baseline"/>
              <w:rPr>
                <w:sz w:val="27"/>
                <w:szCs w:val="27"/>
              </w:rPr>
            </w:pPr>
          </w:p>
        </w:tc>
        <w:tc>
          <w:tcPr>
            <w:tcW w:w="1417" w:type="dxa"/>
          </w:tcPr>
          <w:p w:rsidR="00676403" w:rsidRPr="00BF0D52" w:rsidRDefault="00676403" w:rsidP="00676403">
            <w:pPr>
              <w:suppressAutoHyphens/>
              <w:overflowPunct w:val="0"/>
              <w:autoSpaceDE w:val="0"/>
              <w:autoSpaceDN w:val="0"/>
              <w:adjustRightInd w:val="0"/>
              <w:ind w:right="142" w:firstLine="709"/>
              <w:jc w:val="both"/>
              <w:textAlignment w:val="baseline"/>
              <w:rPr>
                <w:sz w:val="27"/>
                <w:szCs w:val="27"/>
              </w:rPr>
            </w:pPr>
          </w:p>
        </w:tc>
        <w:tc>
          <w:tcPr>
            <w:tcW w:w="2268" w:type="dxa"/>
          </w:tcPr>
          <w:p w:rsidR="00676403" w:rsidRPr="00BF0D52" w:rsidRDefault="00676403" w:rsidP="00676403">
            <w:pPr>
              <w:suppressAutoHyphens/>
              <w:overflowPunct w:val="0"/>
              <w:autoSpaceDE w:val="0"/>
              <w:autoSpaceDN w:val="0"/>
              <w:adjustRightInd w:val="0"/>
              <w:ind w:right="142" w:firstLine="709"/>
              <w:jc w:val="both"/>
              <w:textAlignment w:val="baseline"/>
              <w:rPr>
                <w:sz w:val="27"/>
                <w:szCs w:val="27"/>
              </w:rPr>
            </w:pPr>
          </w:p>
        </w:tc>
        <w:tc>
          <w:tcPr>
            <w:tcW w:w="1134" w:type="dxa"/>
          </w:tcPr>
          <w:p w:rsidR="00676403" w:rsidRPr="00BF0D52" w:rsidRDefault="00676403" w:rsidP="00676403">
            <w:pPr>
              <w:suppressAutoHyphens/>
              <w:overflowPunct w:val="0"/>
              <w:autoSpaceDE w:val="0"/>
              <w:autoSpaceDN w:val="0"/>
              <w:adjustRightInd w:val="0"/>
              <w:ind w:right="142" w:firstLine="709"/>
              <w:jc w:val="both"/>
              <w:textAlignment w:val="baseline"/>
              <w:rPr>
                <w:sz w:val="27"/>
                <w:szCs w:val="27"/>
              </w:rPr>
            </w:pPr>
          </w:p>
        </w:tc>
        <w:tc>
          <w:tcPr>
            <w:tcW w:w="1134" w:type="dxa"/>
          </w:tcPr>
          <w:p w:rsidR="00676403" w:rsidRPr="00BF0D52" w:rsidRDefault="00676403" w:rsidP="000A210B">
            <w:pPr>
              <w:suppressAutoHyphens/>
              <w:overflowPunct w:val="0"/>
              <w:autoSpaceDE w:val="0"/>
              <w:autoSpaceDN w:val="0"/>
              <w:adjustRightInd w:val="0"/>
              <w:ind w:right="142"/>
              <w:jc w:val="center"/>
              <w:textAlignment w:val="baseline"/>
              <w:rPr>
                <w:szCs w:val="30"/>
              </w:rPr>
            </w:pPr>
            <w:r w:rsidRPr="00BF0D52">
              <w:rPr>
                <w:szCs w:val="30"/>
              </w:rPr>
              <w:t>X</w:t>
            </w:r>
          </w:p>
        </w:tc>
      </w:tr>
      <w:tr w:rsidR="00BF5ED6" w:rsidRPr="00BF0D52" w:rsidTr="000A210B">
        <w:tc>
          <w:tcPr>
            <w:tcW w:w="851" w:type="dxa"/>
          </w:tcPr>
          <w:p w:rsidR="00676403" w:rsidRPr="00BF0D52" w:rsidRDefault="00676403" w:rsidP="00D90AAA">
            <w:pPr>
              <w:suppressAutoHyphens/>
              <w:overflowPunct w:val="0"/>
              <w:autoSpaceDE w:val="0"/>
              <w:autoSpaceDN w:val="0"/>
              <w:adjustRightInd w:val="0"/>
              <w:ind w:right="142"/>
              <w:textAlignment w:val="baseline"/>
              <w:rPr>
                <w:sz w:val="27"/>
                <w:szCs w:val="27"/>
              </w:rPr>
            </w:pPr>
            <w:bookmarkStart w:id="15" w:name="P3708"/>
            <w:bookmarkEnd w:id="15"/>
            <w:r w:rsidRPr="00BF0D52">
              <w:rPr>
                <w:sz w:val="27"/>
                <w:szCs w:val="27"/>
              </w:rPr>
              <w:t>7.1.2</w:t>
            </w:r>
          </w:p>
        </w:tc>
        <w:tc>
          <w:tcPr>
            <w:tcW w:w="1276" w:type="dxa"/>
          </w:tcPr>
          <w:p w:rsidR="00676403" w:rsidRPr="00BF0D52" w:rsidRDefault="00676403" w:rsidP="00676403">
            <w:pPr>
              <w:suppressAutoHyphens/>
              <w:overflowPunct w:val="0"/>
              <w:autoSpaceDE w:val="0"/>
              <w:autoSpaceDN w:val="0"/>
              <w:adjustRightInd w:val="0"/>
              <w:ind w:right="142" w:firstLine="709"/>
              <w:jc w:val="both"/>
              <w:textAlignment w:val="baseline"/>
              <w:rPr>
                <w:sz w:val="27"/>
                <w:szCs w:val="27"/>
              </w:rPr>
            </w:pPr>
          </w:p>
        </w:tc>
        <w:tc>
          <w:tcPr>
            <w:tcW w:w="2977" w:type="dxa"/>
            <w:gridSpan w:val="2"/>
          </w:tcPr>
          <w:p w:rsidR="00676403" w:rsidRPr="00BF0D52" w:rsidRDefault="00676403" w:rsidP="00676403">
            <w:pPr>
              <w:suppressAutoHyphens/>
              <w:overflowPunct w:val="0"/>
              <w:autoSpaceDE w:val="0"/>
              <w:autoSpaceDN w:val="0"/>
              <w:adjustRightInd w:val="0"/>
              <w:ind w:right="142" w:firstLine="709"/>
              <w:jc w:val="both"/>
              <w:textAlignment w:val="baseline"/>
              <w:rPr>
                <w:sz w:val="27"/>
                <w:szCs w:val="27"/>
              </w:rPr>
            </w:pPr>
          </w:p>
        </w:tc>
        <w:tc>
          <w:tcPr>
            <w:tcW w:w="1701" w:type="dxa"/>
          </w:tcPr>
          <w:p w:rsidR="00676403" w:rsidRPr="00BF0D52" w:rsidRDefault="00676403" w:rsidP="00676403">
            <w:pPr>
              <w:suppressAutoHyphens/>
              <w:overflowPunct w:val="0"/>
              <w:autoSpaceDE w:val="0"/>
              <w:autoSpaceDN w:val="0"/>
              <w:adjustRightInd w:val="0"/>
              <w:ind w:right="142" w:firstLine="709"/>
              <w:jc w:val="both"/>
              <w:textAlignment w:val="baseline"/>
              <w:rPr>
                <w:sz w:val="27"/>
                <w:szCs w:val="27"/>
              </w:rPr>
            </w:pPr>
          </w:p>
        </w:tc>
        <w:tc>
          <w:tcPr>
            <w:tcW w:w="1134" w:type="dxa"/>
          </w:tcPr>
          <w:p w:rsidR="00676403" w:rsidRPr="00BF0D52" w:rsidRDefault="00676403" w:rsidP="00676403">
            <w:pPr>
              <w:suppressAutoHyphens/>
              <w:overflowPunct w:val="0"/>
              <w:autoSpaceDE w:val="0"/>
              <w:autoSpaceDN w:val="0"/>
              <w:adjustRightInd w:val="0"/>
              <w:ind w:right="142" w:firstLine="709"/>
              <w:jc w:val="both"/>
              <w:textAlignment w:val="baseline"/>
              <w:rPr>
                <w:sz w:val="27"/>
                <w:szCs w:val="27"/>
              </w:rPr>
            </w:pPr>
          </w:p>
        </w:tc>
        <w:tc>
          <w:tcPr>
            <w:tcW w:w="1843" w:type="dxa"/>
          </w:tcPr>
          <w:p w:rsidR="00676403" w:rsidRPr="00BF0D52" w:rsidRDefault="00676403" w:rsidP="00676403">
            <w:pPr>
              <w:suppressAutoHyphens/>
              <w:overflowPunct w:val="0"/>
              <w:autoSpaceDE w:val="0"/>
              <w:autoSpaceDN w:val="0"/>
              <w:adjustRightInd w:val="0"/>
              <w:ind w:right="142" w:firstLine="709"/>
              <w:jc w:val="both"/>
              <w:textAlignment w:val="baseline"/>
              <w:rPr>
                <w:sz w:val="27"/>
                <w:szCs w:val="27"/>
              </w:rPr>
            </w:pPr>
          </w:p>
        </w:tc>
        <w:tc>
          <w:tcPr>
            <w:tcW w:w="1417" w:type="dxa"/>
          </w:tcPr>
          <w:p w:rsidR="00676403" w:rsidRPr="00BF0D52" w:rsidRDefault="00676403" w:rsidP="00676403">
            <w:pPr>
              <w:suppressAutoHyphens/>
              <w:overflowPunct w:val="0"/>
              <w:autoSpaceDE w:val="0"/>
              <w:autoSpaceDN w:val="0"/>
              <w:adjustRightInd w:val="0"/>
              <w:ind w:right="142" w:firstLine="709"/>
              <w:jc w:val="both"/>
              <w:textAlignment w:val="baseline"/>
              <w:rPr>
                <w:sz w:val="27"/>
                <w:szCs w:val="27"/>
              </w:rPr>
            </w:pPr>
          </w:p>
        </w:tc>
        <w:tc>
          <w:tcPr>
            <w:tcW w:w="2268" w:type="dxa"/>
          </w:tcPr>
          <w:p w:rsidR="00676403" w:rsidRPr="00BF0D52" w:rsidRDefault="00676403" w:rsidP="00676403">
            <w:pPr>
              <w:suppressAutoHyphens/>
              <w:overflowPunct w:val="0"/>
              <w:autoSpaceDE w:val="0"/>
              <w:autoSpaceDN w:val="0"/>
              <w:adjustRightInd w:val="0"/>
              <w:ind w:right="142" w:firstLine="709"/>
              <w:jc w:val="both"/>
              <w:textAlignment w:val="baseline"/>
              <w:rPr>
                <w:sz w:val="27"/>
                <w:szCs w:val="27"/>
              </w:rPr>
            </w:pPr>
          </w:p>
        </w:tc>
        <w:tc>
          <w:tcPr>
            <w:tcW w:w="1134" w:type="dxa"/>
          </w:tcPr>
          <w:p w:rsidR="00676403" w:rsidRPr="00BF0D52" w:rsidRDefault="00676403" w:rsidP="00676403">
            <w:pPr>
              <w:suppressAutoHyphens/>
              <w:overflowPunct w:val="0"/>
              <w:autoSpaceDE w:val="0"/>
              <w:autoSpaceDN w:val="0"/>
              <w:adjustRightInd w:val="0"/>
              <w:ind w:right="142" w:firstLine="709"/>
              <w:jc w:val="both"/>
              <w:textAlignment w:val="baseline"/>
              <w:rPr>
                <w:sz w:val="27"/>
                <w:szCs w:val="27"/>
              </w:rPr>
            </w:pPr>
          </w:p>
        </w:tc>
        <w:tc>
          <w:tcPr>
            <w:tcW w:w="1134" w:type="dxa"/>
          </w:tcPr>
          <w:p w:rsidR="00676403" w:rsidRPr="00BF0D52" w:rsidRDefault="00676403" w:rsidP="000A210B">
            <w:pPr>
              <w:suppressAutoHyphens/>
              <w:overflowPunct w:val="0"/>
              <w:autoSpaceDE w:val="0"/>
              <w:autoSpaceDN w:val="0"/>
              <w:adjustRightInd w:val="0"/>
              <w:ind w:right="142"/>
              <w:jc w:val="center"/>
              <w:textAlignment w:val="baseline"/>
              <w:rPr>
                <w:szCs w:val="30"/>
              </w:rPr>
            </w:pPr>
            <w:r w:rsidRPr="00BF0D52">
              <w:rPr>
                <w:szCs w:val="30"/>
              </w:rPr>
              <w:t>X</w:t>
            </w:r>
          </w:p>
        </w:tc>
      </w:tr>
      <w:tr w:rsidR="00BF5ED6" w:rsidRPr="00BF0D52" w:rsidTr="000A210B">
        <w:tc>
          <w:tcPr>
            <w:tcW w:w="851" w:type="dxa"/>
          </w:tcPr>
          <w:p w:rsidR="00676403" w:rsidRPr="00BF0D52" w:rsidRDefault="009C41F8" w:rsidP="000A210B">
            <w:pPr>
              <w:suppressAutoHyphens/>
              <w:overflowPunct w:val="0"/>
              <w:autoSpaceDE w:val="0"/>
              <w:autoSpaceDN w:val="0"/>
              <w:adjustRightInd w:val="0"/>
              <w:ind w:right="142"/>
              <w:textAlignment w:val="baseline"/>
              <w:rPr>
                <w:sz w:val="27"/>
                <w:szCs w:val="27"/>
              </w:rPr>
            </w:pPr>
            <w:r w:rsidRPr="00BF0D52">
              <w:rPr>
                <w:sz w:val="27"/>
                <w:szCs w:val="27"/>
              </w:rPr>
              <w:t>…</w:t>
            </w:r>
          </w:p>
        </w:tc>
        <w:tc>
          <w:tcPr>
            <w:tcW w:w="1276" w:type="dxa"/>
          </w:tcPr>
          <w:p w:rsidR="00676403" w:rsidRPr="00BF0D52" w:rsidRDefault="00676403" w:rsidP="00676403">
            <w:pPr>
              <w:suppressAutoHyphens/>
              <w:overflowPunct w:val="0"/>
              <w:autoSpaceDE w:val="0"/>
              <w:autoSpaceDN w:val="0"/>
              <w:adjustRightInd w:val="0"/>
              <w:ind w:right="142" w:firstLine="709"/>
              <w:jc w:val="both"/>
              <w:textAlignment w:val="baseline"/>
              <w:rPr>
                <w:sz w:val="27"/>
                <w:szCs w:val="27"/>
              </w:rPr>
            </w:pPr>
          </w:p>
        </w:tc>
        <w:tc>
          <w:tcPr>
            <w:tcW w:w="2977" w:type="dxa"/>
            <w:gridSpan w:val="2"/>
          </w:tcPr>
          <w:p w:rsidR="00676403" w:rsidRPr="00BF0D52" w:rsidRDefault="00676403" w:rsidP="00676403">
            <w:pPr>
              <w:suppressAutoHyphens/>
              <w:overflowPunct w:val="0"/>
              <w:autoSpaceDE w:val="0"/>
              <w:autoSpaceDN w:val="0"/>
              <w:adjustRightInd w:val="0"/>
              <w:ind w:right="142" w:firstLine="709"/>
              <w:jc w:val="both"/>
              <w:textAlignment w:val="baseline"/>
              <w:rPr>
                <w:sz w:val="27"/>
                <w:szCs w:val="27"/>
              </w:rPr>
            </w:pPr>
          </w:p>
        </w:tc>
        <w:tc>
          <w:tcPr>
            <w:tcW w:w="1701" w:type="dxa"/>
          </w:tcPr>
          <w:p w:rsidR="00676403" w:rsidRPr="00BF0D52" w:rsidRDefault="00676403" w:rsidP="00676403">
            <w:pPr>
              <w:suppressAutoHyphens/>
              <w:overflowPunct w:val="0"/>
              <w:autoSpaceDE w:val="0"/>
              <w:autoSpaceDN w:val="0"/>
              <w:adjustRightInd w:val="0"/>
              <w:ind w:right="142" w:firstLine="709"/>
              <w:jc w:val="both"/>
              <w:textAlignment w:val="baseline"/>
              <w:rPr>
                <w:sz w:val="27"/>
                <w:szCs w:val="27"/>
              </w:rPr>
            </w:pPr>
          </w:p>
        </w:tc>
        <w:tc>
          <w:tcPr>
            <w:tcW w:w="1134" w:type="dxa"/>
          </w:tcPr>
          <w:p w:rsidR="00676403" w:rsidRPr="00BF0D52" w:rsidRDefault="00676403" w:rsidP="00676403">
            <w:pPr>
              <w:suppressAutoHyphens/>
              <w:overflowPunct w:val="0"/>
              <w:autoSpaceDE w:val="0"/>
              <w:autoSpaceDN w:val="0"/>
              <w:adjustRightInd w:val="0"/>
              <w:ind w:right="142" w:firstLine="709"/>
              <w:jc w:val="both"/>
              <w:textAlignment w:val="baseline"/>
              <w:rPr>
                <w:sz w:val="27"/>
                <w:szCs w:val="27"/>
              </w:rPr>
            </w:pPr>
          </w:p>
        </w:tc>
        <w:tc>
          <w:tcPr>
            <w:tcW w:w="1843" w:type="dxa"/>
          </w:tcPr>
          <w:p w:rsidR="00676403" w:rsidRPr="00BF0D52" w:rsidRDefault="00676403" w:rsidP="00676403">
            <w:pPr>
              <w:suppressAutoHyphens/>
              <w:overflowPunct w:val="0"/>
              <w:autoSpaceDE w:val="0"/>
              <w:autoSpaceDN w:val="0"/>
              <w:adjustRightInd w:val="0"/>
              <w:ind w:right="142" w:firstLine="709"/>
              <w:jc w:val="both"/>
              <w:textAlignment w:val="baseline"/>
              <w:rPr>
                <w:sz w:val="27"/>
                <w:szCs w:val="27"/>
              </w:rPr>
            </w:pPr>
          </w:p>
        </w:tc>
        <w:tc>
          <w:tcPr>
            <w:tcW w:w="1417" w:type="dxa"/>
          </w:tcPr>
          <w:p w:rsidR="00676403" w:rsidRPr="00BF0D52" w:rsidRDefault="00676403" w:rsidP="00676403">
            <w:pPr>
              <w:suppressAutoHyphens/>
              <w:overflowPunct w:val="0"/>
              <w:autoSpaceDE w:val="0"/>
              <w:autoSpaceDN w:val="0"/>
              <w:adjustRightInd w:val="0"/>
              <w:ind w:right="142" w:firstLine="709"/>
              <w:jc w:val="both"/>
              <w:textAlignment w:val="baseline"/>
              <w:rPr>
                <w:sz w:val="27"/>
                <w:szCs w:val="27"/>
              </w:rPr>
            </w:pPr>
          </w:p>
        </w:tc>
        <w:tc>
          <w:tcPr>
            <w:tcW w:w="2268" w:type="dxa"/>
          </w:tcPr>
          <w:p w:rsidR="00676403" w:rsidRPr="00BF0D52" w:rsidRDefault="00676403" w:rsidP="00676403">
            <w:pPr>
              <w:suppressAutoHyphens/>
              <w:overflowPunct w:val="0"/>
              <w:autoSpaceDE w:val="0"/>
              <w:autoSpaceDN w:val="0"/>
              <w:adjustRightInd w:val="0"/>
              <w:ind w:right="142" w:firstLine="709"/>
              <w:jc w:val="both"/>
              <w:textAlignment w:val="baseline"/>
              <w:rPr>
                <w:sz w:val="27"/>
                <w:szCs w:val="27"/>
              </w:rPr>
            </w:pPr>
          </w:p>
        </w:tc>
        <w:tc>
          <w:tcPr>
            <w:tcW w:w="1134" w:type="dxa"/>
          </w:tcPr>
          <w:p w:rsidR="00676403" w:rsidRPr="00BF0D52" w:rsidRDefault="00676403" w:rsidP="00676403">
            <w:pPr>
              <w:suppressAutoHyphens/>
              <w:overflowPunct w:val="0"/>
              <w:autoSpaceDE w:val="0"/>
              <w:autoSpaceDN w:val="0"/>
              <w:adjustRightInd w:val="0"/>
              <w:ind w:right="142" w:firstLine="709"/>
              <w:jc w:val="both"/>
              <w:textAlignment w:val="baseline"/>
              <w:rPr>
                <w:sz w:val="27"/>
                <w:szCs w:val="27"/>
              </w:rPr>
            </w:pPr>
          </w:p>
        </w:tc>
        <w:tc>
          <w:tcPr>
            <w:tcW w:w="1134" w:type="dxa"/>
          </w:tcPr>
          <w:p w:rsidR="00676403" w:rsidRPr="00BF0D52" w:rsidRDefault="00676403" w:rsidP="000A210B">
            <w:pPr>
              <w:suppressAutoHyphens/>
              <w:overflowPunct w:val="0"/>
              <w:autoSpaceDE w:val="0"/>
              <w:autoSpaceDN w:val="0"/>
              <w:adjustRightInd w:val="0"/>
              <w:ind w:right="142"/>
              <w:jc w:val="center"/>
              <w:textAlignment w:val="baseline"/>
              <w:rPr>
                <w:szCs w:val="30"/>
              </w:rPr>
            </w:pPr>
            <w:r w:rsidRPr="00BF0D52">
              <w:rPr>
                <w:szCs w:val="30"/>
              </w:rPr>
              <w:t>X</w:t>
            </w:r>
          </w:p>
        </w:tc>
      </w:tr>
      <w:tr w:rsidR="00CF7701" w:rsidRPr="00BF0D52" w:rsidTr="00E02894">
        <w:tc>
          <w:tcPr>
            <w:tcW w:w="851" w:type="dxa"/>
          </w:tcPr>
          <w:p w:rsidR="00CF7701" w:rsidRPr="00BF0D52" w:rsidRDefault="00CF7701" w:rsidP="00D90AAA">
            <w:pPr>
              <w:suppressAutoHyphens/>
              <w:overflowPunct w:val="0"/>
              <w:autoSpaceDE w:val="0"/>
              <w:autoSpaceDN w:val="0"/>
              <w:adjustRightInd w:val="0"/>
              <w:ind w:right="142"/>
              <w:textAlignment w:val="baseline"/>
              <w:rPr>
                <w:sz w:val="27"/>
                <w:szCs w:val="27"/>
              </w:rPr>
            </w:pPr>
            <w:r w:rsidRPr="00BF0D52">
              <w:rPr>
                <w:sz w:val="27"/>
                <w:szCs w:val="27"/>
              </w:rPr>
              <w:t>8</w:t>
            </w:r>
          </w:p>
        </w:tc>
        <w:tc>
          <w:tcPr>
            <w:tcW w:w="14884" w:type="dxa"/>
            <w:gridSpan w:val="10"/>
          </w:tcPr>
          <w:p w:rsidR="00CF7701" w:rsidRPr="00BF0D52" w:rsidRDefault="00CF7701" w:rsidP="00CF7701">
            <w:pPr>
              <w:suppressAutoHyphens/>
              <w:overflowPunct w:val="0"/>
              <w:autoSpaceDE w:val="0"/>
              <w:autoSpaceDN w:val="0"/>
              <w:adjustRightInd w:val="0"/>
              <w:ind w:right="142"/>
              <w:textAlignment w:val="baseline"/>
              <w:rPr>
                <w:szCs w:val="30"/>
              </w:rPr>
            </w:pPr>
            <w:r w:rsidRPr="00BF0D52">
              <w:rPr>
                <w:sz w:val="27"/>
                <w:szCs w:val="27"/>
              </w:rPr>
              <w:t xml:space="preserve">Сведения о сделке, в отношении которой произведена корректировка в соответствии с </w:t>
            </w:r>
            <w:hyperlink r:id="rId24" w:history="1">
              <w:r w:rsidRPr="00BF0D52">
                <w:rPr>
                  <w:rStyle w:val="a3"/>
                  <w:color w:val="auto"/>
                  <w:sz w:val="27"/>
                  <w:szCs w:val="27"/>
                  <w:u w:val="none"/>
                </w:rPr>
                <w:t>главой 11</w:t>
              </w:r>
            </w:hyperlink>
            <w:r w:rsidRPr="00BF0D52">
              <w:rPr>
                <w:sz w:val="27"/>
                <w:szCs w:val="27"/>
              </w:rPr>
              <w:t xml:space="preserve"> Налогового кодекса Республики Беларусь</w:t>
            </w:r>
          </w:p>
        </w:tc>
      </w:tr>
      <w:tr w:rsidR="00376030" w:rsidRPr="00BF0D52" w:rsidTr="00376030">
        <w:tc>
          <w:tcPr>
            <w:tcW w:w="851" w:type="dxa"/>
          </w:tcPr>
          <w:p w:rsidR="00376030" w:rsidRPr="00BF0D52" w:rsidRDefault="00376030" w:rsidP="000A210B">
            <w:pPr>
              <w:suppressAutoHyphens/>
              <w:overflowPunct w:val="0"/>
              <w:autoSpaceDE w:val="0"/>
              <w:autoSpaceDN w:val="0"/>
              <w:adjustRightInd w:val="0"/>
              <w:ind w:right="142"/>
              <w:jc w:val="center"/>
              <w:textAlignment w:val="baseline"/>
              <w:rPr>
                <w:sz w:val="27"/>
                <w:szCs w:val="27"/>
              </w:rPr>
            </w:pPr>
            <w:r w:rsidRPr="00BF0D52">
              <w:rPr>
                <w:sz w:val="27"/>
                <w:szCs w:val="27"/>
              </w:rPr>
              <w:t>8.1</w:t>
            </w:r>
          </w:p>
        </w:tc>
        <w:tc>
          <w:tcPr>
            <w:tcW w:w="1276" w:type="dxa"/>
            <w:vAlign w:val="center"/>
          </w:tcPr>
          <w:p w:rsidR="00376030" w:rsidRPr="00BF0D52" w:rsidRDefault="00376030" w:rsidP="000A210B">
            <w:pPr>
              <w:suppressAutoHyphens/>
              <w:overflowPunct w:val="0"/>
              <w:autoSpaceDE w:val="0"/>
              <w:autoSpaceDN w:val="0"/>
              <w:adjustRightInd w:val="0"/>
              <w:ind w:right="142"/>
              <w:jc w:val="center"/>
              <w:textAlignment w:val="baseline"/>
              <w:rPr>
                <w:sz w:val="27"/>
                <w:szCs w:val="27"/>
              </w:rPr>
            </w:pPr>
            <w:r w:rsidRPr="00BF0D52">
              <w:rPr>
                <w:sz w:val="27"/>
                <w:szCs w:val="27"/>
              </w:rPr>
              <w:t>Вид сделки</w:t>
            </w:r>
          </w:p>
        </w:tc>
        <w:tc>
          <w:tcPr>
            <w:tcW w:w="1488" w:type="dxa"/>
            <w:vAlign w:val="center"/>
          </w:tcPr>
          <w:p w:rsidR="00376030" w:rsidRPr="00BF0D52" w:rsidRDefault="00376030" w:rsidP="000A210B">
            <w:pPr>
              <w:suppressAutoHyphens/>
              <w:overflowPunct w:val="0"/>
              <w:autoSpaceDE w:val="0"/>
              <w:autoSpaceDN w:val="0"/>
              <w:adjustRightInd w:val="0"/>
              <w:ind w:right="142"/>
              <w:jc w:val="center"/>
              <w:textAlignment w:val="baseline"/>
              <w:rPr>
                <w:sz w:val="27"/>
                <w:szCs w:val="27"/>
              </w:rPr>
            </w:pPr>
            <w:r w:rsidRPr="00BF0D52">
              <w:rPr>
                <w:sz w:val="27"/>
                <w:szCs w:val="27"/>
              </w:rPr>
              <w:t>Дата совершения сделки</w:t>
            </w:r>
          </w:p>
        </w:tc>
        <w:tc>
          <w:tcPr>
            <w:tcW w:w="1489" w:type="dxa"/>
            <w:vAlign w:val="center"/>
          </w:tcPr>
          <w:p w:rsidR="00376030" w:rsidRPr="00BF0D52" w:rsidRDefault="00376030" w:rsidP="00376030">
            <w:pPr>
              <w:suppressAutoHyphens/>
              <w:overflowPunct w:val="0"/>
              <w:autoSpaceDE w:val="0"/>
              <w:autoSpaceDN w:val="0"/>
              <w:adjustRightInd w:val="0"/>
              <w:ind w:right="142"/>
              <w:jc w:val="center"/>
              <w:textAlignment w:val="baseline"/>
              <w:rPr>
                <w:sz w:val="27"/>
                <w:szCs w:val="27"/>
              </w:rPr>
            </w:pPr>
            <w:r w:rsidRPr="00BF0D52">
              <w:rPr>
                <w:sz w:val="27"/>
                <w:szCs w:val="27"/>
              </w:rPr>
              <w:t>Наименование товара (работы, услуги)</w:t>
            </w:r>
          </w:p>
          <w:p w:rsidR="00376030" w:rsidRPr="00BF0D52" w:rsidRDefault="00376030" w:rsidP="000A210B">
            <w:pPr>
              <w:suppressAutoHyphens/>
              <w:overflowPunct w:val="0"/>
              <w:autoSpaceDE w:val="0"/>
              <w:autoSpaceDN w:val="0"/>
              <w:adjustRightInd w:val="0"/>
              <w:ind w:right="142"/>
              <w:jc w:val="center"/>
              <w:textAlignment w:val="baseline"/>
              <w:rPr>
                <w:sz w:val="27"/>
                <w:szCs w:val="27"/>
              </w:rPr>
            </w:pPr>
          </w:p>
        </w:tc>
        <w:tc>
          <w:tcPr>
            <w:tcW w:w="1701" w:type="dxa"/>
            <w:vAlign w:val="center"/>
          </w:tcPr>
          <w:p w:rsidR="00376030" w:rsidRPr="00BF0D52" w:rsidRDefault="00376030" w:rsidP="000A210B">
            <w:pPr>
              <w:suppressAutoHyphens/>
              <w:overflowPunct w:val="0"/>
              <w:autoSpaceDE w:val="0"/>
              <w:autoSpaceDN w:val="0"/>
              <w:adjustRightInd w:val="0"/>
              <w:ind w:right="142"/>
              <w:jc w:val="center"/>
              <w:textAlignment w:val="baseline"/>
              <w:rPr>
                <w:sz w:val="27"/>
                <w:szCs w:val="27"/>
              </w:rPr>
            </w:pPr>
            <w:r w:rsidRPr="00AE41D9">
              <w:rPr>
                <w:sz w:val="27"/>
                <w:szCs w:val="27"/>
              </w:rPr>
              <w:t xml:space="preserve">Код </w:t>
            </w:r>
            <w:hyperlink r:id="rId25" w:history="1">
              <w:r w:rsidRPr="00AE41D9">
                <w:rPr>
                  <w:rStyle w:val="a3"/>
                  <w:color w:val="auto"/>
                  <w:sz w:val="27"/>
                  <w:szCs w:val="27"/>
                  <w:u w:val="none"/>
                </w:rPr>
                <w:t>ТН</w:t>
              </w:r>
            </w:hyperlink>
            <w:r w:rsidRPr="00BF0D52">
              <w:rPr>
                <w:sz w:val="27"/>
                <w:szCs w:val="27"/>
              </w:rPr>
              <w:t xml:space="preserve"> ВЭД ЕАЭС</w:t>
            </w:r>
            <w:r w:rsidRPr="00BF0D52">
              <w:rPr>
                <w:sz w:val="27"/>
                <w:szCs w:val="27"/>
                <w:vertAlign w:val="superscript"/>
              </w:rPr>
              <w:t xml:space="preserve">13 </w:t>
            </w:r>
            <w:r w:rsidRPr="00BF0D52">
              <w:rPr>
                <w:sz w:val="27"/>
                <w:szCs w:val="27"/>
              </w:rPr>
              <w:t xml:space="preserve">(ОКП) </w:t>
            </w:r>
            <w:hyperlink w:anchor="P3824" w:history="1">
              <w:r w:rsidRPr="00BF0D52">
                <w:rPr>
                  <w:rStyle w:val="a3"/>
                  <w:color w:val="auto"/>
                  <w:sz w:val="27"/>
                  <w:szCs w:val="27"/>
                  <w:u w:val="none"/>
                  <w:vertAlign w:val="superscript"/>
                </w:rPr>
                <w:t>14</w:t>
              </w:r>
            </w:hyperlink>
          </w:p>
        </w:tc>
        <w:tc>
          <w:tcPr>
            <w:tcW w:w="1134" w:type="dxa"/>
            <w:vAlign w:val="center"/>
          </w:tcPr>
          <w:p w:rsidR="00376030" w:rsidRPr="00BF0D52" w:rsidRDefault="00376030" w:rsidP="000A210B">
            <w:pPr>
              <w:suppressAutoHyphens/>
              <w:overflowPunct w:val="0"/>
              <w:autoSpaceDE w:val="0"/>
              <w:autoSpaceDN w:val="0"/>
              <w:adjustRightInd w:val="0"/>
              <w:ind w:right="142"/>
              <w:jc w:val="center"/>
              <w:textAlignment w:val="baseline"/>
              <w:rPr>
                <w:sz w:val="27"/>
                <w:szCs w:val="27"/>
              </w:rPr>
            </w:pPr>
            <w:r w:rsidRPr="00BF0D52">
              <w:rPr>
                <w:sz w:val="27"/>
                <w:szCs w:val="27"/>
              </w:rPr>
              <w:t>Вид имущественных прав</w:t>
            </w:r>
          </w:p>
        </w:tc>
        <w:tc>
          <w:tcPr>
            <w:tcW w:w="1843" w:type="dxa"/>
            <w:vAlign w:val="center"/>
          </w:tcPr>
          <w:p w:rsidR="00376030" w:rsidRPr="00BF0D52" w:rsidRDefault="00376030" w:rsidP="000A210B">
            <w:pPr>
              <w:suppressAutoHyphens/>
              <w:overflowPunct w:val="0"/>
              <w:autoSpaceDE w:val="0"/>
              <w:autoSpaceDN w:val="0"/>
              <w:adjustRightInd w:val="0"/>
              <w:ind w:right="142"/>
              <w:jc w:val="center"/>
              <w:textAlignment w:val="baseline"/>
              <w:rPr>
                <w:sz w:val="27"/>
                <w:szCs w:val="27"/>
              </w:rPr>
            </w:pPr>
            <w:r w:rsidRPr="00BF0D52">
              <w:rPr>
                <w:sz w:val="27"/>
                <w:szCs w:val="27"/>
              </w:rPr>
              <w:t>Цена, указанная в сделке (доход, прибыль)</w:t>
            </w:r>
          </w:p>
        </w:tc>
        <w:tc>
          <w:tcPr>
            <w:tcW w:w="1417" w:type="dxa"/>
            <w:vAlign w:val="center"/>
          </w:tcPr>
          <w:p w:rsidR="00376030" w:rsidRPr="00BF0D52" w:rsidRDefault="00376030" w:rsidP="000A210B">
            <w:pPr>
              <w:suppressAutoHyphens/>
              <w:overflowPunct w:val="0"/>
              <w:autoSpaceDE w:val="0"/>
              <w:autoSpaceDN w:val="0"/>
              <w:adjustRightInd w:val="0"/>
              <w:ind w:right="142"/>
              <w:jc w:val="center"/>
              <w:textAlignment w:val="baseline"/>
              <w:rPr>
                <w:sz w:val="27"/>
                <w:szCs w:val="27"/>
              </w:rPr>
            </w:pPr>
            <w:r w:rsidRPr="00BF0D52">
              <w:rPr>
                <w:sz w:val="27"/>
                <w:szCs w:val="27"/>
              </w:rPr>
              <w:t>Рыночная цена (доход, прибыль)</w:t>
            </w:r>
          </w:p>
        </w:tc>
        <w:tc>
          <w:tcPr>
            <w:tcW w:w="2268" w:type="dxa"/>
            <w:vAlign w:val="center"/>
          </w:tcPr>
          <w:p w:rsidR="00376030" w:rsidRPr="00BF0D52" w:rsidRDefault="00376030" w:rsidP="000A210B">
            <w:pPr>
              <w:suppressAutoHyphens/>
              <w:overflowPunct w:val="0"/>
              <w:autoSpaceDE w:val="0"/>
              <w:autoSpaceDN w:val="0"/>
              <w:adjustRightInd w:val="0"/>
              <w:ind w:right="142"/>
              <w:jc w:val="center"/>
              <w:textAlignment w:val="baseline"/>
              <w:rPr>
                <w:sz w:val="27"/>
                <w:szCs w:val="27"/>
              </w:rPr>
            </w:pPr>
            <w:r w:rsidRPr="00BF0D52">
              <w:rPr>
                <w:sz w:val="27"/>
                <w:szCs w:val="27"/>
              </w:rPr>
              <w:t>Наименование контрагента по сделке</w:t>
            </w:r>
          </w:p>
        </w:tc>
        <w:tc>
          <w:tcPr>
            <w:tcW w:w="1134" w:type="dxa"/>
            <w:vAlign w:val="center"/>
          </w:tcPr>
          <w:p w:rsidR="00376030" w:rsidRPr="00BF0D52" w:rsidRDefault="00376030" w:rsidP="000A210B">
            <w:pPr>
              <w:suppressAutoHyphens/>
              <w:overflowPunct w:val="0"/>
              <w:autoSpaceDE w:val="0"/>
              <w:autoSpaceDN w:val="0"/>
              <w:adjustRightInd w:val="0"/>
              <w:ind w:right="142"/>
              <w:jc w:val="center"/>
              <w:textAlignment w:val="baseline"/>
              <w:rPr>
                <w:sz w:val="27"/>
                <w:szCs w:val="27"/>
              </w:rPr>
            </w:pPr>
            <w:r w:rsidRPr="00BF0D52">
              <w:rPr>
                <w:sz w:val="27"/>
                <w:szCs w:val="27"/>
              </w:rPr>
              <w:t>Ф.И.О.</w:t>
            </w:r>
            <w:r w:rsidRPr="00BF0D52">
              <w:rPr>
                <w:sz w:val="27"/>
                <w:szCs w:val="27"/>
              </w:rPr>
              <w:br/>
              <w:t>(если имеется)</w:t>
            </w:r>
          </w:p>
        </w:tc>
        <w:tc>
          <w:tcPr>
            <w:tcW w:w="1134" w:type="dxa"/>
          </w:tcPr>
          <w:p w:rsidR="00376030" w:rsidRPr="00BF0D52" w:rsidRDefault="00376030" w:rsidP="000A210B">
            <w:pPr>
              <w:suppressAutoHyphens/>
              <w:overflowPunct w:val="0"/>
              <w:autoSpaceDE w:val="0"/>
              <w:autoSpaceDN w:val="0"/>
              <w:adjustRightInd w:val="0"/>
              <w:ind w:right="142"/>
              <w:jc w:val="center"/>
              <w:textAlignment w:val="baseline"/>
              <w:rPr>
                <w:szCs w:val="30"/>
              </w:rPr>
            </w:pPr>
            <w:r w:rsidRPr="00BF0D52">
              <w:rPr>
                <w:szCs w:val="30"/>
              </w:rPr>
              <w:t>X</w:t>
            </w:r>
          </w:p>
        </w:tc>
      </w:tr>
      <w:tr w:rsidR="00376030" w:rsidRPr="00BF0D52" w:rsidTr="00376030">
        <w:tc>
          <w:tcPr>
            <w:tcW w:w="851" w:type="dxa"/>
            <w:tcBorders>
              <w:top w:val="single" w:sz="4" w:space="0" w:color="auto"/>
              <w:left w:val="single" w:sz="4" w:space="0" w:color="auto"/>
              <w:bottom w:val="single" w:sz="4" w:space="0" w:color="auto"/>
              <w:right w:val="single" w:sz="4" w:space="0" w:color="auto"/>
            </w:tcBorders>
          </w:tcPr>
          <w:p w:rsidR="00376030" w:rsidRPr="00BF0D52" w:rsidRDefault="00376030" w:rsidP="00D90AAA">
            <w:pPr>
              <w:suppressAutoHyphens/>
              <w:overflowPunct w:val="0"/>
              <w:ind w:right="142"/>
              <w:textAlignment w:val="baseline"/>
              <w:rPr>
                <w:sz w:val="27"/>
                <w:szCs w:val="27"/>
              </w:rPr>
            </w:pPr>
            <w:r w:rsidRPr="00BF0D52">
              <w:rPr>
                <w:sz w:val="27"/>
                <w:szCs w:val="27"/>
              </w:rPr>
              <w:t>8.1.1</w:t>
            </w:r>
          </w:p>
        </w:tc>
        <w:tc>
          <w:tcPr>
            <w:tcW w:w="1276" w:type="dxa"/>
            <w:tcBorders>
              <w:top w:val="single" w:sz="4" w:space="0" w:color="auto"/>
              <w:left w:val="single" w:sz="4" w:space="0" w:color="auto"/>
              <w:bottom w:val="single" w:sz="4" w:space="0" w:color="auto"/>
              <w:right w:val="single" w:sz="4" w:space="0" w:color="auto"/>
            </w:tcBorders>
            <w:vAlign w:val="center"/>
          </w:tcPr>
          <w:p w:rsidR="00376030" w:rsidRPr="00BF0D52" w:rsidRDefault="00376030" w:rsidP="00D90AAA">
            <w:pPr>
              <w:suppressAutoHyphens/>
              <w:overflowPunct w:val="0"/>
              <w:ind w:right="142"/>
              <w:jc w:val="center"/>
              <w:textAlignment w:val="baseline"/>
              <w:rPr>
                <w:sz w:val="27"/>
                <w:szCs w:val="27"/>
              </w:rPr>
            </w:pPr>
          </w:p>
        </w:tc>
        <w:tc>
          <w:tcPr>
            <w:tcW w:w="1488" w:type="dxa"/>
            <w:tcBorders>
              <w:top w:val="single" w:sz="4" w:space="0" w:color="auto"/>
              <w:left w:val="single" w:sz="4" w:space="0" w:color="auto"/>
              <w:bottom w:val="single" w:sz="4" w:space="0" w:color="auto"/>
              <w:right w:val="single" w:sz="4" w:space="0" w:color="auto"/>
            </w:tcBorders>
            <w:vAlign w:val="center"/>
          </w:tcPr>
          <w:p w:rsidR="00376030" w:rsidRPr="00BF0D52" w:rsidRDefault="00376030" w:rsidP="00D90AAA">
            <w:pPr>
              <w:suppressAutoHyphens/>
              <w:overflowPunct w:val="0"/>
              <w:ind w:right="142"/>
              <w:textAlignment w:val="baseline"/>
              <w:rPr>
                <w:sz w:val="27"/>
                <w:szCs w:val="27"/>
              </w:rPr>
            </w:pPr>
          </w:p>
        </w:tc>
        <w:tc>
          <w:tcPr>
            <w:tcW w:w="1489" w:type="dxa"/>
            <w:tcBorders>
              <w:top w:val="single" w:sz="4" w:space="0" w:color="auto"/>
              <w:left w:val="single" w:sz="4" w:space="0" w:color="auto"/>
              <w:bottom w:val="single" w:sz="4" w:space="0" w:color="auto"/>
              <w:right w:val="single" w:sz="4" w:space="0" w:color="auto"/>
            </w:tcBorders>
            <w:vAlign w:val="center"/>
          </w:tcPr>
          <w:p w:rsidR="00376030" w:rsidRPr="00BF0D52" w:rsidRDefault="00376030" w:rsidP="00D90AAA">
            <w:pPr>
              <w:suppressAutoHyphens/>
              <w:overflowPunct w:val="0"/>
              <w:ind w:right="142"/>
              <w:textAlignment w:val="baseline"/>
              <w:rPr>
                <w:sz w:val="27"/>
                <w:szCs w:val="27"/>
              </w:rPr>
            </w:pPr>
          </w:p>
        </w:tc>
        <w:tc>
          <w:tcPr>
            <w:tcW w:w="1701" w:type="dxa"/>
            <w:tcBorders>
              <w:top w:val="single" w:sz="4" w:space="0" w:color="auto"/>
              <w:left w:val="single" w:sz="4" w:space="0" w:color="auto"/>
              <w:bottom w:val="single" w:sz="4" w:space="0" w:color="auto"/>
              <w:right w:val="single" w:sz="4" w:space="0" w:color="auto"/>
            </w:tcBorders>
            <w:vAlign w:val="center"/>
          </w:tcPr>
          <w:p w:rsidR="00376030" w:rsidRPr="00BF0D52" w:rsidRDefault="00376030" w:rsidP="00D90AAA">
            <w:pPr>
              <w:suppressAutoHyphens/>
              <w:overflowPunct w:val="0"/>
              <w:ind w:right="142"/>
              <w:jc w:val="center"/>
              <w:textAlignment w:val="baseline"/>
              <w:rPr>
                <w:sz w:val="27"/>
                <w:szCs w:val="27"/>
              </w:rPr>
            </w:pPr>
          </w:p>
        </w:tc>
        <w:tc>
          <w:tcPr>
            <w:tcW w:w="1134" w:type="dxa"/>
            <w:tcBorders>
              <w:top w:val="single" w:sz="4" w:space="0" w:color="auto"/>
              <w:left w:val="single" w:sz="4" w:space="0" w:color="auto"/>
              <w:bottom w:val="single" w:sz="4" w:space="0" w:color="auto"/>
              <w:right w:val="single" w:sz="4" w:space="0" w:color="auto"/>
            </w:tcBorders>
            <w:vAlign w:val="center"/>
          </w:tcPr>
          <w:p w:rsidR="00376030" w:rsidRPr="00BF0D52" w:rsidRDefault="00376030" w:rsidP="00D90AAA">
            <w:pPr>
              <w:suppressAutoHyphens/>
              <w:overflowPunct w:val="0"/>
              <w:ind w:right="142"/>
              <w:textAlignment w:val="baseline"/>
              <w:rPr>
                <w:sz w:val="27"/>
                <w:szCs w:val="27"/>
              </w:rPr>
            </w:pPr>
          </w:p>
        </w:tc>
        <w:tc>
          <w:tcPr>
            <w:tcW w:w="1843" w:type="dxa"/>
            <w:tcBorders>
              <w:top w:val="single" w:sz="4" w:space="0" w:color="auto"/>
              <w:left w:val="single" w:sz="4" w:space="0" w:color="auto"/>
              <w:bottom w:val="single" w:sz="4" w:space="0" w:color="auto"/>
              <w:right w:val="single" w:sz="4" w:space="0" w:color="auto"/>
            </w:tcBorders>
            <w:vAlign w:val="center"/>
          </w:tcPr>
          <w:p w:rsidR="00376030" w:rsidRPr="00BF0D52" w:rsidRDefault="00376030" w:rsidP="00D90AAA">
            <w:pPr>
              <w:suppressAutoHyphens/>
              <w:overflowPunct w:val="0"/>
              <w:ind w:right="142"/>
              <w:textAlignment w:val="baseline"/>
              <w:rPr>
                <w:sz w:val="27"/>
                <w:szCs w:val="27"/>
              </w:rPr>
            </w:pPr>
          </w:p>
        </w:tc>
        <w:tc>
          <w:tcPr>
            <w:tcW w:w="1417" w:type="dxa"/>
            <w:tcBorders>
              <w:top w:val="single" w:sz="4" w:space="0" w:color="auto"/>
              <w:left w:val="single" w:sz="4" w:space="0" w:color="auto"/>
              <w:bottom w:val="single" w:sz="4" w:space="0" w:color="auto"/>
              <w:right w:val="single" w:sz="4" w:space="0" w:color="auto"/>
            </w:tcBorders>
            <w:vAlign w:val="center"/>
          </w:tcPr>
          <w:p w:rsidR="00376030" w:rsidRPr="00BF0D52" w:rsidRDefault="00376030" w:rsidP="00D90AAA">
            <w:pPr>
              <w:suppressAutoHyphens/>
              <w:overflowPunct w:val="0"/>
              <w:ind w:right="142"/>
              <w:textAlignment w:val="baseline"/>
              <w:rPr>
                <w:sz w:val="27"/>
                <w:szCs w:val="27"/>
              </w:rPr>
            </w:pPr>
          </w:p>
        </w:tc>
        <w:tc>
          <w:tcPr>
            <w:tcW w:w="2268" w:type="dxa"/>
            <w:tcBorders>
              <w:top w:val="single" w:sz="4" w:space="0" w:color="auto"/>
              <w:left w:val="single" w:sz="4" w:space="0" w:color="auto"/>
              <w:bottom w:val="single" w:sz="4" w:space="0" w:color="auto"/>
              <w:right w:val="single" w:sz="4" w:space="0" w:color="auto"/>
            </w:tcBorders>
            <w:vAlign w:val="center"/>
          </w:tcPr>
          <w:p w:rsidR="00376030" w:rsidRPr="00BF0D52" w:rsidRDefault="00376030" w:rsidP="00D90AAA">
            <w:pPr>
              <w:suppressAutoHyphens/>
              <w:overflowPunct w:val="0"/>
              <w:ind w:right="142"/>
              <w:textAlignment w:val="baseline"/>
              <w:rPr>
                <w:sz w:val="27"/>
                <w:szCs w:val="27"/>
              </w:rPr>
            </w:pPr>
          </w:p>
        </w:tc>
        <w:tc>
          <w:tcPr>
            <w:tcW w:w="1134" w:type="dxa"/>
            <w:tcBorders>
              <w:top w:val="single" w:sz="4" w:space="0" w:color="auto"/>
              <w:left w:val="single" w:sz="4" w:space="0" w:color="auto"/>
              <w:bottom w:val="single" w:sz="4" w:space="0" w:color="auto"/>
              <w:right w:val="single" w:sz="4" w:space="0" w:color="auto"/>
            </w:tcBorders>
            <w:vAlign w:val="center"/>
          </w:tcPr>
          <w:p w:rsidR="00376030" w:rsidRPr="00BF0D52" w:rsidRDefault="00376030" w:rsidP="00D90AAA">
            <w:pPr>
              <w:suppressAutoHyphens/>
              <w:overflowPunct w:val="0"/>
              <w:ind w:right="142"/>
              <w:textAlignment w:val="baseline"/>
              <w:rPr>
                <w:sz w:val="27"/>
                <w:szCs w:val="27"/>
              </w:rPr>
            </w:pPr>
          </w:p>
        </w:tc>
        <w:tc>
          <w:tcPr>
            <w:tcW w:w="1134" w:type="dxa"/>
            <w:tcBorders>
              <w:top w:val="single" w:sz="4" w:space="0" w:color="auto"/>
              <w:left w:val="single" w:sz="4" w:space="0" w:color="auto"/>
              <w:bottom w:val="single" w:sz="4" w:space="0" w:color="auto"/>
              <w:right w:val="single" w:sz="4" w:space="0" w:color="auto"/>
            </w:tcBorders>
          </w:tcPr>
          <w:p w:rsidR="00376030" w:rsidRPr="00BF0D52" w:rsidRDefault="00376030" w:rsidP="000A210B">
            <w:pPr>
              <w:suppressAutoHyphens/>
              <w:overflowPunct w:val="0"/>
              <w:ind w:right="142"/>
              <w:jc w:val="center"/>
              <w:textAlignment w:val="baseline"/>
              <w:rPr>
                <w:szCs w:val="30"/>
              </w:rPr>
            </w:pPr>
            <w:r w:rsidRPr="00BF0D52">
              <w:rPr>
                <w:szCs w:val="30"/>
              </w:rPr>
              <w:t>X</w:t>
            </w:r>
          </w:p>
        </w:tc>
      </w:tr>
      <w:tr w:rsidR="00AE41D9" w:rsidRPr="00BF0D52" w:rsidTr="00AC5529">
        <w:tc>
          <w:tcPr>
            <w:tcW w:w="851" w:type="dxa"/>
            <w:tcBorders>
              <w:top w:val="single" w:sz="4" w:space="0" w:color="auto"/>
              <w:left w:val="single" w:sz="4" w:space="0" w:color="auto"/>
              <w:bottom w:val="single" w:sz="4" w:space="0" w:color="auto"/>
              <w:right w:val="single" w:sz="4" w:space="0" w:color="auto"/>
            </w:tcBorders>
          </w:tcPr>
          <w:p w:rsidR="00AE41D9" w:rsidRPr="00BF0D52" w:rsidRDefault="00AE41D9" w:rsidP="00AE41D9">
            <w:pPr>
              <w:suppressAutoHyphens/>
              <w:overflowPunct w:val="0"/>
              <w:ind w:right="142"/>
              <w:textAlignment w:val="baseline"/>
              <w:rPr>
                <w:sz w:val="27"/>
                <w:szCs w:val="27"/>
              </w:rPr>
            </w:pPr>
            <w:r w:rsidRPr="00BF0D52">
              <w:rPr>
                <w:sz w:val="27"/>
                <w:szCs w:val="27"/>
              </w:rPr>
              <w:t>8.1.2</w:t>
            </w:r>
          </w:p>
        </w:tc>
        <w:tc>
          <w:tcPr>
            <w:tcW w:w="1276" w:type="dxa"/>
            <w:tcBorders>
              <w:top w:val="single" w:sz="4" w:space="0" w:color="auto"/>
              <w:left w:val="single" w:sz="4" w:space="0" w:color="auto"/>
              <w:bottom w:val="single" w:sz="4" w:space="0" w:color="auto"/>
              <w:right w:val="single" w:sz="4" w:space="0" w:color="auto"/>
            </w:tcBorders>
            <w:vAlign w:val="center"/>
          </w:tcPr>
          <w:p w:rsidR="00AE41D9" w:rsidRPr="00BF0D52" w:rsidRDefault="00AE41D9" w:rsidP="00AE41D9">
            <w:pPr>
              <w:suppressAutoHyphens/>
              <w:overflowPunct w:val="0"/>
              <w:ind w:right="142"/>
              <w:jc w:val="center"/>
              <w:textAlignment w:val="baseline"/>
              <w:rPr>
                <w:sz w:val="27"/>
                <w:szCs w:val="27"/>
              </w:rPr>
            </w:pPr>
          </w:p>
        </w:tc>
        <w:tc>
          <w:tcPr>
            <w:tcW w:w="1488" w:type="dxa"/>
            <w:tcBorders>
              <w:top w:val="single" w:sz="4" w:space="0" w:color="auto"/>
              <w:left w:val="single" w:sz="4" w:space="0" w:color="auto"/>
              <w:bottom w:val="single" w:sz="4" w:space="0" w:color="auto"/>
              <w:right w:val="single" w:sz="4" w:space="0" w:color="auto"/>
            </w:tcBorders>
            <w:vAlign w:val="center"/>
          </w:tcPr>
          <w:p w:rsidR="00AE41D9" w:rsidRPr="00BF0D52" w:rsidRDefault="00AE41D9" w:rsidP="00AE41D9">
            <w:pPr>
              <w:suppressAutoHyphens/>
              <w:overflowPunct w:val="0"/>
              <w:ind w:right="142"/>
              <w:textAlignment w:val="baseline"/>
              <w:rPr>
                <w:sz w:val="27"/>
                <w:szCs w:val="27"/>
              </w:rPr>
            </w:pPr>
          </w:p>
        </w:tc>
        <w:tc>
          <w:tcPr>
            <w:tcW w:w="1489" w:type="dxa"/>
            <w:tcBorders>
              <w:top w:val="single" w:sz="4" w:space="0" w:color="auto"/>
              <w:left w:val="single" w:sz="4" w:space="0" w:color="auto"/>
              <w:bottom w:val="single" w:sz="4" w:space="0" w:color="auto"/>
              <w:right w:val="single" w:sz="4" w:space="0" w:color="auto"/>
            </w:tcBorders>
            <w:vAlign w:val="center"/>
          </w:tcPr>
          <w:p w:rsidR="00AE41D9" w:rsidRPr="00BF0D52" w:rsidRDefault="00AE41D9" w:rsidP="00AE41D9">
            <w:pPr>
              <w:suppressAutoHyphens/>
              <w:overflowPunct w:val="0"/>
              <w:ind w:right="142"/>
              <w:textAlignment w:val="baseline"/>
              <w:rPr>
                <w:sz w:val="27"/>
                <w:szCs w:val="27"/>
              </w:rPr>
            </w:pPr>
          </w:p>
        </w:tc>
        <w:tc>
          <w:tcPr>
            <w:tcW w:w="1701" w:type="dxa"/>
            <w:tcBorders>
              <w:top w:val="single" w:sz="4" w:space="0" w:color="auto"/>
              <w:left w:val="single" w:sz="4" w:space="0" w:color="auto"/>
              <w:bottom w:val="single" w:sz="4" w:space="0" w:color="auto"/>
              <w:right w:val="single" w:sz="4" w:space="0" w:color="auto"/>
            </w:tcBorders>
            <w:vAlign w:val="center"/>
          </w:tcPr>
          <w:p w:rsidR="00AE41D9" w:rsidRPr="00BF0D52" w:rsidRDefault="00AE41D9" w:rsidP="00AE41D9">
            <w:pPr>
              <w:suppressAutoHyphens/>
              <w:overflowPunct w:val="0"/>
              <w:ind w:right="142"/>
              <w:textAlignment w:val="baseline"/>
              <w:rPr>
                <w:sz w:val="27"/>
                <w:szCs w:val="27"/>
              </w:rPr>
            </w:pPr>
          </w:p>
        </w:tc>
        <w:tc>
          <w:tcPr>
            <w:tcW w:w="1134" w:type="dxa"/>
            <w:tcBorders>
              <w:top w:val="single" w:sz="4" w:space="0" w:color="auto"/>
              <w:left w:val="single" w:sz="4" w:space="0" w:color="auto"/>
              <w:bottom w:val="single" w:sz="4" w:space="0" w:color="auto"/>
              <w:right w:val="single" w:sz="4" w:space="0" w:color="auto"/>
            </w:tcBorders>
            <w:vAlign w:val="center"/>
          </w:tcPr>
          <w:p w:rsidR="00AE41D9" w:rsidRPr="00BF0D52" w:rsidRDefault="00AE41D9" w:rsidP="00AE41D9">
            <w:pPr>
              <w:suppressAutoHyphens/>
              <w:overflowPunct w:val="0"/>
              <w:ind w:right="142"/>
              <w:textAlignment w:val="baseline"/>
              <w:rPr>
                <w:sz w:val="27"/>
                <w:szCs w:val="27"/>
              </w:rPr>
            </w:pPr>
          </w:p>
        </w:tc>
        <w:tc>
          <w:tcPr>
            <w:tcW w:w="1843" w:type="dxa"/>
            <w:tcBorders>
              <w:top w:val="single" w:sz="4" w:space="0" w:color="auto"/>
              <w:left w:val="single" w:sz="4" w:space="0" w:color="auto"/>
              <w:bottom w:val="single" w:sz="4" w:space="0" w:color="auto"/>
              <w:right w:val="single" w:sz="4" w:space="0" w:color="auto"/>
            </w:tcBorders>
            <w:vAlign w:val="center"/>
          </w:tcPr>
          <w:p w:rsidR="00AE41D9" w:rsidRPr="00BF0D52" w:rsidRDefault="00AE41D9" w:rsidP="00AE41D9">
            <w:pPr>
              <w:suppressAutoHyphens/>
              <w:overflowPunct w:val="0"/>
              <w:ind w:right="142"/>
              <w:textAlignment w:val="baseline"/>
              <w:rPr>
                <w:sz w:val="27"/>
                <w:szCs w:val="27"/>
              </w:rPr>
            </w:pPr>
          </w:p>
        </w:tc>
        <w:tc>
          <w:tcPr>
            <w:tcW w:w="1417" w:type="dxa"/>
            <w:tcBorders>
              <w:top w:val="single" w:sz="4" w:space="0" w:color="auto"/>
              <w:left w:val="single" w:sz="4" w:space="0" w:color="auto"/>
              <w:bottom w:val="single" w:sz="4" w:space="0" w:color="auto"/>
              <w:right w:val="single" w:sz="4" w:space="0" w:color="auto"/>
            </w:tcBorders>
            <w:vAlign w:val="center"/>
          </w:tcPr>
          <w:p w:rsidR="00AE41D9" w:rsidRPr="00BF0D52" w:rsidRDefault="00AE41D9" w:rsidP="00AE41D9">
            <w:pPr>
              <w:suppressAutoHyphens/>
              <w:overflowPunct w:val="0"/>
              <w:ind w:right="142"/>
              <w:textAlignment w:val="baseline"/>
              <w:rPr>
                <w:sz w:val="27"/>
                <w:szCs w:val="27"/>
              </w:rPr>
            </w:pPr>
          </w:p>
        </w:tc>
        <w:tc>
          <w:tcPr>
            <w:tcW w:w="2268" w:type="dxa"/>
            <w:tcBorders>
              <w:top w:val="single" w:sz="4" w:space="0" w:color="auto"/>
              <w:left w:val="single" w:sz="4" w:space="0" w:color="auto"/>
              <w:bottom w:val="single" w:sz="4" w:space="0" w:color="auto"/>
              <w:right w:val="single" w:sz="4" w:space="0" w:color="auto"/>
            </w:tcBorders>
            <w:vAlign w:val="center"/>
          </w:tcPr>
          <w:p w:rsidR="00AE41D9" w:rsidRPr="00BF0D52" w:rsidRDefault="00AE41D9" w:rsidP="00AE41D9">
            <w:pPr>
              <w:suppressAutoHyphens/>
              <w:overflowPunct w:val="0"/>
              <w:ind w:right="142"/>
              <w:textAlignment w:val="baseline"/>
              <w:rPr>
                <w:sz w:val="27"/>
                <w:szCs w:val="27"/>
              </w:rPr>
            </w:pPr>
          </w:p>
        </w:tc>
        <w:tc>
          <w:tcPr>
            <w:tcW w:w="1134" w:type="dxa"/>
            <w:tcBorders>
              <w:top w:val="single" w:sz="4" w:space="0" w:color="auto"/>
              <w:left w:val="single" w:sz="4" w:space="0" w:color="auto"/>
              <w:bottom w:val="single" w:sz="4" w:space="0" w:color="auto"/>
              <w:right w:val="single" w:sz="4" w:space="0" w:color="auto"/>
            </w:tcBorders>
            <w:vAlign w:val="center"/>
          </w:tcPr>
          <w:p w:rsidR="00AE41D9" w:rsidRPr="00BF0D52" w:rsidRDefault="00AE41D9" w:rsidP="00AE41D9">
            <w:pPr>
              <w:suppressAutoHyphens/>
              <w:overflowPunct w:val="0"/>
              <w:ind w:right="142"/>
              <w:textAlignment w:val="baseline"/>
              <w:rPr>
                <w:sz w:val="27"/>
                <w:szCs w:val="27"/>
              </w:rPr>
            </w:pPr>
          </w:p>
        </w:tc>
        <w:tc>
          <w:tcPr>
            <w:tcW w:w="1134" w:type="dxa"/>
            <w:tcBorders>
              <w:top w:val="single" w:sz="4" w:space="0" w:color="auto"/>
              <w:left w:val="single" w:sz="4" w:space="0" w:color="auto"/>
              <w:bottom w:val="single" w:sz="4" w:space="0" w:color="auto"/>
              <w:right w:val="single" w:sz="4" w:space="0" w:color="auto"/>
            </w:tcBorders>
          </w:tcPr>
          <w:p w:rsidR="00AE41D9" w:rsidRPr="00BF0D52" w:rsidRDefault="00AE41D9" w:rsidP="00AE41D9">
            <w:pPr>
              <w:suppressAutoHyphens/>
              <w:overflowPunct w:val="0"/>
              <w:ind w:right="142"/>
              <w:jc w:val="center"/>
              <w:textAlignment w:val="baseline"/>
              <w:rPr>
                <w:szCs w:val="30"/>
              </w:rPr>
            </w:pPr>
            <w:r w:rsidRPr="00BF0D52">
              <w:rPr>
                <w:szCs w:val="30"/>
              </w:rPr>
              <w:t>X</w:t>
            </w:r>
          </w:p>
        </w:tc>
      </w:tr>
      <w:tr w:rsidR="00AE41D9" w:rsidRPr="00BF0D52" w:rsidTr="00AC5529">
        <w:tc>
          <w:tcPr>
            <w:tcW w:w="851" w:type="dxa"/>
            <w:tcBorders>
              <w:top w:val="single" w:sz="4" w:space="0" w:color="auto"/>
              <w:left w:val="single" w:sz="4" w:space="0" w:color="auto"/>
              <w:bottom w:val="single" w:sz="4" w:space="0" w:color="auto"/>
              <w:right w:val="single" w:sz="4" w:space="0" w:color="auto"/>
            </w:tcBorders>
          </w:tcPr>
          <w:p w:rsidR="00AE41D9" w:rsidRPr="00BF0D52" w:rsidRDefault="00AE41D9" w:rsidP="00AE41D9">
            <w:pPr>
              <w:suppressAutoHyphens/>
              <w:overflowPunct w:val="0"/>
              <w:ind w:right="142"/>
              <w:textAlignment w:val="baseline"/>
              <w:rPr>
                <w:sz w:val="27"/>
                <w:szCs w:val="27"/>
              </w:rPr>
            </w:pPr>
            <w:r w:rsidRPr="00BF0D52">
              <w:rPr>
                <w:sz w:val="27"/>
                <w:szCs w:val="27"/>
              </w:rPr>
              <w:t>...</w:t>
            </w:r>
          </w:p>
        </w:tc>
        <w:tc>
          <w:tcPr>
            <w:tcW w:w="1276" w:type="dxa"/>
            <w:tcBorders>
              <w:top w:val="single" w:sz="4" w:space="0" w:color="auto"/>
              <w:left w:val="single" w:sz="4" w:space="0" w:color="auto"/>
              <w:bottom w:val="single" w:sz="4" w:space="0" w:color="auto"/>
              <w:right w:val="single" w:sz="4" w:space="0" w:color="auto"/>
            </w:tcBorders>
            <w:vAlign w:val="center"/>
          </w:tcPr>
          <w:p w:rsidR="00AE41D9" w:rsidRPr="00BF0D52" w:rsidRDefault="00AE41D9" w:rsidP="00AE41D9">
            <w:pPr>
              <w:suppressAutoHyphens/>
              <w:overflowPunct w:val="0"/>
              <w:ind w:right="142"/>
              <w:jc w:val="center"/>
              <w:textAlignment w:val="baseline"/>
              <w:rPr>
                <w:sz w:val="27"/>
                <w:szCs w:val="27"/>
              </w:rPr>
            </w:pPr>
          </w:p>
        </w:tc>
        <w:tc>
          <w:tcPr>
            <w:tcW w:w="1488" w:type="dxa"/>
            <w:tcBorders>
              <w:top w:val="single" w:sz="4" w:space="0" w:color="auto"/>
              <w:left w:val="single" w:sz="4" w:space="0" w:color="auto"/>
              <w:bottom w:val="single" w:sz="4" w:space="0" w:color="auto"/>
              <w:right w:val="single" w:sz="4" w:space="0" w:color="auto"/>
            </w:tcBorders>
            <w:vAlign w:val="center"/>
          </w:tcPr>
          <w:p w:rsidR="00AE41D9" w:rsidRPr="00BF0D52" w:rsidRDefault="00AE41D9" w:rsidP="00AE41D9">
            <w:pPr>
              <w:suppressAutoHyphens/>
              <w:overflowPunct w:val="0"/>
              <w:ind w:right="142"/>
              <w:textAlignment w:val="baseline"/>
              <w:rPr>
                <w:sz w:val="27"/>
                <w:szCs w:val="27"/>
              </w:rPr>
            </w:pPr>
          </w:p>
        </w:tc>
        <w:tc>
          <w:tcPr>
            <w:tcW w:w="1489" w:type="dxa"/>
            <w:tcBorders>
              <w:top w:val="single" w:sz="4" w:space="0" w:color="auto"/>
              <w:left w:val="single" w:sz="4" w:space="0" w:color="auto"/>
              <w:bottom w:val="single" w:sz="4" w:space="0" w:color="auto"/>
              <w:right w:val="single" w:sz="4" w:space="0" w:color="auto"/>
            </w:tcBorders>
            <w:vAlign w:val="center"/>
          </w:tcPr>
          <w:p w:rsidR="00AE41D9" w:rsidRPr="00BF0D52" w:rsidRDefault="00AE41D9" w:rsidP="00AE41D9">
            <w:pPr>
              <w:suppressAutoHyphens/>
              <w:overflowPunct w:val="0"/>
              <w:ind w:right="142"/>
              <w:textAlignment w:val="baseline"/>
              <w:rPr>
                <w:sz w:val="27"/>
                <w:szCs w:val="27"/>
              </w:rPr>
            </w:pPr>
          </w:p>
        </w:tc>
        <w:tc>
          <w:tcPr>
            <w:tcW w:w="1701" w:type="dxa"/>
            <w:tcBorders>
              <w:top w:val="single" w:sz="4" w:space="0" w:color="auto"/>
              <w:left w:val="single" w:sz="4" w:space="0" w:color="auto"/>
              <w:bottom w:val="single" w:sz="4" w:space="0" w:color="auto"/>
              <w:right w:val="single" w:sz="4" w:space="0" w:color="auto"/>
            </w:tcBorders>
            <w:vAlign w:val="center"/>
          </w:tcPr>
          <w:p w:rsidR="00AE41D9" w:rsidRPr="00BF0D52" w:rsidRDefault="00AE41D9" w:rsidP="00AE41D9">
            <w:pPr>
              <w:suppressAutoHyphens/>
              <w:overflowPunct w:val="0"/>
              <w:ind w:right="142"/>
              <w:jc w:val="center"/>
              <w:textAlignment w:val="baseline"/>
              <w:rPr>
                <w:sz w:val="27"/>
                <w:szCs w:val="27"/>
              </w:rPr>
            </w:pPr>
          </w:p>
        </w:tc>
        <w:tc>
          <w:tcPr>
            <w:tcW w:w="1134" w:type="dxa"/>
            <w:tcBorders>
              <w:top w:val="single" w:sz="4" w:space="0" w:color="auto"/>
              <w:left w:val="single" w:sz="4" w:space="0" w:color="auto"/>
              <w:bottom w:val="single" w:sz="4" w:space="0" w:color="auto"/>
              <w:right w:val="single" w:sz="4" w:space="0" w:color="auto"/>
            </w:tcBorders>
            <w:vAlign w:val="center"/>
          </w:tcPr>
          <w:p w:rsidR="00AE41D9" w:rsidRPr="00BF0D52" w:rsidRDefault="00AE41D9" w:rsidP="00AE41D9">
            <w:pPr>
              <w:suppressAutoHyphens/>
              <w:overflowPunct w:val="0"/>
              <w:ind w:right="142"/>
              <w:textAlignment w:val="baseline"/>
              <w:rPr>
                <w:sz w:val="27"/>
                <w:szCs w:val="27"/>
              </w:rPr>
            </w:pPr>
          </w:p>
        </w:tc>
        <w:tc>
          <w:tcPr>
            <w:tcW w:w="1843" w:type="dxa"/>
            <w:tcBorders>
              <w:top w:val="single" w:sz="4" w:space="0" w:color="auto"/>
              <w:left w:val="single" w:sz="4" w:space="0" w:color="auto"/>
              <w:bottom w:val="single" w:sz="4" w:space="0" w:color="auto"/>
              <w:right w:val="single" w:sz="4" w:space="0" w:color="auto"/>
            </w:tcBorders>
            <w:vAlign w:val="center"/>
          </w:tcPr>
          <w:p w:rsidR="00AE41D9" w:rsidRPr="00BF0D52" w:rsidRDefault="00AE41D9" w:rsidP="00AE41D9">
            <w:pPr>
              <w:suppressAutoHyphens/>
              <w:overflowPunct w:val="0"/>
              <w:ind w:right="142"/>
              <w:textAlignment w:val="baseline"/>
              <w:rPr>
                <w:sz w:val="27"/>
                <w:szCs w:val="27"/>
              </w:rPr>
            </w:pPr>
          </w:p>
        </w:tc>
        <w:tc>
          <w:tcPr>
            <w:tcW w:w="1417" w:type="dxa"/>
            <w:tcBorders>
              <w:top w:val="single" w:sz="4" w:space="0" w:color="auto"/>
              <w:left w:val="single" w:sz="4" w:space="0" w:color="auto"/>
              <w:bottom w:val="single" w:sz="4" w:space="0" w:color="auto"/>
              <w:right w:val="single" w:sz="4" w:space="0" w:color="auto"/>
            </w:tcBorders>
            <w:vAlign w:val="center"/>
          </w:tcPr>
          <w:p w:rsidR="00AE41D9" w:rsidRPr="00BF0D52" w:rsidRDefault="00AE41D9" w:rsidP="00AE41D9">
            <w:pPr>
              <w:suppressAutoHyphens/>
              <w:overflowPunct w:val="0"/>
              <w:ind w:right="142"/>
              <w:textAlignment w:val="baseline"/>
              <w:rPr>
                <w:sz w:val="27"/>
                <w:szCs w:val="27"/>
              </w:rPr>
            </w:pPr>
          </w:p>
        </w:tc>
        <w:tc>
          <w:tcPr>
            <w:tcW w:w="2268" w:type="dxa"/>
            <w:tcBorders>
              <w:top w:val="single" w:sz="4" w:space="0" w:color="auto"/>
              <w:left w:val="single" w:sz="4" w:space="0" w:color="auto"/>
              <w:bottom w:val="single" w:sz="4" w:space="0" w:color="auto"/>
              <w:right w:val="single" w:sz="4" w:space="0" w:color="auto"/>
            </w:tcBorders>
            <w:vAlign w:val="center"/>
          </w:tcPr>
          <w:p w:rsidR="00AE41D9" w:rsidRPr="00BF0D52" w:rsidRDefault="00AE41D9" w:rsidP="00AE41D9">
            <w:pPr>
              <w:suppressAutoHyphens/>
              <w:overflowPunct w:val="0"/>
              <w:ind w:right="142"/>
              <w:textAlignment w:val="baseline"/>
              <w:rPr>
                <w:sz w:val="27"/>
                <w:szCs w:val="27"/>
              </w:rPr>
            </w:pPr>
          </w:p>
        </w:tc>
        <w:tc>
          <w:tcPr>
            <w:tcW w:w="1134" w:type="dxa"/>
            <w:tcBorders>
              <w:top w:val="single" w:sz="4" w:space="0" w:color="auto"/>
              <w:left w:val="single" w:sz="4" w:space="0" w:color="auto"/>
              <w:bottom w:val="single" w:sz="4" w:space="0" w:color="auto"/>
              <w:right w:val="single" w:sz="4" w:space="0" w:color="auto"/>
            </w:tcBorders>
            <w:vAlign w:val="center"/>
          </w:tcPr>
          <w:p w:rsidR="00AE41D9" w:rsidRPr="00BF0D52" w:rsidRDefault="00AE41D9" w:rsidP="00AE41D9">
            <w:pPr>
              <w:suppressAutoHyphens/>
              <w:overflowPunct w:val="0"/>
              <w:ind w:right="142"/>
              <w:textAlignment w:val="baseline"/>
              <w:rPr>
                <w:sz w:val="27"/>
                <w:szCs w:val="27"/>
              </w:rPr>
            </w:pPr>
          </w:p>
        </w:tc>
        <w:tc>
          <w:tcPr>
            <w:tcW w:w="1134" w:type="dxa"/>
            <w:tcBorders>
              <w:top w:val="single" w:sz="4" w:space="0" w:color="auto"/>
              <w:left w:val="single" w:sz="4" w:space="0" w:color="auto"/>
              <w:bottom w:val="single" w:sz="4" w:space="0" w:color="auto"/>
              <w:right w:val="single" w:sz="4" w:space="0" w:color="auto"/>
            </w:tcBorders>
          </w:tcPr>
          <w:p w:rsidR="00AE41D9" w:rsidRPr="00BF0D52" w:rsidRDefault="00AE41D9" w:rsidP="00AE41D9">
            <w:pPr>
              <w:suppressAutoHyphens/>
              <w:overflowPunct w:val="0"/>
              <w:ind w:right="142"/>
              <w:jc w:val="center"/>
              <w:textAlignment w:val="baseline"/>
              <w:rPr>
                <w:szCs w:val="30"/>
              </w:rPr>
            </w:pPr>
            <w:r w:rsidRPr="00BF0D52">
              <w:rPr>
                <w:szCs w:val="30"/>
              </w:rPr>
              <w:t>X</w:t>
            </w:r>
          </w:p>
        </w:tc>
      </w:tr>
      <w:tr w:rsidR="00AE41D9" w:rsidRPr="00BF0D52" w:rsidTr="000A210B">
        <w:tc>
          <w:tcPr>
            <w:tcW w:w="851" w:type="dxa"/>
          </w:tcPr>
          <w:p w:rsidR="00AE41D9" w:rsidRPr="00BF0D52" w:rsidRDefault="00AE41D9" w:rsidP="00AE41D9">
            <w:pPr>
              <w:pStyle w:val="ConsPlusNormal"/>
              <w:jc w:val="center"/>
              <w:rPr>
                <w:sz w:val="27"/>
                <w:szCs w:val="27"/>
              </w:rPr>
            </w:pPr>
            <w:r w:rsidRPr="00BF0D52">
              <w:rPr>
                <w:sz w:val="27"/>
                <w:szCs w:val="27"/>
              </w:rPr>
              <w:lastRenderedPageBreak/>
              <w:t>8.2</w:t>
            </w:r>
          </w:p>
        </w:tc>
        <w:tc>
          <w:tcPr>
            <w:tcW w:w="13750" w:type="dxa"/>
            <w:gridSpan w:val="9"/>
          </w:tcPr>
          <w:p w:rsidR="00AE41D9" w:rsidRPr="00BF0D52" w:rsidRDefault="00AE41D9" w:rsidP="00AE41D9">
            <w:pPr>
              <w:pStyle w:val="ConsPlusNormal"/>
              <w:jc w:val="both"/>
              <w:rPr>
                <w:color w:val="000000" w:themeColor="text1"/>
                <w:sz w:val="27"/>
                <w:szCs w:val="27"/>
              </w:rPr>
            </w:pPr>
            <w:r w:rsidRPr="00BF0D52">
              <w:rPr>
                <w:color w:val="000000" w:themeColor="text1"/>
                <w:sz w:val="27"/>
                <w:szCs w:val="27"/>
              </w:rPr>
              <w:t>Сумма скорректированной налоговой базы</w:t>
            </w:r>
          </w:p>
        </w:tc>
        <w:tc>
          <w:tcPr>
            <w:tcW w:w="1134" w:type="dxa"/>
          </w:tcPr>
          <w:p w:rsidR="00AE41D9" w:rsidRPr="00BF0D52" w:rsidRDefault="00AE41D9" w:rsidP="00AE41D9">
            <w:pPr>
              <w:pStyle w:val="ConsPlusNormal"/>
              <w:jc w:val="both"/>
              <w:rPr>
                <w:sz w:val="27"/>
                <w:szCs w:val="27"/>
              </w:rPr>
            </w:pPr>
          </w:p>
        </w:tc>
      </w:tr>
      <w:tr w:rsidR="00AE41D9" w:rsidRPr="00BF0D52" w:rsidTr="000A210B">
        <w:tc>
          <w:tcPr>
            <w:tcW w:w="851" w:type="dxa"/>
          </w:tcPr>
          <w:p w:rsidR="00AE41D9" w:rsidRPr="00BF0D52" w:rsidRDefault="00AE41D9" w:rsidP="00AE41D9">
            <w:pPr>
              <w:pStyle w:val="ConsPlusNormal"/>
              <w:jc w:val="center"/>
              <w:rPr>
                <w:sz w:val="27"/>
                <w:szCs w:val="27"/>
              </w:rPr>
            </w:pPr>
            <w:r w:rsidRPr="00BF0D52">
              <w:rPr>
                <w:sz w:val="27"/>
                <w:szCs w:val="27"/>
              </w:rPr>
              <w:t>8.3</w:t>
            </w:r>
          </w:p>
        </w:tc>
        <w:tc>
          <w:tcPr>
            <w:tcW w:w="13750" w:type="dxa"/>
            <w:gridSpan w:val="9"/>
          </w:tcPr>
          <w:p w:rsidR="00AE41D9" w:rsidRPr="00BF0D52" w:rsidRDefault="00AE41D9" w:rsidP="00AE41D9">
            <w:pPr>
              <w:pStyle w:val="ConsPlusNormal"/>
              <w:jc w:val="both"/>
              <w:rPr>
                <w:color w:val="000000" w:themeColor="text1"/>
                <w:sz w:val="27"/>
                <w:szCs w:val="27"/>
              </w:rPr>
            </w:pPr>
            <w:r w:rsidRPr="00BF0D52">
              <w:rPr>
                <w:color w:val="000000" w:themeColor="text1"/>
                <w:sz w:val="27"/>
                <w:szCs w:val="27"/>
              </w:rPr>
              <w:t>Сумма скорректированного убытка»;</w:t>
            </w:r>
          </w:p>
        </w:tc>
        <w:tc>
          <w:tcPr>
            <w:tcW w:w="1134" w:type="dxa"/>
          </w:tcPr>
          <w:p w:rsidR="00AE41D9" w:rsidRPr="00BF0D52" w:rsidRDefault="00AE41D9" w:rsidP="00AE41D9">
            <w:pPr>
              <w:pStyle w:val="ConsPlusNormal"/>
              <w:jc w:val="both"/>
              <w:rPr>
                <w:sz w:val="27"/>
                <w:szCs w:val="27"/>
              </w:rPr>
            </w:pPr>
          </w:p>
        </w:tc>
      </w:tr>
    </w:tbl>
    <w:p w:rsidR="00BF5ED6" w:rsidRPr="00BF0D52" w:rsidRDefault="00BF5ED6" w:rsidP="00676403">
      <w:pPr>
        <w:suppressAutoHyphens/>
        <w:overflowPunct w:val="0"/>
        <w:autoSpaceDE w:val="0"/>
        <w:autoSpaceDN w:val="0"/>
        <w:adjustRightInd w:val="0"/>
        <w:ind w:right="142" w:firstLine="709"/>
        <w:jc w:val="both"/>
        <w:textAlignment w:val="baseline"/>
        <w:rPr>
          <w:szCs w:val="30"/>
        </w:rPr>
        <w:sectPr w:rsidR="00BF5ED6" w:rsidRPr="00BF0D52" w:rsidSect="0006502C">
          <w:pgSz w:w="16838" w:h="11906" w:orient="landscape"/>
          <w:pgMar w:top="1701" w:right="1134" w:bottom="567" w:left="1134" w:header="567" w:footer="709" w:gutter="0"/>
          <w:cols w:space="708"/>
          <w:docGrid w:linePitch="408"/>
        </w:sectPr>
      </w:pPr>
    </w:p>
    <w:p w:rsidR="006100A1" w:rsidRPr="00BF0D52" w:rsidRDefault="006100A1" w:rsidP="006100A1">
      <w:pPr>
        <w:autoSpaceDE w:val="0"/>
        <w:autoSpaceDN w:val="0"/>
        <w:adjustRightInd w:val="0"/>
        <w:ind w:right="-1" w:firstLine="709"/>
        <w:jc w:val="both"/>
      </w:pPr>
      <w:r w:rsidRPr="00BF0D52">
        <w:rPr>
          <w:szCs w:val="30"/>
        </w:rPr>
        <w:lastRenderedPageBreak/>
        <w:t>в подстрочном примечании «</w:t>
      </w:r>
      <w:r w:rsidRPr="00BF0D52">
        <w:rPr>
          <w:szCs w:val="30"/>
          <w:vertAlign w:val="superscript"/>
        </w:rPr>
        <w:t>3</w:t>
      </w:r>
      <w:r w:rsidRPr="00BF0D52">
        <w:rPr>
          <w:szCs w:val="30"/>
        </w:rPr>
        <w:t>» к этому приложению слова «имеющие отдельный баланс,» заменить словами «</w:t>
      </w:r>
      <w:r w:rsidRPr="00BF0D52">
        <w:rPr>
          <w:rFonts w:eastAsiaTheme="minorHAnsi"/>
          <w:szCs w:val="30"/>
          <w:lang w:eastAsia="en-US"/>
        </w:rPr>
        <w:t>которые в соответствии с учетной политикой этого юридического лица осуществляют ведение бухгалтерского учета с определением финансового результата по их деятельности и</w:t>
      </w:r>
      <w:r w:rsidRPr="00BF0D52">
        <w:t>»;</w:t>
      </w:r>
    </w:p>
    <w:p w:rsidR="00E3519B" w:rsidRPr="00BF0D52" w:rsidRDefault="00E3519B" w:rsidP="00E3519B">
      <w:pPr>
        <w:autoSpaceDE w:val="0"/>
        <w:autoSpaceDN w:val="0"/>
        <w:adjustRightInd w:val="0"/>
        <w:ind w:firstLine="709"/>
        <w:jc w:val="both"/>
        <w:outlineLvl w:val="4"/>
        <w:rPr>
          <w:szCs w:val="30"/>
        </w:rPr>
      </w:pPr>
      <w:r w:rsidRPr="00BF0D52">
        <w:rPr>
          <w:szCs w:val="30"/>
        </w:rPr>
        <w:t>1.</w:t>
      </w:r>
      <w:r w:rsidR="00887DE6" w:rsidRPr="00BF0D52">
        <w:rPr>
          <w:szCs w:val="30"/>
        </w:rPr>
        <w:t>7</w:t>
      </w:r>
      <w:r w:rsidRPr="00BF0D52">
        <w:rPr>
          <w:szCs w:val="30"/>
        </w:rPr>
        <w:t>. в приложении 4</w:t>
      </w:r>
      <w:r w:rsidRPr="00BF0D52">
        <w:rPr>
          <w:szCs w:val="30"/>
          <w:vertAlign w:val="superscript"/>
        </w:rPr>
        <w:t>1</w:t>
      </w:r>
      <w:r w:rsidRPr="00BF0D52">
        <w:rPr>
          <w:szCs w:val="30"/>
        </w:rPr>
        <w:t xml:space="preserve"> к этому постановлению:</w:t>
      </w:r>
    </w:p>
    <w:p w:rsidR="008E673D" w:rsidRPr="00BF0D52" w:rsidRDefault="008E673D" w:rsidP="008E673D">
      <w:pPr>
        <w:suppressAutoHyphens/>
        <w:overflowPunct w:val="0"/>
        <w:autoSpaceDE w:val="0"/>
        <w:autoSpaceDN w:val="0"/>
        <w:adjustRightInd w:val="0"/>
        <w:ind w:left="709" w:right="142"/>
        <w:jc w:val="both"/>
        <w:textAlignment w:val="baseline"/>
        <w:rPr>
          <w:szCs w:val="30"/>
        </w:rPr>
      </w:pPr>
      <w:r w:rsidRPr="00BF0D52">
        <w:rPr>
          <w:szCs w:val="30"/>
        </w:rPr>
        <w:t xml:space="preserve">после позиции </w:t>
      </w:r>
    </w:p>
    <w:p w:rsidR="008E673D" w:rsidRPr="00BF0D52" w:rsidRDefault="008E673D" w:rsidP="008E673D">
      <w:pPr>
        <w:suppressAutoHyphens/>
        <w:overflowPunct w:val="0"/>
        <w:autoSpaceDE w:val="0"/>
        <w:autoSpaceDN w:val="0"/>
        <w:adjustRightInd w:val="0"/>
        <w:ind w:right="142" w:firstLine="709"/>
        <w:jc w:val="both"/>
        <w:textAlignment w:val="baseline"/>
        <w:rPr>
          <w:szCs w:val="30"/>
        </w:rPr>
      </w:pPr>
    </w:p>
    <w:tbl>
      <w:tblPr>
        <w:tblW w:w="2206" w:type="pct"/>
        <w:tblCellMar>
          <w:left w:w="0" w:type="dxa"/>
          <w:right w:w="0" w:type="dxa"/>
        </w:tblCellMar>
        <w:tblLook w:val="04A0" w:firstRow="1" w:lastRow="0" w:firstColumn="1" w:lastColumn="0" w:noHBand="0" w:noVBand="1"/>
      </w:tblPr>
      <w:tblGrid>
        <w:gridCol w:w="1986"/>
        <w:gridCol w:w="1814"/>
        <w:gridCol w:w="452"/>
      </w:tblGrid>
      <w:tr w:rsidR="008E673D" w:rsidRPr="00BF0D52" w:rsidTr="00376030">
        <w:trPr>
          <w:trHeight w:val="238"/>
        </w:trPr>
        <w:tc>
          <w:tcPr>
            <w:tcW w:w="2336" w:type="pct"/>
            <w:tcBorders>
              <w:right w:val="single" w:sz="4" w:space="0" w:color="auto"/>
            </w:tcBorders>
            <w:tcMar>
              <w:top w:w="0" w:type="dxa"/>
              <w:left w:w="6" w:type="dxa"/>
              <w:bottom w:w="0" w:type="dxa"/>
              <w:right w:w="6" w:type="dxa"/>
            </w:tcMar>
            <w:hideMark/>
          </w:tcPr>
          <w:p w:rsidR="008E673D" w:rsidRPr="00BF0D52" w:rsidRDefault="008E673D" w:rsidP="00376030">
            <w:pPr>
              <w:ind w:firstLine="709"/>
              <w:rPr>
                <w:szCs w:val="30"/>
              </w:rPr>
            </w:pPr>
            <w:r w:rsidRPr="00BF0D52">
              <w:rPr>
                <w:szCs w:val="30"/>
              </w:rPr>
              <w:t>«ОКЭД</w:t>
            </w:r>
            <w:r w:rsidRPr="00BF0D52">
              <w:rPr>
                <w:szCs w:val="30"/>
                <w:vertAlign w:val="superscript"/>
              </w:rPr>
              <w:t>2</w:t>
            </w:r>
            <w:r w:rsidRPr="00BF0D52">
              <w:rPr>
                <w:szCs w:val="30"/>
              </w:rPr>
              <w:t>»</w:t>
            </w:r>
          </w:p>
        </w:tc>
        <w:tc>
          <w:tcPr>
            <w:tcW w:w="21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673D" w:rsidRPr="00BF0D52" w:rsidRDefault="008E673D" w:rsidP="00376030">
            <w:pPr>
              <w:ind w:firstLine="709"/>
              <w:rPr>
                <w:szCs w:val="30"/>
              </w:rPr>
            </w:pPr>
            <w:r w:rsidRPr="00BF0D52">
              <w:rPr>
                <w:szCs w:val="30"/>
              </w:rPr>
              <w:t> </w:t>
            </w:r>
          </w:p>
        </w:tc>
        <w:tc>
          <w:tcPr>
            <w:tcW w:w="531" w:type="pct"/>
            <w:vMerge w:val="restart"/>
            <w:tcBorders>
              <w:left w:val="single" w:sz="4" w:space="0" w:color="auto"/>
            </w:tcBorders>
          </w:tcPr>
          <w:p w:rsidR="008E673D" w:rsidRPr="00BF0D52" w:rsidRDefault="008E673D" w:rsidP="00376030">
            <w:pPr>
              <w:ind w:firstLine="33"/>
              <w:rPr>
                <w:szCs w:val="30"/>
              </w:rPr>
            </w:pPr>
          </w:p>
          <w:p w:rsidR="008E673D" w:rsidRPr="00BF0D52" w:rsidRDefault="008E673D" w:rsidP="00376030">
            <w:pPr>
              <w:ind w:firstLine="33"/>
              <w:rPr>
                <w:szCs w:val="30"/>
              </w:rPr>
            </w:pPr>
          </w:p>
          <w:p w:rsidR="008E673D" w:rsidRPr="00BF0D52" w:rsidRDefault="008E673D" w:rsidP="00376030">
            <w:pPr>
              <w:ind w:firstLine="33"/>
              <w:rPr>
                <w:szCs w:val="30"/>
              </w:rPr>
            </w:pPr>
          </w:p>
        </w:tc>
      </w:tr>
      <w:tr w:rsidR="008E673D" w:rsidRPr="00BF0D52" w:rsidTr="00376030">
        <w:trPr>
          <w:trHeight w:val="238"/>
        </w:trPr>
        <w:tc>
          <w:tcPr>
            <w:tcW w:w="2336" w:type="pct"/>
            <w:tcBorders>
              <w:right w:val="single" w:sz="4" w:space="0" w:color="auto"/>
            </w:tcBorders>
            <w:tcMar>
              <w:top w:w="0" w:type="dxa"/>
              <w:left w:w="6" w:type="dxa"/>
              <w:bottom w:w="0" w:type="dxa"/>
              <w:right w:w="6" w:type="dxa"/>
            </w:tcMar>
            <w:hideMark/>
          </w:tcPr>
          <w:p w:rsidR="008E673D" w:rsidRPr="00BF0D52" w:rsidRDefault="008E673D" w:rsidP="00376030">
            <w:pPr>
              <w:ind w:firstLine="709"/>
              <w:rPr>
                <w:szCs w:val="30"/>
              </w:rPr>
            </w:pPr>
            <w:r w:rsidRPr="00BF0D52">
              <w:rPr>
                <w:szCs w:val="30"/>
              </w:rPr>
              <w:t> </w:t>
            </w:r>
          </w:p>
        </w:tc>
        <w:tc>
          <w:tcPr>
            <w:tcW w:w="21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673D" w:rsidRPr="00BF0D52" w:rsidRDefault="008E673D" w:rsidP="00376030">
            <w:pPr>
              <w:ind w:firstLine="709"/>
              <w:rPr>
                <w:szCs w:val="30"/>
              </w:rPr>
            </w:pPr>
            <w:r w:rsidRPr="00BF0D52">
              <w:rPr>
                <w:szCs w:val="30"/>
              </w:rPr>
              <w:t> </w:t>
            </w:r>
          </w:p>
        </w:tc>
        <w:tc>
          <w:tcPr>
            <w:tcW w:w="531" w:type="pct"/>
            <w:vMerge/>
            <w:tcBorders>
              <w:left w:val="single" w:sz="4" w:space="0" w:color="auto"/>
            </w:tcBorders>
          </w:tcPr>
          <w:p w:rsidR="008E673D" w:rsidRPr="00BF0D52" w:rsidRDefault="008E673D" w:rsidP="00376030">
            <w:pPr>
              <w:ind w:firstLine="709"/>
              <w:rPr>
                <w:szCs w:val="30"/>
              </w:rPr>
            </w:pPr>
          </w:p>
        </w:tc>
      </w:tr>
      <w:tr w:rsidR="008E673D" w:rsidRPr="00BF0D52" w:rsidTr="00376030">
        <w:trPr>
          <w:trHeight w:val="238"/>
        </w:trPr>
        <w:tc>
          <w:tcPr>
            <w:tcW w:w="2336" w:type="pct"/>
            <w:tcBorders>
              <w:right w:val="single" w:sz="4" w:space="0" w:color="auto"/>
            </w:tcBorders>
            <w:tcMar>
              <w:top w:w="0" w:type="dxa"/>
              <w:left w:w="6" w:type="dxa"/>
              <w:bottom w:w="0" w:type="dxa"/>
              <w:right w:w="6" w:type="dxa"/>
            </w:tcMar>
            <w:hideMark/>
          </w:tcPr>
          <w:p w:rsidR="008E673D" w:rsidRPr="00BF0D52" w:rsidRDefault="008E673D" w:rsidP="00376030">
            <w:pPr>
              <w:ind w:firstLine="709"/>
              <w:rPr>
                <w:szCs w:val="30"/>
              </w:rPr>
            </w:pPr>
            <w:r w:rsidRPr="00BF0D52">
              <w:rPr>
                <w:szCs w:val="30"/>
              </w:rPr>
              <w:t> </w:t>
            </w:r>
          </w:p>
        </w:tc>
        <w:tc>
          <w:tcPr>
            <w:tcW w:w="21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673D" w:rsidRPr="00BF0D52" w:rsidRDefault="008E673D" w:rsidP="00376030">
            <w:pPr>
              <w:ind w:firstLine="709"/>
              <w:jc w:val="right"/>
              <w:rPr>
                <w:szCs w:val="30"/>
              </w:rPr>
            </w:pPr>
            <w:r w:rsidRPr="00BF0D52">
              <w:rPr>
                <w:szCs w:val="30"/>
              </w:rPr>
              <w:t> </w:t>
            </w:r>
          </w:p>
        </w:tc>
        <w:tc>
          <w:tcPr>
            <w:tcW w:w="531" w:type="pct"/>
            <w:vMerge/>
            <w:tcBorders>
              <w:left w:val="single" w:sz="4" w:space="0" w:color="auto"/>
            </w:tcBorders>
          </w:tcPr>
          <w:p w:rsidR="008E673D" w:rsidRPr="00BF0D52" w:rsidRDefault="008E673D" w:rsidP="00376030">
            <w:pPr>
              <w:ind w:firstLine="709"/>
              <w:jc w:val="right"/>
              <w:rPr>
                <w:szCs w:val="30"/>
              </w:rPr>
            </w:pPr>
          </w:p>
        </w:tc>
      </w:tr>
    </w:tbl>
    <w:p w:rsidR="008E673D" w:rsidRPr="00BF0D52" w:rsidRDefault="008E673D" w:rsidP="008E673D">
      <w:pPr>
        <w:suppressAutoHyphens/>
        <w:overflowPunct w:val="0"/>
        <w:autoSpaceDE w:val="0"/>
        <w:autoSpaceDN w:val="0"/>
        <w:adjustRightInd w:val="0"/>
        <w:ind w:right="142"/>
        <w:jc w:val="both"/>
        <w:textAlignment w:val="baseline"/>
        <w:rPr>
          <w:szCs w:val="30"/>
        </w:rPr>
      </w:pPr>
      <w:r w:rsidRPr="00BF0D52">
        <w:rPr>
          <w:szCs w:val="30"/>
        </w:rPr>
        <w:t xml:space="preserve">дополнить </w:t>
      </w:r>
      <w:r w:rsidR="001E3DE3" w:rsidRPr="00BF0D52">
        <w:rPr>
          <w:szCs w:val="30"/>
        </w:rPr>
        <w:t xml:space="preserve">приложение </w:t>
      </w:r>
      <w:r w:rsidRPr="00BF0D52">
        <w:rPr>
          <w:szCs w:val="30"/>
        </w:rPr>
        <w:t xml:space="preserve">позицией </w:t>
      </w:r>
      <w:r w:rsidR="00CD186D">
        <w:rPr>
          <w:szCs w:val="30"/>
        </w:rPr>
        <w:t>следующего содержания:</w:t>
      </w:r>
    </w:p>
    <w:p w:rsidR="008E673D" w:rsidRPr="00BF0D52" w:rsidRDefault="008E673D" w:rsidP="008E673D">
      <w:pPr>
        <w:overflowPunct w:val="0"/>
        <w:autoSpaceDE w:val="0"/>
        <w:autoSpaceDN w:val="0"/>
        <w:adjustRightInd w:val="0"/>
        <w:ind w:firstLine="709"/>
        <w:jc w:val="both"/>
        <w:textAlignment w:val="baseline"/>
        <w:rPr>
          <w:szCs w:val="30"/>
        </w:rPr>
      </w:pPr>
      <w:r w:rsidRPr="00BF0D52">
        <w:rPr>
          <w:noProof/>
          <w:szCs w:val="30"/>
        </w:rPr>
        <mc:AlternateContent>
          <mc:Choice Requires="wps">
            <w:drawing>
              <wp:anchor distT="0" distB="0" distL="114300" distR="114300" simplePos="0" relativeHeight="251665408" behindDoc="0" locked="0" layoutInCell="1" allowOverlap="1" wp14:anchorId="6C4CA0B2" wp14:editId="52BDB62A">
                <wp:simplePos x="0" y="0"/>
                <wp:positionH relativeFrom="column">
                  <wp:posOffset>3294533</wp:posOffset>
                </wp:positionH>
                <wp:positionV relativeFrom="paragraph">
                  <wp:posOffset>3860</wp:posOffset>
                </wp:positionV>
                <wp:extent cx="508884" cy="246491"/>
                <wp:effectExtent l="0" t="0" r="24765" b="20320"/>
                <wp:wrapNone/>
                <wp:docPr id="1" name="Прямоугольник 1"/>
                <wp:cNvGraphicFramePr/>
                <a:graphic xmlns:a="http://schemas.openxmlformats.org/drawingml/2006/main">
                  <a:graphicData uri="http://schemas.microsoft.com/office/word/2010/wordprocessingShape">
                    <wps:wsp>
                      <wps:cNvSpPr/>
                      <wps:spPr>
                        <a:xfrm>
                          <a:off x="0" y="0"/>
                          <a:ext cx="508884" cy="246491"/>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DC4FC" id="Прямоугольник 1" o:spid="_x0000_s1026" style="position:absolute;margin-left:259.4pt;margin-top:.3pt;width:40.05pt;height:1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" filled="f" strokecolor="windowText"/>
            </w:pict>
          </mc:Fallback>
        </mc:AlternateContent>
      </w:r>
      <w:r w:rsidRPr="00BF0D52">
        <w:rPr>
          <w:szCs w:val="30"/>
        </w:rPr>
        <w:t>«Признак осуществления</w:t>
      </w:r>
    </w:p>
    <w:p w:rsidR="008E673D" w:rsidRPr="00BF0D52" w:rsidRDefault="008E673D" w:rsidP="008E673D">
      <w:pPr>
        <w:suppressAutoHyphens/>
        <w:overflowPunct w:val="0"/>
        <w:autoSpaceDE w:val="0"/>
        <w:autoSpaceDN w:val="0"/>
        <w:adjustRightInd w:val="0"/>
        <w:ind w:right="142" w:firstLine="709"/>
        <w:jc w:val="both"/>
        <w:textAlignment w:val="baseline"/>
        <w:rPr>
          <w:szCs w:val="30"/>
        </w:rPr>
      </w:pPr>
      <w:r w:rsidRPr="00BF0D52">
        <w:rPr>
          <w:szCs w:val="30"/>
        </w:rPr>
        <w:t>производственной деятельности»;</w:t>
      </w:r>
    </w:p>
    <w:p w:rsidR="00E3519B" w:rsidRPr="00BF0D52" w:rsidRDefault="00E3519B" w:rsidP="00E3519B">
      <w:pPr>
        <w:autoSpaceDE w:val="0"/>
        <w:autoSpaceDN w:val="0"/>
        <w:adjustRightInd w:val="0"/>
        <w:ind w:firstLine="709"/>
        <w:jc w:val="both"/>
        <w:outlineLvl w:val="4"/>
        <w:rPr>
          <w:szCs w:val="30"/>
        </w:rPr>
      </w:pPr>
      <w:r w:rsidRPr="00BF0D52">
        <w:rPr>
          <w:szCs w:val="30"/>
        </w:rPr>
        <w:t xml:space="preserve">в разделе </w:t>
      </w:r>
      <w:r w:rsidRPr="00BF0D52">
        <w:rPr>
          <w:szCs w:val="30"/>
          <w:lang w:val="en-US"/>
        </w:rPr>
        <w:t>I</w:t>
      </w:r>
      <w:r w:rsidRPr="00BF0D52">
        <w:rPr>
          <w:szCs w:val="30"/>
        </w:rPr>
        <w:t>:</w:t>
      </w:r>
    </w:p>
    <w:p w:rsidR="00E3519B" w:rsidRPr="00BF0D52" w:rsidRDefault="00F100B2" w:rsidP="00E3519B">
      <w:pPr>
        <w:autoSpaceDE w:val="0"/>
        <w:autoSpaceDN w:val="0"/>
        <w:adjustRightInd w:val="0"/>
        <w:ind w:firstLine="709"/>
        <w:jc w:val="both"/>
        <w:outlineLvl w:val="4"/>
        <w:rPr>
          <w:szCs w:val="30"/>
        </w:rPr>
      </w:pPr>
      <w:r w:rsidRPr="00BF0D52">
        <w:rPr>
          <w:noProof/>
          <w:szCs w:val="30"/>
        </w:rPr>
        <mc:AlternateContent>
          <mc:Choice Requires="wps">
            <w:drawing>
              <wp:anchor distT="0" distB="0" distL="114300" distR="114300" simplePos="0" relativeHeight="251671552" behindDoc="0" locked="0" layoutInCell="1" allowOverlap="1" wp14:anchorId="1DBA4109" wp14:editId="0D5DBBBB">
                <wp:simplePos x="0" y="0"/>
                <wp:positionH relativeFrom="column">
                  <wp:posOffset>3981450</wp:posOffset>
                </wp:positionH>
                <wp:positionV relativeFrom="paragraph">
                  <wp:posOffset>218440</wp:posOffset>
                </wp:positionV>
                <wp:extent cx="508884" cy="246491"/>
                <wp:effectExtent l="0" t="0" r="24765" b="20320"/>
                <wp:wrapNone/>
                <wp:docPr id="7" name="Прямоугольник 7"/>
                <wp:cNvGraphicFramePr/>
                <a:graphic xmlns:a="http://schemas.openxmlformats.org/drawingml/2006/main">
                  <a:graphicData uri="http://schemas.microsoft.com/office/word/2010/wordprocessingShape">
                    <wps:wsp>
                      <wps:cNvSpPr/>
                      <wps:spPr>
                        <a:xfrm>
                          <a:off x="0" y="0"/>
                          <a:ext cx="508884" cy="246491"/>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07033" id="Прямоугольник 7" o:spid="_x0000_s1026" style="position:absolute;margin-left:313.5pt;margin-top:17.2pt;width:40.05pt;height:19.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" filled="f" strokecolor="windowText"/>
            </w:pict>
          </mc:Fallback>
        </mc:AlternateContent>
      </w:r>
      <w:r w:rsidR="00E3519B" w:rsidRPr="00BF0D52">
        <w:rPr>
          <w:szCs w:val="30"/>
          <w:lang w:val="be-BY"/>
        </w:rPr>
        <w:t xml:space="preserve">перед словом </w:t>
      </w:r>
      <w:r w:rsidR="00E3519B" w:rsidRPr="00BF0D52">
        <w:rPr>
          <w:szCs w:val="30"/>
        </w:rPr>
        <w:t>«руб.» дополнить позицией следующего содержания:</w:t>
      </w:r>
    </w:p>
    <w:p w:rsidR="00F100B2" w:rsidRPr="00BF0D52" w:rsidRDefault="00F100B2" w:rsidP="00F100B2">
      <w:pPr>
        <w:suppressAutoHyphens/>
        <w:overflowPunct w:val="0"/>
        <w:autoSpaceDE w:val="0"/>
        <w:autoSpaceDN w:val="0"/>
        <w:adjustRightInd w:val="0"/>
        <w:ind w:right="142"/>
        <w:jc w:val="both"/>
        <w:textAlignment w:val="baseline"/>
        <w:rPr>
          <w:szCs w:val="30"/>
        </w:rPr>
      </w:pPr>
      <w:r w:rsidRPr="00BF0D52">
        <w:rPr>
          <w:szCs w:val="30"/>
        </w:rPr>
        <w:tab/>
        <w:t>«Увеличение ставки налога на прибыль                   %»;</w:t>
      </w:r>
    </w:p>
    <w:p w:rsidR="00B30637" w:rsidRPr="000622DA" w:rsidRDefault="00B30637" w:rsidP="00B30637">
      <w:pPr>
        <w:suppressAutoHyphens/>
        <w:overflowPunct w:val="0"/>
        <w:autoSpaceDE w:val="0"/>
        <w:autoSpaceDN w:val="0"/>
        <w:adjustRightInd w:val="0"/>
        <w:ind w:right="142" w:firstLine="709"/>
        <w:jc w:val="both"/>
        <w:textAlignment w:val="baseline"/>
        <w:rPr>
          <w:szCs w:val="30"/>
        </w:rPr>
      </w:pPr>
      <w:r w:rsidRPr="000622DA">
        <w:rPr>
          <w:szCs w:val="30"/>
        </w:rPr>
        <w:t>название графы 6 изложить в следующей редакции:</w:t>
      </w:r>
    </w:p>
    <w:p w:rsidR="00E3519B" w:rsidRPr="00BF0D52" w:rsidRDefault="00B30637" w:rsidP="00B30637">
      <w:pPr>
        <w:autoSpaceDE w:val="0"/>
        <w:autoSpaceDN w:val="0"/>
        <w:adjustRightInd w:val="0"/>
        <w:ind w:firstLine="709"/>
        <w:jc w:val="both"/>
        <w:outlineLvl w:val="4"/>
        <w:rPr>
          <w:szCs w:val="30"/>
        </w:rPr>
      </w:pPr>
      <w:r w:rsidRPr="000622DA">
        <w:rPr>
          <w:szCs w:val="30"/>
        </w:rPr>
        <w:t>«__%»;</w:t>
      </w:r>
    </w:p>
    <w:p w:rsidR="00E3519B" w:rsidRPr="00BF0D52" w:rsidRDefault="00E3519B" w:rsidP="00E3519B">
      <w:pPr>
        <w:autoSpaceDE w:val="0"/>
        <w:autoSpaceDN w:val="0"/>
        <w:adjustRightInd w:val="0"/>
        <w:ind w:firstLine="709"/>
        <w:jc w:val="both"/>
        <w:outlineLvl w:val="4"/>
        <w:rPr>
          <w:szCs w:val="30"/>
        </w:rPr>
      </w:pPr>
      <w:r w:rsidRPr="00BF0D52">
        <w:rPr>
          <w:szCs w:val="30"/>
        </w:rPr>
        <w:t xml:space="preserve">раздел </w:t>
      </w:r>
      <w:r w:rsidRPr="00BF0D52">
        <w:rPr>
          <w:szCs w:val="30"/>
          <w:lang w:val="en-US"/>
        </w:rPr>
        <w:t>IV</w:t>
      </w:r>
      <w:r w:rsidRPr="00BF0D52">
        <w:rPr>
          <w:szCs w:val="30"/>
        </w:rPr>
        <w:t xml:space="preserve"> изложить в следующей редакции:</w:t>
      </w:r>
    </w:p>
    <w:p w:rsidR="00E3519B" w:rsidRPr="00BF0D52" w:rsidRDefault="00E3519B" w:rsidP="00E3519B">
      <w:pPr>
        <w:autoSpaceDE w:val="0"/>
        <w:autoSpaceDN w:val="0"/>
        <w:adjustRightInd w:val="0"/>
        <w:jc w:val="center"/>
        <w:outlineLvl w:val="4"/>
        <w:rPr>
          <w:szCs w:val="30"/>
        </w:rPr>
        <w:sectPr w:rsidR="00E3519B" w:rsidRPr="00BF0D52" w:rsidSect="0006502C">
          <w:pgSz w:w="11906" w:h="16838"/>
          <w:pgMar w:top="1134" w:right="567" w:bottom="1134" w:left="1701" w:header="567" w:footer="709" w:gutter="0"/>
          <w:cols w:space="708"/>
          <w:docGrid w:linePitch="408"/>
        </w:sectPr>
      </w:pPr>
    </w:p>
    <w:p w:rsidR="00E3519B" w:rsidRPr="00BF0D52" w:rsidRDefault="00E3519B" w:rsidP="00E3519B">
      <w:pPr>
        <w:autoSpaceDE w:val="0"/>
        <w:autoSpaceDN w:val="0"/>
        <w:adjustRightInd w:val="0"/>
        <w:jc w:val="center"/>
        <w:outlineLvl w:val="2"/>
        <w:rPr>
          <w:szCs w:val="30"/>
        </w:rPr>
      </w:pPr>
      <w:r w:rsidRPr="00BF0D52">
        <w:rPr>
          <w:szCs w:val="30"/>
        </w:rPr>
        <w:lastRenderedPageBreak/>
        <w:t>«Раздел I</w:t>
      </w:r>
      <w:r w:rsidRPr="00BF0D52">
        <w:rPr>
          <w:szCs w:val="30"/>
          <w:lang w:val="en-US"/>
        </w:rPr>
        <w:t>V</w:t>
      </w:r>
    </w:p>
    <w:p w:rsidR="00E3519B" w:rsidRPr="00BF0D52" w:rsidRDefault="00E3519B" w:rsidP="00E3519B">
      <w:pPr>
        <w:autoSpaceDE w:val="0"/>
        <w:autoSpaceDN w:val="0"/>
        <w:adjustRightInd w:val="0"/>
        <w:jc w:val="center"/>
        <w:rPr>
          <w:szCs w:val="30"/>
        </w:rPr>
      </w:pPr>
      <w:r w:rsidRPr="00BF0D52">
        <w:rPr>
          <w:szCs w:val="30"/>
        </w:rPr>
        <w:t>Другие сведения</w:t>
      </w:r>
    </w:p>
    <w:p w:rsidR="00E3519B" w:rsidRPr="00BF0D52" w:rsidRDefault="00E3519B" w:rsidP="00E3519B">
      <w:pPr>
        <w:autoSpaceDE w:val="0"/>
        <w:autoSpaceDN w:val="0"/>
        <w:adjustRightInd w:val="0"/>
        <w:jc w:val="both"/>
        <w:rPr>
          <w:sz w:val="12"/>
          <w:szCs w:val="12"/>
        </w:rPr>
      </w:pPr>
    </w:p>
    <w:p w:rsidR="00E3519B" w:rsidRPr="00BF0D52" w:rsidRDefault="00E3519B" w:rsidP="00E3519B">
      <w:pPr>
        <w:autoSpaceDE w:val="0"/>
        <w:autoSpaceDN w:val="0"/>
        <w:adjustRightInd w:val="0"/>
        <w:jc w:val="right"/>
        <w:rPr>
          <w:szCs w:val="30"/>
        </w:rPr>
      </w:pPr>
      <w:r w:rsidRPr="00BF0D52">
        <w:rPr>
          <w:szCs w:val="30"/>
        </w:rPr>
        <w:t>руб.</w:t>
      </w:r>
    </w:p>
    <w:tbl>
      <w:tblPr>
        <w:tblW w:w="1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988"/>
        <w:gridCol w:w="1559"/>
        <w:gridCol w:w="1478"/>
        <w:gridCol w:w="1644"/>
        <w:gridCol w:w="1297"/>
        <w:gridCol w:w="1429"/>
        <w:gridCol w:w="1429"/>
        <w:gridCol w:w="1862"/>
        <w:gridCol w:w="1341"/>
        <w:gridCol w:w="1361"/>
      </w:tblGrid>
      <w:tr w:rsidR="00E3519B" w:rsidRPr="00BF0D52" w:rsidTr="009C41F8">
        <w:tc>
          <w:tcPr>
            <w:tcW w:w="850" w:type="dxa"/>
            <w:vAlign w:val="center"/>
          </w:tcPr>
          <w:p w:rsidR="00E3519B" w:rsidRPr="00BF0D52" w:rsidRDefault="00E3519B" w:rsidP="009C41F8">
            <w:pPr>
              <w:autoSpaceDE w:val="0"/>
              <w:autoSpaceDN w:val="0"/>
              <w:adjustRightInd w:val="0"/>
              <w:jc w:val="center"/>
              <w:rPr>
                <w:sz w:val="26"/>
                <w:szCs w:val="26"/>
              </w:rPr>
            </w:pPr>
            <w:r w:rsidRPr="00BF0D52">
              <w:rPr>
                <w:sz w:val="26"/>
                <w:szCs w:val="26"/>
              </w:rPr>
              <w:t>№</w:t>
            </w:r>
            <w:r w:rsidRPr="00BF0D52">
              <w:rPr>
                <w:sz w:val="26"/>
                <w:szCs w:val="26"/>
              </w:rPr>
              <w:br/>
              <w:t>п/п</w:t>
            </w:r>
          </w:p>
        </w:tc>
        <w:tc>
          <w:tcPr>
            <w:tcW w:w="13027" w:type="dxa"/>
            <w:gridSpan w:val="9"/>
            <w:vAlign w:val="center"/>
          </w:tcPr>
          <w:p w:rsidR="00E3519B" w:rsidRPr="00BF0D52" w:rsidRDefault="00E3519B" w:rsidP="009C41F8">
            <w:pPr>
              <w:autoSpaceDE w:val="0"/>
              <w:autoSpaceDN w:val="0"/>
              <w:adjustRightInd w:val="0"/>
              <w:jc w:val="center"/>
              <w:rPr>
                <w:sz w:val="26"/>
                <w:szCs w:val="26"/>
              </w:rPr>
            </w:pPr>
            <w:r w:rsidRPr="00BF0D52">
              <w:rPr>
                <w:sz w:val="26"/>
                <w:szCs w:val="26"/>
              </w:rPr>
              <w:t>Наименование показателя</w:t>
            </w:r>
          </w:p>
        </w:tc>
        <w:tc>
          <w:tcPr>
            <w:tcW w:w="1361" w:type="dxa"/>
            <w:vAlign w:val="center"/>
          </w:tcPr>
          <w:p w:rsidR="00E3519B" w:rsidRPr="00BF0D52" w:rsidRDefault="00E3519B" w:rsidP="009C41F8">
            <w:pPr>
              <w:autoSpaceDE w:val="0"/>
              <w:autoSpaceDN w:val="0"/>
              <w:adjustRightInd w:val="0"/>
              <w:jc w:val="center"/>
              <w:rPr>
                <w:sz w:val="26"/>
                <w:szCs w:val="26"/>
              </w:rPr>
            </w:pPr>
            <w:r w:rsidRPr="00BF0D52">
              <w:rPr>
                <w:sz w:val="26"/>
                <w:szCs w:val="26"/>
              </w:rPr>
              <w:t>Значение показателя</w:t>
            </w:r>
          </w:p>
        </w:tc>
      </w:tr>
      <w:tr w:rsidR="00E3519B" w:rsidRPr="00BF0D52" w:rsidTr="009C41F8">
        <w:tc>
          <w:tcPr>
            <w:tcW w:w="850" w:type="dxa"/>
          </w:tcPr>
          <w:p w:rsidR="00E3519B" w:rsidRPr="00BF0D52" w:rsidRDefault="00E3519B" w:rsidP="009C41F8">
            <w:pPr>
              <w:autoSpaceDE w:val="0"/>
              <w:autoSpaceDN w:val="0"/>
              <w:adjustRightInd w:val="0"/>
              <w:jc w:val="center"/>
              <w:rPr>
                <w:sz w:val="26"/>
                <w:szCs w:val="26"/>
              </w:rPr>
            </w:pPr>
            <w:r w:rsidRPr="00BF0D52">
              <w:rPr>
                <w:sz w:val="26"/>
                <w:szCs w:val="26"/>
              </w:rPr>
              <w:t>1</w:t>
            </w:r>
          </w:p>
        </w:tc>
        <w:tc>
          <w:tcPr>
            <w:tcW w:w="13027" w:type="dxa"/>
            <w:gridSpan w:val="9"/>
          </w:tcPr>
          <w:p w:rsidR="00E3519B" w:rsidRPr="00BF0D52" w:rsidRDefault="00E3519B" w:rsidP="009C41F8">
            <w:pPr>
              <w:autoSpaceDE w:val="0"/>
              <w:autoSpaceDN w:val="0"/>
              <w:adjustRightInd w:val="0"/>
              <w:jc w:val="both"/>
              <w:rPr>
                <w:sz w:val="26"/>
                <w:szCs w:val="26"/>
              </w:rPr>
            </w:pPr>
            <w:r w:rsidRPr="00BF0D52">
              <w:rPr>
                <w:sz w:val="26"/>
                <w:szCs w:val="26"/>
              </w:rPr>
              <w:t>Сумма налога на прибыль (доход), уплаченная (удержанная) в иностранном государстве и документально подтвержденная</w:t>
            </w:r>
          </w:p>
        </w:tc>
        <w:tc>
          <w:tcPr>
            <w:tcW w:w="1361" w:type="dxa"/>
          </w:tcPr>
          <w:p w:rsidR="00E3519B" w:rsidRPr="00BF0D52" w:rsidRDefault="00E3519B" w:rsidP="009C41F8">
            <w:pPr>
              <w:autoSpaceDE w:val="0"/>
              <w:autoSpaceDN w:val="0"/>
              <w:adjustRightInd w:val="0"/>
              <w:rPr>
                <w:sz w:val="26"/>
                <w:szCs w:val="26"/>
              </w:rPr>
            </w:pPr>
          </w:p>
        </w:tc>
      </w:tr>
      <w:tr w:rsidR="00E3519B" w:rsidRPr="00BF0D52" w:rsidTr="009C41F8">
        <w:tc>
          <w:tcPr>
            <w:tcW w:w="850" w:type="dxa"/>
          </w:tcPr>
          <w:p w:rsidR="00E3519B" w:rsidRPr="00BF0D52" w:rsidRDefault="00E3519B" w:rsidP="009C41F8">
            <w:pPr>
              <w:autoSpaceDE w:val="0"/>
              <w:autoSpaceDN w:val="0"/>
              <w:adjustRightInd w:val="0"/>
              <w:jc w:val="center"/>
              <w:rPr>
                <w:sz w:val="26"/>
                <w:szCs w:val="26"/>
              </w:rPr>
            </w:pPr>
            <w:r w:rsidRPr="00BF0D52">
              <w:rPr>
                <w:sz w:val="26"/>
                <w:szCs w:val="26"/>
              </w:rPr>
              <w:t>2</w:t>
            </w:r>
          </w:p>
        </w:tc>
        <w:tc>
          <w:tcPr>
            <w:tcW w:w="13027" w:type="dxa"/>
            <w:gridSpan w:val="9"/>
          </w:tcPr>
          <w:p w:rsidR="00E3519B" w:rsidRPr="00BF0D52" w:rsidRDefault="00E3519B" w:rsidP="009C41F8">
            <w:pPr>
              <w:autoSpaceDE w:val="0"/>
              <w:autoSpaceDN w:val="0"/>
              <w:adjustRightInd w:val="0"/>
              <w:jc w:val="both"/>
              <w:rPr>
                <w:sz w:val="26"/>
                <w:szCs w:val="26"/>
              </w:rPr>
            </w:pPr>
            <w:r w:rsidRPr="00BF0D52">
              <w:rPr>
                <w:sz w:val="26"/>
                <w:szCs w:val="26"/>
              </w:rPr>
              <w:t>Чистая прибыль (убыток)</w:t>
            </w:r>
          </w:p>
        </w:tc>
        <w:tc>
          <w:tcPr>
            <w:tcW w:w="1361" w:type="dxa"/>
          </w:tcPr>
          <w:p w:rsidR="00E3519B" w:rsidRPr="00BF0D52" w:rsidRDefault="00E3519B" w:rsidP="009C41F8">
            <w:pPr>
              <w:autoSpaceDE w:val="0"/>
              <w:autoSpaceDN w:val="0"/>
              <w:adjustRightInd w:val="0"/>
              <w:rPr>
                <w:sz w:val="26"/>
                <w:szCs w:val="26"/>
              </w:rPr>
            </w:pPr>
          </w:p>
        </w:tc>
      </w:tr>
      <w:tr w:rsidR="00E3519B" w:rsidRPr="00BF0D52" w:rsidTr="009C41F8">
        <w:tc>
          <w:tcPr>
            <w:tcW w:w="850" w:type="dxa"/>
            <w:shd w:val="clear" w:color="auto" w:fill="auto"/>
          </w:tcPr>
          <w:p w:rsidR="00E3519B" w:rsidRPr="00BF0D52" w:rsidRDefault="00E3519B" w:rsidP="009C41F8">
            <w:pPr>
              <w:autoSpaceDE w:val="0"/>
              <w:autoSpaceDN w:val="0"/>
              <w:adjustRightInd w:val="0"/>
              <w:jc w:val="center"/>
              <w:rPr>
                <w:sz w:val="26"/>
                <w:szCs w:val="26"/>
              </w:rPr>
            </w:pPr>
            <w:r w:rsidRPr="00BF0D52">
              <w:rPr>
                <w:sz w:val="26"/>
                <w:szCs w:val="26"/>
              </w:rPr>
              <w:t>3</w:t>
            </w:r>
          </w:p>
        </w:tc>
        <w:tc>
          <w:tcPr>
            <w:tcW w:w="13027" w:type="dxa"/>
            <w:gridSpan w:val="9"/>
            <w:tcBorders>
              <w:bottom w:val="single" w:sz="4" w:space="0" w:color="auto"/>
            </w:tcBorders>
            <w:shd w:val="clear" w:color="auto" w:fill="auto"/>
          </w:tcPr>
          <w:p w:rsidR="00E3519B" w:rsidRPr="00BF0D52" w:rsidRDefault="00E3519B" w:rsidP="009C41F8">
            <w:pPr>
              <w:autoSpaceDE w:val="0"/>
              <w:autoSpaceDN w:val="0"/>
              <w:adjustRightInd w:val="0"/>
              <w:jc w:val="both"/>
              <w:rPr>
                <w:sz w:val="26"/>
                <w:szCs w:val="26"/>
              </w:rPr>
            </w:pPr>
            <w:r w:rsidRPr="00BF0D52">
              <w:rPr>
                <w:sz w:val="26"/>
                <w:szCs w:val="26"/>
              </w:rPr>
              <w:t>Сумма затрат (расходов), понесенных иностранной организацией за пределами Республики Беларусь, подтвержденная заключением (заключениями), указанным(-и) в пункте 10 статьи 180 Налогового кодекса Республики Беларусь</w:t>
            </w:r>
          </w:p>
        </w:tc>
        <w:tc>
          <w:tcPr>
            <w:tcW w:w="1361" w:type="dxa"/>
            <w:shd w:val="clear" w:color="auto" w:fill="auto"/>
          </w:tcPr>
          <w:p w:rsidR="00E3519B" w:rsidRPr="00BF0D52" w:rsidRDefault="00E3519B" w:rsidP="009C41F8">
            <w:pPr>
              <w:autoSpaceDE w:val="0"/>
              <w:autoSpaceDN w:val="0"/>
              <w:adjustRightInd w:val="0"/>
              <w:rPr>
                <w:sz w:val="26"/>
                <w:szCs w:val="26"/>
              </w:rPr>
            </w:pPr>
          </w:p>
        </w:tc>
      </w:tr>
      <w:tr w:rsidR="00E3519B" w:rsidRPr="00BF0D52" w:rsidTr="009C41F8">
        <w:tc>
          <w:tcPr>
            <w:tcW w:w="850" w:type="dxa"/>
            <w:shd w:val="clear" w:color="auto" w:fill="auto"/>
          </w:tcPr>
          <w:p w:rsidR="00E3519B" w:rsidRPr="00BF0D52" w:rsidRDefault="00E3519B" w:rsidP="009C41F8">
            <w:pPr>
              <w:autoSpaceDE w:val="0"/>
              <w:autoSpaceDN w:val="0"/>
              <w:adjustRightInd w:val="0"/>
              <w:jc w:val="center"/>
              <w:rPr>
                <w:sz w:val="26"/>
                <w:szCs w:val="26"/>
              </w:rPr>
            </w:pPr>
            <w:r w:rsidRPr="00BF0D52">
              <w:rPr>
                <w:sz w:val="26"/>
                <w:szCs w:val="26"/>
              </w:rPr>
              <w:t>4</w:t>
            </w:r>
          </w:p>
        </w:tc>
        <w:tc>
          <w:tcPr>
            <w:tcW w:w="13027" w:type="dxa"/>
            <w:gridSpan w:val="9"/>
            <w:tcBorders>
              <w:right w:val="nil"/>
            </w:tcBorders>
            <w:shd w:val="clear" w:color="auto" w:fill="auto"/>
          </w:tcPr>
          <w:p w:rsidR="00E3519B" w:rsidRPr="00BF0D52" w:rsidRDefault="00E3519B" w:rsidP="009C41F8">
            <w:pPr>
              <w:autoSpaceDE w:val="0"/>
              <w:autoSpaceDN w:val="0"/>
              <w:adjustRightInd w:val="0"/>
              <w:jc w:val="both"/>
              <w:rPr>
                <w:sz w:val="26"/>
                <w:szCs w:val="26"/>
              </w:rPr>
            </w:pPr>
            <w:r w:rsidRPr="00BF0D52">
              <w:rPr>
                <w:sz w:val="26"/>
                <w:szCs w:val="26"/>
              </w:rPr>
              <w:t>Сведения о сделке, в отношении которой произведена корректировка в соответствии с главой 11 Налогового кодекса Республики Беларусь</w:t>
            </w:r>
          </w:p>
        </w:tc>
        <w:tc>
          <w:tcPr>
            <w:tcW w:w="1361" w:type="dxa"/>
            <w:tcBorders>
              <w:left w:val="nil"/>
            </w:tcBorders>
            <w:shd w:val="clear" w:color="auto" w:fill="auto"/>
          </w:tcPr>
          <w:p w:rsidR="00E3519B" w:rsidRPr="00BF0D52" w:rsidRDefault="00E3519B" w:rsidP="009C41F8">
            <w:pPr>
              <w:autoSpaceDE w:val="0"/>
              <w:autoSpaceDN w:val="0"/>
              <w:adjustRightInd w:val="0"/>
              <w:rPr>
                <w:sz w:val="26"/>
                <w:szCs w:val="26"/>
              </w:rPr>
            </w:pPr>
          </w:p>
        </w:tc>
      </w:tr>
      <w:tr w:rsidR="00D01602" w:rsidRPr="00BF0D52" w:rsidTr="00D01602">
        <w:trPr>
          <w:trHeight w:val="976"/>
        </w:trPr>
        <w:tc>
          <w:tcPr>
            <w:tcW w:w="850" w:type="dxa"/>
            <w:shd w:val="clear" w:color="auto" w:fill="auto"/>
          </w:tcPr>
          <w:p w:rsidR="00D01602" w:rsidRPr="00BF0D52" w:rsidRDefault="00D01602" w:rsidP="009C41F8">
            <w:pPr>
              <w:autoSpaceDE w:val="0"/>
              <w:autoSpaceDN w:val="0"/>
              <w:adjustRightInd w:val="0"/>
              <w:jc w:val="center"/>
              <w:rPr>
                <w:sz w:val="26"/>
                <w:szCs w:val="26"/>
              </w:rPr>
            </w:pPr>
            <w:r w:rsidRPr="00BF0D52">
              <w:rPr>
                <w:sz w:val="26"/>
                <w:szCs w:val="26"/>
              </w:rPr>
              <w:t>4.1</w:t>
            </w:r>
          </w:p>
        </w:tc>
        <w:tc>
          <w:tcPr>
            <w:tcW w:w="988" w:type="dxa"/>
            <w:shd w:val="clear" w:color="auto" w:fill="auto"/>
            <w:vAlign w:val="center"/>
          </w:tcPr>
          <w:p w:rsidR="00D01602" w:rsidRPr="00BF0D52" w:rsidRDefault="00D01602" w:rsidP="009C41F8">
            <w:pPr>
              <w:autoSpaceDE w:val="0"/>
              <w:autoSpaceDN w:val="0"/>
              <w:adjustRightInd w:val="0"/>
              <w:jc w:val="center"/>
              <w:rPr>
                <w:sz w:val="26"/>
                <w:szCs w:val="26"/>
              </w:rPr>
            </w:pPr>
            <w:r w:rsidRPr="00BF0D52">
              <w:rPr>
                <w:sz w:val="26"/>
                <w:szCs w:val="26"/>
              </w:rPr>
              <w:t>Вид</w:t>
            </w:r>
          </w:p>
          <w:p w:rsidR="00D01602" w:rsidRPr="00BF0D52" w:rsidRDefault="00D01602" w:rsidP="009C41F8">
            <w:pPr>
              <w:autoSpaceDE w:val="0"/>
              <w:autoSpaceDN w:val="0"/>
              <w:adjustRightInd w:val="0"/>
              <w:jc w:val="center"/>
              <w:rPr>
                <w:sz w:val="26"/>
                <w:szCs w:val="26"/>
              </w:rPr>
            </w:pPr>
            <w:r w:rsidRPr="00BF0D52">
              <w:rPr>
                <w:sz w:val="26"/>
                <w:szCs w:val="26"/>
              </w:rPr>
              <w:t>сделки</w:t>
            </w:r>
          </w:p>
        </w:tc>
        <w:tc>
          <w:tcPr>
            <w:tcW w:w="1559" w:type="dxa"/>
            <w:shd w:val="clear" w:color="auto" w:fill="auto"/>
            <w:vAlign w:val="center"/>
          </w:tcPr>
          <w:p w:rsidR="00D01602" w:rsidRPr="00BF0D52" w:rsidRDefault="00D01602" w:rsidP="009C41F8">
            <w:pPr>
              <w:autoSpaceDE w:val="0"/>
              <w:autoSpaceDN w:val="0"/>
              <w:adjustRightInd w:val="0"/>
              <w:jc w:val="center"/>
              <w:rPr>
                <w:sz w:val="26"/>
                <w:szCs w:val="26"/>
              </w:rPr>
            </w:pPr>
            <w:r w:rsidRPr="00BF0D52">
              <w:rPr>
                <w:sz w:val="26"/>
                <w:szCs w:val="26"/>
              </w:rPr>
              <w:t>Дата совершения сделки</w:t>
            </w:r>
          </w:p>
        </w:tc>
        <w:tc>
          <w:tcPr>
            <w:tcW w:w="1478" w:type="dxa"/>
            <w:shd w:val="clear" w:color="auto" w:fill="auto"/>
            <w:vAlign w:val="center"/>
          </w:tcPr>
          <w:p w:rsidR="00D01602" w:rsidRPr="00BF0D52" w:rsidRDefault="00D01602" w:rsidP="009C41F8">
            <w:pPr>
              <w:autoSpaceDE w:val="0"/>
              <w:autoSpaceDN w:val="0"/>
              <w:adjustRightInd w:val="0"/>
              <w:jc w:val="center"/>
              <w:rPr>
                <w:sz w:val="26"/>
                <w:szCs w:val="26"/>
              </w:rPr>
            </w:pPr>
            <w:r w:rsidRPr="00BF0D52">
              <w:rPr>
                <w:sz w:val="26"/>
                <w:szCs w:val="26"/>
              </w:rPr>
              <w:t>Наименование товара (работы, услуги)</w:t>
            </w:r>
          </w:p>
        </w:tc>
        <w:tc>
          <w:tcPr>
            <w:tcW w:w="1644" w:type="dxa"/>
            <w:shd w:val="clear" w:color="auto" w:fill="auto"/>
            <w:vAlign w:val="center"/>
          </w:tcPr>
          <w:p w:rsidR="00D01602" w:rsidRPr="00BF0D52" w:rsidRDefault="00D01602" w:rsidP="009C41F8">
            <w:pPr>
              <w:autoSpaceDE w:val="0"/>
              <w:autoSpaceDN w:val="0"/>
              <w:adjustRightInd w:val="0"/>
              <w:jc w:val="center"/>
              <w:rPr>
                <w:sz w:val="26"/>
                <w:szCs w:val="26"/>
              </w:rPr>
            </w:pPr>
            <w:r w:rsidRPr="00BF0D52">
              <w:rPr>
                <w:sz w:val="26"/>
                <w:szCs w:val="26"/>
              </w:rPr>
              <w:t>Код ТН ВЭД ЕАЭС</w:t>
            </w:r>
            <w:hyperlink w:anchor="P3823" w:history="1">
              <w:r w:rsidRPr="00BF0D52">
                <w:rPr>
                  <w:sz w:val="26"/>
                  <w:szCs w:val="26"/>
                  <w:vertAlign w:val="superscript"/>
                </w:rPr>
                <w:t>7</w:t>
              </w:r>
            </w:hyperlink>
            <w:r w:rsidRPr="00BF0D52">
              <w:rPr>
                <w:sz w:val="26"/>
                <w:szCs w:val="26"/>
              </w:rPr>
              <w:t xml:space="preserve"> (ОКП)</w:t>
            </w:r>
            <w:r w:rsidRPr="00BF0D52">
              <w:rPr>
                <w:sz w:val="26"/>
                <w:szCs w:val="26"/>
                <w:vertAlign w:val="superscript"/>
              </w:rPr>
              <w:t>8</w:t>
            </w:r>
          </w:p>
        </w:tc>
        <w:tc>
          <w:tcPr>
            <w:tcW w:w="1297" w:type="dxa"/>
            <w:shd w:val="clear" w:color="auto" w:fill="auto"/>
            <w:vAlign w:val="center"/>
          </w:tcPr>
          <w:p w:rsidR="00D01602" w:rsidRPr="00BF0D52" w:rsidRDefault="00D01602" w:rsidP="009C41F8">
            <w:pPr>
              <w:autoSpaceDE w:val="0"/>
              <w:autoSpaceDN w:val="0"/>
              <w:adjustRightInd w:val="0"/>
              <w:jc w:val="center"/>
              <w:rPr>
                <w:sz w:val="26"/>
                <w:szCs w:val="26"/>
              </w:rPr>
            </w:pPr>
            <w:r w:rsidRPr="00BF0D52">
              <w:rPr>
                <w:sz w:val="26"/>
                <w:szCs w:val="26"/>
              </w:rPr>
              <w:t>Вид имущественных прав</w:t>
            </w:r>
          </w:p>
        </w:tc>
        <w:tc>
          <w:tcPr>
            <w:tcW w:w="1429" w:type="dxa"/>
            <w:shd w:val="clear" w:color="auto" w:fill="auto"/>
            <w:vAlign w:val="center"/>
          </w:tcPr>
          <w:p w:rsidR="00D01602" w:rsidRPr="00BF0D52" w:rsidRDefault="00D01602" w:rsidP="009C41F8">
            <w:pPr>
              <w:autoSpaceDE w:val="0"/>
              <w:autoSpaceDN w:val="0"/>
              <w:adjustRightInd w:val="0"/>
              <w:jc w:val="center"/>
              <w:rPr>
                <w:sz w:val="26"/>
                <w:szCs w:val="26"/>
              </w:rPr>
            </w:pPr>
            <w:r w:rsidRPr="00BF0D52">
              <w:rPr>
                <w:sz w:val="26"/>
                <w:szCs w:val="26"/>
              </w:rPr>
              <w:t>Цена, указанная в сделке (доход, прибыль)</w:t>
            </w:r>
          </w:p>
        </w:tc>
        <w:tc>
          <w:tcPr>
            <w:tcW w:w="1429" w:type="dxa"/>
            <w:shd w:val="clear" w:color="auto" w:fill="auto"/>
            <w:vAlign w:val="center"/>
          </w:tcPr>
          <w:p w:rsidR="00D01602" w:rsidRPr="00BF0D52" w:rsidRDefault="00D01602" w:rsidP="009C41F8">
            <w:pPr>
              <w:autoSpaceDE w:val="0"/>
              <w:autoSpaceDN w:val="0"/>
              <w:adjustRightInd w:val="0"/>
              <w:jc w:val="center"/>
              <w:rPr>
                <w:sz w:val="26"/>
                <w:szCs w:val="26"/>
              </w:rPr>
            </w:pPr>
            <w:r w:rsidRPr="00BF0D52">
              <w:rPr>
                <w:sz w:val="26"/>
                <w:szCs w:val="26"/>
              </w:rPr>
              <w:t>Рыночная цена (доход, прибыль)</w:t>
            </w:r>
          </w:p>
        </w:tc>
        <w:tc>
          <w:tcPr>
            <w:tcW w:w="1862" w:type="dxa"/>
            <w:shd w:val="clear" w:color="auto" w:fill="auto"/>
            <w:vAlign w:val="center"/>
          </w:tcPr>
          <w:p w:rsidR="00D01602" w:rsidRPr="00BF0D52" w:rsidRDefault="00D01602" w:rsidP="009C41F8">
            <w:pPr>
              <w:autoSpaceDE w:val="0"/>
              <w:autoSpaceDN w:val="0"/>
              <w:adjustRightInd w:val="0"/>
              <w:jc w:val="center"/>
              <w:rPr>
                <w:sz w:val="26"/>
                <w:szCs w:val="26"/>
              </w:rPr>
            </w:pPr>
            <w:r w:rsidRPr="00BF0D52">
              <w:rPr>
                <w:sz w:val="26"/>
                <w:szCs w:val="26"/>
              </w:rPr>
              <w:t>Наименование контрагента по сделке</w:t>
            </w:r>
          </w:p>
        </w:tc>
        <w:tc>
          <w:tcPr>
            <w:tcW w:w="1341" w:type="dxa"/>
            <w:shd w:val="clear" w:color="auto" w:fill="auto"/>
            <w:vAlign w:val="center"/>
          </w:tcPr>
          <w:p w:rsidR="00D01602" w:rsidRPr="00BF0D52" w:rsidRDefault="00D01602" w:rsidP="009C41F8">
            <w:pPr>
              <w:autoSpaceDE w:val="0"/>
              <w:autoSpaceDN w:val="0"/>
              <w:adjustRightInd w:val="0"/>
              <w:jc w:val="center"/>
              <w:rPr>
                <w:sz w:val="26"/>
                <w:szCs w:val="26"/>
              </w:rPr>
            </w:pPr>
            <w:r w:rsidRPr="00BF0D52">
              <w:rPr>
                <w:sz w:val="26"/>
                <w:szCs w:val="26"/>
              </w:rPr>
              <w:t>Ф.И.О.</w:t>
            </w:r>
            <w:r w:rsidRPr="00BF0D52">
              <w:rPr>
                <w:sz w:val="26"/>
                <w:szCs w:val="26"/>
              </w:rPr>
              <w:br/>
              <w:t>(если имеется)</w:t>
            </w:r>
          </w:p>
        </w:tc>
        <w:tc>
          <w:tcPr>
            <w:tcW w:w="1361" w:type="dxa"/>
            <w:shd w:val="clear" w:color="auto" w:fill="auto"/>
            <w:vAlign w:val="center"/>
          </w:tcPr>
          <w:p w:rsidR="00D01602" w:rsidRPr="00BF0D52" w:rsidRDefault="00D01602" w:rsidP="009C41F8">
            <w:pPr>
              <w:autoSpaceDE w:val="0"/>
              <w:autoSpaceDN w:val="0"/>
              <w:adjustRightInd w:val="0"/>
              <w:jc w:val="center"/>
              <w:rPr>
                <w:sz w:val="26"/>
                <w:szCs w:val="26"/>
              </w:rPr>
            </w:pPr>
            <w:r w:rsidRPr="00BF0D52">
              <w:rPr>
                <w:sz w:val="26"/>
                <w:szCs w:val="26"/>
              </w:rPr>
              <w:t>X</w:t>
            </w:r>
          </w:p>
        </w:tc>
      </w:tr>
      <w:tr w:rsidR="00D01602" w:rsidRPr="00BF0D52" w:rsidTr="00D01602">
        <w:tc>
          <w:tcPr>
            <w:tcW w:w="850" w:type="dxa"/>
            <w:shd w:val="clear" w:color="auto" w:fill="auto"/>
          </w:tcPr>
          <w:p w:rsidR="00D01602" w:rsidRPr="00BF0D52" w:rsidRDefault="00D01602" w:rsidP="009C41F8">
            <w:pPr>
              <w:autoSpaceDE w:val="0"/>
              <w:autoSpaceDN w:val="0"/>
              <w:adjustRightInd w:val="0"/>
              <w:jc w:val="center"/>
              <w:rPr>
                <w:sz w:val="26"/>
                <w:szCs w:val="26"/>
              </w:rPr>
            </w:pPr>
            <w:r w:rsidRPr="00BF0D52">
              <w:rPr>
                <w:sz w:val="26"/>
                <w:szCs w:val="26"/>
              </w:rPr>
              <w:t>4.1.1</w:t>
            </w:r>
          </w:p>
        </w:tc>
        <w:tc>
          <w:tcPr>
            <w:tcW w:w="988" w:type="dxa"/>
            <w:shd w:val="clear" w:color="auto" w:fill="auto"/>
          </w:tcPr>
          <w:p w:rsidR="00D01602" w:rsidRPr="00BF0D52" w:rsidRDefault="00D01602" w:rsidP="009C41F8">
            <w:pPr>
              <w:autoSpaceDE w:val="0"/>
              <w:autoSpaceDN w:val="0"/>
              <w:adjustRightInd w:val="0"/>
              <w:jc w:val="both"/>
              <w:rPr>
                <w:sz w:val="26"/>
                <w:szCs w:val="26"/>
              </w:rPr>
            </w:pPr>
          </w:p>
        </w:tc>
        <w:tc>
          <w:tcPr>
            <w:tcW w:w="1559" w:type="dxa"/>
            <w:shd w:val="clear" w:color="auto" w:fill="auto"/>
          </w:tcPr>
          <w:p w:rsidR="00D01602" w:rsidRPr="00BF0D52" w:rsidRDefault="00D01602" w:rsidP="009C41F8">
            <w:pPr>
              <w:autoSpaceDE w:val="0"/>
              <w:autoSpaceDN w:val="0"/>
              <w:adjustRightInd w:val="0"/>
              <w:jc w:val="both"/>
              <w:rPr>
                <w:sz w:val="26"/>
                <w:szCs w:val="26"/>
              </w:rPr>
            </w:pPr>
          </w:p>
        </w:tc>
        <w:tc>
          <w:tcPr>
            <w:tcW w:w="1478" w:type="dxa"/>
            <w:shd w:val="clear" w:color="auto" w:fill="auto"/>
          </w:tcPr>
          <w:p w:rsidR="00D01602" w:rsidRPr="00BF0D52" w:rsidRDefault="00D01602" w:rsidP="009C41F8">
            <w:pPr>
              <w:autoSpaceDE w:val="0"/>
              <w:autoSpaceDN w:val="0"/>
              <w:adjustRightInd w:val="0"/>
              <w:jc w:val="both"/>
              <w:rPr>
                <w:sz w:val="26"/>
                <w:szCs w:val="26"/>
              </w:rPr>
            </w:pPr>
          </w:p>
        </w:tc>
        <w:tc>
          <w:tcPr>
            <w:tcW w:w="1644" w:type="dxa"/>
            <w:shd w:val="clear" w:color="auto" w:fill="auto"/>
          </w:tcPr>
          <w:p w:rsidR="00D01602" w:rsidRPr="00BF0D52" w:rsidRDefault="00D01602" w:rsidP="009C41F8">
            <w:pPr>
              <w:autoSpaceDE w:val="0"/>
              <w:autoSpaceDN w:val="0"/>
              <w:adjustRightInd w:val="0"/>
              <w:jc w:val="both"/>
              <w:rPr>
                <w:sz w:val="26"/>
                <w:szCs w:val="26"/>
              </w:rPr>
            </w:pPr>
          </w:p>
        </w:tc>
        <w:tc>
          <w:tcPr>
            <w:tcW w:w="1297" w:type="dxa"/>
            <w:shd w:val="clear" w:color="auto" w:fill="auto"/>
          </w:tcPr>
          <w:p w:rsidR="00D01602" w:rsidRPr="00BF0D52" w:rsidRDefault="00D01602" w:rsidP="009C41F8">
            <w:pPr>
              <w:autoSpaceDE w:val="0"/>
              <w:autoSpaceDN w:val="0"/>
              <w:adjustRightInd w:val="0"/>
              <w:jc w:val="both"/>
              <w:rPr>
                <w:sz w:val="26"/>
                <w:szCs w:val="26"/>
              </w:rPr>
            </w:pPr>
          </w:p>
        </w:tc>
        <w:tc>
          <w:tcPr>
            <w:tcW w:w="1429" w:type="dxa"/>
            <w:shd w:val="clear" w:color="auto" w:fill="auto"/>
          </w:tcPr>
          <w:p w:rsidR="00D01602" w:rsidRPr="00BF0D52" w:rsidRDefault="00D01602" w:rsidP="009C41F8">
            <w:pPr>
              <w:autoSpaceDE w:val="0"/>
              <w:autoSpaceDN w:val="0"/>
              <w:adjustRightInd w:val="0"/>
              <w:jc w:val="both"/>
              <w:rPr>
                <w:sz w:val="26"/>
                <w:szCs w:val="26"/>
              </w:rPr>
            </w:pPr>
          </w:p>
        </w:tc>
        <w:tc>
          <w:tcPr>
            <w:tcW w:w="1429" w:type="dxa"/>
            <w:shd w:val="clear" w:color="auto" w:fill="auto"/>
          </w:tcPr>
          <w:p w:rsidR="00D01602" w:rsidRPr="00BF0D52" w:rsidRDefault="00D01602" w:rsidP="009C41F8">
            <w:pPr>
              <w:autoSpaceDE w:val="0"/>
              <w:autoSpaceDN w:val="0"/>
              <w:adjustRightInd w:val="0"/>
              <w:jc w:val="both"/>
              <w:rPr>
                <w:sz w:val="26"/>
                <w:szCs w:val="26"/>
              </w:rPr>
            </w:pPr>
          </w:p>
        </w:tc>
        <w:tc>
          <w:tcPr>
            <w:tcW w:w="1862" w:type="dxa"/>
            <w:shd w:val="clear" w:color="auto" w:fill="auto"/>
          </w:tcPr>
          <w:p w:rsidR="00D01602" w:rsidRPr="00BF0D52" w:rsidRDefault="00D01602" w:rsidP="009C41F8">
            <w:pPr>
              <w:autoSpaceDE w:val="0"/>
              <w:autoSpaceDN w:val="0"/>
              <w:adjustRightInd w:val="0"/>
              <w:jc w:val="both"/>
              <w:rPr>
                <w:sz w:val="26"/>
                <w:szCs w:val="26"/>
              </w:rPr>
            </w:pPr>
          </w:p>
        </w:tc>
        <w:tc>
          <w:tcPr>
            <w:tcW w:w="1341" w:type="dxa"/>
            <w:shd w:val="clear" w:color="auto" w:fill="auto"/>
          </w:tcPr>
          <w:p w:rsidR="00D01602" w:rsidRPr="00BF0D52" w:rsidRDefault="00D01602" w:rsidP="009C41F8">
            <w:pPr>
              <w:autoSpaceDE w:val="0"/>
              <w:autoSpaceDN w:val="0"/>
              <w:adjustRightInd w:val="0"/>
              <w:jc w:val="both"/>
              <w:rPr>
                <w:sz w:val="26"/>
                <w:szCs w:val="26"/>
              </w:rPr>
            </w:pPr>
          </w:p>
        </w:tc>
        <w:tc>
          <w:tcPr>
            <w:tcW w:w="1361" w:type="dxa"/>
            <w:shd w:val="clear" w:color="auto" w:fill="auto"/>
          </w:tcPr>
          <w:p w:rsidR="00D01602" w:rsidRPr="00BF0D52" w:rsidRDefault="00D01602" w:rsidP="009C41F8">
            <w:pPr>
              <w:autoSpaceDE w:val="0"/>
              <w:autoSpaceDN w:val="0"/>
              <w:adjustRightInd w:val="0"/>
              <w:jc w:val="center"/>
              <w:rPr>
                <w:sz w:val="26"/>
                <w:szCs w:val="26"/>
              </w:rPr>
            </w:pPr>
            <w:r w:rsidRPr="00BF0D52">
              <w:rPr>
                <w:sz w:val="26"/>
                <w:szCs w:val="26"/>
              </w:rPr>
              <w:t>X</w:t>
            </w:r>
          </w:p>
        </w:tc>
      </w:tr>
      <w:tr w:rsidR="00D01602" w:rsidRPr="00BF0D52" w:rsidTr="00D01602">
        <w:tc>
          <w:tcPr>
            <w:tcW w:w="850" w:type="dxa"/>
            <w:shd w:val="clear" w:color="auto" w:fill="auto"/>
          </w:tcPr>
          <w:p w:rsidR="00D01602" w:rsidRPr="00BF0D52" w:rsidRDefault="00D01602" w:rsidP="009C41F8">
            <w:pPr>
              <w:autoSpaceDE w:val="0"/>
              <w:autoSpaceDN w:val="0"/>
              <w:adjustRightInd w:val="0"/>
              <w:jc w:val="center"/>
              <w:rPr>
                <w:sz w:val="26"/>
                <w:szCs w:val="26"/>
              </w:rPr>
            </w:pPr>
            <w:r w:rsidRPr="00BF0D52">
              <w:rPr>
                <w:sz w:val="26"/>
                <w:szCs w:val="26"/>
              </w:rPr>
              <w:t>4.1.2</w:t>
            </w:r>
          </w:p>
        </w:tc>
        <w:tc>
          <w:tcPr>
            <w:tcW w:w="988" w:type="dxa"/>
            <w:shd w:val="clear" w:color="auto" w:fill="auto"/>
          </w:tcPr>
          <w:p w:rsidR="00D01602" w:rsidRPr="00BF0D52" w:rsidRDefault="00D01602" w:rsidP="009C41F8">
            <w:pPr>
              <w:autoSpaceDE w:val="0"/>
              <w:autoSpaceDN w:val="0"/>
              <w:adjustRightInd w:val="0"/>
              <w:jc w:val="both"/>
              <w:rPr>
                <w:sz w:val="26"/>
                <w:szCs w:val="26"/>
              </w:rPr>
            </w:pPr>
          </w:p>
        </w:tc>
        <w:tc>
          <w:tcPr>
            <w:tcW w:w="1559" w:type="dxa"/>
            <w:shd w:val="clear" w:color="auto" w:fill="auto"/>
          </w:tcPr>
          <w:p w:rsidR="00D01602" w:rsidRPr="00BF0D52" w:rsidRDefault="00D01602" w:rsidP="009C41F8">
            <w:pPr>
              <w:autoSpaceDE w:val="0"/>
              <w:autoSpaceDN w:val="0"/>
              <w:adjustRightInd w:val="0"/>
              <w:jc w:val="both"/>
              <w:rPr>
                <w:sz w:val="26"/>
                <w:szCs w:val="26"/>
              </w:rPr>
            </w:pPr>
          </w:p>
        </w:tc>
        <w:tc>
          <w:tcPr>
            <w:tcW w:w="1478" w:type="dxa"/>
            <w:shd w:val="clear" w:color="auto" w:fill="auto"/>
          </w:tcPr>
          <w:p w:rsidR="00D01602" w:rsidRPr="00BF0D52" w:rsidRDefault="00D01602" w:rsidP="009C41F8">
            <w:pPr>
              <w:autoSpaceDE w:val="0"/>
              <w:autoSpaceDN w:val="0"/>
              <w:adjustRightInd w:val="0"/>
              <w:jc w:val="both"/>
              <w:rPr>
                <w:sz w:val="26"/>
                <w:szCs w:val="26"/>
              </w:rPr>
            </w:pPr>
          </w:p>
        </w:tc>
        <w:tc>
          <w:tcPr>
            <w:tcW w:w="1644" w:type="dxa"/>
            <w:shd w:val="clear" w:color="auto" w:fill="auto"/>
          </w:tcPr>
          <w:p w:rsidR="00D01602" w:rsidRPr="00BF0D52" w:rsidRDefault="00D01602" w:rsidP="009C41F8">
            <w:pPr>
              <w:autoSpaceDE w:val="0"/>
              <w:autoSpaceDN w:val="0"/>
              <w:adjustRightInd w:val="0"/>
              <w:jc w:val="both"/>
              <w:rPr>
                <w:sz w:val="26"/>
                <w:szCs w:val="26"/>
              </w:rPr>
            </w:pPr>
          </w:p>
        </w:tc>
        <w:tc>
          <w:tcPr>
            <w:tcW w:w="1297" w:type="dxa"/>
            <w:shd w:val="clear" w:color="auto" w:fill="auto"/>
          </w:tcPr>
          <w:p w:rsidR="00D01602" w:rsidRPr="00BF0D52" w:rsidRDefault="00D01602" w:rsidP="009C41F8">
            <w:pPr>
              <w:autoSpaceDE w:val="0"/>
              <w:autoSpaceDN w:val="0"/>
              <w:adjustRightInd w:val="0"/>
              <w:jc w:val="both"/>
              <w:rPr>
                <w:sz w:val="26"/>
                <w:szCs w:val="26"/>
              </w:rPr>
            </w:pPr>
          </w:p>
        </w:tc>
        <w:tc>
          <w:tcPr>
            <w:tcW w:w="1429" w:type="dxa"/>
            <w:shd w:val="clear" w:color="auto" w:fill="auto"/>
          </w:tcPr>
          <w:p w:rsidR="00D01602" w:rsidRPr="00BF0D52" w:rsidRDefault="00D01602" w:rsidP="009C41F8">
            <w:pPr>
              <w:autoSpaceDE w:val="0"/>
              <w:autoSpaceDN w:val="0"/>
              <w:adjustRightInd w:val="0"/>
              <w:jc w:val="both"/>
              <w:rPr>
                <w:sz w:val="26"/>
                <w:szCs w:val="26"/>
              </w:rPr>
            </w:pPr>
          </w:p>
        </w:tc>
        <w:tc>
          <w:tcPr>
            <w:tcW w:w="1429" w:type="dxa"/>
            <w:shd w:val="clear" w:color="auto" w:fill="auto"/>
          </w:tcPr>
          <w:p w:rsidR="00D01602" w:rsidRPr="00BF0D52" w:rsidRDefault="00D01602" w:rsidP="009C41F8">
            <w:pPr>
              <w:autoSpaceDE w:val="0"/>
              <w:autoSpaceDN w:val="0"/>
              <w:adjustRightInd w:val="0"/>
              <w:jc w:val="both"/>
              <w:rPr>
                <w:sz w:val="26"/>
                <w:szCs w:val="26"/>
              </w:rPr>
            </w:pPr>
          </w:p>
        </w:tc>
        <w:tc>
          <w:tcPr>
            <w:tcW w:w="1862" w:type="dxa"/>
            <w:shd w:val="clear" w:color="auto" w:fill="auto"/>
          </w:tcPr>
          <w:p w:rsidR="00D01602" w:rsidRPr="00BF0D52" w:rsidRDefault="00D01602" w:rsidP="009C41F8">
            <w:pPr>
              <w:autoSpaceDE w:val="0"/>
              <w:autoSpaceDN w:val="0"/>
              <w:adjustRightInd w:val="0"/>
              <w:jc w:val="both"/>
              <w:rPr>
                <w:sz w:val="26"/>
                <w:szCs w:val="26"/>
              </w:rPr>
            </w:pPr>
          </w:p>
        </w:tc>
        <w:tc>
          <w:tcPr>
            <w:tcW w:w="1341" w:type="dxa"/>
            <w:shd w:val="clear" w:color="auto" w:fill="auto"/>
          </w:tcPr>
          <w:p w:rsidR="00D01602" w:rsidRPr="00BF0D52" w:rsidRDefault="00D01602" w:rsidP="009C41F8">
            <w:pPr>
              <w:autoSpaceDE w:val="0"/>
              <w:autoSpaceDN w:val="0"/>
              <w:adjustRightInd w:val="0"/>
              <w:jc w:val="both"/>
              <w:rPr>
                <w:sz w:val="26"/>
                <w:szCs w:val="26"/>
              </w:rPr>
            </w:pPr>
          </w:p>
        </w:tc>
        <w:tc>
          <w:tcPr>
            <w:tcW w:w="1361" w:type="dxa"/>
            <w:shd w:val="clear" w:color="auto" w:fill="auto"/>
          </w:tcPr>
          <w:p w:rsidR="00D01602" w:rsidRPr="00BF0D52" w:rsidRDefault="00D01602" w:rsidP="009C41F8">
            <w:pPr>
              <w:autoSpaceDE w:val="0"/>
              <w:autoSpaceDN w:val="0"/>
              <w:adjustRightInd w:val="0"/>
              <w:jc w:val="center"/>
              <w:rPr>
                <w:sz w:val="26"/>
                <w:szCs w:val="26"/>
              </w:rPr>
            </w:pPr>
            <w:r w:rsidRPr="00BF0D52">
              <w:rPr>
                <w:sz w:val="26"/>
                <w:szCs w:val="26"/>
              </w:rPr>
              <w:t>X</w:t>
            </w:r>
          </w:p>
        </w:tc>
      </w:tr>
      <w:tr w:rsidR="00D01602" w:rsidRPr="00BF0D52" w:rsidTr="00D01602">
        <w:trPr>
          <w:trHeight w:val="222"/>
        </w:trPr>
        <w:tc>
          <w:tcPr>
            <w:tcW w:w="850" w:type="dxa"/>
          </w:tcPr>
          <w:p w:rsidR="00D01602" w:rsidRPr="00BF0D52" w:rsidRDefault="00D01602" w:rsidP="009C41F8">
            <w:pPr>
              <w:autoSpaceDE w:val="0"/>
              <w:autoSpaceDN w:val="0"/>
              <w:adjustRightInd w:val="0"/>
              <w:jc w:val="center"/>
              <w:rPr>
                <w:sz w:val="26"/>
                <w:szCs w:val="26"/>
              </w:rPr>
            </w:pPr>
            <w:r w:rsidRPr="00BF0D52">
              <w:rPr>
                <w:sz w:val="26"/>
                <w:szCs w:val="26"/>
              </w:rPr>
              <w:t>...</w:t>
            </w:r>
          </w:p>
        </w:tc>
        <w:tc>
          <w:tcPr>
            <w:tcW w:w="988" w:type="dxa"/>
          </w:tcPr>
          <w:p w:rsidR="00D01602" w:rsidRPr="00BF0D52" w:rsidRDefault="00D01602" w:rsidP="009C41F8">
            <w:pPr>
              <w:autoSpaceDE w:val="0"/>
              <w:autoSpaceDN w:val="0"/>
              <w:adjustRightInd w:val="0"/>
              <w:jc w:val="both"/>
              <w:rPr>
                <w:sz w:val="26"/>
                <w:szCs w:val="26"/>
              </w:rPr>
            </w:pPr>
          </w:p>
        </w:tc>
        <w:tc>
          <w:tcPr>
            <w:tcW w:w="1559" w:type="dxa"/>
          </w:tcPr>
          <w:p w:rsidR="00D01602" w:rsidRPr="00BF0D52" w:rsidRDefault="00D01602" w:rsidP="009C41F8">
            <w:pPr>
              <w:autoSpaceDE w:val="0"/>
              <w:autoSpaceDN w:val="0"/>
              <w:adjustRightInd w:val="0"/>
              <w:jc w:val="both"/>
              <w:rPr>
                <w:sz w:val="26"/>
                <w:szCs w:val="26"/>
              </w:rPr>
            </w:pPr>
          </w:p>
        </w:tc>
        <w:tc>
          <w:tcPr>
            <w:tcW w:w="1478" w:type="dxa"/>
          </w:tcPr>
          <w:p w:rsidR="00D01602" w:rsidRPr="00BF0D52" w:rsidRDefault="00D01602" w:rsidP="009C41F8">
            <w:pPr>
              <w:autoSpaceDE w:val="0"/>
              <w:autoSpaceDN w:val="0"/>
              <w:adjustRightInd w:val="0"/>
              <w:jc w:val="both"/>
              <w:rPr>
                <w:sz w:val="26"/>
                <w:szCs w:val="26"/>
              </w:rPr>
            </w:pPr>
          </w:p>
        </w:tc>
        <w:tc>
          <w:tcPr>
            <w:tcW w:w="1644" w:type="dxa"/>
          </w:tcPr>
          <w:p w:rsidR="00D01602" w:rsidRPr="00BF0D52" w:rsidRDefault="00D01602" w:rsidP="009C41F8">
            <w:pPr>
              <w:autoSpaceDE w:val="0"/>
              <w:autoSpaceDN w:val="0"/>
              <w:adjustRightInd w:val="0"/>
              <w:jc w:val="both"/>
              <w:rPr>
                <w:sz w:val="26"/>
                <w:szCs w:val="26"/>
              </w:rPr>
            </w:pPr>
          </w:p>
        </w:tc>
        <w:tc>
          <w:tcPr>
            <w:tcW w:w="1297" w:type="dxa"/>
          </w:tcPr>
          <w:p w:rsidR="00D01602" w:rsidRPr="00BF0D52" w:rsidRDefault="00D01602" w:rsidP="009C41F8">
            <w:pPr>
              <w:autoSpaceDE w:val="0"/>
              <w:autoSpaceDN w:val="0"/>
              <w:adjustRightInd w:val="0"/>
              <w:jc w:val="both"/>
              <w:rPr>
                <w:sz w:val="26"/>
                <w:szCs w:val="26"/>
              </w:rPr>
            </w:pPr>
          </w:p>
        </w:tc>
        <w:tc>
          <w:tcPr>
            <w:tcW w:w="1429" w:type="dxa"/>
          </w:tcPr>
          <w:p w:rsidR="00D01602" w:rsidRPr="00BF0D52" w:rsidRDefault="00D01602" w:rsidP="009C41F8">
            <w:pPr>
              <w:autoSpaceDE w:val="0"/>
              <w:autoSpaceDN w:val="0"/>
              <w:adjustRightInd w:val="0"/>
              <w:jc w:val="both"/>
              <w:rPr>
                <w:sz w:val="26"/>
                <w:szCs w:val="26"/>
              </w:rPr>
            </w:pPr>
          </w:p>
        </w:tc>
        <w:tc>
          <w:tcPr>
            <w:tcW w:w="1429" w:type="dxa"/>
          </w:tcPr>
          <w:p w:rsidR="00D01602" w:rsidRPr="00BF0D52" w:rsidRDefault="00D01602" w:rsidP="009C41F8">
            <w:pPr>
              <w:autoSpaceDE w:val="0"/>
              <w:autoSpaceDN w:val="0"/>
              <w:adjustRightInd w:val="0"/>
              <w:jc w:val="both"/>
              <w:rPr>
                <w:sz w:val="26"/>
                <w:szCs w:val="26"/>
              </w:rPr>
            </w:pPr>
          </w:p>
        </w:tc>
        <w:tc>
          <w:tcPr>
            <w:tcW w:w="1862" w:type="dxa"/>
          </w:tcPr>
          <w:p w:rsidR="00D01602" w:rsidRPr="00BF0D52" w:rsidRDefault="00D01602" w:rsidP="009C41F8">
            <w:pPr>
              <w:autoSpaceDE w:val="0"/>
              <w:autoSpaceDN w:val="0"/>
              <w:adjustRightInd w:val="0"/>
              <w:jc w:val="both"/>
              <w:rPr>
                <w:sz w:val="26"/>
                <w:szCs w:val="26"/>
              </w:rPr>
            </w:pPr>
          </w:p>
        </w:tc>
        <w:tc>
          <w:tcPr>
            <w:tcW w:w="1341" w:type="dxa"/>
          </w:tcPr>
          <w:p w:rsidR="00D01602" w:rsidRPr="00BF0D52" w:rsidRDefault="00D01602" w:rsidP="009C41F8">
            <w:pPr>
              <w:autoSpaceDE w:val="0"/>
              <w:autoSpaceDN w:val="0"/>
              <w:adjustRightInd w:val="0"/>
              <w:jc w:val="both"/>
              <w:rPr>
                <w:sz w:val="26"/>
                <w:szCs w:val="26"/>
              </w:rPr>
            </w:pPr>
          </w:p>
        </w:tc>
        <w:tc>
          <w:tcPr>
            <w:tcW w:w="1361" w:type="dxa"/>
          </w:tcPr>
          <w:p w:rsidR="00D01602" w:rsidRPr="00BF0D52" w:rsidRDefault="00D01602" w:rsidP="009C41F8">
            <w:pPr>
              <w:autoSpaceDE w:val="0"/>
              <w:autoSpaceDN w:val="0"/>
              <w:adjustRightInd w:val="0"/>
              <w:jc w:val="center"/>
              <w:rPr>
                <w:sz w:val="26"/>
                <w:szCs w:val="26"/>
              </w:rPr>
            </w:pPr>
            <w:r w:rsidRPr="00BF0D52">
              <w:rPr>
                <w:sz w:val="26"/>
                <w:szCs w:val="26"/>
              </w:rPr>
              <w:t>X</w:t>
            </w:r>
          </w:p>
        </w:tc>
      </w:tr>
      <w:tr w:rsidR="00E3519B" w:rsidRPr="00BF0D52" w:rsidTr="009C41F8">
        <w:trPr>
          <w:trHeight w:val="197"/>
        </w:trPr>
        <w:tc>
          <w:tcPr>
            <w:tcW w:w="850" w:type="dxa"/>
          </w:tcPr>
          <w:p w:rsidR="00E3519B" w:rsidRPr="00BF0D52" w:rsidRDefault="00E3519B" w:rsidP="009C41F8">
            <w:pPr>
              <w:autoSpaceDE w:val="0"/>
              <w:autoSpaceDN w:val="0"/>
              <w:adjustRightInd w:val="0"/>
              <w:jc w:val="center"/>
              <w:rPr>
                <w:sz w:val="26"/>
                <w:szCs w:val="26"/>
              </w:rPr>
            </w:pPr>
            <w:r w:rsidRPr="00BF0D52">
              <w:rPr>
                <w:sz w:val="26"/>
                <w:szCs w:val="26"/>
              </w:rPr>
              <w:t>4.2</w:t>
            </w:r>
          </w:p>
        </w:tc>
        <w:tc>
          <w:tcPr>
            <w:tcW w:w="13027" w:type="dxa"/>
            <w:gridSpan w:val="9"/>
          </w:tcPr>
          <w:p w:rsidR="00E3519B" w:rsidRPr="00BF0D52" w:rsidRDefault="00E3519B" w:rsidP="009C41F8">
            <w:pPr>
              <w:autoSpaceDE w:val="0"/>
              <w:autoSpaceDN w:val="0"/>
              <w:adjustRightInd w:val="0"/>
              <w:jc w:val="both"/>
              <w:rPr>
                <w:sz w:val="26"/>
                <w:szCs w:val="26"/>
              </w:rPr>
            </w:pPr>
            <w:r w:rsidRPr="00BF0D52">
              <w:rPr>
                <w:sz w:val="26"/>
                <w:szCs w:val="26"/>
              </w:rPr>
              <w:t>Сумма скорректированной налоговой базы</w:t>
            </w:r>
          </w:p>
        </w:tc>
        <w:tc>
          <w:tcPr>
            <w:tcW w:w="1361" w:type="dxa"/>
          </w:tcPr>
          <w:p w:rsidR="00E3519B" w:rsidRPr="00BF0D52" w:rsidRDefault="00E3519B" w:rsidP="009C41F8">
            <w:pPr>
              <w:autoSpaceDE w:val="0"/>
              <w:autoSpaceDN w:val="0"/>
              <w:adjustRightInd w:val="0"/>
              <w:rPr>
                <w:sz w:val="26"/>
                <w:szCs w:val="26"/>
              </w:rPr>
            </w:pPr>
          </w:p>
        </w:tc>
      </w:tr>
      <w:tr w:rsidR="00E3519B" w:rsidRPr="00BF0D52" w:rsidTr="009C41F8">
        <w:trPr>
          <w:trHeight w:val="105"/>
        </w:trPr>
        <w:tc>
          <w:tcPr>
            <w:tcW w:w="850" w:type="dxa"/>
          </w:tcPr>
          <w:p w:rsidR="00E3519B" w:rsidRPr="00BF0D52" w:rsidRDefault="00E3519B" w:rsidP="009C41F8">
            <w:pPr>
              <w:autoSpaceDE w:val="0"/>
              <w:autoSpaceDN w:val="0"/>
              <w:adjustRightInd w:val="0"/>
              <w:jc w:val="center"/>
              <w:rPr>
                <w:sz w:val="26"/>
                <w:szCs w:val="26"/>
              </w:rPr>
            </w:pPr>
            <w:r w:rsidRPr="00BF0D52">
              <w:rPr>
                <w:sz w:val="26"/>
                <w:szCs w:val="26"/>
              </w:rPr>
              <w:t>4.3</w:t>
            </w:r>
          </w:p>
        </w:tc>
        <w:tc>
          <w:tcPr>
            <w:tcW w:w="13027" w:type="dxa"/>
            <w:gridSpan w:val="9"/>
          </w:tcPr>
          <w:p w:rsidR="00E3519B" w:rsidRPr="00BF0D52" w:rsidRDefault="00E3519B" w:rsidP="009C41F8">
            <w:pPr>
              <w:autoSpaceDE w:val="0"/>
              <w:autoSpaceDN w:val="0"/>
              <w:adjustRightInd w:val="0"/>
              <w:jc w:val="both"/>
              <w:rPr>
                <w:sz w:val="26"/>
                <w:szCs w:val="26"/>
              </w:rPr>
            </w:pPr>
            <w:r w:rsidRPr="00BF0D52">
              <w:rPr>
                <w:sz w:val="26"/>
                <w:szCs w:val="26"/>
              </w:rPr>
              <w:t>Сумма скорректированного убытка»</w:t>
            </w:r>
            <w:r w:rsidR="004A067F" w:rsidRPr="00BF0D52">
              <w:rPr>
                <w:sz w:val="26"/>
                <w:szCs w:val="26"/>
              </w:rPr>
              <w:t>;</w:t>
            </w:r>
          </w:p>
        </w:tc>
        <w:tc>
          <w:tcPr>
            <w:tcW w:w="1361" w:type="dxa"/>
          </w:tcPr>
          <w:p w:rsidR="00E3519B" w:rsidRPr="00BF0D52" w:rsidRDefault="00E3519B" w:rsidP="009C41F8">
            <w:pPr>
              <w:autoSpaceDE w:val="0"/>
              <w:autoSpaceDN w:val="0"/>
              <w:adjustRightInd w:val="0"/>
              <w:rPr>
                <w:sz w:val="26"/>
                <w:szCs w:val="26"/>
              </w:rPr>
            </w:pPr>
          </w:p>
        </w:tc>
      </w:tr>
    </w:tbl>
    <w:p w:rsidR="00E3519B" w:rsidRPr="00BF0D52" w:rsidRDefault="00E3519B" w:rsidP="0079500A">
      <w:pPr>
        <w:ind w:firstLine="709"/>
        <w:jc w:val="both"/>
        <w:rPr>
          <w:color w:val="000000" w:themeColor="text1"/>
          <w:szCs w:val="30"/>
        </w:rPr>
        <w:sectPr w:rsidR="00E3519B" w:rsidRPr="00BF0D52" w:rsidSect="00E3519B">
          <w:headerReference w:type="even" r:id="rId26"/>
          <w:headerReference w:type="default" r:id="rId27"/>
          <w:pgSz w:w="16838" w:h="11906" w:orient="landscape"/>
          <w:pgMar w:top="1701" w:right="1134" w:bottom="567" w:left="1134" w:header="709" w:footer="709" w:gutter="0"/>
          <w:cols w:space="708"/>
          <w:docGrid w:linePitch="360"/>
        </w:sectPr>
      </w:pPr>
    </w:p>
    <w:p w:rsidR="00E3519B" w:rsidRPr="00BF0D52" w:rsidRDefault="00E3519B" w:rsidP="00E3519B">
      <w:pPr>
        <w:autoSpaceDE w:val="0"/>
        <w:autoSpaceDN w:val="0"/>
        <w:adjustRightInd w:val="0"/>
        <w:ind w:firstLine="709"/>
        <w:jc w:val="both"/>
        <w:outlineLvl w:val="4"/>
        <w:rPr>
          <w:color w:val="000000" w:themeColor="text1"/>
          <w:szCs w:val="30"/>
        </w:rPr>
      </w:pPr>
      <w:r w:rsidRPr="00BF0D52">
        <w:rPr>
          <w:iCs/>
          <w:color w:val="000000" w:themeColor="text1"/>
          <w:szCs w:val="30"/>
        </w:rPr>
        <w:lastRenderedPageBreak/>
        <w:t>1.</w:t>
      </w:r>
      <w:r w:rsidR="00887DE6" w:rsidRPr="00BF0D52">
        <w:rPr>
          <w:iCs/>
          <w:color w:val="000000" w:themeColor="text1"/>
          <w:szCs w:val="30"/>
        </w:rPr>
        <w:t>8</w:t>
      </w:r>
      <w:r w:rsidRPr="00BF0D52">
        <w:rPr>
          <w:iCs/>
          <w:color w:val="000000" w:themeColor="text1"/>
          <w:szCs w:val="30"/>
        </w:rPr>
        <w:t>. в</w:t>
      </w:r>
      <w:r w:rsidRPr="00BF0D52">
        <w:rPr>
          <w:color w:val="000000" w:themeColor="text1"/>
          <w:szCs w:val="30"/>
        </w:rPr>
        <w:t xml:space="preserve"> приложении 5 к этому постановлению:</w:t>
      </w:r>
    </w:p>
    <w:p w:rsidR="00E3519B" w:rsidRDefault="00E3519B" w:rsidP="00E3519B">
      <w:pPr>
        <w:autoSpaceDE w:val="0"/>
        <w:autoSpaceDN w:val="0"/>
        <w:adjustRightInd w:val="0"/>
        <w:ind w:firstLine="709"/>
        <w:jc w:val="both"/>
        <w:outlineLvl w:val="4"/>
        <w:rPr>
          <w:szCs w:val="30"/>
        </w:rPr>
      </w:pPr>
      <w:r w:rsidRPr="000622DA">
        <w:rPr>
          <w:szCs w:val="30"/>
        </w:rPr>
        <w:t xml:space="preserve">раздел </w:t>
      </w:r>
      <w:r w:rsidRPr="000622DA">
        <w:rPr>
          <w:szCs w:val="30"/>
          <w:lang w:val="en-US"/>
        </w:rPr>
        <w:t>I</w:t>
      </w:r>
      <w:r w:rsidR="00B30637" w:rsidRPr="000622DA">
        <w:rPr>
          <w:szCs w:val="30"/>
        </w:rPr>
        <w:t xml:space="preserve"> изложить в следующей редакции</w:t>
      </w:r>
      <w:r w:rsidRPr="000622DA">
        <w:rPr>
          <w:szCs w:val="30"/>
        </w:rPr>
        <w:t>:</w:t>
      </w:r>
    </w:p>
    <w:p w:rsidR="00985724" w:rsidRPr="00985724" w:rsidRDefault="0003653C" w:rsidP="00985724">
      <w:pPr>
        <w:widowControl w:val="0"/>
        <w:tabs>
          <w:tab w:val="left" w:pos="4500"/>
        </w:tabs>
        <w:autoSpaceDE w:val="0"/>
        <w:autoSpaceDN w:val="0"/>
        <w:adjustRightInd w:val="0"/>
        <w:ind w:firstLine="709"/>
        <w:jc w:val="center"/>
        <w:rPr>
          <w:rFonts w:eastAsia="Calibri"/>
          <w:snapToGrid w:val="0"/>
          <w:szCs w:val="30"/>
          <w:lang w:eastAsia="en-US"/>
        </w:rPr>
      </w:pPr>
      <w:r>
        <w:rPr>
          <w:rFonts w:eastAsia="Calibri"/>
          <w:snapToGrid w:val="0"/>
          <w:szCs w:val="30"/>
          <w:lang w:eastAsia="en-US"/>
        </w:rPr>
        <w:t>«</w:t>
      </w:r>
      <w:r w:rsidR="00985724" w:rsidRPr="00985724">
        <w:rPr>
          <w:rFonts w:eastAsia="Calibri"/>
          <w:snapToGrid w:val="0"/>
          <w:szCs w:val="30"/>
          <w:lang w:eastAsia="en-US"/>
        </w:rPr>
        <w:t xml:space="preserve">Раздел </w:t>
      </w:r>
      <w:r w:rsidR="00985724" w:rsidRPr="00985724">
        <w:rPr>
          <w:rFonts w:eastAsia="Calibri"/>
          <w:snapToGrid w:val="0"/>
          <w:szCs w:val="30"/>
          <w:lang w:val="en-US" w:eastAsia="en-US"/>
        </w:rPr>
        <w:t>I</w:t>
      </w:r>
    </w:p>
    <w:p w:rsidR="00985724" w:rsidRPr="00985724" w:rsidRDefault="00985724" w:rsidP="00985724">
      <w:pPr>
        <w:widowControl w:val="0"/>
        <w:tabs>
          <w:tab w:val="left" w:pos="4500"/>
        </w:tabs>
        <w:autoSpaceDE w:val="0"/>
        <w:autoSpaceDN w:val="0"/>
        <w:adjustRightInd w:val="0"/>
        <w:ind w:firstLine="709"/>
        <w:jc w:val="center"/>
        <w:rPr>
          <w:rFonts w:eastAsia="Calibri"/>
          <w:snapToGrid w:val="0"/>
          <w:szCs w:val="30"/>
          <w:lang w:eastAsia="en-US"/>
        </w:rPr>
      </w:pPr>
    </w:p>
    <w:p w:rsidR="00985724" w:rsidRPr="00985724" w:rsidRDefault="00985724" w:rsidP="00985724">
      <w:pPr>
        <w:widowControl w:val="0"/>
        <w:tabs>
          <w:tab w:val="left" w:pos="4500"/>
        </w:tabs>
        <w:autoSpaceDE w:val="0"/>
        <w:autoSpaceDN w:val="0"/>
        <w:adjustRightInd w:val="0"/>
        <w:ind w:firstLine="709"/>
        <w:jc w:val="center"/>
        <w:rPr>
          <w:rFonts w:eastAsia="Calibri"/>
          <w:snapToGrid w:val="0"/>
          <w:szCs w:val="30"/>
          <w:lang w:eastAsia="en-US"/>
        </w:rPr>
      </w:pPr>
      <w:r w:rsidRPr="00985724">
        <w:rPr>
          <w:rFonts w:eastAsia="Calibri"/>
          <w:snapToGrid w:val="0"/>
          <w:szCs w:val="30"/>
          <w:lang w:eastAsia="en-US"/>
        </w:rPr>
        <w:t>Расчет по налогу на доходы</w:t>
      </w:r>
    </w:p>
    <w:p w:rsidR="00985724" w:rsidRPr="00985724" w:rsidRDefault="00985724" w:rsidP="00985724">
      <w:pPr>
        <w:widowControl w:val="0"/>
        <w:tabs>
          <w:tab w:val="left" w:pos="4500"/>
        </w:tabs>
        <w:autoSpaceDE w:val="0"/>
        <w:autoSpaceDN w:val="0"/>
        <w:adjustRightInd w:val="0"/>
        <w:ind w:firstLine="709"/>
        <w:jc w:val="center"/>
        <w:rPr>
          <w:rFonts w:eastAsia="Calibri"/>
          <w:snapToGrid w:val="0"/>
          <w:szCs w:val="30"/>
          <w:lang w:eastAsia="en-US"/>
        </w:rPr>
      </w:pPr>
      <w:r w:rsidRPr="00985724">
        <w:rPr>
          <w:rFonts w:eastAsia="Calibri"/>
          <w:snapToGrid w:val="0"/>
          <w:szCs w:val="30"/>
          <w:lang w:eastAsia="en-US"/>
        </w:rPr>
        <w:t>____________________________________________________________</w:t>
      </w:r>
    </w:p>
    <w:p w:rsidR="00985724" w:rsidRPr="00985724" w:rsidRDefault="00985724" w:rsidP="00985724">
      <w:pPr>
        <w:widowControl w:val="0"/>
        <w:tabs>
          <w:tab w:val="left" w:pos="4500"/>
        </w:tabs>
        <w:autoSpaceDE w:val="0"/>
        <w:autoSpaceDN w:val="0"/>
        <w:adjustRightInd w:val="0"/>
        <w:ind w:firstLine="709"/>
        <w:jc w:val="center"/>
        <w:rPr>
          <w:rFonts w:eastAsia="Calibri"/>
          <w:snapToGrid w:val="0"/>
          <w:sz w:val="28"/>
          <w:szCs w:val="28"/>
          <w:lang w:eastAsia="en-US"/>
        </w:rPr>
      </w:pPr>
      <w:r w:rsidRPr="00985724">
        <w:rPr>
          <w:rFonts w:eastAsia="Calibri"/>
          <w:snapToGrid w:val="0"/>
          <w:sz w:val="28"/>
          <w:szCs w:val="28"/>
          <w:lang w:eastAsia="en-US"/>
        </w:rPr>
        <w:t>(наименование иностранной организации)</w:t>
      </w:r>
    </w:p>
    <w:p w:rsidR="00985724" w:rsidRPr="00985724" w:rsidRDefault="00985724" w:rsidP="00985724">
      <w:pPr>
        <w:widowControl w:val="0"/>
        <w:autoSpaceDE w:val="0"/>
        <w:autoSpaceDN w:val="0"/>
        <w:adjustRightInd w:val="0"/>
        <w:ind w:firstLine="709"/>
        <w:rPr>
          <w:rFonts w:eastAsia="Calibri"/>
          <w:sz w:val="27"/>
          <w:szCs w:val="27"/>
          <w:lang w:eastAsia="en-US"/>
        </w:rPr>
      </w:pPr>
    </w:p>
    <w:tbl>
      <w:tblPr>
        <w:tblW w:w="7904" w:type="dxa"/>
        <w:tblLook w:val="01E0" w:firstRow="1" w:lastRow="1" w:firstColumn="1" w:lastColumn="1" w:noHBand="0" w:noVBand="0"/>
      </w:tblPr>
      <w:tblGrid>
        <w:gridCol w:w="4163"/>
        <w:gridCol w:w="1893"/>
        <w:gridCol w:w="1848"/>
      </w:tblGrid>
      <w:tr w:rsidR="00985724" w:rsidRPr="00985724" w:rsidTr="004A4708">
        <w:trPr>
          <w:trHeight w:val="591"/>
        </w:trPr>
        <w:tc>
          <w:tcPr>
            <w:tcW w:w="7904" w:type="dxa"/>
            <w:gridSpan w:val="3"/>
          </w:tcPr>
          <w:p w:rsidR="00985724" w:rsidRPr="00985724" w:rsidRDefault="00985724" w:rsidP="00985724">
            <w:pPr>
              <w:widowControl w:val="0"/>
              <w:autoSpaceDE w:val="0"/>
              <w:autoSpaceDN w:val="0"/>
              <w:adjustRightInd w:val="0"/>
              <w:ind w:right="128"/>
              <w:jc w:val="both"/>
              <w:rPr>
                <w:rFonts w:eastAsia="Calibri"/>
                <w:strike/>
                <w:szCs w:val="30"/>
                <w:lang w:eastAsia="en-US"/>
              </w:rPr>
            </w:pPr>
            <w:r w:rsidRPr="00985724">
              <w:rPr>
                <w:noProof/>
              </w:rPr>
              <mc:AlternateContent>
                <mc:Choice Requires="wps">
                  <w:drawing>
                    <wp:anchor distT="0" distB="0" distL="114300" distR="114300" simplePos="0" relativeHeight="251685888" behindDoc="0" locked="0" layoutInCell="1" allowOverlap="1" wp14:anchorId="3B2B22FF" wp14:editId="00EA70A0">
                      <wp:simplePos x="0" y="0"/>
                      <wp:positionH relativeFrom="column">
                        <wp:posOffset>4914900</wp:posOffset>
                      </wp:positionH>
                      <wp:positionV relativeFrom="paragraph">
                        <wp:posOffset>145415</wp:posOffset>
                      </wp:positionV>
                      <wp:extent cx="1976120" cy="228600"/>
                      <wp:effectExtent l="0" t="0" r="24130" b="1905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1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7CAA7" id="Прямоугольник 9" o:spid="_x0000_s1026" style="position:absolute;margin-left:387pt;margin-top:11.45pt;width:155.6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"/>
                  </w:pict>
                </mc:Fallback>
              </mc:AlternateContent>
            </w:r>
            <w:r w:rsidRPr="00985724">
              <w:rPr>
                <w:rFonts w:eastAsia="Calibri"/>
                <w:szCs w:val="30"/>
                <w:shd w:val="clear" w:color="auto" w:fill="FFFFFF"/>
                <w:lang w:eastAsia="en-US"/>
              </w:rPr>
              <w:t>Учетный номер плательщика в стране регистрации или его аналог (при наличии)</w:t>
            </w:r>
          </w:p>
        </w:tc>
      </w:tr>
      <w:tr w:rsidR="00985724" w:rsidRPr="00985724" w:rsidTr="004A4708">
        <w:tc>
          <w:tcPr>
            <w:tcW w:w="4163" w:type="dxa"/>
          </w:tcPr>
          <w:p w:rsidR="00985724" w:rsidRPr="00985724" w:rsidRDefault="00985724" w:rsidP="00985724">
            <w:pPr>
              <w:widowControl w:val="0"/>
              <w:autoSpaceDE w:val="0"/>
              <w:autoSpaceDN w:val="0"/>
              <w:adjustRightInd w:val="0"/>
              <w:ind w:firstLine="709"/>
              <w:rPr>
                <w:rFonts w:eastAsia="Calibri"/>
                <w:sz w:val="27"/>
                <w:szCs w:val="27"/>
                <w:lang w:eastAsia="en-US"/>
              </w:rPr>
            </w:pPr>
          </w:p>
        </w:tc>
        <w:tc>
          <w:tcPr>
            <w:tcW w:w="1893" w:type="dxa"/>
          </w:tcPr>
          <w:p w:rsidR="00985724" w:rsidRPr="00985724" w:rsidRDefault="00985724" w:rsidP="00985724">
            <w:pPr>
              <w:widowControl w:val="0"/>
              <w:autoSpaceDE w:val="0"/>
              <w:autoSpaceDN w:val="0"/>
              <w:adjustRightInd w:val="0"/>
              <w:ind w:firstLine="709"/>
              <w:rPr>
                <w:rFonts w:eastAsia="Calibri"/>
                <w:sz w:val="27"/>
                <w:szCs w:val="27"/>
                <w:lang w:eastAsia="en-US"/>
              </w:rPr>
            </w:pPr>
          </w:p>
        </w:tc>
        <w:tc>
          <w:tcPr>
            <w:tcW w:w="1848" w:type="dxa"/>
          </w:tcPr>
          <w:p w:rsidR="00985724" w:rsidRPr="00985724" w:rsidRDefault="00985724" w:rsidP="00985724">
            <w:pPr>
              <w:widowControl w:val="0"/>
              <w:autoSpaceDE w:val="0"/>
              <w:autoSpaceDN w:val="0"/>
              <w:adjustRightInd w:val="0"/>
              <w:ind w:firstLine="709"/>
              <w:rPr>
                <w:rFonts w:eastAsia="Calibri"/>
                <w:sz w:val="27"/>
                <w:szCs w:val="27"/>
                <w:lang w:eastAsia="en-US"/>
              </w:rPr>
            </w:pPr>
          </w:p>
        </w:tc>
      </w:tr>
      <w:tr w:rsidR="00985724" w:rsidRPr="00985724" w:rsidTr="004A4708">
        <w:tc>
          <w:tcPr>
            <w:tcW w:w="4163" w:type="dxa"/>
            <w:tcBorders>
              <w:bottom w:val="single" w:sz="4" w:space="0" w:color="auto"/>
            </w:tcBorders>
          </w:tcPr>
          <w:p w:rsidR="00985724" w:rsidRPr="00985724" w:rsidRDefault="00985724" w:rsidP="00985724">
            <w:pPr>
              <w:widowControl w:val="0"/>
              <w:autoSpaceDE w:val="0"/>
              <w:autoSpaceDN w:val="0"/>
              <w:adjustRightInd w:val="0"/>
              <w:ind w:firstLine="709"/>
              <w:rPr>
                <w:rFonts w:eastAsia="Calibri"/>
                <w:sz w:val="27"/>
                <w:szCs w:val="27"/>
                <w:lang w:eastAsia="en-US"/>
              </w:rPr>
            </w:pPr>
          </w:p>
        </w:tc>
        <w:tc>
          <w:tcPr>
            <w:tcW w:w="1893" w:type="dxa"/>
            <w:tcBorders>
              <w:bottom w:val="single" w:sz="4" w:space="0" w:color="auto"/>
            </w:tcBorders>
          </w:tcPr>
          <w:p w:rsidR="00985724" w:rsidRPr="00985724" w:rsidRDefault="00985724" w:rsidP="00985724">
            <w:pPr>
              <w:widowControl w:val="0"/>
              <w:autoSpaceDE w:val="0"/>
              <w:autoSpaceDN w:val="0"/>
              <w:adjustRightInd w:val="0"/>
              <w:ind w:firstLine="709"/>
              <w:rPr>
                <w:rFonts w:eastAsia="Calibri"/>
                <w:sz w:val="27"/>
                <w:szCs w:val="27"/>
                <w:lang w:eastAsia="en-US"/>
              </w:rPr>
            </w:pPr>
          </w:p>
        </w:tc>
        <w:tc>
          <w:tcPr>
            <w:tcW w:w="1848" w:type="dxa"/>
          </w:tcPr>
          <w:p w:rsidR="00985724" w:rsidRPr="00985724" w:rsidRDefault="00985724" w:rsidP="00985724">
            <w:pPr>
              <w:widowControl w:val="0"/>
              <w:autoSpaceDE w:val="0"/>
              <w:autoSpaceDN w:val="0"/>
              <w:adjustRightInd w:val="0"/>
              <w:rPr>
                <w:rFonts w:eastAsia="Calibri"/>
                <w:szCs w:val="30"/>
                <w:lang w:eastAsia="en-US"/>
              </w:rPr>
            </w:pPr>
            <w:r w:rsidRPr="00985724">
              <w:rPr>
                <w:noProof/>
              </w:rPr>
              <mc:AlternateContent>
                <mc:Choice Requires="wps">
                  <w:drawing>
                    <wp:anchor distT="0" distB="0" distL="114300" distR="114300" simplePos="0" relativeHeight="251686912" behindDoc="0" locked="0" layoutInCell="1" allowOverlap="1" wp14:anchorId="3CEF5163" wp14:editId="441223B3">
                      <wp:simplePos x="0" y="0"/>
                      <wp:positionH relativeFrom="column">
                        <wp:posOffset>1069340</wp:posOffset>
                      </wp:positionH>
                      <wp:positionV relativeFrom="paragraph">
                        <wp:posOffset>-1905</wp:posOffset>
                      </wp:positionV>
                      <wp:extent cx="1976120" cy="228600"/>
                      <wp:effectExtent l="0" t="0" r="24130" b="1905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1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46025" id="Прямоугольник 10" o:spid="_x0000_s1026" style="position:absolute;margin-left:84.2pt;margin-top:-.15pt;width:155.6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"/>
                  </w:pict>
                </mc:Fallback>
              </mc:AlternateContent>
            </w:r>
            <w:r w:rsidRPr="00985724">
              <w:rPr>
                <w:rFonts w:eastAsia="Calibri"/>
                <w:szCs w:val="30"/>
                <w:lang w:eastAsia="en-US"/>
              </w:rPr>
              <w:t>Код страны</w:t>
            </w:r>
          </w:p>
        </w:tc>
      </w:tr>
      <w:tr w:rsidR="00985724" w:rsidRPr="00985724" w:rsidTr="004A4708">
        <w:tc>
          <w:tcPr>
            <w:tcW w:w="6056" w:type="dxa"/>
            <w:gridSpan w:val="2"/>
            <w:tcBorders>
              <w:top w:val="single" w:sz="4" w:space="0" w:color="auto"/>
            </w:tcBorders>
          </w:tcPr>
          <w:p w:rsidR="00985724" w:rsidRPr="00985724" w:rsidRDefault="00985724" w:rsidP="00985724">
            <w:pPr>
              <w:widowControl w:val="0"/>
              <w:autoSpaceDE w:val="0"/>
              <w:autoSpaceDN w:val="0"/>
              <w:adjustRightInd w:val="0"/>
              <w:jc w:val="center"/>
              <w:rPr>
                <w:rFonts w:eastAsia="Calibri"/>
                <w:sz w:val="28"/>
                <w:szCs w:val="28"/>
                <w:lang w:eastAsia="en-US"/>
              </w:rPr>
            </w:pPr>
            <w:r w:rsidRPr="00985724">
              <w:rPr>
                <w:rFonts w:eastAsia="Calibri"/>
                <w:iCs/>
                <w:sz w:val="28"/>
                <w:szCs w:val="28"/>
                <w:lang w:eastAsia="en-US"/>
              </w:rPr>
              <w:t>(юридический адрес иностранной организации в стране регистрации)</w:t>
            </w:r>
          </w:p>
        </w:tc>
        <w:tc>
          <w:tcPr>
            <w:tcW w:w="1848" w:type="dxa"/>
          </w:tcPr>
          <w:p w:rsidR="00985724" w:rsidRPr="00985724" w:rsidRDefault="00985724" w:rsidP="00985724">
            <w:pPr>
              <w:widowControl w:val="0"/>
              <w:autoSpaceDE w:val="0"/>
              <w:autoSpaceDN w:val="0"/>
              <w:adjustRightInd w:val="0"/>
              <w:ind w:firstLine="709"/>
              <w:rPr>
                <w:rFonts w:eastAsia="Calibri"/>
                <w:sz w:val="27"/>
                <w:szCs w:val="27"/>
                <w:lang w:eastAsia="en-US"/>
              </w:rPr>
            </w:pPr>
          </w:p>
        </w:tc>
      </w:tr>
    </w:tbl>
    <w:p w:rsidR="00985724" w:rsidRPr="00985724" w:rsidRDefault="00985724" w:rsidP="00985724">
      <w:pPr>
        <w:spacing w:line="360" w:lineRule="auto"/>
        <w:ind w:right="-315"/>
        <w:rPr>
          <w:rFonts w:eastAsia="Calibri"/>
          <w:szCs w:val="30"/>
          <w:lang w:eastAsia="en-US"/>
        </w:rPr>
      </w:pPr>
    </w:p>
    <w:tbl>
      <w:tblPr>
        <w:tblStyle w:val="a4"/>
        <w:tblW w:w="0" w:type="auto"/>
        <w:tblLook w:val="04A0" w:firstRow="1" w:lastRow="0" w:firstColumn="1" w:lastColumn="0" w:noHBand="0" w:noVBand="1"/>
      </w:tblPr>
      <w:tblGrid>
        <w:gridCol w:w="9209"/>
        <w:gridCol w:w="1788"/>
      </w:tblGrid>
      <w:tr w:rsidR="00985724" w:rsidRPr="000622DA" w:rsidTr="004A4708">
        <w:tc>
          <w:tcPr>
            <w:tcW w:w="9209" w:type="dxa"/>
          </w:tcPr>
          <w:p w:rsidR="00985724" w:rsidRPr="000622DA" w:rsidRDefault="00985724" w:rsidP="00985724">
            <w:pPr>
              <w:autoSpaceDE w:val="0"/>
              <w:autoSpaceDN w:val="0"/>
              <w:adjustRightInd w:val="0"/>
              <w:jc w:val="center"/>
              <w:rPr>
                <w:rFonts w:eastAsia="Calibri"/>
                <w:sz w:val="27"/>
                <w:szCs w:val="27"/>
                <w:lang w:eastAsia="en-US"/>
              </w:rPr>
            </w:pPr>
            <w:r w:rsidRPr="000622DA">
              <w:rPr>
                <w:rFonts w:eastAsia="Calibri"/>
                <w:sz w:val="27"/>
                <w:szCs w:val="27"/>
                <w:lang w:eastAsia="en-US"/>
              </w:rPr>
              <w:t>Признак</w:t>
            </w:r>
          </w:p>
        </w:tc>
        <w:tc>
          <w:tcPr>
            <w:tcW w:w="1788" w:type="dxa"/>
          </w:tcPr>
          <w:p w:rsidR="00985724" w:rsidRPr="000622DA" w:rsidRDefault="00985724" w:rsidP="00985724">
            <w:pPr>
              <w:jc w:val="center"/>
              <w:rPr>
                <w:rFonts w:eastAsia="Calibri"/>
                <w:sz w:val="27"/>
                <w:szCs w:val="27"/>
                <w:lang w:eastAsia="en-US"/>
              </w:rPr>
            </w:pPr>
            <w:r w:rsidRPr="000622DA">
              <w:rPr>
                <w:rFonts w:eastAsia="Calibri"/>
                <w:sz w:val="27"/>
                <w:szCs w:val="27"/>
                <w:lang w:eastAsia="en-US"/>
              </w:rPr>
              <w:t>Пометить Х</w:t>
            </w:r>
          </w:p>
        </w:tc>
      </w:tr>
      <w:tr w:rsidR="00985724" w:rsidRPr="000622DA" w:rsidTr="004A4708">
        <w:tc>
          <w:tcPr>
            <w:tcW w:w="9209" w:type="dxa"/>
          </w:tcPr>
          <w:p w:rsidR="00985724" w:rsidRPr="000622DA" w:rsidRDefault="00985724" w:rsidP="00985724">
            <w:pPr>
              <w:autoSpaceDE w:val="0"/>
              <w:autoSpaceDN w:val="0"/>
              <w:adjustRightInd w:val="0"/>
              <w:jc w:val="both"/>
              <w:rPr>
                <w:rFonts w:eastAsia="Calibri"/>
                <w:sz w:val="27"/>
                <w:szCs w:val="27"/>
                <w:lang w:eastAsia="en-US"/>
              </w:rPr>
            </w:pPr>
            <w:r w:rsidRPr="000622DA">
              <w:rPr>
                <w:rFonts w:eastAsia="Calibri"/>
                <w:sz w:val="27"/>
                <w:szCs w:val="27"/>
                <w:lang w:eastAsia="en-US"/>
              </w:rPr>
              <w:t>Иностранная организация является центральным (национальным) банком иностранного государства</w:t>
            </w:r>
          </w:p>
        </w:tc>
        <w:tc>
          <w:tcPr>
            <w:tcW w:w="1788" w:type="dxa"/>
          </w:tcPr>
          <w:p w:rsidR="00985724" w:rsidRPr="000622DA" w:rsidRDefault="00985724" w:rsidP="00985724">
            <w:pPr>
              <w:ind w:right="-315"/>
              <w:jc w:val="center"/>
              <w:rPr>
                <w:rFonts w:eastAsia="Calibri"/>
                <w:sz w:val="27"/>
                <w:szCs w:val="27"/>
                <w:lang w:eastAsia="en-US"/>
              </w:rPr>
            </w:pPr>
          </w:p>
        </w:tc>
      </w:tr>
      <w:tr w:rsidR="00985724" w:rsidRPr="000622DA" w:rsidTr="004A4708">
        <w:tc>
          <w:tcPr>
            <w:tcW w:w="9209" w:type="dxa"/>
          </w:tcPr>
          <w:p w:rsidR="00985724" w:rsidRPr="000622DA" w:rsidRDefault="00985724" w:rsidP="00985724">
            <w:pPr>
              <w:autoSpaceDE w:val="0"/>
              <w:autoSpaceDN w:val="0"/>
              <w:adjustRightInd w:val="0"/>
              <w:jc w:val="both"/>
              <w:rPr>
                <w:rFonts w:eastAsia="Calibri"/>
                <w:sz w:val="27"/>
                <w:szCs w:val="27"/>
                <w:lang w:eastAsia="en-US"/>
              </w:rPr>
            </w:pPr>
            <w:r w:rsidRPr="000622DA">
              <w:rPr>
                <w:rFonts w:eastAsia="Calibri"/>
                <w:sz w:val="27"/>
                <w:szCs w:val="27"/>
                <w:lang w:eastAsia="en-US"/>
              </w:rPr>
              <w:t>Иностранная организация является органом государственного управления и (или) местным органом власти иностранного государства</w:t>
            </w:r>
          </w:p>
        </w:tc>
        <w:tc>
          <w:tcPr>
            <w:tcW w:w="1788" w:type="dxa"/>
          </w:tcPr>
          <w:p w:rsidR="00985724" w:rsidRPr="000622DA" w:rsidRDefault="00985724" w:rsidP="00985724">
            <w:pPr>
              <w:ind w:right="-315"/>
              <w:jc w:val="center"/>
              <w:rPr>
                <w:rFonts w:eastAsia="Calibri"/>
                <w:sz w:val="27"/>
                <w:szCs w:val="27"/>
                <w:lang w:eastAsia="en-US"/>
              </w:rPr>
            </w:pPr>
          </w:p>
        </w:tc>
      </w:tr>
      <w:tr w:rsidR="00985724" w:rsidRPr="00985724" w:rsidTr="004A4708">
        <w:tc>
          <w:tcPr>
            <w:tcW w:w="9209" w:type="dxa"/>
          </w:tcPr>
          <w:p w:rsidR="00985724" w:rsidRPr="00985724" w:rsidRDefault="00985724" w:rsidP="00985724">
            <w:pPr>
              <w:autoSpaceDE w:val="0"/>
              <w:autoSpaceDN w:val="0"/>
              <w:adjustRightInd w:val="0"/>
              <w:jc w:val="both"/>
              <w:rPr>
                <w:rFonts w:eastAsia="Calibri"/>
                <w:sz w:val="27"/>
                <w:szCs w:val="27"/>
                <w:lang w:eastAsia="en-US"/>
              </w:rPr>
            </w:pPr>
            <w:r w:rsidRPr="000622DA">
              <w:rPr>
                <w:rFonts w:eastAsia="Calibri"/>
                <w:sz w:val="27"/>
                <w:szCs w:val="27"/>
                <w:lang w:eastAsia="en-US"/>
              </w:rPr>
              <w:t>Иностранная организация состоит на учете в налоговом органе в соответствии с подпунктом 1.7 пункта 1 статьи 70 Налогового кодекса Республики Беларусь</w:t>
            </w:r>
          </w:p>
        </w:tc>
        <w:tc>
          <w:tcPr>
            <w:tcW w:w="1788" w:type="dxa"/>
          </w:tcPr>
          <w:p w:rsidR="00985724" w:rsidRPr="00985724" w:rsidRDefault="00985724" w:rsidP="00985724">
            <w:pPr>
              <w:ind w:right="-315"/>
              <w:jc w:val="center"/>
              <w:rPr>
                <w:rFonts w:eastAsia="Calibri"/>
                <w:sz w:val="27"/>
                <w:szCs w:val="27"/>
                <w:lang w:eastAsia="en-US"/>
              </w:rPr>
            </w:pPr>
          </w:p>
        </w:tc>
      </w:tr>
    </w:tbl>
    <w:p w:rsidR="00985724" w:rsidRPr="00985724" w:rsidRDefault="00985724" w:rsidP="00985724">
      <w:pPr>
        <w:spacing w:line="360" w:lineRule="auto"/>
        <w:ind w:right="-315"/>
        <w:rPr>
          <w:rFonts w:eastAsia="Calibri"/>
          <w:szCs w:val="30"/>
          <w:lang w:eastAsia="en-US"/>
        </w:rPr>
      </w:pPr>
    </w:p>
    <w:p w:rsidR="00985724" w:rsidRPr="00985724" w:rsidRDefault="00985724" w:rsidP="00985724">
      <w:pPr>
        <w:ind w:right="-315" w:firstLine="709"/>
        <w:jc w:val="right"/>
        <w:rPr>
          <w:rFonts w:eastAsia="Calibri"/>
          <w:szCs w:val="30"/>
          <w:lang w:eastAsia="en-US"/>
        </w:rPr>
      </w:pPr>
      <w:r w:rsidRPr="00985724">
        <w:rPr>
          <w:rFonts w:eastAsia="Calibri"/>
          <w:szCs w:val="30"/>
          <w:lang w:eastAsia="en-US"/>
        </w:rPr>
        <w:br w:type="page"/>
      </w:r>
    </w:p>
    <w:p w:rsidR="00985724" w:rsidRPr="00985724" w:rsidRDefault="00985724" w:rsidP="00985724">
      <w:pPr>
        <w:ind w:right="-315" w:firstLine="709"/>
        <w:jc w:val="right"/>
        <w:rPr>
          <w:rFonts w:eastAsia="Calibri"/>
          <w:szCs w:val="30"/>
          <w:lang w:eastAsia="en-US"/>
        </w:rPr>
      </w:pPr>
      <w:r w:rsidRPr="00985724">
        <w:rPr>
          <w:rFonts w:eastAsia="Calibri"/>
          <w:szCs w:val="30"/>
          <w:lang w:eastAsia="en-US"/>
        </w:rPr>
        <w:lastRenderedPageBreak/>
        <w:t>руб.</w:t>
      </w:r>
    </w:p>
    <w:tbl>
      <w:tblPr>
        <w:tblW w:w="15208" w:type="dxa"/>
        <w:tblLayout w:type="fixed"/>
        <w:tblLook w:val="0000" w:firstRow="0" w:lastRow="0" w:firstColumn="0" w:lastColumn="0" w:noHBand="0" w:noVBand="0"/>
      </w:tblPr>
      <w:tblGrid>
        <w:gridCol w:w="343"/>
        <w:gridCol w:w="703"/>
        <w:gridCol w:w="703"/>
        <w:gridCol w:w="1144"/>
        <w:gridCol w:w="703"/>
        <w:gridCol w:w="1138"/>
        <w:gridCol w:w="1396"/>
        <w:gridCol w:w="1214"/>
        <w:gridCol w:w="1013"/>
        <w:gridCol w:w="1177"/>
        <w:gridCol w:w="934"/>
        <w:gridCol w:w="1226"/>
        <w:gridCol w:w="1436"/>
        <w:gridCol w:w="721"/>
        <w:gridCol w:w="1357"/>
      </w:tblGrid>
      <w:tr w:rsidR="00985724" w:rsidRPr="00985724" w:rsidTr="004A4708">
        <w:trPr>
          <w:trHeight w:val="469"/>
        </w:trPr>
        <w:tc>
          <w:tcPr>
            <w:tcW w:w="113" w:type="pct"/>
            <w:vMerge w:val="restart"/>
            <w:tcBorders>
              <w:top w:val="single" w:sz="4" w:space="0" w:color="auto"/>
              <w:left w:val="single" w:sz="4" w:space="0" w:color="auto"/>
              <w:right w:val="single" w:sz="4" w:space="0" w:color="auto"/>
            </w:tcBorders>
            <w:vAlign w:val="center"/>
          </w:tcPr>
          <w:p w:rsidR="00985724" w:rsidRPr="00985724" w:rsidRDefault="00985724" w:rsidP="00985724">
            <w:pPr>
              <w:jc w:val="center"/>
              <w:rPr>
                <w:bCs/>
                <w:sz w:val="24"/>
              </w:rPr>
            </w:pPr>
            <w:r w:rsidRPr="00985724">
              <w:rPr>
                <w:bCs/>
                <w:sz w:val="24"/>
              </w:rPr>
              <w:t>№п/п</w:t>
            </w:r>
          </w:p>
        </w:tc>
        <w:tc>
          <w:tcPr>
            <w:tcW w:w="231" w:type="pct"/>
            <w:vMerge w:val="restart"/>
            <w:tcBorders>
              <w:top w:val="single" w:sz="4" w:space="0" w:color="auto"/>
              <w:left w:val="single" w:sz="4" w:space="0" w:color="auto"/>
              <w:right w:val="single" w:sz="4" w:space="0" w:color="auto"/>
            </w:tcBorders>
            <w:vAlign w:val="center"/>
          </w:tcPr>
          <w:p w:rsidR="00985724" w:rsidRPr="00985724" w:rsidRDefault="00985724" w:rsidP="00985724">
            <w:pPr>
              <w:jc w:val="center"/>
              <w:rPr>
                <w:bCs/>
                <w:sz w:val="24"/>
              </w:rPr>
            </w:pPr>
            <w:r w:rsidRPr="00985724">
              <w:rPr>
                <w:bCs/>
                <w:sz w:val="24"/>
              </w:rPr>
              <w:t>Вид дохода</w:t>
            </w:r>
          </w:p>
        </w:tc>
        <w:tc>
          <w:tcPr>
            <w:tcW w:w="231" w:type="pct"/>
            <w:vMerge w:val="restart"/>
            <w:tcBorders>
              <w:top w:val="single" w:sz="4" w:space="0" w:color="auto"/>
              <w:left w:val="single" w:sz="4" w:space="0" w:color="auto"/>
              <w:right w:val="single" w:sz="4" w:space="0" w:color="auto"/>
            </w:tcBorders>
            <w:tcMar>
              <w:left w:w="28" w:type="dxa"/>
              <w:right w:w="28" w:type="dxa"/>
            </w:tcMar>
            <w:vAlign w:val="center"/>
          </w:tcPr>
          <w:p w:rsidR="00985724" w:rsidRPr="00985724" w:rsidRDefault="00985724" w:rsidP="00985724">
            <w:pPr>
              <w:jc w:val="center"/>
              <w:rPr>
                <w:bCs/>
                <w:sz w:val="24"/>
              </w:rPr>
            </w:pPr>
            <w:r w:rsidRPr="00985724">
              <w:rPr>
                <w:bCs/>
                <w:sz w:val="24"/>
              </w:rPr>
              <w:t>Код вида дохода</w:t>
            </w:r>
          </w:p>
        </w:tc>
        <w:tc>
          <w:tcPr>
            <w:tcW w:w="376" w:type="pct"/>
            <w:vMerge w:val="restart"/>
            <w:tcBorders>
              <w:top w:val="single" w:sz="4" w:space="0" w:color="auto"/>
              <w:left w:val="single" w:sz="4" w:space="0" w:color="auto"/>
              <w:right w:val="single" w:sz="4" w:space="0" w:color="auto"/>
            </w:tcBorders>
            <w:tcMar>
              <w:left w:w="28" w:type="dxa"/>
              <w:right w:w="28" w:type="dxa"/>
            </w:tcMar>
            <w:vAlign w:val="center"/>
          </w:tcPr>
          <w:p w:rsidR="00985724" w:rsidRPr="00985724" w:rsidRDefault="00985724" w:rsidP="00985724">
            <w:pPr>
              <w:jc w:val="center"/>
              <w:rPr>
                <w:bCs/>
                <w:sz w:val="24"/>
              </w:rPr>
            </w:pPr>
            <w:r w:rsidRPr="00985724">
              <w:rPr>
                <w:bCs/>
                <w:sz w:val="24"/>
              </w:rPr>
              <w:t>Дата начисления дохода (платежа)</w:t>
            </w:r>
          </w:p>
        </w:tc>
        <w:tc>
          <w:tcPr>
            <w:tcW w:w="231" w:type="pct"/>
            <w:vMerge w:val="restart"/>
            <w:tcBorders>
              <w:top w:val="single" w:sz="4" w:space="0" w:color="auto"/>
              <w:left w:val="single" w:sz="4" w:space="0" w:color="auto"/>
              <w:right w:val="single" w:sz="4" w:space="0" w:color="auto"/>
            </w:tcBorders>
            <w:tcMar>
              <w:left w:w="28" w:type="dxa"/>
              <w:right w:w="28" w:type="dxa"/>
            </w:tcMar>
            <w:vAlign w:val="center"/>
          </w:tcPr>
          <w:p w:rsidR="00985724" w:rsidRPr="00985724" w:rsidRDefault="00985724" w:rsidP="00985724">
            <w:pPr>
              <w:jc w:val="center"/>
              <w:rPr>
                <w:bCs/>
                <w:sz w:val="24"/>
              </w:rPr>
            </w:pPr>
            <w:r w:rsidRPr="00985724">
              <w:rPr>
                <w:bCs/>
                <w:sz w:val="24"/>
              </w:rPr>
              <w:t>Сумма дохода</w:t>
            </w:r>
          </w:p>
        </w:tc>
        <w:tc>
          <w:tcPr>
            <w:tcW w:w="374" w:type="pct"/>
            <w:vMerge w:val="restart"/>
            <w:tcBorders>
              <w:top w:val="single" w:sz="4" w:space="0" w:color="auto"/>
              <w:left w:val="single" w:sz="4" w:space="0" w:color="auto"/>
              <w:right w:val="single" w:sz="4" w:space="0" w:color="auto"/>
            </w:tcBorders>
            <w:tcMar>
              <w:left w:w="28" w:type="dxa"/>
              <w:right w:w="28" w:type="dxa"/>
            </w:tcMar>
            <w:vAlign w:val="center"/>
          </w:tcPr>
          <w:p w:rsidR="00985724" w:rsidRPr="00985724" w:rsidRDefault="00985724" w:rsidP="00985724">
            <w:pPr>
              <w:jc w:val="center"/>
              <w:rPr>
                <w:bCs/>
                <w:sz w:val="24"/>
              </w:rPr>
            </w:pPr>
            <w:r w:rsidRPr="00985724">
              <w:rPr>
                <w:bCs/>
                <w:sz w:val="24"/>
              </w:rPr>
              <w:t>Сумма затрат, учитываемых для целей исчисления налога</w:t>
            </w:r>
          </w:p>
        </w:tc>
        <w:tc>
          <w:tcPr>
            <w:tcW w:w="858" w:type="pct"/>
            <w:gridSpan w:val="2"/>
            <w:vMerge w:val="restart"/>
            <w:tcBorders>
              <w:top w:val="single" w:sz="4" w:space="0" w:color="auto"/>
              <w:left w:val="single" w:sz="4" w:space="0" w:color="auto"/>
              <w:right w:val="single" w:sz="4" w:space="0" w:color="auto"/>
            </w:tcBorders>
            <w:tcMar>
              <w:left w:w="28" w:type="dxa"/>
              <w:right w:w="28" w:type="dxa"/>
            </w:tcMar>
            <w:vAlign w:val="center"/>
          </w:tcPr>
          <w:p w:rsidR="00985724" w:rsidRPr="00985724" w:rsidRDefault="00985724" w:rsidP="00985724">
            <w:pPr>
              <w:jc w:val="center"/>
              <w:rPr>
                <w:bCs/>
                <w:sz w:val="24"/>
              </w:rPr>
            </w:pPr>
            <w:r w:rsidRPr="00985724">
              <w:rPr>
                <w:bCs/>
                <w:sz w:val="24"/>
              </w:rPr>
              <w:t>Сумма дохода, освобождаемая от налогообложения</w:t>
            </w:r>
          </w:p>
        </w:tc>
        <w:tc>
          <w:tcPr>
            <w:tcW w:w="333" w:type="pct"/>
            <w:vMerge w:val="restart"/>
            <w:tcBorders>
              <w:top w:val="single" w:sz="4" w:space="0" w:color="auto"/>
              <w:left w:val="single" w:sz="4" w:space="0" w:color="auto"/>
              <w:right w:val="single" w:sz="4" w:space="0" w:color="auto"/>
            </w:tcBorders>
            <w:tcMar>
              <w:left w:w="28" w:type="dxa"/>
              <w:right w:w="28" w:type="dxa"/>
            </w:tcMar>
            <w:vAlign w:val="center"/>
          </w:tcPr>
          <w:p w:rsidR="00985724" w:rsidRPr="00985724" w:rsidRDefault="00985724" w:rsidP="00985724">
            <w:pPr>
              <w:jc w:val="center"/>
              <w:rPr>
                <w:bCs/>
                <w:sz w:val="24"/>
              </w:rPr>
            </w:pPr>
            <w:r w:rsidRPr="00985724">
              <w:rPr>
                <w:bCs/>
                <w:sz w:val="24"/>
              </w:rPr>
              <w:t>Облагаемый доход (графа 5 – графа 6 – графа 7  или графа 8)</w:t>
            </w:r>
          </w:p>
        </w:tc>
        <w:tc>
          <w:tcPr>
            <w:tcW w:w="694" w:type="pct"/>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85724" w:rsidRPr="00985724" w:rsidRDefault="00985724" w:rsidP="00985724">
            <w:pPr>
              <w:jc w:val="center"/>
              <w:rPr>
                <w:bCs/>
                <w:sz w:val="24"/>
              </w:rPr>
            </w:pPr>
            <w:r w:rsidRPr="00985724">
              <w:rPr>
                <w:bCs/>
                <w:sz w:val="24"/>
              </w:rPr>
              <w:t>Ставка налога на доходы, %</w:t>
            </w:r>
          </w:p>
        </w:tc>
        <w:tc>
          <w:tcPr>
            <w:tcW w:w="403" w:type="pct"/>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jc w:val="center"/>
              <w:rPr>
                <w:bCs/>
                <w:sz w:val="24"/>
              </w:rPr>
            </w:pPr>
            <w:r w:rsidRPr="00985724">
              <w:rPr>
                <w:bCs/>
                <w:sz w:val="24"/>
              </w:rPr>
              <w:t>Основание для применения льгот и (или) пониженной ставки налога на доходы</w:t>
            </w:r>
          </w:p>
        </w:tc>
        <w:tc>
          <w:tcPr>
            <w:tcW w:w="472" w:type="pct"/>
            <w:vMerge w:val="restart"/>
            <w:tcBorders>
              <w:top w:val="single" w:sz="4" w:space="0" w:color="auto"/>
              <w:left w:val="single" w:sz="4" w:space="0" w:color="auto"/>
              <w:right w:val="single" w:sz="4" w:space="0" w:color="auto"/>
            </w:tcBorders>
            <w:tcMar>
              <w:left w:w="28" w:type="dxa"/>
              <w:right w:w="28" w:type="dxa"/>
            </w:tcMar>
            <w:vAlign w:val="center"/>
          </w:tcPr>
          <w:p w:rsidR="00985724" w:rsidRPr="00985724" w:rsidRDefault="00985724" w:rsidP="00985724">
            <w:pPr>
              <w:jc w:val="center"/>
              <w:rPr>
                <w:bCs/>
                <w:sz w:val="24"/>
              </w:rPr>
            </w:pPr>
            <w:r w:rsidRPr="00985724">
              <w:rPr>
                <w:bCs/>
                <w:sz w:val="24"/>
              </w:rPr>
              <w:t>Сумма налога на доходы, подлежащая уплате (графа 9 х на ставку налога на доходы)/100)</w:t>
            </w:r>
          </w:p>
        </w:tc>
        <w:tc>
          <w:tcPr>
            <w:tcW w:w="237" w:type="pct"/>
            <w:vMerge w:val="restart"/>
            <w:tcBorders>
              <w:top w:val="single" w:sz="4" w:space="0" w:color="auto"/>
              <w:left w:val="single" w:sz="4" w:space="0" w:color="auto"/>
              <w:right w:val="single" w:sz="4" w:space="0" w:color="auto"/>
            </w:tcBorders>
            <w:tcMar>
              <w:left w:w="28" w:type="dxa"/>
              <w:right w:w="28" w:type="dxa"/>
            </w:tcMar>
            <w:vAlign w:val="center"/>
          </w:tcPr>
          <w:p w:rsidR="00985724" w:rsidRPr="00985724" w:rsidRDefault="00985724" w:rsidP="00985724">
            <w:pPr>
              <w:ind w:left="-150" w:right="-35"/>
              <w:jc w:val="center"/>
              <w:rPr>
                <w:bCs/>
                <w:sz w:val="24"/>
              </w:rPr>
            </w:pPr>
            <w:r w:rsidRPr="00985724">
              <w:rPr>
                <w:bCs/>
                <w:sz w:val="24"/>
              </w:rPr>
              <w:t>По сроку уплаты</w:t>
            </w:r>
          </w:p>
        </w:tc>
        <w:tc>
          <w:tcPr>
            <w:tcW w:w="446" w:type="pct"/>
            <w:vMerge w:val="restart"/>
            <w:tcBorders>
              <w:top w:val="single" w:sz="4" w:space="0" w:color="auto"/>
              <w:left w:val="single" w:sz="4" w:space="0" w:color="auto"/>
              <w:right w:val="single" w:sz="4" w:space="0" w:color="auto"/>
            </w:tcBorders>
            <w:tcMar>
              <w:left w:w="28" w:type="dxa"/>
              <w:right w:w="28" w:type="dxa"/>
            </w:tcMar>
            <w:vAlign w:val="center"/>
          </w:tcPr>
          <w:p w:rsidR="00985724" w:rsidRPr="00985724" w:rsidRDefault="00985724" w:rsidP="00985724">
            <w:pPr>
              <w:jc w:val="center"/>
              <w:rPr>
                <w:bCs/>
                <w:sz w:val="24"/>
              </w:rPr>
            </w:pPr>
            <w:r w:rsidRPr="00985724">
              <w:rPr>
                <w:bCs/>
                <w:sz w:val="24"/>
              </w:rPr>
              <w:t>В том числе к доплате (уменьшению) по акту проверки</w:t>
            </w:r>
          </w:p>
        </w:tc>
      </w:tr>
      <w:tr w:rsidR="00985724" w:rsidRPr="00985724" w:rsidTr="004A4708">
        <w:trPr>
          <w:trHeight w:val="468"/>
        </w:trPr>
        <w:tc>
          <w:tcPr>
            <w:tcW w:w="113" w:type="pct"/>
            <w:vMerge/>
            <w:tcBorders>
              <w:left w:val="single" w:sz="4" w:space="0" w:color="auto"/>
              <w:right w:val="single" w:sz="4" w:space="0" w:color="auto"/>
            </w:tcBorders>
            <w:vAlign w:val="center"/>
          </w:tcPr>
          <w:p w:rsidR="00985724" w:rsidRPr="00985724" w:rsidRDefault="00985724" w:rsidP="00985724">
            <w:pPr>
              <w:jc w:val="center"/>
              <w:rPr>
                <w:bCs/>
                <w:sz w:val="24"/>
              </w:rPr>
            </w:pPr>
          </w:p>
        </w:tc>
        <w:tc>
          <w:tcPr>
            <w:tcW w:w="231" w:type="pct"/>
            <w:vMerge/>
            <w:tcBorders>
              <w:left w:val="single" w:sz="4" w:space="0" w:color="auto"/>
              <w:right w:val="single" w:sz="4" w:space="0" w:color="auto"/>
            </w:tcBorders>
            <w:vAlign w:val="center"/>
          </w:tcPr>
          <w:p w:rsidR="00985724" w:rsidRPr="00985724" w:rsidRDefault="00985724" w:rsidP="00985724">
            <w:pPr>
              <w:jc w:val="center"/>
              <w:rPr>
                <w:bCs/>
                <w:sz w:val="24"/>
              </w:rPr>
            </w:pPr>
          </w:p>
        </w:tc>
        <w:tc>
          <w:tcPr>
            <w:tcW w:w="231" w:type="pct"/>
            <w:vMerge/>
            <w:tcBorders>
              <w:left w:val="single" w:sz="4" w:space="0" w:color="auto"/>
              <w:right w:val="single" w:sz="4" w:space="0" w:color="auto"/>
            </w:tcBorders>
            <w:tcMar>
              <w:left w:w="28" w:type="dxa"/>
              <w:right w:w="28" w:type="dxa"/>
            </w:tcMar>
            <w:vAlign w:val="center"/>
          </w:tcPr>
          <w:p w:rsidR="00985724" w:rsidRPr="00985724" w:rsidRDefault="00985724" w:rsidP="00985724">
            <w:pPr>
              <w:jc w:val="center"/>
              <w:rPr>
                <w:bCs/>
                <w:sz w:val="24"/>
              </w:rPr>
            </w:pPr>
          </w:p>
        </w:tc>
        <w:tc>
          <w:tcPr>
            <w:tcW w:w="376" w:type="pct"/>
            <w:vMerge/>
            <w:tcBorders>
              <w:left w:val="single" w:sz="4" w:space="0" w:color="auto"/>
              <w:right w:val="single" w:sz="4" w:space="0" w:color="auto"/>
            </w:tcBorders>
            <w:tcMar>
              <w:left w:w="28" w:type="dxa"/>
              <w:right w:w="28" w:type="dxa"/>
            </w:tcMar>
            <w:vAlign w:val="center"/>
          </w:tcPr>
          <w:p w:rsidR="00985724" w:rsidRPr="00985724" w:rsidRDefault="00985724" w:rsidP="00985724">
            <w:pPr>
              <w:jc w:val="center"/>
              <w:rPr>
                <w:bCs/>
                <w:sz w:val="24"/>
              </w:rPr>
            </w:pPr>
          </w:p>
        </w:tc>
        <w:tc>
          <w:tcPr>
            <w:tcW w:w="231" w:type="pct"/>
            <w:vMerge/>
            <w:tcBorders>
              <w:left w:val="single" w:sz="4" w:space="0" w:color="auto"/>
              <w:right w:val="single" w:sz="4" w:space="0" w:color="auto"/>
            </w:tcBorders>
            <w:tcMar>
              <w:left w:w="28" w:type="dxa"/>
              <w:right w:w="28" w:type="dxa"/>
            </w:tcMar>
            <w:vAlign w:val="center"/>
          </w:tcPr>
          <w:p w:rsidR="00985724" w:rsidRPr="00985724" w:rsidRDefault="00985724" w:rsidP="00985724">
            <w:pPr>
              <w:jc w:val="center"/>
              <w:rPr>
                <w:bCs/>
                <w:sz w:val="24"/>
              </w:rPr>
            </w:pPr>
          </w:p>
        </w:tc>
        <w:tc>
          <w:tcPr>
            <w:tcW w:w="374" w:type="pct"/>
            <w:vMerge/>
            <w:tcBorders>
              <w:left w:val="single" w:sz="4" w:space="0" w:color="auto"/>
              <w:right w:val="single" w:sz="4" w:space="0" w:color="auto"/>
            </w:tcBorders>
            <w:tcMar>
              <w:left w:w="28" w:type="dxa"/>
              <w:right w:w="28" w:type="dxa"/>
            </w:tcMar>
            <w:vAlign w:val="center"/>
          </w:tcPr>
          <w:p w:rsidR="00985724" w:rsidRPr="00985724" w:rsidRDefault="00985724" w:rsidP="00985724">
            <w:pPr>
              <w:jc w:val="center"/>
              <w:rPr>
                <w:bCs/>
                <w:sz w:val="24"/>
              </w:rPr>
            </w:pPr>
          </w:p>
        </w:tc>
        <w:tc>
          <w:tcPr>
            <w:tcW w:w="858" w:type="pct"/>
            <w:gridSpan w:val="2"/>
            <w:vMerge/>
            <w:tcBorders>
              <w:left w:val="single" w:sz="4" w:space="0" w:color="auto"/>
              <w:bottom w:val="single" w:sz="4" w:space="0" w:color="auto"/>
              <w:right w:val="single" w:sz="4" w:space="0" w:color="auto"/>
            </w:tcBorders>
            <w:tcMar>
              <w:left w:w="28" w:type="dxa"/>
              <w:right w:w="28" w:type="dxa"/>
            </w:tcMar>
            <w:vAlign w:val="center"/>
          </w:tcPr>
          <w:p w:rsidR="00985724" w:rsidRPr="00985724" w:rsidRDefault="00985724" w:rsidP="00985724">
            <w:pPr>
              <w:jc w:val="center"/>
              <w:rPr>
                <w:bCs/>
                <w:sz w:val="24"/>
              </w:rPr>
            </w:pPr>
          </w:p>
        </w:tc>
        <w:tc>
          <w:tcPr>
            <w:tcW w:w="333" w:type="pct"/>
            <w:vMerge/>
            <w:tcBorders>
              <w:left w:val="single" w:sz="4" w:space="0" w:color="auto"/>
              <w:right w:val="single" w:sz="4" w:space="0" w:color="auto"/>
            </w:tcBorders>
            <w:tcMar>
              <w:left w:w="28" w:type="dxa"/>
              <w:right w:w="28" w:type="dxa"/>
            </w:tcMar>
            <w:vAlign w:val="center"/>
          </w:tcPr>
          <w:p w:rsidR="00985724" w:rsidRPr="00985724" w:rsidRDefault="00985724" w:rsidP="00985724">
            <w:pPr>
              <w:jc w:val="center"/>
              <w:rPr>
                <w:bCs/>
                <w:sz w:val="24"/>
              </w:rPr>
            </w:pPr>
          </w:p>
        </w:tc>
        <w:tc>
          <w:tcPr>
            <w:tcW w:w="387" w:type="pct"/>
            <w:vMerge w:val="restart"/>
            <w:tcBorders>
              <w:top w:val="single" w:sz="4" w:space="0" w:color="auto"/>
              <w:left w:val="single" w:sz="4" w:space="0" w:color="auto"/>
              <w:right w:val="single" w:sz="4" w:space="0" w:color="auto"/>
            </w:tcBorders>
            <w:tcMar>
              <w:left w:w="28" w:type="dxa"/>
              <w:right w:w="28" w:type="dxa"/>
            </w:tcMar>
            <w:vAlign w:val="center"/>
          </w:tcPr>
          <w:p w:rsidR="00985724" w:rsidRPr="00985724" w:rsidRDefault="00985724" w:rsidP="00985724">
            <w:pPr>
              <w:jc w:val="center"/>
              <w:rPr>
                <w:bCs/>
                <w:sz w:val="24"/>
              </w:rPr>
            </w:pPr>
            <w:r w:rsidRPr="00985724">
              <w:rPr>
                <w:bCs/>
                <w:sz w:val="24"/>
              </w:rPr>
              <w:t>по законодательству Республики Беларусь</w:t>
            </w:r>
          </w:p>
        </w:tc>
        <w:tc>
          <w:tcPr>
            <w:tcW w:w="307" w:type="pct"/>
            <w:vMerge w:val="restart"/>
            <w:tcBorders>
              <w:top w:val="single" w:sz="4" w:space="0" w:color="auto"/>
              <w:left w:val="single" w:sz="4" w:space="0" w:color="auto"/>
              <w:right w:val="single" w:sz="4" w:space="0" w:color="auto"/>
            </w:tcBorders>
            <w:vAlign w:val="center"/>
          </w:tcPr>
          <w:p w:rsidR="00985724" w:rsidRPr="00985724" w:rsidRDefault="00985724" w:rsidP="00985724">
            <w:pPr>
              <w:jc w:val="center"/>
              <w:rPr>
                <w:bCs/>
                <w:sz w:val="24"/>
              </w:rPr>
            </w:pPr>
            <w:r w:rsidRPr="00985724">
              <w:rPr>
                <w:bCs/>
                <w:sz w:val="24"/>
              </w:rPr>
              <w:t>по международному договору</w:t>
            </w:r>
          </w:p>
        </w:tc>
        <w:tc>
          <w:tcPr>
            <w:tcW w:w="403" w:type="pct"/>
            <w:vMerge/>
            <w:tcBorders>
              <w:left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jc w:val="center"/>
              <w:rPr>
                <w:bCs/>
                <w:sz w:val="24"/>
              </w:rPr>
            </w:pPr>
          </w:p>
        </w:tc>
        <w:tc>
          <w:tcPr>
            <w:tcW w:w="472" w:type="pct"/>
            <w:vMerge/>
            <w:tcBorders>
              <w:left w:val="single" w:sz="4" w:space="0" w:color="auto"/>
              <w:right w:val="single" w:sz="4" w:space="0" w:color="auto"/>
            </w:tcBorders>
            <w:tcMar>
              <w:left w:w="28" w:type="dxa"/>
              <w:right w:w="28" w:type="dxa"/>
            </w:tcMar>
            <w:vAlign w:val="center"/>
          </w:tcPr>
          <w:p w:rsidR="00985724" w:rsidRPr="00985724" w:rsidRDefault="00985724" w:rsidP="00985724">
            <w:pPr>
              <w:jc w:val="center"/>
              <w:rPr>
                <w:bCs/>
                <w:sz w:val="24"/>
              </w:rPr>
            </w:pPr>
          </w:p>
        </w:tc>
        <w:tc>
          <w:tcPr>
            <w:tcW w:w="237" w:type="pct"/>
            <w:vMerge/>
            <w:tcBorders>
              <w:left w:val="single" w:sz="4" w:space="0" w:color="auto"/>
              <w:right w:val="single" w:sz="4" w:space="0" w:color="auto"/>
            </w:tcBorders>
            <w:tcMar>
              <w:left w:w="28" w:type="dxa"/>
              <w:right w:w="28" w:type="dxa"/>
            </w:tcMar>
            <w:vAlign w:val="center"/>
          </w:tcPr>
          <w:p w:rsidR="00985724" w:rsidRPr="00985724" w:rsidRDefault="00985724" w:rsidP="00985724">
            <w:pPr>
              <w:jc w:val="center"/>
              <w:rPr>
                <w:bCs/>
                <w:sz w:val="24"/>
              </w:rPr>
            </w:pPr>
          </w:p>
        </w:tc>
        <w:tc>
          <w:tcPr>
            <w:tcW w:w="446" w:type="pct"/>
            <w:vMerge/>
            <w:tcBorders>
              <w:left w:val="single" w:sz="4" w:space="0" w:color="auto"/>
              <w:right w:val="single" w:sz="4" w:space="0" w:color="auto"/>
            </w:tcBorders>
            <w:tcMar>
              <w:left w:w="28" w:type="dxa"/>
              <w:right w:w="28" w:type="dxa"/>
            </w:tcMar>
            <w:vAlign w:val="center"/>
          </w:tcPr>
          <w:p w:rsidR="00985724" w:rsidRPr="00985724" w:rsidRDefault="00985724" w:rsidP="00985724">
            <w:pPr>
              <w:jc w:val="center"/>
              <w:rPr>
                <w:bCs/>
                <w:sz w:val="24"/>
              </w:rPr>
            </w:pPr>
          </w:p>
        </w:tc>
      </w:tr>
      <w:tr w:rsidR="00985724" w:rsidRPr="00985724" w:rsidTr="004A4708">
        <w:trPr>
          <w:trHeight w:val="1720"/>
        </w:trPr>
        <w:tc>
          <w:tcPr>
            <w:tcW w:w="113" w:type="pct"/>
            <w:vMerge/>
            <w:tcBorders>
              <w:left w:val="single" w:sz="4" w:space="0" w:color="auto"/>
              <w:bottom w:val="single" w:sz="4" w:space="0" w:color="auto"/>
              <w:right w:val="single" w:sz="4" w:space="0" w:color="auto"/>
            </w:tcBorders>
            <w:vAlign w:val="center"/>
          </w:tcPr>
          <w:p w:rsidR="00985724" w:rsidRPr="00985724" w:rsidRDefault="00985724" w:rsidP="00985724">
            <w:pPr>
              <w:ind w:firstLine="709"/>
              <w:rPr>
                <w:rFonts w:eastAsia="Calibri"/>
                <w:bCs/>
                <w:sz w:val="24"/>
                <w:lang w:eastAsia="en-US"/>
              </w:rPr>
            </w:pPr>
          </w:p>
        </w:tc>
        <w:tc>
          <w:tcPr>
            <w:tcW w:w="231" w:type="pct"/>
            <w:vMerge/>
            <w:tcBorders>
              <w:left w:val="single" w:sz="4" w:space="0" w:color="auto"/>
              <w:bottom w:val="single" w:sz="4" w:space="0" w:color="auto"/>
              <w:right w:val="single" w:sz="4" w:space="0" w:color="auto"/>
            </w:tcBorders>
            <w:vAlign w:val="center"/>
          </w:tcPr>
          <w:p w:rsidR="00985724" w:rsidRPr="00985724" w:rsidRDefault="00985724" w:rsidP="00985724">
            <w:pPr>
              <w:ind w:firstLine="709"/>
              <w:rPr>
                <w:rFonts w:eastAsia="Calibri"/>
                <w:bCs/>
                <w:sz w:val="24"/>
                <w:lang w:eastAsia="en-US"/>
              </w:rPr>
            </w:pPr>
          </w:p>
        </w:tc>
        <w:tc>
          <w:tcPr>
            <w:tcW w:w="231" w:type="pct"/>
            <w:vMerge/>
            <w:tcBorders>
              <w:left w:val="single" w:sz="4" w:space="0" w:color="auto"/>
              <w:bottom w:val="single" w:sz="4" w:space="0" w:color="auto"/>
              <w:right w:val="single" w:sz="4" w:space="0" w:color="auto"/>
            </w:tcBorders>
            <w:tcMar>
              <w:left w:w="28" w:type="dxa"/>
              <w:right w:w="28" w:type="dxa"/>
            </w:tcMar>
            <w:vAlign w:val="center"/>
          </w:tcPr>
          <w:p w:rsidR="00985724" w:rsidRPr="00985724" w:rsidRDefault="00985724" w:rsidP="00985724">
            <w:pPr>
              <w:ind w:firstLine="709"/>
              <w:rPr>
                <w:rFonts w:eastAsia="Calibri"/>
                <w:bCs/>
                <w:sz w:val="24"/>
                <w:lang w:eastAsia="en-US"/>
              </w:rPr>
            </w:pPr>
          </w:p>
        </w:tc>
        <w:tc>
          <w:tcPr>
            <w:tcW w:w="376" w:type="pct"/>
            <w:vMerge/>
            <w:tcBorders>
              <w:left w:val="single" w:sz="4" w:space="0" w:color="auto"/>
              <w:bottom w:val="single" w:sz="4" w:space="0" w:color="auto"/>
              <w:right w:val="single" w:sz="4" w:space="0" w:color="auto"/>
            </w:tcBorders>
            <w:tcMar>
              <w:left w:w="28" w:type="dxa"/>
              <w:right w:w="28" w:type="dxa"/>
            </w:tcMar>
            <w:vAlign w:val="center"/>
          </w:tcPr>
          <w:p w:rsidR="00985724" w:rsidRPr="00985724" w:rsidRDefault="00985724" w:rsidP="00985724">
            <w:pPr>
              <w:ind w:firstLine="709"/>
              <w:rPr>
                <w:rFonts w:eastAsia="Calibri"/>
                <w:bCs/>
                <w:sz w:val="24"/>
                <w:lang w:eastAsia="en-US"/>
              </w:rPr>
            </w:pPr>
          </w:p>
        </w:tc>
        <w:tc>
          <w:tcPr>
            <w:tcW w:w="231" w:type="pct"/>
            <w:vMerge/>
            <w:tcBorders>
              <w:left w:val="single" w:sz="4" w:space="0" w:color="auto"/>
              <w:bottom w:val="single" w:sz="4" w:space="0" w:color="auto"/>
              <w:right w:val="single" w:sz="4" w:space="0" w:color="auto"/>
            </w:tcBorders>
            <w:tcMar>
              <w:left w:w="28" w:type="dxa"/>
              <w:right w:w="28" w:type="dxa"/>
            </w:tcMar>
            <w:vAlign w:val="center"/>
          </w:tcPr>
          <w:p w:rsidR="00985724" w:rsidRPr="00985724" w:rsidRDefault="00985724" w:rsidP="00985724">
            <w:pPr>
              <w:ind w:firstLine="709"/>
              <w:rPr>
                <w:rFonts w:eastAsia="Calibri"/>
                <w:bCs/>
                <w:sz w:val="24"/>
                <w:lang w:eastAsia="en-US"/>
              </w:rPr>
            </w:pPr>
          </w:p>
        </w:tc>
        <w:tc>
          <w:tcPr>
            <w:tcW w:w="374" w:type="pct"/>
            <w:vMerge/>
            <w:tcBorders>
              <w:left w:val="single" w:sz="4" w:space="0" w:color="auto"/>
              <w:bottom w:val="single" w:sz="4" w:space="0" w:color="auto"/>
              <w:right w:val="single" w:sz="4" w:space="0" w:color="auto"/>
            </w:tcBorders>
            <w:tcMar>
              <w:left w:w="28" w:type="dxa"/>
              <w:right w:w="28" w:type="dxa"/>
            </w:tcMar>
            <w:vAlign w:val="center"/>
          </w:tcPr>
          <w:p w:rsidR="00985724" w:rsidRPr="00985724" w:rsidRDefault="00985724" w:rsidP="00985724">
            <w:pPr>
              <w:ind w:firstLine="709"/>
              <w:rPr>
                <w:rFonts w:eastAsia="Calibri"/>
                <w:bCs/>
                <w:sz w:val="24"/>
                <w:lang w:eastAsia="en-US"/>
              </w:rPr>
            </w:pPr>
          </w:p>
        </w:tc>
        <w:tc>
          <w:tcPr>
            <w:tcW w:w="45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85724" w:rsidRPr="00985724" w:rsidRDefault="00985724" w:rsidP="00985724">
            <w:pPr>
              <w:jc w:val="center"/>
              <w:rPr>
                <w:bCs/>
                <w:sz w:val="24"/>
              </w:rPr>
            </w:pPr>
            <w:r w:rsidRPr="00985724">
              <w:rPr>
                <w:bCs/>
                <w:spacing w:val="-4"/>
                <w:sz w:val="24"/>
              </w:rPr>
              <w:t>по законо</w:t>
            </w:r>
            <w:r w:rsidRPr="00985724">
              <w:rPr>
                <w:bCs/>
                <w:sz w:val="24"/>
              </w:rPr>
              <w:t>дательству Республики Беларусь</w:t>
            </w:r>
          </w:p>
        </w:tc>
        <w:tc>
          <w:tcPr>
            <w:tcW w:w="39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85724" w:rsidRPr="00985724" w:rsidRDefault="00985724" w:rsidP="00985724">
            <w:pPr>
              <w:jc w:val="center"/>
              <w:rPr>
                <w:bCs/>
                <w:sz w:val="24"/>
              </w:rPr>
            </w:pPr>
            <w:r w:rsidRPr="00985724">
              <w:rPr>
                <w:bCs/>
                <w:sz w:val="24"/>
              </w:rPr>
              <w:t>по международному договору</w:t>
            </w:r>
          </w:p>
        </w:tc>
        <w:tc>
          <w:tcPr>
            <w:tcW w:w="333" w:type="pct"/>
            <w:vMerge/>
            <w:tcBorders>
              <w:left w:val="single" w:sz="4" w:space="0" w:color="auto"/>
              <w:bottom w:val="single" w:sz="4" w:space="0" w:color="auto"/>
              <w:right w:val="single" w:sz="4" w:space="0" w:color="auto"/>
            </w:tcBorders>
            <w:tcMar>
              <w:left w:w="28" w:type="dxa"/>
              <w:right w:w="28" w:type="dxa"/>
            </w:tcMar>
            <w:vAlign w:val="center"/>
          </w:tcPr>
          <w:p w:rsidR="00985724" w:rsidRPr="00985724" w:rsidRDefault="00985724" w:rsidP="00985724">
            <w:pPr>
              <w:ind w:firstLine="709"/>
              <w:rPr>
                <w:rFonts w:eastAsia="Calibri"/>
                <w:bCs/>
                <w:sz w:val="24"/>
                <w:lang w:eastAsia="en-US"/>
              </w:rPr>
            </w:pPr>
          </w:p>
        </w:tc>
        <w:tc>
          <w:tcPr>
            <w:tcW w:w="387" w:type="pct"/>
            <w:vMerge/>
            <w:tcBorders>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jc w:val="center"/>
              <w:rPr>
                <w:bCs/>
                <w:sz w:val="24"/>
              </w:rPr>
            </w:pPr>
          </w:p>
        </w:tc>
        <w:tc>
          <w:tcPr>
            <w:tcW w:w="307" w:type="pct"/>
            <w:vMerge/>
            <w:tcBorders>
              <w:left w:val="single" w:sz="4" w:space="0" w:color="auto"/>
              <w:bottom w:val="single" w:sz="4" w:space="0" w:color="auto"/>
              <w:right w:val="single" w:sz="4" w:space="0" w:color="auto"/>
            </w:tcBorders>
            <w:tcMar>
              <w:left w:w="28" w:type="dxa"/>
              <w:right w:w="28" w:type="dxa"/>
            </w:tcMar>
            <w:vAlign w:val="center"/>
          </w:tcPr>
          <w:p w:rsidR="00985724" w:rsidRPr="00985724" w:rsidRDefault="00985724" w:rsidP="00985724">
            <w:pPr>
              <w:jc w:val="center"/>
              <w:rPr>
                <w:bCs/>
                <w:sz w:val="24"/>
              </w:rPr>
            </w:pPr>
          </w:p>
        </w:tc>
        <w:tc>
          <w:tcPr>
            <w:tcW w:w="403" w:type="pct"/>
            <w:vMerge/>
            <w:tcBorders>
              <w:left w:val="single" w:sz="4" w:space="0" w:color="auto"/>
              <w:bottom w:val="single" w:sz="4" w:space="0" w:color="auto"/>
              <w:right w:val="single" w:sz="4" w:space="0" w:color="auto"/>
            </w:tcBorders>
            <w:tcMar>
              <w:left w:w="28" w:type="dxa"/>
              <w:right w:w="28" w:type="dxa"/>
            </w:tcMar>
            <w:vAlign w:val="center"/>
          </w:tcPr>
          <w:p w:rsidR="00985724" w:rsidRPr="00985724" w:rsidRDefault="00985724" w:rsidP="00985724">
            <w:pPr>
              <w:ind w:firstLine="709"/>
              <w:rPr>
                <w:rFonts w:eastAsia="Calibri"/>
                <w:bCs/>
                <w:sz w:val="24"/>
                <w:lang w:eastAsia="en-US"/>
              </w:rPr>
            </w:pPr>
          </w:p>
        </w:tc>
        <w:tc>
          <w:tcPr>
            <w:tcW w:w="472" w:type="pct"/>
            <w:vMerge/>
            <w:tcBorders>
              <w:left w:val="single" w:sz="4" w:space="0" w:color="auto"/>
              <w:bottom w:val="single" w:sz="4" w:space="0" w:color="auto"/>
              <w:right w:val="single" w:sz="4" w:space="0" w:color="auto"/>
            </w:tcBorders>
            <w:tcMar>
              <w:left w:w="28" w:type="dxa"/>
              <w:right w:w="28" w:type="dxa"/>
            </w:tcMar>
            <w:vAlign w:val="center"/>
          </w:tcPr>
          <w:p w:rsidR="00985724" w:rsidRPr="00985724" w:rsidRDefault="00985724" w:rsidP="00985724">
            <w:pPr>
              <w:ind w:firstLine="709"/>
              <w:rPr>
                <w:rFonts w:eastAsia="Calibri"/>
                <w:bCs/>
                <w:sz w:val="24"/>
                <w:lang w:eastAsia="en-US"/>
              </w:rPr>
            </w:pPr>
          </w:p>
        </w:tc>
        <w:tc>
          <w:tcPr>
            <w:tcW w:w="237" w:type="pct"/>
            <w:vMerge/>
            <w:tcBorders>
              <w:left w:val="single" w:sz="4" w:space="0" w:color="auto"/>
              <w:bottom w:val="single" w:sz="4" w:space="0" w:color="auto"/>
              <w:right w:val="single" w:sz="4" w:space="0" w:color="auto"/>
            </w:tcBorders>
            <w:tcMar>
              <w:left w:w="28" w:type="dxa"/>
              <w:right w:w="28" w:type="dxa"/>
            </w:tcMar>
            <w:vAlign w:val="center"/>
          </w:tcPr>
          <w:p w:rsidR="00985724" w:rsidRPr="00985724" w:rsidRDefault="00985724" w:rsidP="00985724">
            <w:pPr>
              <w:ind w:firstLine="709"/>
              <w:rPr>
                <w:rFonts w:eastAsia="Calibri"/>
                <w:bCs/>
                <w:sz w:val="24"/>
                <w:lang w:eastAsia="en-US"/>
              </w:rPr>
            </w:pPr>
          </w:p>
        </w:tc>
        <w:tc>
          <w:tcPr>
            <w:tcW w:w="446" w:type="pct"/>
            <w:vMerge/>
            <w:tcBorders>
              <w:left w:val="single" w:sz="4" w:space="0" w:color="auto"/>
              <w:bottom w:val="single" w:sz="4" w:space="0" w:color="auto"/>
              <w:right w:val="single" w:sz="4" w:space="0" w:color="auto"/>
            </w:tcBorders>
            <w:tcMar>
              <w:left w:w="28" w:type="dxa"/>
              <w:right w:w="28" w:type="dxa"/>
            </w:tcMar>
            <w:vAlign w:val="center"/>
          </w:tcPr>
          <w:p w:rsidR="00985724" w:rsidRPr="00985724" w:rsidRDefault="00985724" w:rsidP="00985724">
            <w:pPr>
              <w:ind w:firstLine="709"/>
              <w:rPr>
                <w:rFonts w:eastAsia="Calibri"/>
                <w:bCs/>
                <w:sz w:val="24"/>
                <w:lang w:eastAsia="en-US"/>
              </w:rPr>
            </w:pPr>
          </w:p>
        </w:tc>
      </w:tr>
      <w:tr w:rsidR="00985724" w:rsidRPr="00985724" w:rsidTr="004A4708">
        <w:trPr>
          <w:trHeight w:val="240"/>
        </w:trPr>
        <w:tc>
          <w:tcPr>
            <w:tcW w:w="1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jc w:val="center"/>
              <w:rPr>
                <w:bCs/>
                <w:sz w:val="24"/>
              </w:rPr>
            </w:pPr>
            <w:r w:rsidRPr="00985724">
              <w:rPr>
                <w:bCs/>
                <w:sz w:val="24"/>
              </w:rPr>
              <w:t>1</w:t>
            </w: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jc w:val="center"/>
              <w:rPr>
                <w:bCs/>
                <w:sz w:val="24"/>
              </w:rPr>
            </w:pPr>
            <w:r w:rsidRPr="00985724">
              <w:rPr>
                <w:bCs/>
                <w:sz w:val="24"/>
              </w:rPr>
              <w:t>2</w:t>
            </w: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jc w:val="center"/>
              <w:rPr>
                <w:bCs/>
                <w:sz w:val="24"/>
              </w:rPr>
            </w:pPr>
            <w:r w:rsidRPr="00985724">
              <w:rPr>
                <w:bCs/>
                <w:sz w:val="24"/>
              </w:rPr>
              <w:t>3</w:t>
            </w:r>
          </w:p>
        </w:tc>
        <w:tc>
          <w:tcPr>
            <w:tcW w:w="37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jc w:val="center"/>
              <w:rPr>
                <w:bCs/>
                <w:sz w:val="24"/>
              </w:rPr>
            </w:pPr>
            <w:r w:rsidRPr="00985724">
              <w:rPr>
                <w:bCs/>
                <w:sz w:val="24"/>
              </w:rPr>
              <w:t>4</w:t>
            </w: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jc w:val="center"/>
              <w:rPr>
                <w:bCs/>
                <w:sz w:val="24"/>
              </w:rPr>
            </w:pPr>
            <w:r w:rsidRPr="00985724">
              <w:rPr>
                <w:bCs/>
                <w:sz w:val="24"/>
              </w:rPr>
              <w:t>5</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jc w:val="center"/>
              <w:rPr>
                <w:bCs/>
                <w:sz w:val="24"/>
              </w:rPr>
            </w:pPr>
            <w:r w:rsidRPr="00985724">
              <w:rPr>
                <w:bCs/>
                <w:sz w:val="24"/>
              </w:rPr>
              <w:t>6</w:t>
            </w:r>
          </w:p>
        </w:tc>
        <w:tc>
          <w:tcPr>
            <w:tcW w:w="4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jc w:val="center"/>
              <w:rPr>
                <w:bCs/>
                <w:sz w:val="24"/>
              </w:rPr>
            </w:pPr>
            <w:r w:rsidRPr="00985724">
              <w:rPr>
                <w:bCs/>
                <w:sz w:val="24"/>
              </w:rPr>
              <w:t>7</w:t>
            </w:r>
          </w:p>
        </w:tc>
        <w:tc>
          <w:tcPr>
            <w:tcW w:w="39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jc w:val="center"/>
              <w:rPr>
                <w:bCs/>
                <w:sz w:val="24"/>
              </w:rPr>
            </w:pPr>
            <w:r w:rsidRPr="00985724">
              <w:rPr>
                <w:bCs/>
                <w:sz w:val="24"/>
              </w:rPr>
              <w:t>8</w:t>
            </w:r>
          </w:p>
        </w:tc>
        <w:tc>
          <w:tcPr>
            <w:tcW w:w="3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jc w:val="center"/>
              <w:rPr>
                <w:bCs/>
                <w:sz w:val="24"/>
              </w:rPr>
            </w:pPr>
            <w:r w:rsidRPr="00985724">
              <w:rPr>
                <w:bCs/>
                <w:sz w:val="24"/>
              </w:rPr>
              <w:t>9</w:t>
            </w:r>
          </w:p>
        </w:tc>
        <w:tc>
          <w:tcPr>
            <w:tcW w:w="3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jc w:val="center"/>
              <w:rPr>
                <w:bCs/>
                <w:sz w:val="24"/>
              </w:rPr>
            </w:pPr>
            <w:r w:rsidRPr="00985724">
              <w:rPr>
                <w:bCs/>
                <w:sz w:val="24"/>
              </w:rPr>
              <w:t>10</w:t>
            </w:r>
          </w:p>
        </w:tc>
        <w:tc>
          <w:tcPr>
            <w:tcW w:w="3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jc w:val="center"/>
              <w:rPr>
                <w:bCs/>
                <w:sz w:val="24"/>
              </w:rPr>
            </w:pPr>
            <w:r w:rsidRPr="00985724">
              <w:rPr>
                <w:bCs/>
                <w:sz w:val="24"/>
              </w:rPr>
              <w:t>11</w:t>
            </w:r>
          </w:p>
        </w:tc>
        <w:tc>
          <w:tcPr>
            <w:tcW w:w="40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jc w:val="center"/>
              <w:rPr>
                <w:bCs/>
                <w:sz w:val="24"/>
              </w:rPr>
            </w:pPr>
            <w:r w:rsidRPr="00985724">
              <w:rPr>
                <w:bCs/>
                <w:sz w:val="24"/>
              </w:rPr>
              <w:t>12</w:t>
            </w:r>
          </w:p>
        </w:tc>
        <w:tc>
          <w:tcPr>
            <w:tcW w:w="4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jc w:val="center"/>
              <w:rPr>
                <w:bCs/>
                <w:sz w:val="24"/>
              </w:rPr>
            </w:pPr>
            <w:r w:rsidRPr="00985724">
              <w:rPr>
                <w:bCs/>
                <w:sz w:val="24"/>
              </w:rPr>
              <w:t>13</w:t>
            </w:r>
          </w:p>
        </w:tc>
        <w:tc>
          <w:tcPr>
            <w:tcW w:w="2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jc w:val="center"/>
              <w:rPr>
                <w:bCs/>
                <w:sz w:val="24"/>
              </w:rPr>
            </w:pPr>
            <w:r w:rsidRPr="00985724">
              <w:rPr>
                <w:bCs/>
                <w:sz w:val="24"/>
              </w:rPr>
              <w:t>14</w:t>
            </w:r>
          </w:p>
        </w:tc>
        <w:tc>
          <w:tcPr>
            <w:tcW w:w="4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jc w:val="center"/>
              <w:rPr>
                <w:bCs/>
                <w:sz w:val="24"/>
              </w:rPr>
            </w:pPr>
            <w:r w:rsidRPr="00985724">
              <w:rPr>
                <w:bCs/>
                <w:sz w:val="24"/>
              </w:rPr>
              <w:t>15</w:t>
            </w:r>
          </w:p>
        </w:tc>
      </w:tr>
      <w:tr w:rsidR="00985724" w:rsidRPr="00985724" w:rsidTr="004A4708">
        <w:trPr>
          <w:trHeight w:val="240"/>
        </w:trPr>
        <w:tc>
          <w:tcPr>
            <w:tcW w:w="113" w:type="pct"/>
            <w:tcBorders>
              <w:top w:val="single" w:sz="4" w:space="0" w:color="auto"/>
              <w:left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jc w:val="center"/>
              <w:rPr>
                <w:sz w:val="24"/>
              </w:rPr>
            </w:pPr>
          </w:p>
        </w:tc>
        <w:tc>
          <w:tcPr>
            <w:tcW w:w="231" w:type="pct"/>
            <w:tcBorders>
              <w:top w:val="single" w:sz="4" w:space="0" w:color="auto"/>
              <w:left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jc w:val="center"/>
              <w:rPr>
                <w:sz w:val="24"/>
              </w:rPr>
            </w:pPr>
          </w:p>
        </w:tc>
        <w:tc>
          <w:tcPr>
            <w:tcW w:w="231" w:type="pct"/>
            <w:tcBorders>
              <w:top w:val="single" w:sz="4" w:space="0" w:color="auto"/>
              <w:left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jc w:val="center"/>
              <w:rPr>
                <w:sz w:val="24"/>
              </w:rPr>
            </w:pPr>
          </w:p>
        </w:tc>
        <w:tc>
          <w:tcPr>
            <w:tcW w:w="376" w:type="pct"/>
            <w:tcBorders>
              <w:top w:val="single" w:sz="4" w:space="0" w:color="auto"/>
              <w:left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jc w:val="center"/>
              <w:rPr>
                <w:sz w:val="24"/>
              </w:rPr>
            </w:pPr>
          </w:p>
        </w:tc>
        <w:tc>
          <w:tcPr>
            <w:tcW w:w="231" w:type="pct"/>
            <w:tcBorders>
              <w:top w:val="single" w:sz="4" w:space="0" w:color="auto"/>
              <w:left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jc w:val="center"/>
              <w:rPr>
                <w:sz w:val="24"/>
              </w:rPr>
            </w:pPr>
          </w:p>
        </w:tc>
        <w:tc>
          <w:tcPr>
            <w:tcW w:w="374" w:type="pct"/>
            <w:tcBorders>
              <w:top w:val="single" w:sz="4" w:space="0" w:color="auto"/>
              <w:left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jc w:val="center"/>
              <w:rPr>
                <w:sz w:val="24"/>
              </w:rPr>
            </w:pPr>
          </w:p>
        </w:tc>
        <w:tc>
          <w:tcPr>
            <w:tcW w:w="459" w:type="pct"/>
            <w:tcBorders>
              <w:top w:val="single" w:sz="4" w:space="0" w:color="auto"/>
              <w:left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jc w:val="center"/>
              <w:rPr>
                <w:sz w:val="24"/>
              </w:rPr>
            </w:pPr>
          </w:p>
        </w:tc>
        <w:tc>
          <w:tcPr>
            <w:tcW w:w="399" w:type="pct"/>
            <w:tcBorders>
              <w:top w:val="single" w:sz="4" w:space="0" w:color="auto"/>
              <w:left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jc w:val="center"/>
              <w:rPr>
                <w:sz w:val="24"/>
              </w:rPr>
            </w:pPr>
          </w:p>
        </w:tc>
        <w:tc>
          <w:tcPr>
            <w:tcW w:w="333" w:type="pct"/>
            <w:tcBorders>
              <w:top w:val="single" w:sz="4" w:space="0" w:color="auto"/>
              <w:left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jc w:val="center"/>
              <w:rPr>
                <w:sz w:val="24"/>
              </w:rPr>
            </w:pPr>
          </w:p>
        </w:tc>
        <w:tc>
          <w:tcPr>
            <w:tcW w:w="387" w:type="pct"/>
            <w:tcBorders>
              <w:top w:val="single" w:sz="4" w:space="0" w:color="auto"/>
              <w:left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jc w:val="center"/>
              <w:rPr>
                <w:sz w:val="24"/>
              </w:rPr>
            </w:pPr>
          </w:p>
        </w:tc>
        <w:tc>
          <w:tcPr>
            <w:tcW w:w="307" w:type="pct"/>
            <w:tcBorders>
              <w:top w:val="single" w:sz="4" w:space="0" w:color="auto"/>
              <w:left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jc w:val="center"/>
              <w:rPr>
                <w:sz w:val="24"/>
              </w:rPr>
            </w:pPr>
          </w:p>
        </w:tc>
        <w:tc>
          <w:tcPr>
            <w:tcW w:w="403" w:type="pct"/>
            <w:tcBorders>
              <w:top w:val="single" w:sz="4" w:space="0" w:color="auto"/>
              <w:left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jc w:val="center"/>
              <w:rPr>
                <w:sz w:val="24"/>
              </w:rPr>
            </w:pPr>
          </w:p>
        </w:tc>
        <w:tc>
          <w:tcPr>
            <w:tcW w:w="472" w:type="pct"/>
            <w:tcBorders>
              <w:top w:val="single" w:sz="4" w:space="0" w:color="auto"/>
              <w:left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jc w:val="center"/>
              <w:rPr>
                <w:sz w:val="24"/>
              </w:rPr>
            </w:pPr>
          </w:p>
        </w:tc>
        <w:tc>
          <w:tcPr>
            <w:tcW w:w="237" w:type="pct"/>
            <w:tcBorders>
              <w:top w:val="single" w:sz="4" w:space="0" w:color="auto"/>
              <w:left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jc w:val="center"/>
              <w:rPr>
                <w:sz w:val="24"/>
              </w:rPr>
            </w:pPr>
          </w:p>
        </w:tc>
        <w:tc>
          <w:tcPr>
            <w:tcW w:w="446" w:type="pct"/>
            <w:tcBorders>
              <w:top w:val="single" w:sz="4" w:space="0" w:color="auto"/>
              <w:left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jc w:val="center"/>
              <w:rPr>
                <w:sz w:val="24"/>
              </w:rPr>
            </w:pPr>
          </w:p>
        </w:tc>
      </w:tr>
      <w:tr w:rsidR="00985724" w:rsidRPr="00985724" w:rsidTr="004A4708">
        <w:trPr>
          <w:trHeight w:val="240"/>
        </w:trPr>
        <w:tc>
          <w:tcPr>
            <w:tcW w:w="951" w:type="pct"/>
            <w:gridSpan w:val="4"/>
            <w:tcBorders>
              <w:top w:val="single" w:sz="4" w:space="0" w:color="auto"/>
              <w:left w:val="single" w:sz="4" w:space="0" w:color="auto"/>
              <w:bottom w:val="single" w:sz="4" w:space="0" w:color="auto"/>
              <w:right w:val="single" w:sz="4" w:space="0" w:color="auto"/>
            </w:tcBorders>
          </w:tcPr>
          <w:p w:rsidR="00985724" w:rsidRPr="00985724" w:rsidRDefault="00985724" w:rsidP="00985724">
            <w:pPr>
              <w:spacing w:line="260" w:lineRule="exact"/>
              <w:jc w:val="both"/>
              <w:rPr>
                <w:sz w:val="24"/>
              </w:rPr>
            </w:pPr>
            <w:r w:rsidRPr="00985724">
              <w:rPr>
                <w:sz w:val="24"/>
              </w:rPr>
              <w:t xml:space="preserve">ИТОГО, в том числе к </w:t>
            </w:r>
            <w:r w:rsidRPr="00985724">
              <w:rPr>
                <w:spacing w:val="-4"/>
                <w:sz w:val="24"/>
              </w:rPr>
              <w:t>доплате (уменьшению):</w:t>
            </w: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spacing w:line="260" w:lineRule="exact"/>
              <w:jc w:val="center"/>
              <w:rPr>
                <w:sz w:val="24"/>
              </w:rPr>
            </w:pP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spacing w:line="260" w:lineRule="exact"/>
              <w:jc w:val="center"/>
              <w:rPr>
                <w:sz w:val="24"/>
              </w:rPr>
            </w:pPr>
          </w:p>
        </w:tc>
        <w:tc>
          <w:tcPr>
            <w:tcW w:w="4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spacing w:line="260" w:lineRule="exact"/>
              <w:jc w:val="center"/>
              <w:rPr>
                <w:sz w:val="24"/>
              </w:rPr>
            </w:pPr>
          </w:p>
        </w:tc>
        <w:tc>
          <w:tcPr>
            <w:tcW w:w="39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spacing w:line="260" w:lineRule="exact"/>
              <w:jc w:val="center"/>
              <w:rPr>
                <w:sz w:val="24"/>
              </w:rPr>
            </w:pPr>
          </w:p>
        </w:tc>
        <w:tc>
          <w:tcPr>
            <w:tcW w:w="3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spacing w:line="260" w:lineRule="exact"/>
              <w:jc w:val="center"/>
              <w:rPr>
                <w:sz w:val="24"/>
              </w:rPr>
            </w:pPr>
          </w:p>
        </w:tc>
        <w:tc>
          <w:tcPr>
            <w:tcW w:w="3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spacing w:line="260" w:lineRule="exact"/>
              <w:jc w:val="center"/>
              <w:rPr>
                <w:sz w:val="24"/>
              </w:rPr>
            </w:pPr>
            <w:r w:rsidRPr="00985724">
              <w:rPr>
                <w:sz w:val="24"/>
              </w:rPr>
              <w:t>Х</w:t>
            </w:r>
          </w:p>
        </w:tc>
        <w:tc>
          <w:tcPr>
            <w:tcW w:w="3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spacing w:line="260" w:lineRule="exact"/>
              <w:jc w:val="center"/>
              <w:rPr>
                <w:sz w:val="24"/>
              </w:rPr>
            </w:pPr>
            <w:r w:rsidRPr="00985724">
              <w:rPr>
                <w:sz w:val="24"/>
              </w:rPr>
              <w:t>X</w:t>
            </w:r>
          </w:p>
        </w:tc>
        <w:tc>
          <w:tcPr>
            <w:tcW w:w="40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spacing w:line="260" w:lineRule="exact"/>
              <w:jc w:val="center"/>
              <w:rPr>
                <w:sz w:val="24"/>
              </w:rPr>
            </w:pPr>
            <w:r w:rsidRPr="00985724">
              <w:rPr>
                <w:sz w:val="24"/>
              </w:rPr>
              <w:t>Х</w:t>
            </w:r>
          </w:p>
        </w:tc>
        <w:tc>
          <w:tcPr>
            <w:tcW w:w="4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spacing w:line="260" w:lineRule="exact"/>
              <w:jc w:val="center"/>
              <w:rPr>
                <w:sz w:val="24"/>
              </w:rPr>
            </w:pPr>
          </w:p>
        </w:tc>
        <w:tc>
          <w:tcPr>
            <w:tcW w:w="2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spacing w:line="260" w:lineRule="exact"/>
              <w:jc w:val="center"/>
              <w:rPr>
                <w:sz w:val="24"/>
              </w:rPr>
            </w:pPr>
            <w:r w:rsidRPr="00985724">
              <w:rPr>
                <w:sz w:val="24"/>
              </w:rPr>
              <w:t>X</w:t>
            </w:r>
          </w:p>
        </w:tc>
        <w:tc>
          <w:tcPr>
            <w:tcW w:w="4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spacing w:line="260" w:lineRule="exact"/>
              <w:jc w:val="center"/>
              <w:rPr>
                <w:sz w:val="24"/>
              </w:rPr>
            </w:pPr>
          </w:p>
        </w:tc>
      </w:tr>
      <w:tr w:rsidR="00985724" w:rsidRPr="00985724" w:rsidTr="004A4708">
        <w:trPr>
          <w:trHeight w:val="240"/>
        </w:trPr>
        <w:tc>
          <w:tcPr>
            <w:tcW w:w="951" w:type="pct"/>
            <w:gridSpan w:val="4"/>
            <w:tcBorders>
              <w:top w:val="single" w:sz="4" w:space="0" w:color="auto"/>
              <w:left w:val="single" w:sz="4" w:space="0" w:color="auto"/>
              <w:bottom w:val="single" w:sz="4" w:space="0" w:color="auto"/>
              <w:right w:val="single" w:sz="4" w:space="0" w:color="auto"/>
            </w:tcBorders>
          </w:tcPr>
          <w:p w:rsidR="00985724" w:rsidRPr="00985724" w:rsidRDefault="00985724" w:rsidP="00985724">
            <w:pPr>
              <w:spacing w:line="260" w:lineRule="exact"/>
              <w:jc w:val="both"/>
              <w:rPr>
                <w:sz w:val="24"/>
              </w:rPr>
            </w:pPr>
            <w:r w:rsidRPr="00985724">
              <w:rPr>
                <w:sz w:val="24"/>
              </w:rPr>
              <w:t>в соответствии с пунктом 6 статьи 33 Налогового кодекса Республики Беларусь</w:t>
            </w: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spacing w:line="260" w:lineRule="exact"/>
              <w:jc w:val="center"/>
              <w:rPr>
                <w:sz w:val="24"/>
              </w:rPr>
            </w:pPr>
            <w:r w:rsidRPr="00985724">
              <w:rPr>
                <w:sz w:val="24"/>
              </w:rPr>
              <w:t>Х</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spacing w:line="260" w:lineRule="exact"/>
              <w:jc w:val="center"/>
              <w:rPr>
                <w:sz w:val="24"/>
              </w:rPr>
            </w:pPr>
            <w:r w:rsidRPr="00985724">
              <w:rPr>
                <w:sz w:val="24"/>
              </w:rPr>
              <w:t>Х</w:t>
            </w:r>
          </w:p>
        </w:tc>
        <w:tc>
          <w:tcPr>
            <w:tcW w:w="4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spacing w:line="260" w:lineRule="exact"/>
              <w:jc w:val="center"/>
              <w:rPr>
                <w:sz w:val="24"/>
              </w:rPr>
            </w:pPr>
            <w:r w:rsidRPr="00985724">
              <w:rPr>
                <w:sz w:val="24"/>
              </w:rPr>
              <w:t>Х</w:t>
            </w:r>
          </w:p>
        </w:tc>
        <w:tc>
          <w:tcPr>
            <w:tcW w:w="39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spacing w:line="260" w:lineRule="exact"/>
              <w:jc w:val="center"/>
              <w:rPr>
                <w:sz w:val="24"/>
              </w:rPr>
            </w:pPr>
            <w:r w:rsidRPr="00985724">
              <w:rPr>
                <w:sz w:val="24"/>
              </w:rPr>
              <w:t>Х</w:t>
            </w:r>
          </w:p>
        </w:tc>
        <w:tc>
          <w:tcPr>
            <w:tcW w:w="3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spacing w:line="260" w:lineRule="exact"/>
              <w:jc w:val="center"/>
              <w:rPr>
                <w:sz w:val="24"/>
              </w:rPr>
            </w:pPr>
            <w:r w:rsidRPr="00985724">
              <w:rPr>
                <w:sz w:val="24"/>
              </w:rPr>
              <w:t>Х</w:t>
            </w:r>
          </w:p>
        </w:tc>
        <w:tc>
          <w:tcPr>
            <w:tcW w:w="3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spacing w:line="260" w:lineRule="exact"/>
              <w:jc w:val="center"/>
              <w:rPr>
                <w:sz w:val="24"/>
              </w:rPr>
            </w:pPr>
            <w:r w:rsidRPr="00985724">
              <w:rPr>
                <w:sz w:val="24"/>
              </w:rPr>
              <w:t>Х</w:t>
            </w:r>
          </w:p>
        </w:tc>
        <w:tc>
          <w:tcPr>
            <w:tcW w:w="3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spacing w:line="260" w:lineRule="exact"/>
              <w:jc w:val="center"/>
              <w:rPr>
                <w:sz w:val="24"/>
              </w:rPr>
            </w:pPr>
            <w:r w:rsidRPr="00985724">
              <w:rPr>
                <w:sz w:val="24"/>
              </w:rPr>
              <w:t>Х</w:t>
            </w:r>
          </w:p>
        </w:tc>
        <w:tc>
          <w:tcPr>
            <w:tcW w:w="40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spacing w:line="260" w:lineRule="exact"/>
              <w:jc w:val="center"/>
              <w:rPr>
                <w:sz w:val="24"/>
              </w:rPr>
            </w:pPr>
            <w:r w:rsidRPr="00985724">
              <w:rPr>
                <w:sz w:val="24"/>
              </w:rPr>
              <w:t>Х</w:t>
            </w:r>
          </w:p>
        </w:tc>
        <w:tc>
          <w:tcPr>
            <w:tcW w:w="4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spacing w:line="260" w:lineRule="exact"/>
              <w:jc w:val="center"/>
              <w:rPr>
                <w:sz w:val="24"/>
              </w:rPr>
            </w:pPr>
          </w:p>
        </w:tc>
        <w:tc>
          <w:tcPr>
            <w:tcW w:w="2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spacing w:line="260" w:lineRule="exact"/>
              <w:jc w:val="center"/>
              <w:rPr>
                <w:sz w:val="24"/>
              </w:rPr>
            </w:pPr>
            <w:r w:rsidRPr="00985724">
              <w:rPr>
                <w:sz w:val="24"/>
              </w:rPr>
              <w:t>Х</w:t>
            </w:r>
          </w:p>
        </w:tc>
        <w:tc>
          <w:tcPr>
            <w:tcW w:w="4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spacing w:line="260" w:lineRule="exact"/>
              <w:jc w:val="center"/>
              <w:rPr>
                <w:sz w:val="24"/>
              </w:rPr>
            </w:pPr>
          </w:p>
        </w:tc>
      </w:tr>
      <w:tr w:rsidR="00985724" w:rsidRPr="00985724" w:rsidTr="004A4708">
        <w:trPr>
          <w:trHeight w:val="240"/>
        </w:trPr>
        <w:tc>
          <w:tcPr>
            <w:tcW w:w="951" w:type="pct"/>
            <w:gridSpan w:val="4"/>
            <w:tcBorders>
              <w:top w:val="single" w:sz="4" w:space="0" w:color="auto"/>
              <w:left w:val="single" w:sz="4" w:space="0" w:color="auto"/>
              <w:bottom w:val="single" w:sz="4" w:space="0" w:color="auto"/>
              <w:right w:val="single" w:sz="4" w:space="0" w:color="auto"/>
            </w:tcBorders>
          </w:tcPr>
          <w:p w:rsidR="00985724" w:rsidRPr="00985724" w:rsidRDefault="00985724" w:rsidP="00985724">
            <w:pPr>
              <w:spacing w:line="260" w:lineRule="exact"/>
              <w:jc w:val="both"/>
              <w:rPr>
                <w:sz w:val="24"/>
              </w:rPr>
            </w:pPr>
            <w:r w:rsidRPr="00985724">
              <w:rPr>
                <w:sz w:val="24"/>
              </w:rPr>
              <w:t>в соответствии с пунктом 6 статьи 73 Налогового кодекса Республики Беларусь</w:t>
            </w: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spacing w:line="260" w:lineRule="exact"/>
              <w:jc w:val="center"/>
              <w:rPr>
                <w:sz w:val="24"/>
              </w:rPr>
            </w:pPr>
            <w:r w:rsidRPr="00985724">
              <w:rPr>
                <w:sz w:val="24"/>
              </w:rPr>
              <w:t>Х</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spacing w:line="260" w:lineRule="exact"/>
              <w:jc w:val="center"/>
              <w:rPr>
                <w:sz w:val="24"/>
              </w:rPr>
            </w:pPr>
            <w:r w:rsidRPr="00985724">
              <w:rPr>
                <w:sz w:val="24"/>
              </w:rPr>
              <w:t>Х</w:t>
            </w:r>
          </w:p>
        </w:tc>
        <w:tc>
          <w:tcPr>
            <w:tcW w:w="4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spacing w:line="260" w:lineRule="exact"/>
              <w:jc w:val="center"/>
              <w:rPr>
                <w:sz w:val="24"/>
              </w:rPr>
            </w:pPr>
            <w:r w:rsidRPr="00985724">
              <w:rPr>
                <w:sz w:val="24"/>
              </w:rPr>
              <w:t>Х</w:t>
            </w:r>
          </w:p>
        </w:tc>
        <w:tc>
          <w:tcPr>
            <w:tcW w:w="39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spacing w:line="260" w:lineRule="exact"/>
              <w:jc w:val="center"/>
              <w:rPr>
                <w:sz w:val="24"/>
              </w:rPr>
            </w:pPr>
            <w:r w:rsidRPr="00985724">
              <w:rPr>
                <w:sz w:val="24"/>
              </w:rPr>
              <w:t>Х</w:t>
            </w:r>
          </w:p>
        </w:tc>
        <w:tc>
          <w:tcPr>
            <w:tcW w:w="3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spacing w:line="260" w:lineRule="exact"/>
              <w:jc w:val="center"/>
              <w:rPr>
                <w:sz w:val="24"/>
              </w:rPr>
            </w:pPr>
            <w:r w:rsidRPr="00985724">
              <w:rPr>
                <w:sz w:val="24"/>
              </w:rPr>
              <w:t>Х</w:t>
            </w:r>
          </w:p>
        </w:tc>
        <w:tc>
          <w:tcPr>
            <w:tcW w:w="3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spacing w:line="260" w:lineRule="exact"/>
              <w:jc w:val="center"/>
              <w:rPr>
                <w:sz w:val="24"/>
              </w:rPr>
            </w:pPr>
            <w:r w:rsidRPr="00985724">
              <w:rPr>
                <w:sz w:val="24"/>
              </w:rPr>
              <w:t>Х</w:t>
            </w:r>
          </w:p>
        </w:tc>
        <w:tc>
          <w:tcPr>
            <w:tcW w:w="3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spacing w:line="260" w:lineRule="exact"/>
              <w:jc w:val="center"/>
              <w:rPr>
                <w:sz w:val="24"/>
              </w:rPr>
            </w:pPr>
            <w:r w:rsidRPr="00985724">
              <w:rPr>
                <w:sz w:val="24"/>
              </w:rPr>
              <w:t>Х</w:t>
            </w:r>
          </w:p>
        </w:tc>
        <w:tc>
          <w:tcPr>
            <w:tcW w:w="40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spacing w:line="260" w:lineRule="exact"/>
              <w:jc w:val="center"/>
              <w:rPr>
                <w:sz w:val="24"/>
              </w:rPr>
            </w:pPr>
            <w:r w:rsidRPr="00985724">
              <w:rPr>
                <w:sz w:val="24"/>
              </w:rPr>
              <w:t>Х</w:t>
            </w:r>
          </w:p>
        </w:tc>
        <w:tc>
          <w:tcPr>
            <w:tcW w:w="4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spacing w:line="260" w:lineRule="exact"/>
              <w:jc w:val="center"/>
              <w:rPr>
                <w:sz w:val="24"/>
              </w:rPr>
            </w:pPr>
          </w:p>
        </w:tc>
        <w:tc>
          <w:tcPr>
            <w:tcW w:w="2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spacing w:line="260" w:lineRule="exact"/>
              <w:jc w:val="center"/>
              <w:rPr>
                <w:sz w:val="24"/>
              </w:rPr>
            </w:pPr>
            <w:r w:rsidRPr="00985724">
              <w:rPr>
                <w:sz w:val="24"/>
              </w:rPr>
              <w:t>Х</w:t>
            </w:r>
          </w:p>
        </w:tc>
        <w:tc>
          <w:tcPr>
            <w:tcW w:w="4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spacing w:line="260" w:lineRule="exact"/>
              <w:jc w:val="center"/>
              <w:rPr>
                <w:sz w:val="24"/>
              </w:rPr>
            </w:pPr>
          </w:p>
        </w:tc>
      </w:tr>
      <w:tr w:rsidR="00985724" w:rsidRPr="00985724" w:rsidTr="004A4708">
        <w:trPr>
          <w:trHeight w:val="240"/>
        </w:trPr>
        <w:tc>
          <w:tcPr>
            <w:tcW w:w="951" w:type="pct"/>
            <w:gridSpan w:val="4"/>
            <w:tcBorders>
              <w:top w:val="single" w:sz="4" w:space="0" w:color="auto"/>
              <w:left w:val="single" w:sz="4" w:space="0" w:color="auto"/>
              <w:bottom w:val="single" w:sz="4" w:space="0" w:color="auto"/>
              <w:right w:val="single" w:sz="4" w:space="0" w:color="auto"/>
            </w:tcBorders>
          </w:tcPr>
          <w:p w:rsidR="00985724" w:rsidRPr="00985724" w:rsidRDefault="00985724" w:rsidP="00985724">
            <w:pPr>
              <w:spacing w:line="260" w:lineRule="exact"/>
              <w:jc w:val="both"/>
              <w:rPr>
                <w:sz w:val="24"/>
              </w:rPr>
            </w:pPr>
            <w:r w:rsidRPr="00985724">
              <w:rPr>
                <w:sz w:val="24"/>
              </w:rPr>
              <w:t>в соответствии с пунктом 8 статьи 73 Налогового кодекса Республики Беларусь</w:t>
            </w:r>
          </w:p>
        </w:tc>
        <w:tc>
          <w:tcPr>
            <w:tcW w:w="23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spacing w:line="260" w:lineRule="exact"/>
              <w:jc w:val="center"/>
              <w:rPr>
                <w:sz w:val="24"/>
              </w:rPr>
            </w:pPr>
            <w:r w:rsidRPr="00985724">
              <w:rPr>
                <w:sz w:val="24"/>
              </w:rPr>
              <w:t>Х</w:t>
            </w:r>
          </w:p>
        </w:tc>
        <w:tc>
          <w:tcPr>
            <w:tcW w:w="3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spacing w:line="260" w:lineRule="exact"/>
              <w:jc w:val="center"/>
              <w:rPr>
                <w:sz w:val="24"/>
              </w:rPr>
            </w:pPr>
            <w:r w:rsidRPr="00985724">
              <w:rPr>
                <w:sz w:val="24"/>
              </w:rPr>
              <w:t>Х</w:t>
            </w:r>
          </w:p>
        </w:tc>
        <w:tc>
          <w:tcPr>
            <w:tcW w:w="4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spacing w:line="260" w:lineRule="exact"/>
              <w:jc w:val="center"/>
              <w:rPr>
                <w:sz w:val="24"/>
              </w:rPr>
            </w:pPr>
            <w:r w:rsidRPr="00985724">
              <w:rPr>
                <w:sz w:val="24"/>
              </w:rPr>
              <w:t>Х</w:t>
            </w:r>
          </w:p>
        </w:tc>
        <w:tc>
          <w:tcPr>
            <w:tcW w:w="39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spacing w:line="260" w:lineRule="exact"/>
              <w:jc w:val="center"/>
              <w:rPr>
                <w:sz w:val="24"/>
              </w:rPr>
            </w:pPr>
            <w:r w:rsidRPr="00985724">
              <w:rPr>
                <w:sz w:val="24"/>
              </w:rPr>
              <w:t>Х</w:t>
            </w:r>
          </w:p>
        </w:tc>
        <w:tc>
          <w:tcPr>
            <w:tcW w:w="3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spacing w:line="260" w:lineRule="exact"/>
              <w:jc w:val="center"/>
              <w:rPr>
                <w:sz w:val="24"/>
              </w:rPr>
            </w:pPr>
            <w:r w:rsidRPr="00985724">
              <w:rPr>
                <w:sz w:val="24"/>
              </w:rPr>
              <w:t>Х</w:t>
            </w:r>
          </w:p>
        </w:tc>
        <w:tc>
          <w:tcPr>
            <w:tcW w:w="3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spacing w:line="260" w:lineRule="exact"/>
              <w:jc w:val="center"/>
              <w:rPr>
                <w:sz w:val="24"/>
              </w:rPr>
            </w:pPr>
            <w:r w:rsidRPr="00985724">
              <w:rPr>
                <w:sz w:val="24"/>
              </w:rPr>
              <w:t>Х</w:t>
            </w:r>
          </w:p>
        </w:tc>
        <w:tc>
          <w:tcPr>
            <w:tcW w:w="3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spacing w:line="260" w:lineRule="exact"/>
              <w:jc w:val="center"/>
              <w:rPr>
                <w:sz w:val="24"/>
              </w:rPr>
            </w:pPr>
            <w:r w:rsidRPr="00985724">
              <w:rPr>
                <w:sz w:val="24"/>
              </w:rPr>
              <w:t>Х</w:t>
            </w:r>
          </w:p>
        </w:tc>
        <w:tc>
          <w:tcPr>
            <w:tcW w:w="40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spacing w:line="260" w:lineRule="exact"/>
              <w:jc w:val="center"/>
              <w:rPr>
                <w:sz w:val="24"/>
              </w:rPr>
            </w:pPr>
            <w:r w:rsidRPr="00985724">
              <w:rPr>
                <w:sz w:val="24"/>
              </w:rPr>
              <w:t>Х</w:t>
            </w:r>
          </w:p>
        </w:tc>
        <w:tc>
          <w:tcPr>
            <w:tcW w:w="4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spacing w:line="260" w:lineRule="exact"/>
              <w:jc w:val="center"/>
              <w:rPr>
                <w:sz w:val="24"/>
              </w:rPr>
            </w:pPr>
          </w:p>
        </w:tc>
        <w:tc>
          <w:tcPr>
            <w:tcW w:w="23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spacing w:line="260" w:lineRule="exact"/>
              <w:jc w:val="center"/>
              <w:rPr>
                <w:sz w:val="24"/>
              </w:rPr>
            </w:pPr>
            <w:r w:rsidRPr="00985724">
              <w:rPr>
                <w:sz w:val="24"/>
              </w:rPr>
              <w:t>Х</w:t>
            </w:r>
          </w:p>
        </w:tc>
        <w:tc>
          <w:tcPr>
            <w:tcW w:w="4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985724" w:rsidRPr="00985724" w:rsidRDefault="00985724" w:rsidP="00985724">
            <w:pPr>
              <w:spacing w:line="260" w:lineRule="exact"/>
              <w:jc w:val="center"/>
              <w:rPr>
                <w:sz w:val="24"/>
              </w:rPr>
            </w:pPr>
          </w:p>
        </w:tc>
      </w:tr>
    </w:tbl>
    <w:p w:rsidR="00985724" w:rsidRPr="00985724" w:rsidRDefault="00985724" w:rsidP="00985724">
      <w:pPr>
        <w:widowControl w:val="0"/>
        <w:jc w:val="both"/>
        <w:rPr>
          <w:sz w:val="24"/>
        </w:rPr>
      </w:pPr>
    </w:p>
    <w:p w:rsidR="00985724" w:rsidRPr="00985724" w:rsidRDefault="00985724" w:rsidP="00985724">
      <w:pPr>
        <w:ind w:right="-315"/>
        <w:rPr>
          <w:rFonts w:eastAsia="Calibri"/>
          <w:szCs w:val="30"/>
          <w:lang w:eastAsia="en-US"/>
        </w:rPr>
      </w:pPr>
      <w:r w:rsidRPr="00985724">
        <w:rPr>
          <w:rFonts w:eastAsia="Calibri"/>
          <w:szCs w:val="30"/>
          <w:lang w:eastAsia="en-US"/>
        </w:rPr>
        <w:t>Информация о подтверждении постоянного местонахождения</w:t>
      </w:r>
    </w:p>
    <w:p w:rsidR="00985724" w:rsidRPr="00985724" w:rsidRDefault="00985724" w:rsidP="00985724">
      <w:pPr>
        <w:ind w:right="-315"/>
        <w:rPr>
          <w:rFonts w:eastAsia="Calibri"/>
          <w:sz w:val="24"/>
          <w:lang w:eastAsia="en-US"/>
        </w:rPr>
      </w:pPr>
    </w:p>
    <w:tbl>
      <w:tblPr>
        <w:tblStyle w:val="a4"/>
        <w:tblW w:w="15168" w:type="dxa"/>
        <w:tblInd w:w="57" w:type="dxa"/>
        <w:tblCellMar>
          <w:left w:w="57" w:type="dxa"/>
          <w:right w:w="57" w:type="dxa"/>
        </w:tblCellMar>
        <w:tblLook w:val="04A0" w:firstRow="1" w:lastRow="0" w:firstColumn="1" w:lastColumn="0" w:noHBand="0" w:noVBand="1"/>
      </w:tblPr>
      <w:tblGrid>
        <w:gridCol w:w="709"/>
        <w:gridCol w:w="1843"/>
        <w:gridCol w:w="2152"/>
        <w:gridCol w:w="1533"/>
        <w:gridCol w:w="1701"/>
        <w:gridCol w:w="2552"/>
        <w:gridCol w:w="4678"/>
      </w:tblGrid>
      <w:tr w:rsidR="00985724" w:rsidRPr="00985724" w:rsidTr="004A4708">
        <w:tc>
          <w:tcPr>
            <w:tcW w:w="709" w:type="dxa"/>
          </w:tcPr>
          <w:p w:rsidR="00985724" w:rsidRPr="00985724" w:rsidRDefault="00985724" w:rsidP="00985724">
            <w:pPr>
              <w:jc w:val="center"/>
              <w:rPr>
                <w:bCs/>
                <w:sz w:val="27"/>
                <w:szCs w:val="27"/>
              </w:rPr>
            </w:pPr>
            <w:r w:rsidRPr="00985724">
              <w:rPr>
                <w:sz w:val="27"/>
                <w:szCs w:val="27"/>
              </w:rPr>
              <w:t>№ п/п</w:t>
            </w:r>
          </w:p>
        </w:tc>
        <w:tc>
          <w:tcPr>
            <w:tcW w:w="1843" w:type="dxa"/>
          </w:tcPr>
          <w:p w:rsidR="00985724" w:rsidRPr="00985724" w:rsidRDefault="00985724" w:rsidP="00985724">
            <w:pPr>
              <w:jc w:val="center"/>
              <w:rPr>
                <w:bCs/>
                <w:sz w:val="27"/>
                <w:szCs w:val="27"/>
              </w:rPr>
            </w:pPr>
            <w:r w:rsidRPr="00985724">
              <w:rPr>
                <w:bCs/>
                <w:sz w:val="27"/>
                <w:szCs w:val="27"/>
              </w:rPr>
              <w:t>Дата</w:t>
            </w:r>
          </w:p>
        </w:tc>
        <w:tc>
          <w:tcPr>
            <w:tcW w:w="2152" w:type="dxa"/>
          </w:tcPr>
          <w:p w:rsidR="00985724" w:rsidRPr="00985724" w:rsidRDefault="00985724" w:rsidP="00985724">
            <w:pPr>
              <w:jc w:val="center"/>
              <w:rPr>
                <w:bCs/>
                <w:sz w:val="27"/>
                <w:szCs w:val="27"/>
              </w:rPr>
            </w:pPr>
            <w:r w:rsidRPr="00985724">
              <w:rPr>
                <w:bCs/>
                <w:sz w:val="27"/>
                <w:szCs w:val="27"/>
              </w:rPr>
              <w:t xml:space="preserve">Номер </w:t>
            </w:r>
            <w:r w:rsidRPr="00985724">
              <w:rPr>
                <w:bCs/>
                <w:sz w:val="27"/>
                <w:szCs w:val="27"/>
              </w:rPr>
              <w:br/>
              <w:t>(при наличии)</w:t>
            </w:r>
          </w:p>
        </w:tc>
        <w:tc>
          <w:tcPr>
            <w:tcW w:w="1533" w:type="dxa"/>
          </w:tcPr>
          <w:p w:rsidR="00985724" w:rsidRPr="00985724" w:rsidRDefault="00985724" w:rsidP="00985724">
            <w:pPr>
              <w:jc w:val="center"/>
              <w:rPr>
                <w:bCs/>
                <w:sz w:val="27"/>
                <w:szCs w:val="27"/>
              </w:rPr>
            </w:pPr>
            <w:r w:rsidRPr="00985724">
              <w:rPr>
                <w:bCs/>
                <w:sz w:val="27"/>
                <w:szCs w:val="27"/>
              </w:rPr>
              <w:t>Действует с</w:t>
            </w:r>
          </w:p>
        </w:tc>
        <w:tc>
          <w:tcPr>
            <w:tcW w:w="1701" w:type="dxa"/>
          </w:tcPr>
          <w:p w:rsidR="00985724" w:rsidRPr="00985724" w:rsidRDefault="00985724" w:rsidP="00985724">
            <w:pPr>
              <w:jc w:val="center"/>
              <w:rPr>
                <w:bCs/>
                <w:sz w:val="27"/>
                <w:szCs w:val="27"/>
              </w:rPr>
            </w:pPr>
            <w:r w:rsidRPr="00985724">
              <w:rPr>
                <w:bCs/>
                <w:sz w:val="27"/>
                <w:szCs w:val="27"/>
              </w:rPr>
              <w:t>Действует по</w:t>
            </w:r>
          </w:p>
        </w:tc>
        <w:tc>
          <w:tcPr>
            <w:tcW w:w="2552" w:type="dxa"/>
          </w:tcPr>
          <w:p w:rsidR="00985724" w:rsidRPr="00985724" w:rsidRDefault="00985724" w:rsidP="00985724">
            <w:pPr>
              <w:jc w:val="center"/>
              <w:rPr>
                <w:bCs/>
                <w:sz w:val="27"/>
                <w:szCs w:val="27"/>
              </w:rPr>
            </w:pPr>
            <w:r w:rsidRPr="00985724">
              <w:rPr>
                <w:bCs/>
                <w:sz w:val="27"/>
                <w:szCs w:val="27"/>
              </w:rPr>
              <w:t>Форма представления</w:t>
            </w:r>
            <w:r w:rsidRPr="00985724">
              <w:rPr>
                <w:bCs/>
                <w:sz w:val="27"/>
                <w:szCs w:val="27"/>
                <w:vertAlign w:val="superscript"/>
              </w:rPr>
              <w:t>4</w:t>
            </w:r>
          </w:p>
        </w:tc>
        <w:tc>
          <w:tcPr>
            <w:tcW w:w="4678" w:type="dxa"/>
            <w:tcMar>
              <w:left w:w="108" w:type="dxa"/>
              <w:right w:w="108" w:type="dxa"/>
            </w:tcMar>
          </w:tcPr>
          <w:p w:rsidR="00985724" w:rsidRPr="00985724" w:rsidRDefault="00985724" w:rsidP="00985724">
            <w:pPr>
              <w:jc w:val="center"/>
              <w:rPr>
                <w:bCs/>
                <w:sz w:val="27"/>
                <w:szCs w:val="27"/>
              </w:rPr>
            </w:pPr>
            <w:r w:rsidRPr="00985724">
              <w:rPr>
                <w:sz w:val="27"/>
                <w:szCs w:val="27"/>
              </w:rPr>
              <w:t>Код страны, компетентный орган которой выдал подтверждение</w:t>
            </w:r>
          </w:p>
        </w:tc>
      </w:tr>
      <w:tr w:rsidR="00985724" w:rsidRPr="00985724" w:rsidTr="004A4708">
        <w:tc>
          <w:tcPr>
            <w:tcW w:w="709" w:type="dxa"/>
          </w:tcPr>
          <w:p w:rsidR="00985724" w:rsidRPr="00985724" w:rsidRDefault="00985724" w:rsidP="00985724">
            <w:pPr>
              <w:jc w:val="center"/>
              <w:rPr>
                <w:bCs/>
                <w:sz w:val="27"/>
                <w:szCs w:val="27"/>
              </w:rPr>
            </w:pPr>
            <w:r w:rsidRPr="00985724">
              <w:rPr>
                <w:bCs/>
                <w:sz w:val="27"/>
                <w:szCs w:val="27"/>
              </w:rPr>
              <w:t>1</w:t>
            </w:r>
          </w:p>
        </w:tc>
        <w:tc>
          <w:tcPr>
            <w:tcW w:w="1843" w:type="dxa"/>
          </w:tcPr>
          <w:p w:rsidR="00985724" w:rsidRPr="00985724" w:rsidRDefault="00985724" w:rsidP="00985724">
            <w:pPr>
              <w:ind w:right="-315"/>
              <w:jc w:val="center"/>
              <w:rPr>
                <w:rFonts w:eastAsia="Calibri"/>
                <w:sz w:val="27"/>
                <w:szCs w:val="27"/>
                <w:lang w:eastAsia="en-US"/>
              </w:rPr>
            </w:pPr>
            <w:r w:rsidRPr="00985724">
              <w:rPr>
                <w:rFonts w:eastAsia="Calibri"/>
                <w:sz w:val="27"/>
                <w:szCs w:val="27"/>
                <w:lang w:eastAsia="en-US"/>
              </w:rPr>
              <w:t>2</w:t>
            </w:r>
          </w:p>
        </w:tc>
        <w:tc>
          <w:tcPr>
            <w:tcW w:w="2152" w:type="dxa"/>
          </w:tcPr>
          <w:p w:rsidR="00985724" w:rsidRPr="00985724" w:rsidRDefault="00985724" w:rsidP="00985724">
            <w:pPr>
              <w:ind w:right="-315"/>
              <w:jc w:val="center"/>
              <w:rPr>
                <w:rFonts w:eastAsia="Calibri"/>
                <w:sz w:val="27"/>
                <w:szCs w:val="27"/>
                <w:lang w:eastAsia="en-US"/>
              </w:rPr>
            </w:pPr>
            <w:r w:rsidRPr="00985724">
              <w:rPr>
                <w:rFonts w:eastAsia="Calibri"/>
                <w:sz w:val="27"/>
                <w:szCs w:val="27"/>
                <w:lang w:eastAsia="en-US"/>
              </w:rPr>
              <w:t>3</w:t>
            </w:r>
          </w:p>
        </w:tc>
        <w:tc>
          <w:tcPr>
            <w:tcW w:w="1533" w:type="dxa"/>
          </w:tcPr>
          <w:p w:rsidR="00985724" w:rsidRPr="00985724" w:rsidRDefault="00985724" w:rsidP="00985724">
            <w:pPr>
              <w:ind w:right="-315"/>
              <w:jc w:val="center"/>
              <w:rPr>
                <w:rFonts w:eastAsia="Calibri"/>
                <w:sz w:val="27"/>
                <w:szCs w:val="27"/>
                <w:lang w:eastAsia="en-US"/>
              </w:rPr>
            </w:pPr>
            <w:r w:rsidRPr="00985724">
              <w:rPr>
                <w:rFonts w:eastAsia="Calibri"/>
                <w:sz w:val="27"/>
                <w:szCs w:val="27"/>
                <w:lang w:eastAsia="en-US"/>
              </w:rPr>
              <w:t>4</w:t>
            </w:r>
          </w:p>
        </w:tc>
        <w:tc>
          <w:tcPr>
            <w:tcW w:w="1701" w:type="dxa"/>
          </w:tcPr>
          <w:p w:rsidR="00985724" w:rsidRPr="00985724" w:rsidRDefault="00985724" w:rsidP="00985724">
            <w:pPr>
              <w:ind w:right="-315"/>
              <w:jc w:val="center"/>
              <w:rPr>
                <w:rFonts w:eastAsia="Calibri"/>
                <w:sz w:val="27"/>
                <w:szCs w:val="27"/>
                <w:lang w:eastAsia="en-US"/>
              </w:rPr>
            </w:pPr>
            <w:r w:rsidRPr="00985724">
              <w:rPr>
                <w:rFonts w:eastAsia="Calibri"/>
                <w:sz w:val="27"/>
                <w:szCs w:val="27"/>
                <w:lang w:eastAsia="en-US"/>
              </w:rPr>
              <w:t>5</w:t>
            </w:r>
          </w:p>
        </w:tc>
        <w:tc>
          <w:tcPr>
            <w:tcW w:w="2552" w:type="dxa"/>
          </w:tcPr>
          <w:p w:rsidR="00985724" w:rsidRPr="00985724" w:rsidRDefault="00985724" w:rsidP="00985724">
            <w:pPr>
              <w:ind w:right="-315"/>
              <w:jc w:val="center"/>
              <w:rPr>
                <w:rFonts w:eastAsia="Calibri"/>
                <w:sz w:val="27"/>
                <w:szCs w:val="27"/>
                <w:lang w:eastAsia="en-US"/>
              </w:rPr>
            </w:pPr>
            <w:r w:rsidRPr="00985724">
              <w:rPr>
                <w:rFonts w:eastAsia="Calibri"/>
                <w:sz w:val="27"/>
                <w:szCs w:val="27"/>
                <w:lang w:eastAsia="en-US"/>
              </w:rPr>
              <w:t>6</w:t>
            </w:r>
          </w:p>
        </w:tc>
        <w:tc>
          <w:tcPr>
            <w:tcW w:w="4678" w:type="dxa"/>
            <w:tcMar>
              <w:left w:w="108" w:type="dxa"/>
              <w:right w:w="108" w:type="dxa"/>
            </w:tcMar>
          </w:tcPr>
          <w:p w:rsidR="00985724" w:rsidRPr="00985724" w:rsidRDefault="00985724" w:rsidP="00985724">
            <w:pPr>
              <w:ind w:right="-315"/>
              <w:jc w:val="center"/>
              <w:rPr>
                <w:rFonts w:eastAsia="Calibri"/>
                <w:sz w:val="27"/>
                <w:szCs w:val="27"/>
                <w:lang w:eastAsia="en-US"/>
              </w:rPr>
            </w:pPr>
            <w:r w:rsidRPr="00985724">
              <w:rPr>
                <w:rFonts w:eastAsia="Calibri"/>
                <w:sz w:val="27"/>
                <w:szCs w:val="27"/>
                <w:lang w:eastAsia="en-US"/>
              </w:rPr>
              <w:t>7</w:t>
            </w:r>
          </w:p>
        </w:tc>
      </w:tr>
      <w:tr w:rsidR="00985724" w:rsidRPr="00985724" w:rsidTr="004A4708">
        <w:tc>
          <w:tcPr>
            <w:tcW w:w="709" w:type="dxa"/>
          </w:tcPr>
          <w:p w:rsidR="00985724" w:rsidRPr="00985724" w:rsidRDefault="00985724" w:rsidP="00985724">
            <w:pPr>
              <w:jc w:val="center"/>
              <w:rPr>
                <w:bCs/>
                <w:sz w:val="27"/>
                <w:szCs w:val="27"/>
              </w:rPr>
            </w:pPr>
          </w:p>
        </w:tc>
        <w:tc>
          <w:tcPr>
            <w:tcW w:w="1843" w:type="dxa"/>
          </w:tcPr>
          <w:p w:rsidR="00985724" w:rsidRPr="00985724" w:rsidRDefault="00985724" w:rsidP="00985724">
            <w:pPr>
              <w:ind w:right="-315"/>
              <w:rPr>
                <w:rFonts w:eastAsia="Calibri"/>
                <w:sz w:val="27"/>
                <w:szCs w:val="27"/>
                <w:lang w:eastAsia="en-US"/>
              </w:rPr>
            </w:pPr>
          </w:p>
        </w:tc>
        <w:tc>
          <w:tcPr>
            <w:tcW w:w="2152" w:type="dxa"/>
          </w:tcPr>
          <w:p w:rsidR="00985724" w:rsidRPr="00985724" w:rsidRDefault="00985724" w:rsidP="00985724">
            <w:pPr>
              <w:ind w:right="-315"/>
              <w:rPr>
                <w:rFonts w:eastAsia="Calibri"/>
                <w:sz w:val="27"/>
                <w:szCs w:val="27"/>
                <w:lang w:eastAsia="en-US"/>
              </w:rPr>
            </w:pPr>
          </w:p>
        </w:tc>
        <w:tc>
          <w:tcPr>
            <w:tcW w:w="1533" w:type="dxa"/>
          </w:tcPr>
          <w:p w:rsidR="00985724" w:rsidRPr="00985724" w:rsidRDefault="00985724" w:rsidP="00985724">
            <w:pPr>
              <w:ind w:right="-315"/>
              <w:rPr>
                <w:rFonts w:eastAsia="Calibri"/>
                <w:sz w:val="27"/>
                <w:szCs w:val="27"/>
                <w:lang w:eastAsia="en-US"/>
              </w:rPr>
            </w:pPr>
          </w:p>
        </w:tc>
        <w:tc>
          <w:tcPr>
            <w:tcW w:w="1701" w:type="dxa"/>
          </w:tcPr>
          <w:p w:rsidR="00985724" w:rsidRPr="00985724" w:rsidRDefault="00985724" w:rsidP="00985724">
            <w:pPr>
              <w:ind w:right="-315"/>
              <w:rPr>
                <w:rFonts w:eastAsia="Calibri"/>
                <w:sz w:val="27"/>
                <w:szCs w:val="27"/>
                <w:lang w:eastAsia="en-US"/>
              </w:rPr>
            </w:pPr>
          </w:p>
        </w:tc>
        <w:tc>
          <w:tcPr>
            <w:tcW w:w="2552" w:type="dxa"/>
          </w:tcPr>
          <w:p w:rsidR="00985724" w:rsidRPr="00985724" w:rsidRDefault="00985724" w:rsidP="00985724">
            <w:pPr>
              <w:ind w:right="-315"/>
              <w:rPr>
                <w:rFonts w:eastAsia="Calibri"/>
                <w:sz w:val="27"/>
                <w:szCs w:val="27"/>
                <w:lang w:eastAsia="en-US"/>
              </w:rPr>
            </w:pPr>
          </w:p>
        </w:tc>
        <w:tc>
          <w:tcPr>
            <w:tcW w:w="4678" w:type="dxa"/>
            <w:tcMar>
              <w:left w:w="108" w:type="dxa"/>
              <w:right w:w="108" w:type="dxa"/>
            </w:tcMar>
          </w:tcPr>
          <w:p w:rsidR="00985724" w:rsidRPr="00985724" w:rsidRDefault="00985724" w:rsidP="00985724">
            <w:pPr>
              <w:ind w:right="-315"/>
              <w:rPr>
                <w:rFonts w:eastAsia="Calibri"/>
                <w:sz w:val="27"/>
                <w:szCs w:val="27"/>
                <w:lang w:eastAsia="en-US"/>
              </w:rPr>
            </w:pPr>
          </w:p>
        </w:tc>
      </w:tr>
    </w:tbl>
    <w:p w:rsidR="00985724" w:rsidRPr="00985724" w:rsidRDefault="00985724" w:rsidP="00985724">
      <w:pPr>
        <w:widowControl w:val="0"/>
        <w:jc w:val="both"/>
        <w:rPr>
          <w:sz w:val="10"/>
          <w:szCs w:val="10"/>
        </w:rPr>
      </w:pPr>
    </w:p>
    <w:p w:rsidR="00985724" w:rsidRPr="00985724" w:rsidRDefault="00985724" w:rsidP="00985724">
      <w:pPr>
        <w:widowControl w:val="0"/>
        <w:jc w:val="both"/>
        <w:rPr>
          <w:sz w:val="10"/>
          <w:szCs w:val="10"/>
        </w:rPr>
        <w:sectPr w:rsidR="00985724" w:rsidRPr="00985724" w:rsidSect="004A4708">
          <w:pgSz w:w="16838" w:h="11906" w:orient="landscape"/>
          <w:pgMar w:top="1361" w:right="851" w:bottom="709" w:left="1134" w:header="709" w:footer="709" w:gutter="0"/>
          <w:cols w:space="708"/>
          <w:docGrid w:linePitch="360"/>
        </w:sectPr>
      </w:pPr>
    </w:p>
    <w:p w:rsidR="00985724" w:rsidRPr="00985724" w:rsidRDefault="00985724" w:rsidP="00985724">
      <w:pPr>
        <w:widowControl w:val="0"/>
        <w:jc w:val="center"/>
        <w:rPr>
          <w:rFonts w:eastAsia="Calibri"/>
          <w:szCs w:val="30"/>
          <w:lang w:eastAsia="en-US"/>
        </w:rPr>
      </w:pPr>
      <w:r w:rsidRPr="00985724">
        <w:rPr>
          <w:rFonts w:eastAsia="Calibri"/>
          <w:szCs w:val="30"/>
          <w:lang w:eastAsia="en-US"/>
        </w:rPr>
        <w:lastRenderedPageBreak/>
        <w:t>Сведения о документах (информации), подтверждающих (не подтверждающих)</w:t>
      </w:r>
    </w:p>
    <w:p w:rsidR="00985724" w:rsidRPr="00985724" w:rsidRDefault="00985724" w:rsidP="00985724">
      <w:pPr>
        <w:widowControl w:val="0"/>
        <w:jc w:val="center"/>
        <w:rPr>
          <w:rFonts w:eastAsia="Calibri"/>
          <w:szCs w:val="30"/>
          <w:lang w:eastAsia="en-US"/>
        </w:rPr>
      </w:pPr>
      <w:r w:rsidRPr="00985724">
        <w:rPr>
          <w:rFonts w:eastAsia="Calibri"/>
          <w:szCs w:val="30"/>
          <w:lang w:eastAsia="en-US"/>
        </w:rPr>
        <w:t>статус иностранной организации в качестве фактического владельца дохода</w:t>
      </w:r>
    </w:p>
    <w:p w:rsidR="00985724" w:rsidRPr="00985724" w:rsidRDefault="00985724" w:rsidP="00985724">
      <w:pPr>
        <w:widowControl w:val="0"/>
        <w:ind w:firstLine="709"/>
        <w:jc w:val="center"/>
        <w:rPr>
          <w:rFonts w:eastAsia="Calibri"/>
          <w:szCs w:val="30"/>
          <w:lang w:eastAsia="en-US"/>
        </w:rPr>
      </w:pPr>
    </w:p>
    <w:p w:rsidR="00985724" w:rsidRPr="00985724" w:rsidRDefault="00985724" w:rsidP="00985724">
      <w:pPr>
        <w:widowControl w:val="0"/>
        <w:ind w:firstLine="709"/>
        <w:jc w:val="center"/>
        <w:rPr>
          <w:rFonts w:eastAsia="Calibri"/>
          <w:szCs w:val="30"/>
          <w:lang w:eastAsia="en-US"/>
        </w:rPr>
      </w:pPr>
    </w:p>
    <w:tbl>
      <w:tblPr>
        <w:tblW w:w="15020"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1133"/>
        <w:gridCol w:w="847"/>
        <w:gridCol w:w="992"/>
        <w:gridCol w:w="1276"/>
        <w:gridCol w:w="1276"/>
        <w:gridCol w:w="1275"/>
        <w:gridCol w:w="1701"/>
        <w:gridCol w:w="1843"/>
        <w:gridCol w:w="1560"/>
        <w:gridCol w:w="1842"/>
        <w:gridCol w:w="1275"/>
      </w:tblGrid>
      <w:tr w:rsidR="00985724" w:rsidRPr="00985724" w:rsidTr="004A4708">
        <w:trPr>
          <w:trHeight w:val="728"/>
        </w:trPr>
        <w:tc>
          <w:tcPr>
            <w:tcW w:w="1133" w:type="dxa"/>
            <w:vMerge w:val="restart"/>
            <w:tcBorders>
              <w:top w:val="single" w:sz="4" w:space="0" w:color="auto"/>
            </w:tcBorders>
          </w:tcPr>
          <w:p w:rsidR="00985724" w:rsidRPr="00985724" w:rsidRDefault="00985724" w:rsidP="00985724">
            <w:pPr>
              <w:widowControl w:val="0"/>
              <w:tabs>
                <w:tab w:val="center" w:pos="4677"/>
                <w:tab w:val="right" w:pos="9355"/>
              </w:tabs>
              <w:jc w:val="center"/>
              <w:rPr>
                <w:rFonts w:eastAsia="Calibri"/>
                <w:sz w:val="26"/>
                <w:szCs w:val="26"/>
                <w:lang w:eastAsia="en-US"/>
              </w:rPr>
            </w:pPr>
            <w:r w:rsidRPr="00985724">
              <w:rPr>
                <w:rFonts w:eastAsia="Calibri"/>
                <w:sz w:val="26"/>
                <w:szCs w:val="26"/>
                <w:lang w:eastAsia="en-US"/>
              </w:rPr>
              <w:t>Вид дохода</w:t>
            </w:r>
          </w:p>
        </w:tc>
        <w:tc>
          <w:tcPr>
            <w:tcW w:w="847" w:type="dxa"/>
            <w:vMerge w:val="restart"/>
            <w:tcBorders>
              <w:top w:val="single" w:sz="4" w:space="0" w:color="auto"/>
            </w:tcBorders>
          </w:tcPr>
          <w:p w:rsidR="00985724" w:rsidRPr="00985724" w:rsidRDefault="00985724" w:rsidP="00985724">
            <w:pPr>
              <w:widowControl w:val="0"/>
              <w:tabs>
                <w:tab w:val="center" w:pos="4677"/>
                <w:tab w:val="right" w:pos="9355"/>
              </w:tabs>
              <w:jc w:val="center"/>
              <w:rPr>
                <w:rFonts w:eastAsia="Calibri"/>
                <w:sz w:val="26"/>
                <w:szCs w:val="26"/>
                <w:lang w:eastAsia="en-US"/>
              </w:rPr>
            </w:pPr>
            <w:r w:rsidRPr="00985724">
              <w:rPr>
                <w:rFonts w:eastAsia="Calibri"/>
                <w:sz w:val="26"/>
                <w:szCs w:val="26"/>
                <w:lang w:eastAsia="en-US"/>
              </w:rPr>
              <w:t>Код вида дохода</w:t>
            </w:r>
          </w:p>
        </w:tc>
        <w:tc>
          <w:tcPr>
            <w:tcW w:w="992" w:type="dxa"/>
            <w:vMerge w:val="restart"/>
            <w:tcBorders>
              <w:top w:val="single" w:sz="4" w:space="0" w:color="auto"/>
            </w:tcBorders>
          </w:tcPr>
          <w:p w:rsidR="00985724" w:rsidRPr="00985724" w:rsidRDefault="00985724" w:rsidP="00936C6C">
            <w:pPr>
              <w:widowControl w:val="0"/>
              <w:tabs>
                <w:tab w:val="center" w:pos="4677"/>
                <w:tab w:val="right" w:pos="9355"/>
              </w:tabs>
              <w:jc w:val="center"/>
              <w:rPr>
                <w:rFonts w:eastAsia="Calibri"/>
                <w:sz w:val="26"/>
                <w:szCs w:val="26"/>
                <w:lang w:eastAsia="en-US"/>
              </w:rPr>
            </w:pPr>
            <w:r w:rsidRPr="00985724">
              <w:rPr>
                <w:rFonts w:eastAsia="Calibri"/>
                <w:sz w:val="26"/>
                <w:szCs w:val="26"/>
                <w:lang w:eastAsia="en-US"/>
              </w:rPr>
              <w:t>Дата начисления дохода (платежа)</w:t>
            </w:r>
          </w:p>
        </w:tc>
        <w:tc>
          <w:tcPr>
            <w:tcW w:w="1276" w:type="dxa"/>
            <w:vMerge w:val="restart"/>
            <w:tcBorders>
              <w:top w:val="single" w:sz="4" w:space="0" w:color="auto"/>
            </w:tcBorders>
          </w:tcPr>
          <w:p w:rsidR="00985724" w:rsidRPr="00985724" w:rsidRDefault="00985724" w:rsidP="00985724">
            <w:pPr>
              <w:widowControl w:val="0"/>
              <w:tabs>
                <w:tab w:val="center" w:pos="4677"/>
                <w:tab w:val="right" w:pos="9355"/>
              </w:tabs>
              <w:jc w:val="center"/>
              <w:rPr>
                <w:rFonts w:eastAsia="Calibri"/>
                <w:sz w:val="26"/>
                <w:szCs w:val="26"/>
                <w:lang w:eastAsia="en-US"/>
              </w:rPr>
            </w:pPr>
            <w:r w:rsidRPr="00985724">
              <w:rPr>
                <w:rFonts w:eastAsia="Calibri"/>
                <w:sz w:val="26"/>
                <w:szCs w:val="26"/>
                <w:lang w:eastAsia="en-US"/>
              </w:rPr>
              <w:t>Сумма дохода, руб.</w:t>
            </w:r>
          </w:p>
        </w:tc>
        <w:tc>
          <w:tcPr>
            <w:tcW w:w="1276" w:type="dxa"/>
            <w:vMerge w:val="restart"/>
            <w:tcBorders>
              <w:top w:val="single" w:sz="4" w:space="0" w:color="auto"/>
            </w:tcBorders>
          </w:tcPr>
          <w:p w:rsidR="00985724" w:rsidRPr="00985724" w:rsidRDefault="00985724" w:rsidP="00936C6C">
            <w:pPr>
              <w:widowControl w:val="0"/>
              <w:tabs>
                <w:tab w:val="center" w:pos="4677"/>
                <w:tab w:val="right" w:pos="9355"/>
              </w:tabs>
              <w:jc w:val="center"/>
              <w:rPr>
                <w:rFonts w:eastAsia="Calibri"/>
                <w:sz w:val="26"/>
                <w:szCs w:val="26"/>
                <w:lang w:eastAsia="en-US"/>
              </w:rPr>
            </w:pPr>
            <w:r w:rsidRPr="00985724">
              <w:rPr>
                <w:rFonts w:eastAsia="Calibri"/>
                <w:sz w:val="26"/>
                <w:szCs w:val="26"/>
                <w:lang w:eastAsia="en-US"/>
              </w:rPr>
              <w:t>Дата направления налоговым агентом запроса</w:t>
            </w:r>
            <w:r w:rsidRPr="00985724">
              <w:rPr>
                <w:rFonts w:eastAsia="Calibri"/>
                <w:sz w:val="26"/>
                <w:szCs w:val="26"/>
                <w:vertAlign w:val="superscript"/>
                <w:lang w:eastAsia="en-US"/>
              </w:rPr>
              <w:t>5</w:t>
            </w:r>
          </w:p>
        </w:tc>
        <w:tc>
          <w:tcPr>
            <w:tcW w:w="1275" w:type="dxa"/>
            <w:vMerge w:val="restart"/>
            <w:tcBorders>
              <w:top w:val="single" w:sz="4" w:space="0" w:color="auto"/>
            </w:tcBorders>
          </w:tcPr>
          <w:p w:rsidR="00985724" w:rsidRPr="00985724" w:rsidRDefault="00985724" w:rsidP="00936C6C">
            <w:pPr>
              <w:widowControl w:val="0"/>
              <w:tabs>
                <w:tab w:val="center" w:pos="4677"/>
                <w:tab w:val="right" w:pos="9355"/>
              </w:tabs>
              <w:jc w:val="center"/>
              <w:rPr>
                <w:rFonts w:eastAsia="Calibri"/>
                <w:sz w:val="26"/>
                <w:szCs w:val="26"/>
                <w:lang w:eastAsia="en-US"/>
              </w:rPr>
            </w:pPr>
            <w:r w:rsidRPr="00985724">
              <w:rPr>
                <w:rFonts w:eastAsia="Calibri"/>
                <w:sz w:val="26"/>
                <w:szCs w:val="26"/>
                <w:lang w:eastAsia="en-US"/>
              </w:rPr>
              <w:t>Исходящий номер запроса</w:t>
            </w:r>
            <w:r w:rsidRPr="00985724">
              <w:rPr>
                <w:rFonts w:eastAsia="Calibri"/>
                <w:sz w:val="26"/>
                <w:szCs w:val="26"/>
                <w:vertAlign w:val="superscript"/>
                <w:lang w:eastAsia="en-US"/>
              </w:rPr>
              <w:t>5</w:t>
            </w:r>
          </w:p>
        </w:tc>
        <w:tc>
          <w:tcPr>
            <w:tcW w:w="1701" w:type="dxa"/>
            <w:vMerge w:val="restart"/>
            <w:tcBorders>
              <w:top w:val="single" w:sz="4" w:space="0" w:color="auto"/>
            </w:tcBorders>
          </w:tcPr>
          <w:p w:rsidR="00985724" w:rsidRPr="00985724" w:rsidRDefault="00985724" w:rsidP="00985724">
            <w:pPr>
              <w:widowControl w:val="0"/>
              <w:tabs>
                <w:tab w:val="center" w:pos="4677"/>
                <w:tab w:val="right" w:pos="9355"/>
              </w:tabs>
              <w:jc w:val="center"/>
              <w:rPr>
                <w:rFonts w:eastAsia="Calibri"/>
                <w:sz w:val="26"/>
                <w:szCs w:val="26"/>
                <w:lang w:eastAsia="en-US"/>
              </w:rPr>
            </w:pPr>
            <w:r w:rsidRPr="00985724">
              <w:rPr>
                <w:rFonts w:eastAsia="Calibri"/>
                <w:sz w:val="26"/>
                <w:szCs w:val="26"/>
                <w:lang w:eastAsia="en-US"/>
              </w:rPr>
              <w:t>Дата получения налоговым агентом от иностранной организации ответа на запрос</w:t>
            </w:r>
            <w:r w:rsidRPr="00985724">
              <w:rPr>
                <w:rFonts w:eastAsia="Calibri"/>
                <w:sz w:val="26"/>
                <w:szCs w:val="26"/>
                <w:vertAlign w:val="superscript"/>
                <w:lang w:eastAsia="en-US"/>
              </w:rPr>
              <w:t>5</w:t>
            </w:r>
          </w:p>
        </w:tc>
        <w:tc>
          <w:tcPr>
            <w:tcW w:w="6520" w:type="dxa"/>
            <w:gridSpan w:val="4"/>
            <w:tcBorders>
              <w:top w:val="single" w:sz="4" w:space="0" w:color="auto"/>
              <w:bottom w:val="single" w:sz="4" w:space="0" w:color="auto"/>
            </w:tcBorders>
          </w:tcPr>
          <w:p w:rsidR="00985724" w:rsidRPr="00985724" w:rsidRDefault="00985724" w:rsidP="00985724">
            <w:pPr>
              <w:widowControl w:val="0"/>
              <w:tabs>
                <w:tab w:val="center" w:pos="4677"/>
                <w:tab w:val="right" w:pos="9355"/>
              </w:tabs>
              <w:jc w:val="center"/>
              <w:rPr>
                <w:rFonts w:eastAsia="Calibri"/>
                <w:sz w:val="26"/>
                <w:szCs w:val="26"/>
                <w:lang w:eastAsia="en-US"/>
              </w:rPr>
            </w:pPr>
            <w:r w:rsidRPr="00985724">
              <w:rPr>
                <w:rFonts w:eastAsia="Calibri"/>
                <w:sz w:val="26"/>
                <w:szCs w:val="26"/>
                <w:lang w:eastAsia="en-US"/>
              </w:rPr>
              <w:t>Налоговым агентом получены от иностранной организации документы (информация),</w:t>
            </w:r>
          </w:p>
        </w:tc>
      </w:tr>
      <w:tr w:rsidR="00985724" w:rsidRPr="00985724" w:rsidTr="004A4708">
        <w:trPr>
          <w:trHeight w:val="1648"/>
        </w:trPr>
        <w:tc>
          <w:tcPr>
            <w:tcW w:w="1133" w:type="dxa"/>
            <w:vMerge/>
          </w:tcPr>
          <w:p w:rsidR="00985724" w:rsidRPr="00985724" w:rsidRDefault="00985724" w:rsidP="00985724">
            <w:pPr>
              <w:widowControl w:val="0"/>
              <w:tabs>
                <w:tab w:val="center" w:pos="4677"/>
                <w:tab w:val="right" w:pos="9355"/>
              </w:tabs>
              <w:ind w:firstLine="709"/>
              <w:jc w:val="center"/>
              <w:rPr>
                <w:rFonts w:eastAsia="Calibri"/>
                <w:sz w:val="26"/>
                <w:szCs w:val="26"/>
                <w:lang w:eastAsia="en-US"/>
              </w:rPr>
            </w:pPr>
          </w:p>
        </w:tc>
        <w:tc>
          <w:tcPr>
            <w:tcW w:w="847" w:type="dxa"/>
            <w:vMerge/>
          </w:tcPr>
          <w:p w:rsidR="00985724" w:rsidRPr="00985724" w:rsidRDefault="00985724" w:rsidP="00985724">
            <w:pPr>
              <w:widowControl w:val="0"/>
              <w:tabs>
                <w:tab w:val="center" w:pos="4677"/>
                <w:tab w:val="right" w:pos="9355"/>
              </w:tabs>
              <w:ind w:firstLine="709"/>
              <w:jc w:val="center"/>
              <w:rPr>
                <w:rFonts w:eastAsia="Calibri"/>
                <w:sz w:val="26"/>
                <w:szCs w:val="26"/>
                <w:lang w:eastAsia="en-US"/>
              </w:rPr>
            </w:pPr>
          </w:p>
        </w:tc>
        <w:tc>
          <w:tcPr>
            <w:tcW w:w="992" w:type="dxa"/>
            <w:vMerge/>
          </w:tcPr>
          <w:p w:rsidR="00985724" w:rsidRPr="00985724" w:rsidRDefault="00985724" w:rsidP="00985724">
            <w:pPr>
              <w:widowControl w:val="0"/>
              <w:tabs>
                <w:tab w:val="center" w:pos="4677"/>
                <w:tab w:val="right" w:pos="9355"/>
              </w:tabs>
              <w:ind w:firstLine="709"/>
              <w:jc w:val="center"/>
              <w:rPr>
                <w:rFonts w:eastAsia="Calibri"/>
                <w:sz w:val="26"/>
                <w:szCs w:val="26"/>
                <w:lang w:eastAsia="en-US"/>
              </w:rPr>
            </w:pPr>
          </w:p>
        </w:tc>
        <w:tc>
          <w:tcPr>
            <w:tcW w:w="1276" w:type="dxa"/>
            <w:vMerge/>
          </w:tcPr>
          <w:p w:rsidR="00985724" w:rsidRPr="00985724" w:rsidRDefault="00985724" w:rsidP="00985724">
            <w:pPr>
              <w:widowControl w:val="0"/>
              <w:tabs>
                <w:tab w:val="center" w:pos="4677"/>
                <w:tab w:val="right" w:pos="9355"/>
              </w:tabs>
              <w:ind w:firstLine="709"/>
              <w:jc w:val="center"/>
              <w:rPr>
                <w:rFonts w:eastAsia="Calibri"/>
                <w:sz w:val="26"/>
                <w:szCs w:val="26"/>
                <w:lang w:eastAsia="en-US"/>
              </w:rPr>
            </w:pPr>
          </w:p>
        </w:tc>
        <w:tc>
          <w:tcPr>
            <w:tcW w:w="1276" w:type="dxa"/>
            <w:vMerge/>
          </w:tcPr>
          <w:p w:rsidR="00985724" w:rsidRPr="00985724" w:rsidRDefault="00985724" w:rsidP="00985724">
            <w:pPr>
              <w:widowControl w:val="0"/>
              <w:tabs>
                <w:tab w:val="center" w:pos="4677"/>
                <w:tab w:val="right" w:pos="9355"/>
              </w:tabs>
              <w:ind w:firstLine="709"/>
              <w:jc w:val="center"/>
              <w:rPr>
                <w:rFonts w:eastAsia="Calibri"/>
                <w:sz w:val="26"/>
                <w:szCs w:val="26"/>
                <w:lang w:eastAsia="en-US"/>
              </w:rPr>
            </w:pPr>
          </w:p>
        </w:tc>
        <w:tc>
          <w:tcPr>
            <w:tcW w:w="1275" w:type="dxa"/>
            <w:vMerge/>
          </w:tcPr>
          <w:p w:rsidR="00985724" w:rsidRPr="00985724" w:rsidRDefault="00985724" w:rsidP="00985724">
            <w:pPr>
              <w:widowControl w:val="0"/>
              <w:tabs>
                <w:tab w:val="center" w:pos="4677"/>
                <w:tab w:val="right" w:pos="9355"/>
              </w:tabs>
              <w:ind w:firstLine="709"/>
              <w:jc w:val="center"/>
              <w:rPr>
                <w:rFonts w:eastAsia="Calibri"/>
                <w:sz w:val="26"/>
                <w:szCs w:val="26"/>
                <w:lang w:eastAsia="en-US"/>
              </w:rPr>
            </w:pPr>
          </w:p>
        </w:tc>
        <w:tc>
          <w:tcPr>
            <w:tcW w:w="1701" w:type="dxa"/>
            <w:vMerge/>
          </w:tcPr>
          <w:p w:rsidR="00985724" w:rsidRPr="00985724" w:rsidRDefault="00985724" w:rsidP="00985724">
            <w:pPr>
              <w:widowControl w:val="0"/>
              <w:tabs>
                <w:tab w:val="center" w:pos="4677"/>
                <w:tab w:val="right" w:pos="9355"/>
              </w:tabs>
              <w:ind w:firstLine="709"/>
              <w:jc w:val="center"/>
              <w:rPr>
                <w:rFonts w:eastAsia="Calibri"/>
                <w:sz w:val="26"/>
                <w:szCs w:val="26"/>
                <w:lang w:eastAsia="en-US"/>
              </w:rPr>
            </w:pPr>
          </w:p>
        </w:tc>
        <w:tc>
          <w:tcPr>
            <w:tcW w:w="1843" w:type="dxa"/>
            <w:vMerge w:val="restart"/>
            <w:tcBorders>
              <w:top w:val="single" w:sz="4" w:space="0" w:color="auto"/>
            </w:tcBorders>
          </w:tcPr>
          <w:p w:rsidR="00985724" w:rsidRPr="00985724" w:rsidRDefault="00985724" w:rsidP="00985724">
            <w:pPr>
              <w:widowControl w:val="0"/>
              <w:tabs>
                <w:tab w:val="center" w:pos="4677"/>
                <w:tab w:val="right" w:pos="9355"/>
              </w:tabs>
              <w:jc w:val="center"/>
              <w:rPr>
                <w:rFonts w:eastAsia="Calibri"/>
                <w:sz w:val="26"/>
                <w:szCs w:val="26"/>
                <w:lang w:eastAsia="en-US"/>
              </w:rPr>
            </w:pPr>
            <w:r w:rsidRPr="00985724">
              <w:rPr>
                <w:rFonts w:eastAsia="Calibri"/>
                <w:sz w:val="26"/>
                <w:szCs w:val="26"/>
                <w:lang w:eastAsia="en-US"/>
              </w:rPr>
              <w:t>подтверждающие ее статус фактического владельца дохода</w:t>
            </w:r>
          </w:p>
          <w:p w:rsidR="00985724" w:rsidRPr="00985724" w:rsidRDefault="00985724" w:rsidP="00985724">
            <w:pPr>
              <w:widowControl w:val="0"/>
              <w:tabs>
                <w:tab w:val="center" w:pos="4677"/>
                <w:tab w:val="right" w:pos="9355"/>
              </w:tabs>
              <w:jc w:val="center"/>
              <w:rPr>
                <w:rFonts w:eastAsia="Calibri"/>
                <w:sz w:val="26"/>
                <w:szCs w:val="26"/>
                <w:lang w:eastAsia="en-US"/>
              </w:rPr>
            </w:pPr>
            <w:r w:rsidRPr="00985724">
              <w:rPr>
                <w:rFonts w:eastAsia="Calibri"/>
                <w:sz w:val="26"/>
                <w:szCs w:val="26"/>
                <w:lang w:eastAsia="en-US"/>
              </w:rPr>
              <w:t>(пометить Х в случае их получения)</w:t>
            </w:r>
          </w:p>
        </w:tc>
        <w:tc>
          <w:tcPr>
            <w:tcW w:w="1560" w:type="dxa"/>
            <w:vMerge w:val="restart"/>
          </w:tcPr>
          <w:p w:rsidR="00985724" w:rsidRPr="00985724" w:rsidRDefault="00985724" w:rsidP="00985724">
            <w:pPr>
              <w:widowControl w:val="0"/>
              <w:tabs>
                <w:tab w:val="center" w:pos="4677"/>
                <w:tab w:val="right" w:pos="9355"/>
              </w:tabs>
              <w:jc w:val="center"/>
              <w:rPr>
                <w:rFonts w:eastAsia="Calibri"/>
                <w:sz w:val="26"/>
                <w:szCs w:val="26"/>
                <w:lang w:eastAsia="en-US"/>
              </w:rPr>
            </w:pPr>
            <w:r w:rsidRPr="00985724">
              <w:rPr>
                <w:rFonts w:eastAsia="Calibri"/>
                <w:sz w:val="26"/>
                <w:szCs w:val="26"/>
                <w:lang w:eastAsia="en-US"/>
              </w:rPr>
              <w:t>не подтверждающие ее статус фактического владельца дохода</w:t>
            </w:r>
          </w:p>
          <w:p w:rsidR="00985724" w:rsidRPr="00985724" w:rsidRDefault="00985724" w:rsidP="00985724">
            <w:pPr>
              <w:widowControl w:val="0"/>
              <w:tabs>
                <w:tab w:val="center" w:pos="4677"/>
                <w:tab w:val="right" w:pos="9355"/>
              </w:tabs>
              <w:jc w:val="center"/>
              <w:rPr>
                <w:rFonts w:eastAsia="Calibri"/>
                <w:sz w:val="26"/>
                <w:szCs w:val="26"/>
                <w:lang w:eastAsia="en-US"/>
              </w:rPr>
            </w:pPr>
            <w:r w:rsidRPr="00985724">
              <w:rPr>
                <w:rFonts w:eastAsia="Calibri"/>
                <w:sz w:val="26"/>
                <w:szCs w:val="26"/>
                <w:lang w:eastAsia="en-US"/>
              </w:rPr>
              <w:t>(пометить Х в случае их получения)</w:t>
            </w:r>
          </w:p>
        </w:tc>
        <w:tc>
          <w:tcPr>
            <w:tcW w:w="3117" w:type="dxa"/>
            <w:gridSpan w:val="2"/>
          </w:tcPr>
          <w:p w:rsidR="00985724" w:rsidRPr="0003653C" w:rsidRDefault="00985724" w:rsidP="00985724">
            <w:pPr>
              <w:widowControl w:val="0"/>
              <w:tabs>
                <w:tab w:val="center" w:pos="4677"/>
                <w:tab w:val="right" w:pos="9355"/>
              </w:tabs>
              <w:ind w:right="-107"/>
              <w:jc w:val="center"/>
              <w:rPr>
                <w:rFonts w:eastAsia="Calibri"/>
                <w:sz w:val="26"/>
                <w:szCs w:val="26"/>
                <w:lang w:eastAsia="en-US"/>
              </w:rPr>
            </w:pPr>
            <w:r w:rsidRPr="0003653C">
              <w:rPr>
                <w:rFonts w:eastAsia="Calibri"/>
                <w:sz w:val="26"/>
                <w:szCs w:val="26"/>
                <w:lang w:eastAsia="en-US"/>
              </w:rPr>
              <w:t>подтверждающие статус другой иностранной организации в качестве фактического владельца дохода</w:t>
            </w:r>
          </w:p>
          <w:p w:rsidR="00985724" w:rsidRPr="0003653C" w:rsidRDefault="00985724" w:rsidP="00866D22">
            <w:pPr>
              <w:widowControl w:val="0"/>
              <w:tabs>
                <w:tab w:val="center" w:pos="4677"/>
                <w:tab w:val="right" w:pos="9355"/>
              </w:tabs>
              <w:ind w:right="-107"/>
              <w:jc w:val="center"/>
              <w:rPr>
                <w:rFonts w:eastAsia="Calibri"/>
                <w:sz w:val="26"/>
                <w:szCs w:val="26"/>
                <w:lang w:eastAsia="en-US"/>
              </w:rPr>
            </w:pPr>
            <w:r w:rsidRPr="0003653C">
              <w:rPr>
                <w:rFonts w:eastAsia="Calibri"/>
                <w:sz w:val="26"/>
                <w:szCs w:val="26"/>
                <w:lang w:eastAsia="en-US"/>
              </w:rPr>
              <w:t>(указать в случае их получения</w:t>
            </w:r>
            <w:r w:rsidR="00866D22">
              <w:rPr>
                <w:rFonts w:eastAsia="Calibri"/>
                <w:sz w:val="26"/>
                <w:szCs w:val="26"/>
                <w:lang w:eastAsia="en-US"/>
              </w:rPr>
              <w:t>)</w:t>
            </w:r>
          </w:p>
        </w:tc>
      </w:tr>
      <w:tr w:rsidR="00985724" w:rsidRPr="00985724" w:rsidTr="004A4708">
        <w:tc>
          <w:tcPr>
            <w:tcW w:w="1133" w:type="dxa"/>
            <w:vMerge/>
            <w:tcBorders>
              <w:bottom w:val="single" w:sz="4" w:space="0" w:color="auto"/>
            </w:tcBorders>
          </w:tcPr>
          <w:p w:rsidR="00985724" w:rsidRPr="00985724" w:rsidRDefault="00985724" w:rsidP="00985724">
            <w:pPr>
              <w:widowControl w:val="0"/>
              <w:tabs>
                <w:tab w:val="center" w:pos="4677"/>
                <w:tab w:val="right" w:pos="9355"/>
              </w:tabs>
              <w:jc w:val="center"/>
              <w:rPr>
                <w:rFonts w:eastAsia="Calibri"/>
                <w:sz w:val="26"/>
                <w:szCs w:val="26"/>
                <w:lang w:eastAsia="en-US"/>
              </w:rPr>
            </w:pPr>
          </w:p>
        </w:tc>
        <w:tc>
          <w:tcPr>
            <w:tcW w:w="847" w:type="dxa"/>
            <w:vMerge/>
            <w:tcBorders>
              <w:bottom w:val="single" w:sz="4" w:space="0" w:color="auto"/>
            </w:tcBorders>
          </w:tcPr>
          <w:p w:rsidR="00985724" w:rsidRPr="00985724" w:rsidRDefault="00985724" w:rsidP="00985724">
            <w:pPr>
              <w:widowControl w:val="0"/>
              <w:tabs>
                <w:tab w:val="center" w:pos="4677"/>
                <w:tab w:val="right" w:pos="9355"/>
              </w:tabs>
              <w:jc w:val="center"/>
              <w:rPr>
                <w:rFonts w:eastAsia="Calibri"/>
                <w:sz w:val="26"/>
                <w:szCs w:val="26"/>
                <w:lang w:eastAsia="en-US"/>
              </w:rPr>
            </w:pPr>
          </w:p>
        </w:tc>
        <w:tc>
          <w:tcPr>
            <w:tcW w:w="992" w:type="dxa"/>
            <w:vMerge/>
            <w:tcBorders>
              <w:bottom w:val="single" w:sz="4" w:space="0" w:color="auto"/>
            </w:tcBorders>
          </w:tcPr>
          <w:p w:rsidR="00985724" w:rsidRPr="00985724" w:rsidRDefault="00985724" w:rsidP="00985724">
            <w:pPr>
              <w:widowControl w:val="0"/>
              <w:tabs>
                <w:tab w:val="center" w:pos="4677"/>
                <w:tab w:val="right" w:pos="9355"/>
              </w:tabs>
              <w:jc w:val="center"/>
              <w:rPr>
                <w:rFonts w:eastAsia="Calibri"/>
                <w:sz w:val="26"/>
                <w:szCs w:val="26"/>
                <w:lang w:eastAsia="en-US"/>
              </w:rPr>
            </w:pPr>
          </w:p>
        </w:tc>
        <w:tc>
          <w:tcPr>
            <w:tcW w:w="1276" w:type="dxa"/>
            <w:vMerge/>
            <w:tcBorders>
              <w:bottom w:val="single" w:sz="4" w:space="0" w:color="auto"/>
            </w:tcBorders>
          </w:tcPr>
          <w:p w:rsidR="00985724" w:rsidRPr="00985724" w:rsidRDefault="00985724" w:rsidP="00985724">
            <w:pPr>
              <w:widowControl w:val="0"/>
              <w:tabs>
                <w:tab w:val="center" w:pos="4677"/>
                <w:tab w:val="right" w:pos="9355"/>
              </w:tabs>
              <w:jc w:val="center"/>
              <w:rPr>
                <w:rFonts w:eastAsia="Calibri"/>
                <w:sz w:val="26"/>
                <w:szCs w:val="26"/>
                <w:lang w:eastAsia="en-US"/>
              </w:rPr>
            </w:pPr>
          </w:p>
        </w:tc>
        <w:tc>
          <w:tcPr>
            <w:tcW w:w="1276" w:type="dxa"/>
            <w:vMerge/>
            <w:tcBorders>
              <w:bottom w:val="single" w:sz="4" w:space="0" w:color="auto"/>
            </w:tcBorders>
          </w:tcPr>
          <w:p w:rsidR="00985724" w:rsidRPr="00985724" w:rsidRDefault="00985724" w:rsidP="00985724">
            <w:pPr>
              <w:widowControl w:val="0"/>
              <w:tabs>
                <w:tab w:val="center" w:pos="4677"/>
                <w:tab w:val="right" w:pos="9355"/>
              </w:tabs>
              <w:jc w:val="center"/>
              <w:rPr>
                <w:rFonts w:eastAsia="Calibri"/>
                <w:sz w:val="26"/>
                <w:szCs w:val="26"/>
                <w:lang w:eastAsia="en-US"/>
              </w:rPr>
            </w:pPr>
          </w:p>
        </w:tc>
        <w:tc>
          <w:tcPr>
            <w:tcW w:w="1275" w:type="dxa"/>
            <w:vMerge/>
            <w:tcBorders>
              <w:bottom w:val="single" w:sz="4" w:space="0" w:color="auto"/>
            </w:tcBorders>
          </w:tcPr>
          <w:p w:rsidR="00985724" w:rsidRPr="00985724" w:rsidRDefault="00985724" w:rsidP="00985724">
            <w:pPr>
              <w:widowControl w:val="0"/>
              <w:tabs>
                <w:tab w:val="center" w:pos="4677"/>
                <w:tab w:val="right" w:pos="9355"/>
              </w:tabs>
              <w:jc w:val="center"/>
              <w:rPr>
                <w:rFonts w:eastAsia="Calibri"/>
                <w:sz w:val="26"/>
                <w:szCs w:val="26"/>
                <w:lang w:eastAsia="en-US"/>
              </w:rPr>
            </w:pPr>
          </w:p>
        </w:tc>
        <w:tc>
          <w:tcPr>
            <w:tcW w:w="1701" w:type="dxa"/>
            <w:vMerge/>
            <w:tcBorders>
              <w:bottom w:val="single" w:sz="4" w:space="0" w:color="auto"/>
            </w:tcBorders>
          </w:tcPr>
          <w:p w:rsidR="00985724" w:rsidRPr="00985724" w:rsidRDefault="00985724" w:rsidP="00985724">
            <w:pPr>
              <w:widowControl w:val="0"/>
              <w:tabs>
                <w:tab w:val="center" w:pos="4677"/>
                <w:tab w:val="right" w:pos="9355"/>
              </w:tabs>
              <w:jc w:val="center"/>
              <w:rPr>
                <w:rFonts w:eastAsia="Calibri"/>
                <w:sz w:val="26"/>
                <w:szCs w:val="26"/>
                <w:lang w:eastAsia="en-US"/>
              </w:rPr>
            </w:pPr>
          </w:p>
        </w:tc>
        <w:tc>
          <w:tcPr>
            <w:tcW w:w="1843" w:type="dxa"/>
            <w:vMerge/>
            <w:tcBorders>
              <w:bottom w:val="single" w:sz="4" w:space="0" w:color="auto"/>
            </w:tcBorders>
          </w:tcPr>
          <w:p w:rsidR="00985724" w:rsidRPr="00985724" w:rsidRDefault="00985724" w:rsidP="00985724">
            <w:pPr>
              <w:widowControl w:val="0"/>
              <w:tabs>
                <w:tab w:val="center" w:pos="4677"/>
                <w:tab w:val="right" w:pos="9355"/>
              </w:tabs>
              <w:jc w:val="center"/>
              <w:rPr>
                <w:rFonts w:eastAsia="Calibri"/>
                <w:sz w:val="26"/>
                <w:szCs w:val="26"/>
                <w:lang w:eastAsia="en-US"/>
              </w:rPr>
            </w:pPr>
          </w:p>
        </w:tc>
        <w:tc>
          <w:tcPr>
            <w:tcW w:w="1560" w:type="dxa"/>
            <w:vMerge/>
            <w:tcBorders>
              <w:bottom w:val="single" w:sz="4" w:space="0" w:color="auto"/>
            </w:tcBorders>
          </w:tcPr>
          <w:p w:rsidR="00985724" w:rsidRPr="00985724" w:rsidRDefault="00985724" w:rsidP="00985724">
            <w:pPr>
              <w:widowControl w:val="0"/>
              <w:tabs>
                <w:tab w:val="center" w:pos="4677"/>
                <w:tab w:val="right" w:pos="9355"/>
              </w:tabs>
              <w:jc w:val="center"/>
              <w:rPr>
                <w:rFonts w:eastAsia="Calibri"/>
                <w:sz w:val="26"/>
                <w:szCs w:val="26"/>
                <w:lang w:eastAsia="en-US"/>
              </w:rPr>
            </w:pPr>
          </w:p>
        </w:tc>
        <w:tc>
          <w:tcPr>
            <w:tcW w:w="1842" w:type="dxa"/>
            <w:tcBorders>
              <w:top w:val="single" w:sz="4" w:space="0" w:color="auto"/>
              <w:bottom w:val="single" w:sz="4" w:space="0" w:color="auto"/>
            </w:tcBorders>
          </w:tcPr>
          <w:p w:rsidR="00985724" w:rsidRPr="0003653C" w:rsidRDefault="00985724" w:rsidP="00985724">
            <w:pPr>
              <w:widowControl w:val="0"/>
              <w:tabs>
                <w:tab w:val="center" w:pos="4677"/>
                <w:tab w:val="right" w:pos="9355"/>
              </w:tabs>
              <w:jc w:val="center"/>
              <w:rPr>
                <w:rFonts w:eastAsia="Calibri"/>
                <w:sz w:val="26"/>
                <w:szCs w:val="26"/>
                <w:lang w:eastAsia="en-US"/>
              </w:rPr>
            </w:pPr>
            <w:r w:rsidRPr="0003653C">
              <w:rPr>
                <w:rFonts w:eastAsia="Calibri"/>
                <w:sz w:val="26"/>
                <w:szCs w:val="26"/>
                <w:lang w:eastAsia="en-US"/>
              </w:rPr>
              <w:t>наименование такой организации</w:t>
            </w:r>
          </w:p>
        </w:tc>
        <w:tc>
          <w:tcPr>
            <w:tcW w:w="1275" w:type="dxa"/>
            <w:tcBorders>
              <w:top w:val="single" w:sz="4" w:space="0" w:color="auto"/>
              <w:bottom w:val="single" w:sz="4" w:space="0" w:color="auto"/>
            </w:tcBorders>
          </w:tcPr>
          <w:p w:rsidR="00985724" w:rsidRPr="0003653C" w:rsidRDefault="00985724" w:rsidP="00866D22">
            <w:pPr>
              <w:widowControl w:val="0"/>
              <w:tabs>
                <w:tab w:val="center" w:pos="4677"/>
                <w:tab w:val="right" w:pos="9355"/>
              </w:tabs>
              <w:jc w:val="center"/>
              <w:rPr>
                <w:rFonts w:eastAsia="Calibri"/>
                <w:sz w:val="26"/>
                <w:szCs w:val="26"/>
                <w:lang w:eastAsia="en-US"/>
              </w:rPr>
            </w:pPr>
            <w:r w:rsidRPr="0003653C">
              <w:rPr>
                <w:rFonts w:eastAsia="Calibri"/>
                <w:sz w:val="26"/>
                <w:szCs w:val="26"/>
                <w:lang w:eastAsia="en-US"/>
              </w:rPr>
              <w:t>код страны</w:t>
            </w:r>
          </w:p>
        </w:tc>
      </w:tr>
      <w:tr w:rsidR="00985724" w:rsidRPr="00985724" w:rsidTr="004A4708">
        <w:tc>
          <w:tcPr>
            <w:tcW w:w="1133" w:type="dxa"/>
            <w:tcBorders>
              <w:top w:val="single" w:sz="4" w:space="0" w:color="auto"/>
              <w:bottom w:val="single" w:sz="4" w:space="0" w:color="auto"/>
            </w:tcBorders>
          </w:tcPr>
          <w:p w:rsidR="00985724" w:rsidRPr="00985724" w:rsidRDefault="00985724" w:rsidP="00985724">
            <w:pPr>
              <w:widowControl w:val="0"/>
              <w:tabs>
                <w:tab w:val="center" w:pos="4677"/>
                <w:tab w:val="right" w:pos="9355"/>
              </w:tabs>
              <w:jc w:val="center"/>
              <w:rPr>
                <w:rFonts w:eastAsia="Calibri"/>
                <w:sz w:val="26"/>
                <w:szCs w:val="26"/>
                <w:lang w:eastAsia="en-US"/>
              </w:rPr>
            </w:pPr>
            <w:r w:rsidRPr="00985724">
              <w:rPr>
                <w:rFonts w:eastAsia="Calibri"/>
                <w:sz w:val="26"/>
                <w:szCs w:val="26"/>
                <w:lang w:eastAsia="en-US"/>
              </w:rPr>
              <w:t>1</w:t>
            </w:r>
          </w:p>
        </w:tc>
        <w:tc>
          <w:tcPr>
            <w:tcW w:w="847" w:type="dxa"/>
            <w:tcBorders>
              <w:top w:val="single" w:sz="4" w:space="0" w:color="auto"/>
              <w:bottom w:val="single" w:sz="4" w:space="0" w:color="auto"/>
            </w:tcBorders>
          </w:tcPr>
          <w:p w:rsidR="00985724" w:rsidRPr="00985724" w:rsidRDefault="00985724" w:rsidP="00985724">
            <w:pPr>
              <w:widowControl w:val="0"/>
              <w:tabs>
                <w:tab w:val="center" w:pos="4677"/>
                <w:tab w:val="right" w:pos="9355"/>
              </w:tabs>
              <w:jc w:val="center"/>
              <w:rPr>
                <w:rFonts w:eastAsia="Calibri"/>
                <w:sz w:val="26"/>
                <w:szCs w:val="26"/>
                <w:lang w:eastAsia="en-US"/>
              </w:rPr>
            </w:pPr>
            <w:r w:rsidRPr="00985724">
              <w:rPr>
                <w:rFonts w:eastAsia="Calibri"/>
                <w:sz w:val="26"/>
                <w:szCs w:val="26"/>
                <w:lang w:eastAsia="en-US"/>
              </w:rPr>
              <w:t>2</w:t>
            </w:r>
          </w:p>
        </w:tc>
        <w:tc>
          <w:tcPr>
            <w:tcW w:w="992" w:type="dxa"/>
            <w:tcBorders>
              <w:top w:val="single" w:sz="4" w:space="0" w:color="auto"/>
              <w:bottom w:val="single" w:sz="4" w:space="0" w:color="auto"/>
            </w:tcBorders>
          </w:tcPr>
          <w:p w:rsidR="00985724" w:rsidRPr="00985724" w:rsidRDefault="00985724" w:rsidP="00985724">
            <w:pPr>
              <w:widowControl w:val="0"/>
              <w:tabs>
                <w:tab w:val="center" w:pos="4677"/>
                <w:tab w:val="right" w:pos="9355"/>
              </w:tabs>
              <w:jc w:val="center"/>
              <w:rPr>
                <w:rFonts w:eastAsia="Calibri"/>
                <w:sz w:val="26"/>
                <w:szCs w:val="26"/>
                <w:lang w:eastAsia="en-US"/>
              </w:rPr>
            </w:pPr>
            <w:r w:rsidRPr="00985724">
              <w:rPr>
                <w:rFonts w:eastAsia="Calibri"/>
                <w:sz w:val="26"/>
                <w:szCs w:val="26"/>
                <w:lang w:eastAsia="en-US"/>
              </w:rPr>
              <w:t>3</w:t>
            </w:r>
          </w:p>
        </w:tc>
        <w:tc>
          <w:tcPr>
            <w:tcW w:w="1276" w:type="dxa"/>
            <w:tcBorders>
              <w:top w:val="single" w:sz="4" w:space="0" w:color="auto"/>
              <w:bottom w:val="single" w:sz="4" w:space="0" w:color="auto"/>
            </w:tcBorders>
          </w:tcPr>
          <w:p w:rsidR="00985724" w:rsidRPr="00985724" w:rsidRDefault="00985724" w:rsidP="00985724">
            <w:pPr>
              <w:widowControl w:val="0"/>
              <w:tabs>
                <w:tab w:val="center" w:pos="4677"/>
                <w:tab w:val="right" w:pos="9355"/>
              </w:tabs>
              <w:jc w:val="center"/>
              <w:rPr>
                <w:rFonts w:eastAsia="Calibri"/>
                <w:sz w:val="26"/>
                <w:szCs w:val="26"/>
                <w:lang w:eastAsia="en-US"/>
              </w:rPr>
            </w:pPr>
            <w:r w:rsidRPr="00985724">
              <w:rPr>
                <w:rFonts w:eastAsia="Calibri"/>
                <w:sz w:val="26"/>
                <w:szCs w:val="26"/>
                <w:lang w:eastAsia="en-US"/>
              </w:rPr>
              <w:t>4</w:t>
            </w:r>
          </w:p>
        </w:tc>
        <w:tc>
          <w:tcPr>
            <w:tcW w:w="1276" w:type="dxa"/>
            <w:tcBorders>
              <w:top w:val="single" w:sz="4" w:space="0" w:color="auto"/>
              <w:bottom w:val="single" w:sz="4" w:space="0" w:color="auto"/>
            </w:tcBorders>
          </w:tcPr>
          <w:p w:rsidR="00985724" w:rsidRPr="00985724" w:rsidRDefault="00985724" w:rsidP="00985724">
            <w:pPr>
              <w:widowControl w:val="0"/>
              <w:tabs>
                <w:tab w:val="center" w:pos="4677"/>
                <w:tab w:val="right" w:pos="9355"/>
              </w:tabs>
              <w:jc w:val="center"/>
              <w:rPr>
                <w:rFonts w:eastAsia="Calibri"/>
                <w:sz w:val="26"/>
                <w:szCs w:val="26"/>
                <w:lang w:eastAsia="en-US"/>
              </w:rPr>
            </w:pPr>
            <w:r w:rsidRPr="00985724">
              <w:rPr>
                <w:rFonts w:eastAsia="Calibri"/>
                <w:sz w:val="26"/>
                <w:szCs w:val="26"/>
                <w:lang w:eastAsia="en-US"/>
              </w:rPr>
              <w:t>5</w:t>
            </w:r>
          </w:p>
        </w:tc>
        <w:tc>
          <w:tcPr>
            <w:tcW w:w="1275" w:type="dxa"/>
            <w:tcBorders>
              <w:top w:val="single" w:sz="4" w:space="0" w:color="auto"/>
              <w:bottom w:val="single" w:sz="4" w:space="0" w:color="auto"/>
            </w:tcBorders>
          </w:tcPr>
          <w:p w:rsidR="00985724" w:rsidRPr="00985724" w:rsidRDefault="00985724" w:rsidP="00985724">
            <w:pPr>
              <w:widowControl w:val="0"/>
              <w:tabs>
                <w:tab w:val="center" w:pos="4677"/>
                <w:tab w:val="right" w:pos="9355"/>
              </w:tabs>
              <w:jc w:val="center"/>
              <w:rPr>
                <w:rFonts w:eastAsia="Calibri"/>
                <w:sz w:val="26"/>
                <w:szCs w:val="26"/>
                <w:lang w:eastAsia="en-US"/>
              </w:rPr>
            </w:pPr>
            <w:r w:rsidRPr="00985724">
              <w:rPr>
                <w:rFonts w:eastAsia="Calibri"/>
                <w:sz w:val="26"/>
                <w:szCs w:val="26"/>
                <w:lang w:eastAsia="en-US"/>
              </w:rPr>
              <w:t>6</w:t>
            </w:r>
          </w:p>
        </w:tc>
        <w:tc>
          <w:tcPr>
            <w:tcW w:w="1701" w:type="dxa"/>
            <w:tcBorders>
              <w:top w:val="single" w:sz="4" w:space="0" w:color="auto"/>
              <w:bottom w:val="single" w:sz="4" w:space="0" w:color="auto"/>
            </w:tcBorders>
          </w:tcPr>
          <w:p w:rsidR="00985724" w:rsidRPr="00985724" w:rsidRDefault="00985724" w:rsidP="00985724">
            <w:pPr>
              <w:widowControl w:val="0"/>
              <w:tabs>
                <w:tab w:val="center" w:pos="4677"/>
                <w:tab w:val="right" w:pos="9355"/>
              </w:tabs>
              <w:jc w:val="center"/>
              <w:rPr>
                <w:rFonts w:eastAsia="Calibri"/>
                <w:sz w:val="26"/>
                <w:szCs w:val="26"/>
                <w:lang w:eastAsia="en-US"/>
              </w:rPr>
            </w:pPr>
            <w:r w:rsidRPr="00985724">
              <w:rPr>
                <w:rFonts w:eastAsia="Calibri"/>
                <w:sz w:val="26"/>
                <w:szCs w:val="26"/>
                <w:lang w:eastAsia="en-US"/>
              </w:rPr>
              <w:t>7</w:t>
            </w:r>
          </w:p>
        </w:tc>
        <w:tc>
          <w:tcPr>
            <w:tcW w:w="1843" w:type="dxa"/>
            <w:tcBorders>
              <w:top w:val="single" w:sz="4" w:space="0" w:color="auto"/>
              <w:bottom w:val="single" w:sz="4" w:space="0" w:color="auto"/>
            </w:tcBorders>
          </w:tcPr>
          <w:p w:rsidR="00985724" w:rsidRPr="00985724" w:rsidRDefault="00985724" w:rsidP="00985724">
            <w:pPr>
              <w:widowControl w:val="0"/>
              <w:tabs>
                <w:tab w:val="center" w:pos="4677"/>
                <w:tab w:val="right" w:pos="9355"/>
              </w:tabs>
              <w:jc w:val="center"/>
              <w:rPr>
                <w:rFonts w:eastAsia="Calibri"/>
                <w:sz w:val="26"/>
                <w:szCs w:val="26"/>
                <w:lang w:eastAsia="en-US"/>
              </w:rPr>
            </w:pPr>
            <w:r w:rsidRPr="00985724">
              <w:rPr>
                <w:rFonts w:eastAsia="Calibri"/>
                <w:sz w:val="26"/>
                <w:szCs w:val="26"/>
                <w:lang w:eastAsia="en-US"/>
              </w:rPr>
              <w:t>8</w:t>
            </w:r>
          </w:p>
        </w:tc>
        <w:tc>
          <w:tcPr>
            <w:tcW w:w="1560" w:type="dxa"/>
            <w:tcBorders>
              <w:top w:val="single" w:sz="4" w:space="0" w:color="auto"/>
              <w:bottom w:val="single" w:sz="4" w:space="0" w:color="auto"/>
            </w:tcBorders>
          </w:tcPr>
          <w:p w:rsidR="00985724" w:rsidRPr="00985724" w:rsidRDefault="00985724" w:rsidP="00985724">
            <w:pPr>
              <w:widowControl w:val="0"/>
              <w:tabs>
                <w:tab w:val="center" w:pos="4677"/>
                <w:tab w:val="right" w:pos="9355"/>
              </w:tabs>
              <w:jc w:val="center"/>
              <w:rPr>
                <w:rFonts w:eastAsia="Calibri"/>
                <w:sz w:val="26"/>
                <w:szCs w:val="26"/>
                <w:lang w:eastAsia="en-US"/>
              </w:rPr>
            </w:pPr>
            <w:r w:rsidRPr="00985724">
              <w:rPr>
                <w:rFonts w:eastAsia="Calibri"/>
                <w:sz w:val="26"/>
                <w:szCs w:val="26"/>
                <w:lang w:eastAsia="en-US"/>
              </w:rPr>
              <w:t>9</w:t>
            </w:r>
          </w:p>
        </w:tc>
        <w:tc>
          <w:tcPr>
            <w:tcW w:w="1842" w:type="dxa"/>
            <w:tcBorders>
              <w:top w:val="single" w:sz="4" w:space="0" w:color="auto"/>
              <w:bottom w:val="single" w:sz="4" w:space="0" w:color="auto"/>
            </w:tcBorders>
          </w:tcPr>
          <w:p w:rsidR="00985724" w:rsidRPr="0003653C" w:rsidRDefault="00985724" w:rsidP="00985724">
            <w:pPr>
              <w:widowControl w:val="0"/>
              <w:tabs>
                <w:tab w:val="center" w:pos="4677"/>
                <w:tab w:val="right" w:pos="9355"/>
              </w:tabs>
              <w:jc w:val="center"/>
              <w:rPr>
                <w:rFonts w:eastAsia="Calibri"/>
                <w:sz w:val="26"/>
                <w:szCs w:val="26"/>
                <w:lang w:eastAsia="en-US"/>
              </w:rPr>
            </w:pPr>
            <w:r w:rsidRPr="0003653C">
              <w:rPr>
                <w:rFonts w:eastAsia="Calibri"/>
                <w:sz w:val="26"/>
                <w:szCs w:val="26"/>
                <w:lang w:eastAsia="en-US"/>
              </w:rPr>
              <w:t>10</w:t>
            </w:r>
          </w:p>
        </w:tc>
        <w:tc>
          <w:tcPr>
            <w:tcW w:w="1275" w:type="dxa"/>
            <w:tcBorders>
              <w:top w:val="single" w:sz="4" w:space="0" w:color="auto"/>
              <w:bottom w:val="single" w:sz="4" w:space="0" w:color="auto"/>
            </w:tcBorders>
          </w:tcPr>
          <w:p w:rsidR="00985724" w:rsidRPr="0003653C" w:rsidRDefault="00985724" w:rsidP="00985724">
            <w:pPr>
              <w:widowControl w:val="0"/>
              <w:tabs>
                <w:tab w:val="center" w:pos="4677"/>
                <w:tab w:val="right" w:pos="9355"/>
              </w:tabs>
              <w:jc w:val="center"/>
              <w:rPr>
                <w:rFonts w:eastAsia="Calibri"/>
                <w:sz w:val="26"/>
                <w:szCs w:val="26"/>
                <w:lang w:eastAsia="en-US"/>
              </w:rPr>
            </w:pPr>
            <w:r w:rsidRPr="0003653C">
              <w:rPr>
                <w:rFonts w:eastAsia="Calibri"/>
                <w:sz w:val="26"/>
                <w:szCs w:val="26"/>
                <w:lang w:eastAsia="en-US"/>
              </w:rPr>
              <w:t>11</w:t>
            </w:r>
            <w:r w:rsidR="0003653C" w:rsidRPr="0003653C">
              <w:rPr>
                <w:rFonts w:eastAsia="Calibri"/>
                <w:sz w:val="26"/>
                <w:szCs w:val="26"/>
                <w:lang w:eastAsia="en-US"/>
              </w:rPr>
              <w:t>»;</w:t>
            </w:r>
          </w:p>
        </w:tc>
      </w:tr>
      <w:tr w:rsidR="00985724" w:rsidRPr="00985724" w:rsidTr="004A4708">
        <w:tc>
          <w:tcPr>
            <w:tcW w:w="1133" w:type="dxa"/>
            <w:tcBorders>
              <w:top w:val="single" w:sz="4" w:space="0" w:color="auto"/>
              <w:bottom w:val="single" w:sz="4" w:space="0" w:color="auto"/>
            </w:tcBorders>
          </w:tcPr>
          <w:p w:rsidR="00985724" w:rsidRPr="00985724" w:rsidRDefault="00985724" w:rsidP="00985724">
            <w:pPr>
              <w:widowControl w:val="0"/>
              <w:tabs>
                <w:tab w:val="center" w:pos="4677"/>
                <w:tab w:val="right" w:pos="9355"/>
              </w:tabs>
              <w:ind w:firstLine="709"/>
              <w:jc w:val="both"/>
              <w:rPr>
                <w:rFonts w:eastAsia="Calibri"/>
                <w:sz w:val="26"/>
                <w:szCs w:val="26"/>
                <w:lang w:eastAsia="en-US"/>
              </w:rPr>
            </w:pPr>
          </w:p>
        </w:tc>
        <w:tc>
          <w:tcPr>
            <w:tcW w:w="847" w:type="dxa"/>
            <w:tcBorders>
              <w:top w:val="single" w:sz="4" w:space="0" w:color="auto"/>
              <w:bottom w:val="single" w:sz="4" w:space="0" w:color="auto"/>
            </w:tcBorders>
          </w:tcPr>
          <w:p w:rsidR="00985724" w:rsidRPr="00985724" w:rsidRDefault="00985724" w:rsidP="00985724">
            <w:pPr>
              <w:widowControl w:val="0"/>
              <w:tabs>
                <w:tab w:val="center" w:pos="4677"/>
                <w:tab w:val="right" w:pos="9355"/>
              </w:tabs>
              <w:ind w:firstLine="709"/>
              <w:jc w:val="both"/>
              <w:rPr>
                <w:rFonts w:eastAsia="Calibri"/>
                <w:sz w:val="26"/>
                <w:szCs w:val="26"/>
                <w:lang w:eastAsia="en-US"/>
              </w:rPr>
            </w:pPr>
          </w:p>
        </w:tc>
        <w:tc>
          <w:tcPr>
            <w:tcW w:w="992" w:type="dxa"/>
            <w:tcBorders>
              <w:top w:val="single" w:sz="4" w:space="0" w:color="auto"/>
              <w:bottom w:val="single" w:sz="4" w:space="0" w:color="auto"/>
            </w:tcBorders>
          </w:tcPr>
          <w:p w:rsidR="00985724" w:rsidRPr="00985724" w:rsidRDefault="00985724" w:rsidP="00985724">
            <w:pPr>
              <w:widowControl w:val="0"/>
              <w:tabs>
                <w:tab w:val="center" w:pos="4677"/>
                <w:tab w:val="right" w:pos="9355"/>
              </w:tabs>
              <w:ind w:firstLine="709"/>
              <w:jc w:val="center"/>
              <w:rPr>
                <w:rFonts w:eastAsia="Calibri"/>
                <w:sz w:val="26"/>
                <w:szCs w:val="26"/>
                <w:lang w:eastAsia="en-US"/>
              </w:rPr>
            </w:pPr>
          </w:p>
        </w:tc>
        <w:tc>
          <w:tcPr>
            <w:tcW w:w="1276" w:type="dxa"/>
            <w:tcBorders>
              <w:top w:val="single" w:sz="4" w:space="0" w:color="auto"/>
              <w:bottom w:val="single" w:sz="4" w:space="0" w:color="auto"/>
            </w:tcBorders>
          </w:tcPr>
          <w:p w:rsidR="00985724" w:rsidRPr="00985724" w:rsidRDefault="00985724" w:rsidP="00985724">
            <w:pPr>
              <w:widowControl w:val="0"/>
              <w:tabs>
                <w:tab w:val="center" w:pos="4677"/>
                <w:tab w:val="right" w:pos="9355"/>
              </w:tabs>
              <w:ind w:firstLine="709"/>
              <w:jc w:val="both"/>
              <w:rPr>
                <w:rFonts w:eastAsia="Calibri"/>
                <w:sz w:val="26"/>
                <w:szCs w:val="26"/>
                <w:lang w:eastAsia="en-US"/>
              </w:rPr>
            </w:pPr>
          </w:p>
        </w:tc>
        <w:tc>
          <w:tcPr>
            <w:tcW w:w="1276" w:type="dxa"/>
            <w:tcBorders>
              <w:top w:val="single" w:sz="4" w:space="0" w:color="auto"/>
              <w:bottom w:val="single" w:sz="4" w:space="0" w:color="auto"/>
            </w:tcBorders>
          </w:tcPr>
          <w:p w:rsidR="00985724" w:rsidRPr="00985724" w:rsidRDefault="00985724" w:rsidP="00985724">
            <w:pPr>
              <w:widowControl w:val="0"/>
              <w:tabs>
                <w:tab w:val="center" w:pos="4677"/>
                <w:tab w:val="right" w:pos="9355"/>
              </w:tabs>
              <w:ind w:firstLine="709"/>
              <w:jc w:val="both"/>
              <w:rPr>
                <w:rFonts w:eastAsia="Calibri"/>
                <w:sz w:val="26"/>
                <w:szCs w:val="26"/>
                <w:lang w:eastAsia="en-US"/>
              </w:rPr>
            </w:pPr>
          </w:p>
        </w:tc>
        <w:tc>
          <w:tcPr>
            <w:tcW w:w="1275" w:type="dxa"/>
            <w:tcBorders>
              <w:top w:val="single" w:sz="4" w:space="0" w:color="auto"/>
              <w:bottom w:val="single" w:sz="4" w:space="0" w:color="auto"/>
            </w:tcBorders>
          </w:tcPr>
          <w:p w:rsidR="00985724" w:rsidRPr="00985724" w:rsidRDefault="00985724" w:rsidP="00985724">
            <w:pPr>
              <w:widowControl w:val="0"/>
              <w:tabs>
                <w:tab w:val="center" w:pos="4677"/>
                <w:tab w:val="right" w:pos="9355"/>
              </w:tabs>
              <w:ind w:firstLine="709"/>
              <w:jc w:val="both"/>
              <w:rPr>
                <w:rFonts w:eastAsia="Calibri"/>
                <w:sz w:val="26"/>
                <w:szCs w:val="26"/>
                <w:lang w:eastAsia="en-US"/>
              </w:rPr>
            </w:pPr>
          </w:p>
        </w:tc>
        <w:tc>
          <w:tcPr>
            <w:tcW w:w="1701" w:type="dxa"/>
            <w:tcBorders>
              <w:top w:val="single" w:sz="4" w:space="0" w:color="auto"/>
              <w:bottom w:val="single" w:sz="4" w:space="0" w:color="auto"/>
            </w:tcBorders>
          </w:tcPr>
          <w:p w:rsidR="00985724" w:rsidRPr="00985724" w:rsidRDefault="00985724" w:rsidP="00985724">
            <w:pPr>
              <w:widowControl w:val="0"/>
              <w:tabs>
                <w:tab w:val="center" w:pos="4677"/>
                <w:tab w:val="right" w:pos="9355"/>
              </w:tabs>
              <w:ind w:firstLine="709"/>
              <w:jc w:val="both"/>
              <w:rPr>
                <w:rFonts w:eastAsia="Calibri"/>
                <w:sz w:val="26"/>
                <w:szCs w:val="26"/>
                <w:lang w:eastAsia="en-US"/>
              </w:rPr>
            </w:pPr>
          </w:p>
        </w:tc>
        <w:tc>
          <w:tcPr>
            <w:tcW w:w="1843" w:type="dxa"/>
            <w:tcBorders>
              <w:top w:val="single" w:sz="4" w:space="0" w:color="auto"/>
              <w:bottom w:val="single" w:sz="4" w:space="0" w:color="auto"/>
            </w:tcBorders>
          </w:tcPr>
          <w:p w:rsidR="00985724" w:rsidRPr="00985724" w:rsidRDefault="00985724" w:rsidP="00985724">
            <w:pPr>
              <w:widowControl w:val="0"/>
              <w:tabs>
                <w:tab w:val="center" w:pos="4677"/>
                <w:tab w:val="right" w:pos="9355"/>
              </w:tabs>
              <w:ind w:firstLine="709"/>
              <w:jc w:val="center"/>
              <w:rPr>
                <w:rFonts w:eastAsia="Calibri"/>
                <w:sz w:val="26"/>
                <w:szCs w:val="26"/>
                <w:lang w:eastAsia="en-US"/>
              </w:rPr>
            </w:pPr>
          </w:p>
        </w:tc>
        <w:tc>
          <w:tcPr>
            <w:tcW w:w="1560" w:type="dxa"/>
            <w:tcBorders>
              <w:top w:val="single" w:sz="4" w:space="0" w:color="auto"/>
              <w:bottom w:val="single" w:sz="4" w:space="0" w:color="auto"/>
            </w:tcBorders>
          </w:tcPr>
          <w:p w:rsidR="00985724" w:rsidRPr="00985724" w:rsidRDefault="00985724" w:rsidP="00985724">
            <w:pPr>
              <w:widowControl w:val="0"/>
              <w:tabs>
                <w:tab w:val="center" w:pos="4677"/>
                <w:tab w:val="right" w:pos="9355"/>
              </w:tabs>
              <w:ind w:firstLine="709"/>
              <w:jc w:val="center"/>
              <w:rPr>
                <w:rFonts w:eastAsia="Calibri"/>
                <w:sz w:val="26"/>
                <w:szCs w:val="26"/>
                <w:lang w:eastAsia="en-US"/>
              </w:rPr>
            </w:pPr>
          </w:p>
        </w:tc>
        <w:tc>
          <w:tcPr>
            <w:tcW w:w="1842" w:type="dxa"/>
            <w:tcBorders>
              <w:top w:val="single" w:sz="4" w:space="0" w:color="auto"/>
              <w:bottom w:val="single" w:sz="4" w:space="0" w:color="auto"/>
            </w:tcBorders>
          </w:tcPr>
          <w:p w:rsidR="00985724" w:rsidRPr="00985724" w:rsidRDefault="00985724" w:rsidP="00985724">
            <w:pPr>
              <w:widowControl w:val="0"/>
              <w:tabs>
                <w:tab w:val="center" w:pos="4677"/>
                <w:tab w:val="right" w:pos="9355"/>
              </w:tabs>
              <w:ind w:firstLine="709"/>
              <w:jc w:val="center"/>
              <w:rPr>
                <w:rFonts w:eastAsia="Calibri"/>
                <w:sz w:val="26"/>
                <w:szCs w:val="26"/>
                <w:lang w:eastAsia="en-US"/>
              </w:rPr>
            </w:pPr>
          </w:p>
        </w:tc>
        <w:tc>
          <w:tcPr>
            <w:tcW w:w="1275" w:type="dxa"/>
            <w:tcBorders>
              <w:top w:val="single" w:sz="4" w:space="0" w:color="auto"/>
              <w:bottom w:val="single" w:sz="4" w:space="0" w:color="auto"/>
            </w:tcBorders>
          </w:tcPr>
          <w:p w:rsidR="00985724" w:rsidRPr="00985724" w:rsidRDefault="00985724" w:rsidP="00985724">
            <w:pPr>
              <w:widowControl w:val="0"/>
              <w:tabs>
                <w:tab w:val="center" w:pos="4677"/>
                <w:tab w:val="right" w:pos="9355"/>
              </w:tabs>
              <w:ind w:firstLine="709"/>
              <w:jc w:val="center"/>
              <w:rPr>
                <w:rFonts w:eastAsia="Calibri"/>
                <w:sz w:val="26"/>
                <w:szCs w:val="26"/>
                <w:lang w:eastAsia="en-US"/>
              </w:rPr>
            </w:pPr>
          </w:p>
        </w:tc>
      </w:tr>
    </w:tbl>
    <w:p w:rsidR="00985724" w:rsidRPr="00985724" w:rsidRDefault="00985724" w:rsidP="00985724">
      <w:pPr>
        <w:autoSpaceDE w:val="0"/>
        <w:autoSpaceDN w:val="0"/>
        <w:adjustRightInd w:val="0"/>
        <w:rPr>
          <w:szCs w:val="30"/>
        </w:rPr>
      </w:pPr>
    </w:p>
    <w:p w:rsidR="00985724" w:rsidRPr="00BF0D52" w:rsidRDefault="00985724" w:rsidP="00E3519B">
      <w:pPr>
        <w:autoSpaceDE w:val="0"/>
        <w:autoSpaceDN w:val="0"/>
        <w:adjustRightInd w:val="0"/>
        <w:ind w:firstLine="709"/>
        <w:jc w:val="both"/>
        <w:outlineLvl w:val="4"/>
        <w:rPr>
          <w:szCs w:val="30"/>
        </w:rPr>
      </w:pPr>
    </w:p>
    <w:p w:rsidR="00985724" w:rsidRDefault="00985724" w:rsidP="001C18FD">
      <w:pPr>
        <w:autoSpaceDE w:val="0"/>
        <w:autoSpaceDN w:val="0"/>
        <w:adjustRightInd w:val="0"/>
        <w:jc w:val="both"/>
        <w:outlineLvl w:val="4"/>
        <w:rPr>
          <w:rFonts w:eastAsia="Calibri"/>
          <w:szCs w:val="30"/>
        </w:rPr>
        <w:sectPr w:rsidR="00985724" w:rsidSect="00985724">
          <w:pgSz w:w="16838" w:h="11906" w:orient="landscape"/>
          <w:pgMar w:top="1701" w:right="1134" w:bottom="851" w:left="1134" w:header="709" w:footer="709" w:gutter="0"/>
          <w:cols w:space="708"/>
          <w:docGrid w:linePitch="360"/>
        </w:sectPr>
      </w:pPr>
    </w:p>
    <w:p w:rsidR="001C18FD" w:rsidRPr="001C18FD" w:rsidRDefault="00AF198C" w:rsidP="001C18FD">
      <w:pPr>
        <w:autoSpaceDE w:val="0"/>
        <w:autoSpaceDN w:val="0"/>
        <w:adjustRightInd w:val="0"/>
        <w:ind w:firstLine="709"/>
        <w:jc w:val="both"/>
        <w:outlineLvl w:val="4"/>
        <w:rPr>
          <w:szCs w:val="30"/>
        </w:rPr>
      </w:pPr>
      <w:r>
        <w:rPr>
          <w:szCs w:val="30"/>
        </w:rPr>
        <w:lastRenderedPageBreak/>
        <w:t xml:space="preserve">раздел </w:t>
      </w:r>
      <w:r>
        <w:rPr>
          <w:szCs w:val="30"/>
          <w:lang w:val="en-US"/>
        </w:rPr>
        <w:t>II</w:t>
      </w:r>
      <w:r w:rsidRPr="00AF198C">
        <w:rPr>
          <w:szCs w:val="30"/>
        </w:rPr>
        <w:t xml:space="preserve"> </w:t>
      </w:r>
      <w:r w:rsidR="001C18FD" w:rsidRPr="001C18FD">
        <w:rPr>
          <w:szCs w:val="30"/>
        </w:rPr>
        <w:t>после позиции</w:t>
      </w:r>
    </w:p>
    <w:tbl>
      <w:tblPr>
        <w:tblW w:w="939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82"/>
        <w:gridCol w:w="709"/>
      </w:tblGrid>
      <w:tr w:rsidR="001C18FD" w:rsidRPr="001C18FD" w:rsidTr="0032127B">
        <w:tc>
          <w:tcPr>
            <w:tcW w:w="8682" w:type="dxa"/>
          </w:tcPr>
          <w:p w:rsidR="001C18FD" w:rsidRPr="001C18FD" w:rsidRDefault="001C18FD" w:rsidP="001C18FD">
            <w:pPr>
              <w:autoSpaceDE w:val="0"/>
              <w:autoSpaceDN w:val="0"/>
              <w:adjustRightInd w:val="0"/>
              <w:jc w:val="both"/>
              <w:rPr>
                <w:rFonts w:eastAsia="Calibri"/>
                <w:sz w:val="27"/>
                <w:szCs w:val="27"/>
                <w:vertAlign w:val="superscript"/>
              </w:rPr>
            </w:pPr>
            <w:r w:rsidRPr="001C18FD">
              <w:rPr>
                <w:rFonts w:eastAsia="Calibri"/>
                <w:sz w:val="27"/>
                <w:szCs w:val="27"/>
              </w:rPr>
              <w:t>«3.3. выписка из акта законодательства иностранного государства, согласно которому в состав иностранной организации могут входить только партнеры, имеющие постоянное местонахождение в государстве, в котором зарегистрирована иностранная организация»</w:t>
            </w:r>
          </w:p>
        </w:tc>
        <w:tc>
          <w:tcPr>
            <w:tcW w:w="709" w:type="dxa"/>
            <w:vAlign w:val="center"/>
          </w:tcPr>
          <w:p w:rsidR="001C18FD" w:rsidRPr="001C18FD" w:rsidRDefault="001C18FD" w:rsidP="001C18FD">
            <w:pPr>
              <w:autoSpaceDE w:val="0"/>
              <w:autoSpaceDN w:val="0"/>
              <w:adjustRightInd w:val="0"/>
              <w:jc w:val="center"/>
              <w:rPr>
                <w:sz w:val="27"/>
                <w:szCs w:val="27"/>
              </w:rPr>
            </w:pPr>
          </w:p>
        </w:tc>
      </w:tr>
    </w:tbl>
    <w:p w:rsidR="00E3519B" w:rsidRPr="00BF0D52" w:rsidRDefault="00E3519B" w:rsidP="001C18FD">
      <w:pPr>
        <w:autoSpaceDE w:val="0"/>
        <w:autoSpaceDN w:val="0"/>
        <w:adjustRightInd w:val="0"/>
        <w:jc w:val="both"/>
        <w:outlineLvl w:val="4"/>
        <w:rPr>
          <w:szCs w:val="30"/>
        </w:rPr>
      </w:pPr>
      <w:r w:rsidRPr="00BF0D52">
        <w:rPr>
          <w:szCs w:val="30"/>
        </w:rPr>
        <w:t>дополнить позицией следующего содержания:</w:t>
      </w:r>
    </w:p>
    <w:tbl>
      <w:tblPr>
        <w:tblW w:w="939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82"/>
        <w:gridCol w:w="708"/>
      </w:tblGrid>
      <w:tr w:rsidR="00E3519B" w:rsidRPr="00BF0D52" w:rsidTr="009C41F8">
        <w:tc>
          <w:tcPr>
            <w:tcW w:w="8682" w:type="dxa"/>
            <w:tcBorders>
              <w:top w:val="single" w:sz="4" w:space="0" w:color="auto"/>
              <w:left w:val="single" w:sz="4" w:space="0" w:color="auto"/>
              <w:bottom w:val="single" w:sz="4" w:space="0" w:color="auto"/>
              <w:right w:val="single" w:sz="4" w:space="0" w:color="auto"/>
            </w:tcBorders>
          </w:tcPr>
          <w:p w:rsidR="00E3519B" w:rsidRPr="00BF0D52" w:rsidRDefault="00E3519B" w:rsidP="00E3519B">
            <w:pPr>
              <w:autoSpaceDE w:val="0"/>
              <w:autoSpaceDN w:val="0"/>
              <w:adjustRightInd w:val="0"/>
              <w:jc w:val="both"/>
              <w:rPr>
                <w:rFonts w:eastAsia="Calibri"/>
                <w:sz w:val="27"/>
                <w:szCs w:val="27"/>
              </w:rPr>
            </w:pPr>
            <w:r w:rsidRPr="00BF0D52">
              <w:rPr>
                <w:rFonts w:eastAsia="Calibri"/>
                <w:sz w:val="27"/>
                <w:szCs w:val="27"/>
              </w:rPr>
              <w:t>«3.4. список всех участников иностранной организации на дату возникновения обязательств по уплате налога на доходы, заверенный должностным лицом иностранной организации, содержащий информацию о доле дохода, приходящегося на участников, имеющих постоянное местонахождение в соответствующем государстве»;</w:t>
            </w:r>
          </w:p>
        </w:tc>
        <w:tc>
          <w:tcPr>
            <w:tcW w:w="708" w:type="dxa"/>
            <w:tcBorders>
              <w:top w:val="single" w:sz="4" w:space="0" w:color="auto"/>
              <w:left w:val="single" w:sz="4" w:space="0" w:color="auto"/>
              <w:bottom w:val="single" w:sz="4" w:space="0" w:color="auto"/>
              <w:right w:val="single" w:sz="4" w:space="0" w:color="auto"/>
            </w:tcBorders>
            <w:vAlign w:val="center"/>
          </w:tcPr>
          <w:p w:rsidR="00E3519B" w:rsidRPr="00BF0D52" w:rsidRDefault="00E3519B" w:rsidP="00E3519B">
            <w:pPr>
              <w:autoSpaceDE w:val="0"/>
              <w:autoSpaceDN w:val="0"/>
              <w:adjustRightInd w:val="0"/>
              <w:jc w:val="center"/>
              <w:rPr>
                <w:sz w:val="27"/>
                <w:szCs w:val="27"/>
              </w:rPr>
            </w:pPr>
          </w:p>
        </w:tc>
      </w:tr>
    </w:tbl>
    <w:p w:rsidR="006100A1" w:rsidRPr="00BF0D52" w:rsidRDefault="006100A1" w:rsidP="006100A1">
      <w:pPr>
        <w:autoSpaceDE w:val="0"/>
        <w:autoSpaceDN w:val="0"/>
        <w:adjustRightInd w:val="0"/>
        <w:ind w:right="-1" w:firstLine="709"/>
        <w:jc w:val="both"/>
      </w:pPr>
      <w:r w:rsidRPr="00BF0D52">
        <w:rPr>
          <w:szCs w:val="30"/>
        </w:rPr>
        <w:t>в подстрочном примечании «</w:t>
      </w:r>
      <w:r w:rsidRPr="00BF0D52">
        <w:rPr>
          <w:szCs w:val="30"/>
          <w:vertAlign w:val="superscript"/>
        </w:rPr>
        <w:t>2</w:t>
      </w:r>
      <w:r w:rsidRPr="00BF0D52">
        <w:rPr>
          <w:szCs w:val="30"/>
        </w:rPr>
        <w:t>» к этому приложению слова «имеющие отдельный баланс,» заменить словами «</w:t>
      </w:r>
      <w:r w:rsidRPr="00BF0D52">
        <w:rPr>
          <w:rFonts w:eastAsiaTheme="minorHAnsi"/>
          <w:szCs w:val="30"/>
          <w:lang w:eastAsia="en-US"/>
        </w:rPr>
        <w:t>которые в соответствии с учетной политикой этого юридического лица осуществляют ведение бухгалтерского учета с определением финансового результата по их деятельности и</w:t>
      </w:r>
      <w:r w:rsidRPr="00BF0D52">
        <w:t>»;</w:t>
      </w:r>
    </w:p>
    <w:p w:rsidR="00060F61" w:rsidRPr="00BF0D52" w:rsidRDefault="00060F61" w:rsidP="0079500A">
      <w:pPr>
        <w:ind w:firstLine="709"/>
        <w:jc w:val="both"/>
        <w:rPr>
          <w:rFonts w:eastAsia="Calibri"/>
          <w:color w:val="000000" w:themeColor="text1"/>
          <w:lang w:eastAsia="en-US"/>
        </w:rPr>
      </w:pPr>
      <w:r w:rsidRPr="00BF0D52">
        <w:rPr>
          <w:color w:val="000000" w:themeColor="text1"/>
          <w:szCs w:val="30"/>
        </w:rPr>
        <w:t>1.</w:t>
      </w:r>
      <w:r w:rsidR="00887DE6" w:rsidRPr="00BF0D52">
        <w:rPr>
          <w:color w:val="000000" w:themeColor="text1"/>
          <w:szCs w:val="30"/>
        </w:rPr>
        <w:t>9</w:t>
      </w:r>
      <w:r w:rsidRPr="00BF0D52">
        <w:rPr>
          <w:color w:val="000000" w:themeColor="text1"/>
          <w:szCs w:val="30"/>
        </w:rPr>
        <w:t xml:space="preserve">. </w:t>
      </w:r>
      <w:r w:rsidR="00D706FF" w:rsidRPr="00BF0D52">
        <w:rPr>
          <w:color w:val="000000" w:themeColor="text1"/>
          <w:szCs w:val="30"/>
        </w:rPr>
        <w:t xml:space="preserve">в </w:t>
      </w:r>
      <w:r w:rsidR="00D706FF" w:rsidRPr="00BF0D52">
        <w:rPr>
          <w:rFonts w:eastAsia="Calibri"/>
          <w:color w:val="000000" w:themeColor="text1"/>
          <w:lang w:eastAsia="en-US"/>
        </w:rPr>
        <w:t>приложении</w:t>
      </w:r>
      <w:r w:rsidRPr="00BF0D52">
        <w:rPr>
          <w:rFonts w:eastAsia="Calibri"/>
          <w:color w:val="000000" w:themeColor="text1"/>
          <w:lang w:eastAsia="en-US"/>
        </w:rPr>
        <w:t xml:space="preserve"> 6 к </w:t>
      </w:r>
      <w:r w:rsidR="00AC6299" w:rsidRPr="00BF0D52">
        <w:rPr>
          <w:rFonts w:eastAsia="Calibri"/>
          <w:color w:val="000000" w:themeColor="text1"/>
          <w:lang w:eastAsia="en-US"/>
        </w:rPr>
        <w:t xml:space="preserve">этому </w:t>
      </w:r>
      <w:r w:rsidRPr="00BF0D52">
        <w:rPr>
          <w:rFonts w:eastAsia="Calibri"/>
          <w:color w:val="000000" w:themeColor="text1"/>
          <w:lang w:eastAsia="en-US"/>
        </w:rPr>
        <w:t>постановлению:</w:t>
      </w:r>
    </w:p>
    <w:p w:rsidR="00DC5FBC" w:rsidRPr="00BF0D52" w:rsidRDefault="00DC5FBC" w:rsidP="00DC5FBC">
      <w:pPr>
        <w:suppressAutoHyphens/>
        <w:overflowPunct w:val="0"/>
        <w:autoSpaceDE w:val="0"/>
        <w:autoSpaceDN w:val="0"/>
        <w:adjustRightInd w:val="0"/>
        <w:ind w:left="709" w:right="142"/>
        <w:jc w:val="both"/>
        <w:textAlignment w:val="baseline"/>
        <w:rPr>
          <w:szCs w:val="30"/>
        </w:rPr>
      </w:pPr>
      <w:r w:rsidRPr="00BF0D52">
        <w:rPr>
          <w:szCs w:val="30"/>
        </w:rPr>
        <w:t xml:space="preserve">после позиции </w:t>
      </w:r>
    </w:p>
    <w:p w:rsidR="00DC5FBC" w:rsidRPr="00BF0D52" w:rsidRDefault="00DC5FBC" w:rsidP="00DC5FBC">
      <w:pPr>
        <w:suppressAutoHyphens/>
        <w:overflowPunct w:val="0"/>
        <w:autoSpaceDE w:val="0"/>
        <w:autoSpaceDN w:val="0"/>
        <w:adjustRightInd w:val="0"/>
        <w:ind w:right="142" w:firstLine="709"/>
        <w:jc w:val="both"/>
        <w:textAlignment w:val="baseline"/>
        <w:rPr>
          <w:szCs w:val="30"/>
        </w:rPr>
      </w:pPr>
    </w:p>
    <w:tbl>
      <w:tblPr>
        <w:tblW w:w="2206" w:type="pct"/>
        <w:tblCellMar>
          <w:left w:w="0" w:type="dxa"/>
          <w:right w:w="0" w:type="dxa"/>
        </w:tblCellMar>
        <w:tblLook w:val="04A0" w:firstRow="1" w:lastRow="0" w:firstColumn="1" w:lastColumn="0" w:noHBand="0" w:noVBand="1"/>
      </w:tblPr>
      <w:tblGrid>
        <w:gridCol w:w="1936"/>
        <w:gridCol w:w="1757"/>
        <w:gridCol w:w="434"/>
      </w:tblGrid>
      <w:tr w:rsidR="00DC5FBC" w:rsidRPr="00BF0D52" w:rsidTr="00EE1309">
        <w:trPr>
          <w:trHeight w:val="238"/>
        </w:trPr>
        <w:tc>
          <w:tcPr>
            <w:tcW w:w="2336" w:type="pct"/>
            <w:tcBorders>
              <w:right w:val="single" w:sz="4" w:space="0" w:color="auto"/>
            </w:tcBorders>
            <w:tcMar>
              <w:top w:w="0" w:type="dxa"/>
              <w:left w:w="6" w:type="dxa"/>
              <w:bottom w:w="0" w:type="dxa"/>
              <w:right w:w="6" w:type="dxa"/>
            </w:tcMar>
            <w:hideMark/>
          </w:tcPr>
          <w:p w:rsidR="00DC5FBC" w:rsidRPr="00BF0D52" w:rsidRDefault="00DC5FBC" w:rsidP="00DC5FBC">
            <w:pPr>
              <w:ind w:firstLine="709"/>
              <w:rPr>
                <w:szCs w:val="30"/>
              </w:rPr>
            </w:pPr>
            <w:r w:rsidRPr="00BF0D52">
              <w:rPr>
                <w:szCs w:val="30"/>
              </w:rPr>
              <w:t>«ОКЭД</w:t>
            </w:r>
            <w:r w:rsidRPr="00BF0D52">
              <w:rPr>
                <w:szCs w:val="30"/>
                <w:vertAlign w:val="superscript"/>
              </w:rPr>
              <w:t>2</w:t>
            </w:r>
            <w:r w:rsidR="000B1B9E" w:rsidRPr="00BF0D52">
              <w:rPr>
                <w:szCs w:val="30"/>
              </w:rPr>
              <w:t>»</w:t>
            </w:r>
          </w:p>
        </w:tc>
        <w:tc>
          <w:tcPr>
            <w:tcW w:w="21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C5FBC" w:rsidRPr="00BF0D52" w:rsidRDefault="00DC5FBC" w:rsidP="00DC5FBC">
            <w:pPr>
              <w:ind w:firstLine="709"/>
              <w:rPr>
                <w:szCs w:val="30"/>
              </w:rPr>
            </w:pPr>
            <w:r w:rsidRPr="00BF0D52">
              <w:rPr>
                <w:szCs w:val="30"/>
              </w:rPr>
              <w:t> </w:t>
            </w:r>
          </w:p>
        </w:tc>
        <w:tc>
          <w:tcPr>
            <w:tcW w:w="531" w:type="pct"/>
            <w:vMerge w:val="restart"/>
            <w:tcBorders>
              <w:left w:val="single" w:sz="4" w:space="0" w:color="auto"/>
            </w:tcBorders>
          </w:tcPr>
          <w:p w:rsidR="00DC5FBC" w:rsidRPr="00BF0D52" w:rsidRDefault="00DC5FBC" w:rsidP="00DC5FBC">
            <w:pPr>
              <w:ind w:firstLine="33"/>
              <w:rPr>
                <w:szCs w:val="30"/>
              </w:rPr>
            </w:pPr>
          </w:p>
          <w:p w:rsidR="00DC5FBC" w:rsidRPr="00BF0D52" w:rsidRDefault="00DC5FBC" w:rsidP="00DC5FBC">
            <w:pPr>
              <w:ind w:firstLine="33"/>
              <w:rPr>
                <w:szCs w:val="30"/>
              </w:rPr>
            </w:pPr>
          </w:p>
          <w:p w:rsidR="00DC5FBC" w:rsidRPr="00BF0D52" w:rsidRDefault="00DC5FBC" w:rsidP="00DC5FBC">
            <w:pPr>
              <w:ind w:firstLine="33"/>
              <w:rPr>
                <w:szCs w:val="30"/>
              </w:rPr>
            </w:pPr>
          </w:p>
        </w:tc>
      </w:tr>
      <w:tr w:rsidR="00DC5FBC" w:rsidRPr="00BF0D52" w:rsidTr="00EE1309">
        <w:trPr>
          <w:trHeight w:val="238"/>
        </w:trPr>
        <w:tc>
          <w:tcPr>
            <w:tcW w:w="2336" w:type="pct"/>
            <w:tcBorders>
              <w:right w:val="single" w:sz="4" w:space="0" w:color="auto"/>
            </w:tcBorders>
            <w:tcMar>
              <w:top w:w="0" w:type="dxa"/>
              <w:left w:w="6" w:type="dxa"/>
              <w:bottom w:w="0" w:type="dxa"/>
              <w:right w:w="6" w:type="dxa"/>
            </w:tcMar>
            <w:hideMark/>
          </w:tcPr>
          <w:p w:rsidR="00DC5FBC" w:rsidRPr="00BF0D52" w:rsidRDefault="00DC5FBC" w:rsidP="00DC5FBC">
            <w:pPr>
              <w:ind w:firstLine="709"/>
              <w:rPr>
                <w:szCs w:val="30"/>
              </w:rPr>
            </w:pPr>
            <w:r w:rsidRPr="00BF0D52">
              <w:rPr>
                <w:szCs w:val="30"/>
              </w:rPr>
              <w:t> </w:t>
            </w:r>
          </w:p>
        </w:tc>
        <w:tc>
          <w:tcPr>
            <w:tcW w:w="21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C5FBC" w:rsidRPr="00BF0D52" w:rsidRDefault="00DC5FBC" w:rsidP="00DC5FBC">
            <w:pPr>
              <w:ind w:firstLine="709"/>
              <w:rPr>
                <w:szCs w:val="30"/>
              </w:rPr>
            </w:pPr>
            <w:r w:rsidRPr="00BF0D52">
              <w:rPr>
                <w:szCs w:val="30"/>
              </w:rPr>
              <w:t> </w:t>
            </w:r>
          </w:p>
        </w:tc>
        <w:tc>
          <w:tcPr>
            <w:tcW w:w="531" w:type="pct"/>
            <w:vMerge/>
            <w:tcBorders>
              <w:left w:val="single" w:sz="4" w:space="0" w:color="auto"/>
            </w:tcBorders>
          </w:tcPr>
          <w:p w:rsidR="00DC5FBC" w:rsidRPr="00BF0D52" w:rsidRDefault="00DC5FBC" w:rsidP="00DC5FBC">
            <w:pPr>
              <w:ind w:firstLine="709"/>
              <w:rPr>
                <w:szCs w:val="30"/>
              </w:rPr>
            </w:pPr>
          </w:p>
        </w:tc>
      </w:tr>
      <w:tr w:rsidR="00DC5FBC" w:rsidRPr="00BF0D52" w:rsidTr="00EE1309">
        <w:trPr>
          <w:trHeight w:val="238"/>
        </w:trPr>
        <w:tc>
          <w:tcPr>
            <w:tcW w:w="2336" w:type="pct"/>
            <w:tcBorders>
              <w:right w:val="single" w:sz="4" w:space="0" w:color="auto"/>
            </w:tcBorders>
            <w:tcMar>
              <w:top w:w="0" w:type="dxa"/>
              <w:left w:w="6" w:type="dxa"/>
              <w:bottom w:w="0" w:type="dxa"/>
              <w:right w:w="6" w:type="dxa"/>
            </w:tcMar>
            <w:hideMark/>
          </w:tcPr>
          <w:p w:rsidR="00DC5FBC" w:rsidRPr="00BF0D52" w:rsidRDefault="00DC5FBC" w:rsidP="00DC5FBC">
            <w:pPr>
              <w:ind w:firstLine="709"/>
              <w:rPr>
                <w:szCs w:val="30"/>
              </w:rPr>
            </w:pPr>
            <w:r w:rsidRPr="00BF0D52">
              <w:rPr>
                <w:szCs w:val="30"/>
              </w:rPr>
              <w:t> </w:t>
            </w:r>
          </w:p>
        </w:tc>
        <w:tc>
          <w:tcPr>
            <w:tcW w:w="21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DC5FBC" w:rsidRPr="00BF0D52" w:rsidRDefault="00DC5FBC" w:rsidP="00DC5FBC">
            <w:pPr>
              <w:ind w:firstLine="709"/>
              <w:jc w:val="right"/>
              <w:rPr>
                <w:szCs w:val="30"/>
              </w:rPr>
            </w:pPr>
            <w:r w:rsidRPr="00BF0D52">
              <w:rPr>
                <w:szCs w:val="30"/>
              </w:rPr>
              <w:t> </w:t>
            </w:r>
          </w:p>
        </w:tc>
        <w:tc>
          <w:tcPr>
            <w:tcW w:w="531" w:type="pct"/>
            <w:vMerge/>
            <w:tcBorders>
              <w:left w:val="single" w:sz="4" w:space="0" w:color="auto"/>
            </w:tcBorders>
          </w:tcPr>
          <w:p w:rsidR="00DC5FBC" w:rsidRPr="00BF0D52" w:rsidRDefault="00DC5FBC" w:rsidP="00DC5FBC">
            <w:pPr>
              <w:ind w:firstLine="709"/>
              <w:jc w:val="right"/>
              <w:rPr>
                <w:szCs w:val="30"/>
              </w:rPr>
            </w:pPr>
          </w:p>
        </w:tc>
      </w:tr>
    </w:tbl>
    <w:p w:rsidR="00DC5FBC" w:rsidRPr="00BF0D52" w:rsidRDefault="00DC5FBC" w:rsidP="00DC5FBC">
      <w:pPr>
        <w:suppressAutoHyphens/>
        <w:overflowPunct w:val="0"/>
        <w:autoSpaceDE w:val="0"/>
        <w:autoSpaceDN w:val="0"/>
        <w:adjustRightInd w:val="0"/>
        <w:ind w:right="142"/>
        <w:jc w:val="both"/>
        <w:textAlignment w:val="baseline"/>
        <w:rPr>
          <w:szCs w:val="30"/>
        </w:rPr>
      </w:pPr>
      <w:r w:rsidRPr="00BF0D52">
        <w:rPr>
          <w:szCs w:val="30"/>
        </w:rPr>
        <w:t xml:space="preserve">дополнить </w:t>
      </w:r>
      <w:r w:rsidR="001E3DE3" w:rsidRPr="00BF0D52">
        <w:rPr>
          <w:szCs w:val="30"/>
        </w:rPr>
        <w:t xml:space="preserve">приложение </w:t>
      </w:r>
      <w:r w:rsidRPr="00BF0D52">
        <w:rPr>
          <w:szCs w:val="30"/>
        </w:rPr>
        <w:t xml:space="preserve">позицией </w:t>
      </w:r>
      <w:r w:rsidR="00AF198C">
        <w:rPr>
          <w:szCs w:val="30"/>
        </w:rPr>
        <w:t>следующего содержания:</w:t>
      </w:r>
    </w:p>
    <w:p w:rsidR="00DC5FBC" w:rsidRPr="00BF0D52" w:rsidRDefault="00DC5FBC" w:rsidP="00DC5FBC">
      <w:pPr>
        <w:overflowPunct w:val="0"/>
        <w:autoSpaceDE w:val="0"/>
        <w:autoSpaceDN w:val="0"/>
        <w:adjustRightInd w:val="0"/>
        <w:ind w:firstLine="709"/>
        <w:jc w:val="both"/>
        <w:textAlignment w:val="baseline"/>
        <w:rPr>
          <w:szCs w:val="30"/>
        </w:rPr>
      </w:pPr>
      <w:r w:rsidRPr="00BF0D52">
        <w:rPr>
          <w:noProof/>
          <w:szCs w:val="30"/>
        </w:rPr>
        <mc:AlternateContent>
          <mc:Choice Requires="wps">
            <w:drawing>
              <wp:anchor distT="0" distB="0" distL="114300" distR="114300" simplePos="0" relativeHeight="251673600" behindDoc="0" locked="0" layoutInCell="1" allowOverlap="1" wp14:anchorId="37811081" wp14:editId="6D62FA81">
                <wp:simplePos x="0" y="0"/>
                <wp:positionH relativeFrom="column">
                  <wp:posOffset>3294533</wp:posOffset>
                </wp:positionH>
                <wp:positionV relativeFrom="paragraph">
                  <wp:posOffset>3860</wp:posOffset>
                </wp:positionV>
                <wp:extent cx="508884" cy="246491"/>
                <wp:effectExtent l="0" t="0" r="24765" b="20320"/>
                <wp:wrapNone/>
                <wp:docPr id="8" name="Прямоугольник 8"/>
                <wp:cNvGraphicFramePr/>
                <a:graphic xmlns:a="http://schemas.openxmlformats.org/drawingml/2006/main">
                  <a:graphicData uri="http://schemas.microsoft.com/office/word/2010/wordprocessingShape">
                    <wps:wsp>
                      <wps:cNvSpPr/>
                      <wps:spPr>
                        <a:xfrm>
                          <a:off x="0" y="0"/>
                          <a:ext cx="508884" cy="246491"/>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85667" id="Прямоугольник 8" o:spid="_x0000_s1026" style="position:absolute;margin-left:259.4pt;margin-top:.3pt;width:40.05pt;height:19.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" filled="f" strokecolor="windowText"/>
            </w:pict>
          </mc:Fallback>
        </mc:AlternateContent>
      </w:r>
      <w:r w:rsidRPr="00BF0D52">
        <w:rPr>
          <w:szCs w:val="30"/>
        </w:rPr>
        <w:t>«Признак осуществления</w:t>
      </w:r>
    </w:p>
    <w:p w:rsidR="00DC5FBC" w:rsidRPr="00BF0D52" w:rsidRDefault="00DC5FBC" w:rsidP="00DC5FBC">
      <w:pPr>
        <w:suppressAutoHyphens/>
        <w:overflowPunct w:val="0"/>
        <w:autoSpaceDE w:val="0"/>
        <w:autoSpaceDN w:val="0"/>
        <w:adjustRightInd w:val="0"/>
        <w:ind w:right="142" w:firstLine="709"/>
        <w:jc w:val="both"/>
        <w:textAlignment w:val="baseline"/>
        <w:rPr>
          <w:szCs w:val="30"/>
        </w:rPr>
      </w:pPr>
      <w:r w:rsidRPr="00BF0D52">
        <w:rPr>
          <w:szCs w:val="30"/>
        </w:rPr>
        <w:t>производственной деятельности»;</w:t>
      </w:r>
    </w:p>
    <w:p w:rsidR="00D1146B" w:rsidRPr="00BF0D52" w:rsidRDefault="00D1146B" w:rsidP="00AB7047">
      <w:pPr>
        <w:autoSpaceDE w:val="0"/>
        <w:autoSpaceDN w:val="0"/>
        <w:adjustRightInd w:val="0"/>
        <w:ind w:firstLine="709"/>
        <w:jc w:val="both"/>
        <w:rPr>
          <w:szCs w:val="30"/>
        </w:rPr>
      </w:pPr>
      <w:r w:rsidRPr="00BF0D52">
        <w:rPr>
          <w:szCs w:val="30"/>
        </w:rPr>
        <w:t>в разделе I:</w:t>
      </w:r>
    </w:p>
    <w:p w:rsidR="00D1146B" w:rsidRPr="00BF0D52" w:rsidRDefault="00D1146B" w:rsidP="00AB7047">
      <w:pPr>
        <w:autoSpaceDE w:val="0"/>
        <w:autoSpaceDN w:val="0"/>
        <w:adjustRightInd w:val="0"/>
        <w:ind w:firstLine="709"/>
        <w:jc w:val="both"/>
        <w:rPr>
          <w:szCs w:val="30"/>
        </w:rPr>
      </w:pPr>
      <w:r w:rsidRPr="00BF0D52">
        <w:rPr>
          <w:szCs w:val="30"/>
        </w:rPr>
        <w:t>позици</w:t>
      </w:r>
      <w:r w:rsidR="00CF5283" w:rsidRPr="00BF0D52">
        <w:rPr>
          <w:szCs w:val="30"/>
        </w:rPr>
        <w:t>и</w:t>
      </w:r>
      <w:r w:rsidRPr="00BF0D52">
        <w:rPr>
          <w:szCs w:val="30"/>
        </w:rPr>
        <w:t>:</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5896"/>
        <w:gridCol w:w="340"/>
        <w:gridCol w:w="340"/>
        <w:gridCol w:w="567"/>
        <w:gridCol w:w="567"/>
        <w:gridCol w:w="680"/>
      </w:tblGrid>
      <w:tr w:rsidR="00D1146B" w:rsidRPr="00BF0D52" w:rsidTr="00101439">
        <w:tc>
          <w:tcPr>
            <w:tcW w:w="680" w:type="dxa"/>
            <w:tcBorders>
              <w:top w:val="single" w:sz="4" w:space="0" w:color="auto"/>
              <w:left w:val="single" w:sz="4" w:space="0" w:color="auto"/>
              <w:bottom w:val="single" w:sz="4" w:space="0" w:color="auto"/>
              <w:right w:val="single" w:sz="4" w:space="0" w:color="auto"/>
            </w:tcBorders>
          </w:tcPr>
          <w:p w:rsidR="00D1146B" w:rsidRPr="00BF0D52" w:rsidRDefault="00D1146B" w:rsidP="00101439">
            <w:pPr>
              <w:autoSpaceDE w:val="0"/>
              <w:autoSpaceDN w:val="0"/>
              <w:adjustRightInd w:val="0"/>
              <w:jc w:val="center"/>
              <w:rPr>
                <w:sz w:val="27"/>
                <w:szCs w:val="27"/>
              </w:rPr>
            </w:pPr>
            <w:r w:rsidRPr="00BF0D52">
              <w:rPr>
                <w:sz w:val="27"/>
                <w:szCs w:val="27"/>
              </w:rPr>
              <w:t>«2</w:t>
            </w:r>
          </w:p>
        </w:tc>
        <w:tc>
          <w:tcPr>
            <w:tcW w:w="5896" w:type="dxa"/>
            <w:tcBorders>
              <w:top w:val="single" w:sz="4" w:space="0" w:color="auto"/>
              <w:left w:val="single" w:sz="4" w:space="0" w:color="auto"/>
              <w:bottom w:val="single" w:sz="4" w:space="0" w:color="auto"/>
              <w:right w:val="single" w:sz="4" w:space="0" w:color="auto"/>
            </w:tcBorders>
          </w:tcPr>
          <w:p w:rsidR="00D1146B" w:rsidRPr="00BF0D52" w:rsidRDefault="00D1146B" w:rsidP="00101439">
            <w:pPr>
              <w:autoSpaceDE w:val="0"/>
              <w:autoSpaceDN w:val="0"/>
              <w:adjustRightInd w:val="0"/>
              <w:rPr>
                <w:sz w:val="27"/>
                <w:szCs w:val="27"/>
              </w:rPr>
            </w:pPr>
            <w:r w:rsidRPr="00BF0D52">
              <w:rPr>
                <w:sz w:val="27"/>
                <w:szCs w:val="27"/>
              </w:rPr>
              <w:t xml:space="preserve">Доходы, освобождаемые от подоходного налога с физических лиц, всего (строка (далее для настоящей формы - стр.) </w:t>
            </w:r>
            <w:hyperlink w:anchor="Par7" w:history="1">
              <w:r w:rsidRPr="00BF0D52">
                <w:rPr>
                  <w:rStyle w:val="a3"/>
                  <w:color w:val="auto"/>
                  <w:sz w:val="27"/>
                  <w:szCs w:val="27"/>
                  <w:u w:val="none"/>
                </w:rPr>
                <w:t>2.1</w:t>
              </w:r>
            </w:hyperlink>
            <w:r w:rsidRPr="00BF0D52">
              <w:rPr>
                <w:sz w:val="27"/>
                <w:szCs w:val="27"/>
              </w:rPr>
              <w:t xml:space="preserve"> + </w:t>
            </w:r>
            <w:hyperlink w:anchor="Par14" w:history="1">
              <w:r w:rsidRPr="00BF0D52">
                <w:rPr>
                  <w:rStyle w:val="a3"/>
                  <w:color w:val="auto"/>
                  <w:sz w:val="27"/>
                  <w:szCs w:val="27"/>
                  <w:u w:val="none"/>
                </w:rPr>
                <w:t>стр. 2.2</w:t>
              </w:r>
            </w:hyperlink>
            <w:r w:rsidRPr="00BF0D52">
              <w:rPr>
                <w:sz w:val="27"/>
                <w:szCs w:val="27"/>
              </w:rPr>
              <w:t xml:space="preserve"> + </w:t>
            </w:r>
            <w:hyperlink w:anchor="Par21" w:history="1">
              <w:r w:rsidRPr="00BF0D52">
                <w:rPr>
                  <w:rStyle w:val="a3"/>
                  <w:color w:val="auto"/>
                  <w:sz w:val="27"/>
                  <w:szCs w:val="27"/>
                  <w:u w:val="none"/>
                </w:rPr>
                <w:t>стр. 2.3</w:t>
              </w:r>
            </w:hyperlink>
            <w:r w:rsidRPr="00BF0D52">
              <w:rPr>
                <w:sz w:val="27"/>
                <w:szCs w:val="27"/>
              </w:rPr>
              <w:t xml:space="preserve"> + </w:t>
            </w:r>
            <w:hyperlink w:anchor="Par28" w:history="1">
              <w:r w:rsidRPr="00BF0D52">
                <w:rPr>
                  <w:rStyle w:val="a3"/>
                  <w:color w:val="auto"/>
                  <w:sz w:val="27"/>
                  <w:szCs w:val="27"/>
                  <w:u w:val="none"/>
                </w:rPr>
                <w:t>стр. 2.4</w:t>
              </w:r>
            </w:hyperlink>
            <w:r w:rsidRPr="00BF0D52">
              <w:rPr>
                <w:sz w:val="27"/>
                <w:szCs w:val="27"/>
              </w:rPr>
              <w:t>):</w:t>
            </w:r>
          </w:p>
        </w:tc>
        <w:tc>
          <w:tcPr>
            <w:tcW w:w="340" w:type="dxa"/>
            <w:tcBorders>
              <w:top w:val="single" w:sz="4" w:space="0" w:color="auto"/>
              <w:left w:val="single" w:sz="4" w:space="0" w:color="auto"/>
              <w:bottom w:val="single" w:sz="4" w:space="0" w:color="auto"/>
              <w:right w:val="single" w:sz="4" w:space="0" w:color="auto"/>
            </w:tcBorders>
          </w:tcPr>
          <w:p w:rsidR="00D1146B" w:rsidRPr="00BF0D52" w:rsidRDefault="00D1146B" w:rsidP="00101439">
            <w:pPr>
              <w:autoSpaceDE w:val="0"/>
              <w:autoSpaceDN w:val="0"/>
              <w:adjustRightInd w:val="0"/>
              <w:jc w:val="center"/>
              <w:rPr>
                <w:sz w:val="27"/>
                <w:szCs w:val="27"/>
              </w:rPr>
            </w:pPr>
          </w:p>
        </w:tc>
        <w:tc>
          <w:tcPr>
            <w:tcW w:w="340" w:type="dxa"/>
            <w:tcBorders>
              <w:top w:val="single" w:sz="4" w:space="0" w:color="auto"/>
              <w:left w:val="single" w:sz="4" w:space="0" w:color="auto"/>
              <w:bottom w:val="single" w:sz="4" w:space="0" w:color="auto"/>
              <w:right w:val="single" w:sz="4" w:space="0" w:color="auto"/>
            </w:tcBorders>
          </w:tcPr>
          <w:p w:rsidR="00D1146B" w:rsidRPr="00BF0D52" w:rsidRDefault="00D1146B" w:rsidP="00101439">
            <w:pPr>
              <w:autoSpaceDE w:val="0"/>
              <w:autoSpaceDN w:val="0"/>
              <w:adjustRightInd w:val="0"/>
              <w:jc w:val="center"/>
              <w:rPr>
                <w:sz w:val="27"/>
                <w:szCs w:val="27"/>
              </w:rPr>
            </w:pPr>
          </w:p>
        </w:tc>
        <w:tc>
          <w:tcPr>
            <w:tcW w:w="567" w:type="dxa"/>
            <w:tcBorders>
              <w:top w:val="single" w:sz="4" w:space="0" w:color="auto"/>
              <w:left w:val="single" w:sz="4" w:space="0" w:color="auto"/>
              <w:bottom w:val="single" w:sz="4" w:space="0" w:color="auto"/>
              <w:right w:val="single" w:sz="4" w:space="0" w:color="auto"/>
            </w:tcBorders>
          </w:tcPr>
          <w:p w:rsidR="00D1146B" w:rsidRPr="00BF0D52" w:rsidRDefault="00D1146B" w:rsidP="00101439">
            <w:pPr>
              <w:autoSpaceDE w:val="0"/>
              <w:autoSpaceDN w:val="0"/>
              <w:adjustRightInd w:val="0"/>
              <w:jc w:val="center"/>
              <w:rPr>
                <w:sz w:val="27"/>
                <w:szCs w:val="27"/>
              </w:rPr>
            </w:pPr>
            <w:r w:rsidRPr="00BF0D52">
              <w:rPr>
                <w:sz w:val="27"/>
                <w:szCs w:val="27"/>
              </w:rPr>
              <w:t>Х</w:t>
            </w:r>
          </w:p>
        </w:tc>
        <w:tc>
          <w:tcPr>
            <w:tcW w:w="567" w:type="dxa"/>
            <w:tcBorders>
              <w:top w:val="single" w:sz="4" w:space="0" w:color="auto"/>
              <w:left w:val="single" w:sz="4" w:space="0" w:color="auto"/>
              <w:bottom w:val="single" w:sz="4" w:space="0" w:color="auto"/>
              <w:right w:val="single" w:sz="4" w:space="0" w:color="auto"/>
            </w:tcBorders>
          </w:tcPr>
          <w:p w:rsidR="00D1146B" w:rsidRPr="00BF0D52" w:rsidRDefault="00D1146B" w:rsidP="00101439">
            <w:pPr>
              <w:autoSpaceDE w:val="0"/>
              <w:autoSpaceDN w:val="0"/>
              <w:adjustRightInd w:val="0"/>
              <w:jc w:val="center"/>
              <w:rPr>
                <w:sz w:val="27"/>
                <w:szCs w:val="27"/>
              </w:rPr>
            </w:pPr>
            <w:r w:rsidRPr="00BF0D52">
              <w:rPr>
                <w:sz w:val="27"/>
                <w:szCs w:val="27"/>
              </w:rPr>
              <w:t>Х</w:t>
            </w:r>
          </w:p>
        </w:tc>
        <w:tc>
          <w:tcPr>
            <w:tcW w:w="680" w:type="dxa"/>
            <w:tcBorders>
              <w:top w:val="single" w:sz="4" w:space="0" w:color="auto"/>
              <w:left w:val="single" w:sz="4" w:space="0" w:color="auto"/>
              <w:bottom w:val="single" w:sz="4" w:space="0" w:color="auto"/>
              <w:right w:val="single" w:sz="4" w:space="0" w:color="auto"/>
            </w:tcBorders>
          </w:tcPr>
          <w:p w:rsidR="00D1146B" w:rsidRPr="00BF0D52" w:rsidRDefault="00D1146B" w:rsidP="00101439">
            <w:pPr>
              <w:autoSpaceDE w:val="0"/>
              <w:autoSpaceDN w:val="0"/>
              <w:adjustRightInd w:val="0"/>
              <w:jc w:val="center"/>
              <w:rPr>
                <w:sz w:val="27"/>
                <w:szCs w:val="27"/>
              </w:rPr>
            </w:pPr>
            <w:r w:rsidRPr="00BF0D52">
              <w:rPr>
                <w:sz w:val="27"/>
                <w:szCs w:val="27"/>
              </w:rPr>
              <w:t>Х</w:t>
            </w:r>
          </w:p>
        </w:tc>
      </w:tr>
      <w:tr w:rsidR="00D1146B" w:rsidRPr="00BF0D52" w:rsidTr="00101439">
        <w:tc>
          <w:tcPr>
            <w:tcW w:w="680" w:type="dxa"/>
            <w:tcBorders>
              <w:top w:val="single" w:sz="4" w:space="0" w:color="auto"/>
              <w:left w:val="single" w:sz="4" w:space="0" w:color="auto"/>
              <w:bottom w:val="single" w:sz="4" w:space="0" w:color="auto"/>
              <w:right w:val="single" w:sz="4" w:space="0" w:color="auto"/>
            </w:tcBorders>
          </w:tcPr>
          <w:p w:rsidR="00D1146B" w:rsidRPr="00BF0D52" w:rsidRDefault="00D1146B" w:rsidP="00101439">
            <w:pPr>
              <w:autoSpaceDE w:val="0"/>
              <w:autoSpaceDN w:val="0"/>
              <w:adjustRightInd w:val="0"/>
              <w:jc w:val="center"/>
              <w:rPr>
                <w:sz w:val="27"/>
                <w:szCs w:val="27"/>
              </w:rPr>
            </w:pPr>
            <w:r w:rsidRPr="00BF0D52">
              <w:rPr>
                <w:sz w:val="27"/>
                <w:szCs w:val="27"/>
              </w:rPr>
              <w:t>2.1</w:t>
            </w:r>
          </w:p>
        </w:tc>
        <w:tc>
          <w:tcPr>
            <w:tcW w:w="5896" w:type="dxa"/>
            <w:tcBorders>
              <w:top w:val="single" w:sz="4" w:space="0" w:color="auto"/>
              <w:left w:val="single" w:sz="4" w:space="0" w:color="auto"/>
              <w:bottom w:val="single" w:sz="4" w:space="0" w:color="auto"/>
              <w:right w:val="single" w:sz="4" w:space="0" w:color="auto"/>
            </w:tcBorders>
          </w:tcPr>
          <w:p w:rsidR="00D1146B" w:rsidRPr="00BF0D52" w:rsidRDefault="00D1146B" w:rsidP="004A067F">
            <w:pPr>
              <w:autoSpaceDE w:val="0"/>
              <w:autoSpaceDN w:val="0"/>
              <w:adjustRightInd w:val="0"/>
              <w:jc w:val="both"/>
              <w:rPr>
                <w:sz w:val="27"/>
                <w:szCs w:val="27"/>
              </w:rPr>
            </w:pPr>
            <w:r w:rsidRPr="00BF0D52">
              <w:rPr>
                <w:sz w:val="27"/>
                <w:szCs w:val="27"/>
              </w:rPr>
              <w:t xml:space="preserve">доходы, освобождаемые в соответствии с </w:t>
            </w:r>
            <w:hyperlink r:id="rId28" w:history="1">
              <w:r w:rsidRPr="00BF0D52">
                <w:rPr>
                  <w:rStyle w:val="a3"/>
                  <w:color w:val="auto"/>
                  <w:sz w:val="27"/>
                  <w:szCs w:val="27"/>
                  <w:u w:val="none"/>
                </w:rPr>
                <w:t>пунктом 19 статьи 208</w:t>
              </w:r>
            </w:hyperlink>
            <w:r w:rsidRPr="00BF0D52">
              <w:rPr>
                <w:sz w:val="27"/>
                <w:szCs w:val="27"/>
              </w:rPr>
              <w:t xml:space="preserve"> Налогового кодекса Республики Беларусь</w:t>
            </w:r>
          </w:p>
        </w:tc>
        <w:tc>
          <w:tcPr>
            <w:tcW w:w="340" w:type="dxa"/>
            <w:tcBorders>
              <w:top w:val="single" w:sz="4" w:space="0" w:color="auto"/>
              <w:left w:val="single" w:sz="4" w:space="0" w:color="auto"/>
              <w:bottom w:val="single" w:sz="4" w:space="0" w:color="auto"/>
              <w:right w:val="single" w:sz="4" w:space="0" w:color="auto"/>
            </w:tcBorders>
          </w:tcPr>
          <w:p w:rsidR="00D1146B" w:rsidRPr="00BF0D52" w:rsidRDefault="00D1146B" w:rsidP="00101439">
            <w:pPr>
              <w:autoSpaceDE w:val="0"/>
              <w:autoSpaceDN w:val="0"/>
              <w:adjustRightInd w:val="0"/>
              <w:jc w:val="center"/>
              <w:rPr>
                <w:sz w:val="27"/>
                <w:szCs w:val="27"/>
              </w:rPr>
            </w:pPr>
          </w:p>
        </w:tc>
        <w:tc>
          <w:tcPr>
            <w:tcW w:w="340" w:type="dxa"/>
            <w:tcBorders>
              <w:top w:val="single" w:sz="4" w:space="0" w:color="auto"/>
              <w:left w:val="single" w:sz="4" w:space="0" w:color="auto"/>
              <w:bottom w:val="single" w:sz="4" w:space="0" w:color="auto"/>
              <w:right w:val="single" w:sz="4" w:space="0" w:color="auto"/>
            </w:tcBorders>
          </w:tcPr>
          <w:p w:rsidR="00D1146B" w:rsidRPr="00BF0D52" w:rsidRDefault="00D1146B" w:rsidP="00101439">
            <w:pPr>
              <w:autoSpaceDE w:val="0"/>
              <w:autoSpaceDN w:val="0"/>
              <w:adjustRightInd w:val="0"/>
              <w:jc w:val="center"/>
              <w:rPr>
                <w:sz w:val="27"/>
                <w:szCs w:val="27"/>
              </w:rPr>
            </w:pPr>
          </w:p>
        </w:tc>
        <w:tc>
          <w:tcPr>
            <w:tcW w:w="567" w:type="dxa"/>
            <w:tcBorders>
              <w:top w:val="single" w:sz="4" w:space="0" w:color="auto"/>
              <w:left w:val="single" w:sz="4" w:space="0" w:color="auto"/>
              <w:bottom w:val="single" w:sz="4" w:space="0" w:color="auto"/>
              <w:right w:val="single" w:sz="4" w:space="0" w:color="auto"/>
            </w:tcBorders>
          </w:tcPr>
          <w:p w:rsidR="00D1146B" w:rsidRPr="00BF0D52" w:rsidRDefault="00D1146B" w:rsidP="00101439">
            <w:pPr>
              <w:autoSpaceDE w:val="0"/>
              <w:autoSpaceDN w:val="0"/>
              <w:adjustRightInd w:val="0"/>
              <w:jc w:val="center"/>
              <w:rPr>
                <w:sz w:val="27"/>
                <w:szCs w:val="27"/>
              </w:rPr>
            </w:pPr>
            <w:r w:rsidRPr="00BF0D52">
              <w:rPr>
                <w:sz w:val="27"/>
                <w:szCs w:val="27"/>
              </w:rPr>
              <w:t>Х</w:t>
            </w:r>
          </w:p>
        </w:tc>
        <w:tc>
          <w:tcPr>
            <w:tcW w:w="567" w:type="dxa"/>
            <w:tcBorders>
              <w:top w:val="single" w:sz="4" w:space="0" w:color="auto"/>
              <w:left w:val="single" w:sz="4" w:space="0" w:color="auto"/>
              <w:bottom w:val="single" w:sz="4" w:space="0" w:color="auto"/>
              <w:right w:val="single" w:sz="4" w:space="0" w:color="auto"/>
            </w:tcBorders>
          </w:tcPr>
          <w:p w:rsidR="00D1146B" w:rsidRPr="00BF0D52" w:rsidRDefault="00D1146B" w:rsidP="00101439">
            <w:pPr>
              <w:autoSpaceDE w:val="0"/>
              <w:autoSpaceDN w:val="0"/>
              <w:adjustRightInd w:val="0"/>
              <w:jc w:val="center"/>
              <w:rPr>
                <w:sz w:val="27"/>
                <w:szCs w:val="27"/>
              </w:rPr>
            </w:pPr>
            <w:r w:rsidRPr="00BF0D52">
              <w:rPr>
                <w:sz w:val="27"/>
                <w:szCs w:val="27"/>
              </w:rPr>
              <w:t>Х</w:t>
            </w:r>
          </w:p>
        </w:tc>
        <w:tc>
          <w:tcPr>
            <w:tcW w:w="680" w:type="dxa"/>
            <w:tcBorders>
              <w:top w:val="single" w:sz="4" w:space="0" w:color="auto"/>
              <w:left w:val="single" w:sz="4" w:space="0" w:color="auto"/>
              <w:bottom w:val="single" w:sz="4" w:space="0" w:color="auto"/>
              <w:right w:val="single" w:sz="4" w:space="0" w:color="auto"/>
            </w:tcBorders>
          </w:tcPr>
          <w:p w:rsidR="00D1146B" w:rsidRPr="00BF0D52" w:rsidRDefault="00D1146B" w:rsidP="00101439">
            <w:pPr>
              <w:autoSpaceDE w:val="0"/>
              <w:autoSpaceDN w:val="0"/>
              <w:adjustRightInd w:val="0"/>
              <w:jc w:val="center"/>
              <w:rPr>
                <w:sz w:val="27"/>
                <w:szCs w:val="27"/>
              </w:rPr>
            </w:pPr>
            <w:r w:rsidRPr="00BF0D52">
              <w:rPr>
                <w:sz w:val="27"/>
                <w:szCs w:val="27"/>
              </w:rPr>
              <w:t>Х</w:t>
            </w:r>
          </w:p>
        </w:tc>
      </w:tr>
      <w:tr w:rsidR="00D1146B" w:rsidRPr="00BF0D52" w:rsidTr="00101439">
        <w:tc>
          <w:tcPr>
            <w:tcW w:w="680" w:type="dxa"/>
            <w:tcBorders>
              <w:top w:val="single" w:sz="4" w:space="0" w:color="auto"/>
              <w:left w:val="single" w:sz="4" w:space="0" w:color="auto"/>
              <w:bottom w:val="single" w:sz="4" w:space="0" w:color="auto"/>
              <w:right w:val="single" w:sz="4" w:space="0" w:color="auto"/>
            </w:tcBorders>
          </w:tcPr>
          <w:p w:rsidR="00D1146B" w:rsidRPr="00BF0D52" w:rsidRDefault="00D1146B" w:rsidP="00101439">
            <w:pPr>
              <w:autoSpaceDE w:val="0"/>
              <w:autoSpaceDN w:val="0"/>
              <w:adjustRightInd w:val="0"/>
              <w:jc w:val="center"/>
              <w:rPr>
                <w:sz w:val="27"/>
                <w:szCs w:val="27"/>
              </w:rPr>
            </w:pPr>
            <w:bookmarkStart w:id="16" w:name="Par14"/>
            <w:bookmarkEnd w:id="16"/>
            <w:r w:rsidRPr="00BF0D52">
              <w:rPr>
                <w:sz w:val="27"/>
                <w:szCs w:val="27"/>
              </w:rPr>
              <w:t>2.2</w:t>
            </w:r>
          </w:p>
        </w:tc>
        <w:tc>
          <w:tcPr>
            <w:tcW w:w="5896" w:type="dxa"/>
            <w:tcBorders>
              <w:top w:val="single" w:sz="4" w:space="0" w:color="auto"/>
              <w:left w:val="single" w:sz="4" w:space="0" w:color="auto"/>
              <w:bottom w:val="single" w:sz="4" w:space="0" w:color="auto"/>
              <w:right w:val="single" w:sz="4" w:space="0" w:color="auto"/>
            </w:tcBorders>
          </w:tcPr>
          <w:p w:rsidR="00D1146B" w:rsidRPr="00BF0D52" w:rsidRDefault="00D1146B" w:rsidP="004A067F">
            <w:pPr>
              <w:autoSpaceDE w:val="0"/>
              <w:autoSpaceDN w:val="0"/>
              <w:adjustRightInd w:val="0"/>
              <w:ind w:right="133"/>
              <w:jc w:val="both"/>
              <w:rPr>
                <w:sz w:val="27"/>
                <w:szCs w:val="27"/>
              </w:rPr>
            </w:pPr>
            <w:r w:rsidRPr="00BF0D52">
              <w:rPr>
                <w:sz w:val="27"/>
                <w:szCs w:val="27"/>
              </w:rPr>
              <w:t xml:space="preserve">доходы, освобождаемые в соответствии с </w:t>
            </w:r>
            <w:hyperlink r:id="rId29" w:history="1">
              <w:r w:rsidRPr="00BF0D52">
                <w:rPr>
                  <w:rStyle w:val="a3"/>
                  <w:color w:val="auto"/>
                  <w:sz w:val="27"/>
                  <w:szCs w:val="27"/>
                  <w:u w:val="none"/>
                </w:rPr>
                <w:t>пунктом 57 статьи 208</w:t>
              </w:r>
            </w:hyperlink>
            <w:r w:rsidRPr="00BF0D52">
              <w:rPr>
                <w:sz w:val="27"/>
                <w:szCs w:val="27"/>
              </w:rPr>
              <w:t xml:space="preserve"> Налогового кодекса Республики Беларусь</w:t>
            </w:r>
          </w:p>
        </w:tc>
        <w:tc>
          <w:tcPr>
            <w:tcW w:w="340" w:type="dxa"/>
            <w:tcBorders>
              <w:top w:val="single" w:sz="4" w:space="0" w:color="auto"/>
              <w:left w:val="single" w:sz="4" w:space="0" w:color="auto"/>
              <w:bottom w:val="single" w:sz="4" w:space="0" w:color="auto"/>
              <w:right w:val="single" w:sz="4" w:space="0" w:color="auto"/>
            </w:tcBorders>
          </w:tcPr>
          <w:p w:rsidR="00D1146B" w:rsidRPr="00BF0D52" w:rsidRDefault="00D1146B" w:rsidP="00101439">
            <w:pPr>
              <w:autoSpaceDE w:val="0"/>
              <w:autoSpaceDN w:val="0"/>
              <w:adjustRightInd w:val="0"/>
              <w:jc w:val="center"/>
              <w:rPr>
                <w:sz w:val="27"/>
                <w:szCs w:val="27"/>
              </w:rPr>
            </w:pPr>
          </w:p>
        </w:tc>
        <w:tc>
          <w:tcPr>
            <w:tcW w:w="340" w:type="dxa"/>
            <w:tcBorders>
              <w:top w:val="single" w:sz="4" w:space="0" w:color="auto"/>
              <w:left w:val="single" w:sz="4" w:space="0" w:color="auto"/>
              <w:bottom w:val="single" w:sz="4" w:space="0" w:color="auto"/>
              <w:right w:val="single" w:sz="4" w:space="0" w:color="auto"/>
            </w:tcBorders>
          </w:tcPr>
          <w:p w:rsidR="00D1146B" w:rsidRPr="00BF0D52" w:rsidRDefault="00D1146B" w:rsidP="00101439">
            <w:pPr>
              <w:autoSpaceDE w:val="0"/>
              <w:autoSpaceDN w:val="0"/>
              <w:adjustRightInd w:val="0"/>
              <w:jc w:val="center"/>
              <w:rPr>
                <w:sz w:val="27"/>
                <w:szCs w:val="27"/>
              </w:rPr>
            </w:pPr>
          </w:p>
        </w:tc>
        <w:tc>
          <w:tcPr>
            <w:tcW w:w="567" w:type="dxa"/>
            <w:tcBorders>
              <w:top w:val="single" w:sz="4" w:space="0" w:color="auto"/>
              <w:left w:val="single" w:sz="4" w:space="0" w:color="auto"/>
              <w:bottom w:val="single" w:sz="4" w:space="0" w:color="auto"/>
              <w:right w:val="single" w:sz="4" w:space="0" w:color="auto"/>
            </w:tcBorders>
          </w:tcPr>
          <w:p w:rsidR="00D1146B" w:rsidRPr="00BF0D52" w:rsidRDefault="00D1146B" w:rsidP="00101439">
            <w:pPr>
              <w:autoSpaceDE w:val="0"/>
              <w:autoSpaceDN w:val="0"/>
              <w:adjustRightInd w:val="0"/>
              <w:jc w:val="center"/>
              <w:rPr>
                <w:sz w:val="27"/>
                <w:szCs w:val="27"/>
              </w:rPr>
            </w:pPr>
            <w:r w:rsidRPr="00BF0D52">
              <w:rPr>
                <w:sz w:val="27"/>
                <w:szCs w:val="27"/>
              </w:rPr>
              <w:t>Х</w:t>
            </w:r>
          </w:p>
        </w:tc>
        <w:tc>
          <w:tcPr>
            <w:tcW w:w="567" w:type="dxa"/>
            <w:tcBorders>
              <w:top w:val="single" w:sz="4" w:space="0" w:color="auto"/>
              <w:left w:val="single" w:sz="4" w:space="0" w:color="auto"/>
              <w:bottom w:val="single" w:sz="4" w:space="0" w:color="auto"/>
              <w:right w:val="single" w:sz="4" w:space="0" w:color="auto"/>
            </w:tcBorders>
          </w:tcPr>
          <w:p w:rsidR="00D1146B" w:rsidRPr="00BF0D52" w:rsidRDefault="00D1146B" w:rsidP="00101439">
            <w:pPr>
              <w:autoSpaceDE w:val="0"/>
              <w:autoSpaceDN w:val="0"/>
              <w:adjustRightInd w:val="0"/>
              <w:jc w:val="center"/>
              <w:rPr>
                <w:sz w:val="27"/>
                <w:szCs w:val="27"/>
              </w:rPr>
            </w:pPr>
            <w:r w:rsidRPr="00BF0D52">
              <w:rPr>
                <w:sz w:val="27"/>
                <w:szCs w:val="27"/>
              </w:rPr>
              <w:t>Х</w:t>
            </w:r>
          </w:p>
        </w:tc>
        <w:tc>
          <w:tcPr>
            <w:tcW w:w="680" w:type="dxa"/>
            <w:tcBorders>
              <w:top w:val="single" w:sz="4" w:space="0" w:color="auto"/>
              <w:left w:val="single" w:sz="4" w:space="0" w:color="auto"/>
              <w:bottom w:val="single" w:sz="4" w:space="0" w:color="auto"/>
              <w:right w:val="single" w:sz="4" w:space="0" w:color="auto"/>
            </w:tcBorders>
          </w:tcPr>
          <w:p w:rsidR="00D1146B" w:rsidRPr="00BF0D52" w:rsidRDefault="00D1146B" w:rsidP="00101439">
            <w:pPr>
              <w:autoSpaceDE w:val="0"/>
              <w:autoSpaceDN w:val="0"/>
              <w:adjustRightInd w:val="0"/>
              <w:jc w:val="center"/>
              <w:rPr>
                <w:sz w:val="27"/>
                <w:szCs w:val="27"/>
              </w:rPr>
            </w:pPr>
            <w:r w:rsidRPr="00BF0D52">
              <w:rPr>
                <w:sz w:val="27"/>
                <w:szCs w:val="27"/>
              </w:rPr>
              <w:t>Х</w:t>
            </w:r>
          </w:p>
        </w:tc>
      </w:tr>
      <w:tr w:rsidR="00D1146B" w:rsidRPr="00BF0D52" w:rsidTr="00101439">
        <w:tc>
          <w:tcPr>
            <w:tcW w:w="680" w:type="dxa"/>
            <w:tcBorders>
              <w:top w:val="single" w:sz="4" w:space="0" w:color="auto"/>
              <w:left w:val="single" w:sz="4" w:space="0" w:color="auto"/>
              <w:bottom w:val="single" w:sz="4" w:space="0" w:color="auto"/>
              <w:right w:val="single" w:sz="4" w:space="0" w:color="auto"/>
            </w:tcBorders>
          </w:tcPr>
          <w:p w:rsidR="00D1146B" w:rsidRPr="00BF0D52" w:rsidRDefault="00D1146B" w:rsidP="00101439">
            <w:pPr>
              <w:autoSpaceDE w:val="0"/>
              <w:autoSpaceDN w:val="0"/>
              <w:adjustRightInd w:val="0"/>
              <w:jc w:val="center"/>
              <w:rPr>
                <w:sz w:val="27"/>
                <w:szCs w:val="27"/>
              </w:rPr>
            </w:pPr>
            <w:r w:rsidRPr="00BF0D52">
              <w:rPr>
                <w:sz w:val="27"/>
                <w:szCs w:val="27"/>
              </w:rPr>
              <w:t>2.3</w:t>
            </w:r>
          </w:p>
        </w:tc>
        <w:tc>
          <w:tcPr>
            <w:tcW w:w="5896" w:type="dxa"/>
            <w:tcBorders>
              <w:top w:val="single" w:sz="4" w:space="0" w:color="auto"/>
              <w:left w:val="single" w:sz="4" w:space="0" w:color="auto"/>
              <w:bottom w:val="single" w:sz="4" w:space="0" w:color="auto"/>
              <w:right w:val="single" w:sz="4" w:space="0" w:color="auto"/>
            </w:tcBorders>
          </w:tcPr>
          <w:p w:rsidR="00D1146B" w:rsidRPr="00BF0D52" w:rsidRDefault="00D1146B" w:rsidP="004A067F">
            <w:pPr>
              <w:autoSpaceDE w:val="0"/>
              <w:autoSpaceDN w:val="0"/>
              <w:adjustRightInd w:val="0"/>
              <w:ind w:right="133"/>
              <w:jc w:val="both"/>
              <w:rPr>
                <w:sz w:val="27"/>
                <w:szCs w:val="27"/>
              </w:rPr>
            </w:pPr>
            <w:r w:rsidRPr="00BF0D52">
              <w:rPr>
                <w:sz w:val="27"/>
                <w:szCs w:val="27"/>
              </w:rPr>
              <w:t xml:space="preserve">доходы, освобождаемые в соответствии с </w:t>
            </w:r>
            <w:hyperlink r:id="rId30" w:history="1">
              <w:r w:rsidRPr="00BF0D52">
                <w:rPr>
                  <w:rStyle w:val="a3"/>
                  <w:color w:val="auto"/>
                  <w:sz w:val="27"/>
                  <w:szCs w:val="27"/>
                  <w:u w:val="none"/>
                </w:rPr>
                <w:t>подпунктом 1.1 пункта 1</w:t>
              </w:r>
            </w:hyperlink>
            <w:r w:rsidRPr="00BF0D52">
              <w:rPr>
                <w:sz w:val="27"/>
                <w:szCs w:val="27"/>
              </w:rPr>
              <w:t xml:space="preserve"> Декрета Президента Республики Беларусь от 7 мая 2012 г. № 6 «О стимулировании предпринимательской </w:t>
            </w:r>
            <w:r w:rsidRPr="00BF0D52">
              <w:rPr>
                <w:sz w:val="27"/>
                <w:szCs w:val="27"/>
              </w:rPr>
              <w:lastRenderedPageBreak/>
              <w:t>деятельности на территории средних, малых городских поселений, сельской местности»</w:t>
            </w:r>
          </w:p>
        </w:tc>
        <w:tc>
          <w:tcPr>
            <w:tcW w:w="340" w:type="dxa"/>
            <w:tcBorders>
              <w:top w:val="single" w:sz="4" w:space="0" w:color="auto"/>
              <w:left w:val="single" w:sz="4" w:space="0" w:color="auto"/>
              <w:bottom w:val="single" w:sz="4" w:space="0" w:color="auto"/>
              <w:right w:val="single" w:sz="4" w:space="0" w:color="auto"/>
            </w:tcBorders>
          </w:tcPr>
          <w:p w:rsidR="00D1146B" w:rsidRPr="00BF0D52" w:rsidRDefault="00D1146B" w:rsidP="00101439">
            <w:pPr>
              <w:autoSpaceDE w:val="0"/>
              <w:autoSpaceDN w:val="0"/>
              <w:adjustRightInd w:val="0"/>
              <w:jc w:val="center"/>
              <w:rPr>
                <w:sz w:val="27"/>
                <w:szCs w:val="27"/>
              </w:rPr>
            </w:pPr>
          </w:p>
        </w:tc>
        <w:tc>
          <w:tcPr>
            <w:tcW w:w="340" w:type="dxa"/>
            <w:tcBorders>
              <w:top w:val="single" w:sz="4" w:space="0" w:color="auto"/>
              <w:left w:val="single" w:sz="4" w:space="0" w:color="auto"/>
              <w:bottom w:val="single" w:sz="4" w:space="0" w:color="auto"/>
              <w:right w:val="single" w:sz="4" w:space="0" w:color="auto"/>
            </w:tcBorders>
          </w:tcPr>
          <w:p w:rsidR="00D1146B" w:rsidRPr="00BF0D52" w:rsidRDefault="00D1146B" w:rsidP="00101439">
            <w:pPr>
              <w:autoSpaceDE w:val="0"/>
              <w:autoSpaceDN w:val="0"/>
              <w:adjustRightInd w:val="0"/>
              <w:jc w:val="center"/>
              <w:rPr>
                <w:sz w:val="27"/>
                <w:szCs w:val="27"/>
              </w:rPr>
            </w:pPr>
          </w:p>
        </w:tc>
        <w:tc>
          <w:tcPr>
            <w:tcW w:w="567" w:type="dxa"/>
            <w:tcBorders>
              <w:top w:val="single" w:sz="4" w:space="0" w:color="auto"/>
              <w:left w:val="single" w:sz="4" w:space="0" w:color="auto"/>
              <w:bottom w:val="single" w:sz="4" w:space="0" w:color="auto"/>
              <w:right w:val="single" w:sz="4" w:space="0" w:color="auto"/>
            </w:tcBorders>
          </w:tcPr>
          <w:p w:rsidR="00D1146B" w:rsidRPr="00BF0D52" w:rsidRDefault="00D1146B" w:rsidP="00101439">
            <w:pPr>
              <w:autoSpaceDE w:val="0"/>
              <w:autoSpaceDN w:val="0"/>
              <w:adjustRightInd w:val="0"/>
              <w:jc w:val="center"/>
              <w:rPr>
                <w:sz w:val="27"/>
                <w:szCs w:val="27"/>
              </w:rPr>
            </w:pPr>
            <w:r w:rsidRPr="00BF0D52">
              <w:rPr>
                <w:sz w:val="27"/>
                <w:szCs w:val="27"/>
              </w:rPr>
              <w:t>Х</w:t>
            </w:r>
          </w:p>
        </w:tc>
        <w:tc>
          <w:tcPr>
            <w:tcW w:w="567" w:type="dxa"/>
            <w:tcBorders>
              <w:top w:val="single" w:sz="4" w:space="0" w:color="auto"/>
              <w:left w:val="single" w:sz="4" w:space="0" w:color="auto"/>
              <w:bottom w:val="single" w:sz="4" w:space="0" w:color="auto"/>
              <w:right w:val="single" w:sz="4" w:space="0" w:color="auto"/>
            </w:tcBorders>
          </w:tcPr>
          <w:p w:rsidR="00D1146B" w:rsidRPr="00BF0D52" w:rsidRDefault="00D1146B" w:rsidP="00101439">
            <w:pPr>
              <w:autoSpaceDE w:val="0"/>
              <w:autoSpaceDN w:val="0"/>
              <w:adjustRightInd w:val="0"/>
              <w:jc w:val="center"/>
              <w:rPr>
                <w:sz w:val="27"/>
                <w:szCs w:val="27"/>
              </w:rPr>
            </w:pPr>
            <w:r w:rsidRPr="00BF0D52">
              <w:rPr>
                <w:sz w:val="27"/>
                <w:szCs w:val="27"/>
              </w:rPr>
              <w:t>Х</w:t>
            </w:r>
          </w:p>
        </w:tc>
        <w:tc>
          <w:tcPr>
            <w:tcW w:w="680" w:type="dxa"/>
            <w:tcBorders>
              <w:top w:val="single" w:sz="4" w:space="0" w:color="auto"/>
              <w:left w:val="single" w:sz="4" w:space="0" w:color="auto"/>
              <w:bottom w:val="single" w:sz="4" w:space="0" w:color="auto"/>
              <w:right w:val="single" w:sz="4" w:space="0" w:color="auto"/>
            </w:tcBorders>
          </w:tcPr>
          <w:p w:rsidR="00D1146B" w:rsidRPr="00BF0D52" w:rsidRDefault="00D1146B" w:rsidP="00101439">
            <w:pPr>
              <w:autoSpaceDE w:val="0"/>
              <w:autoSpaceDN w:val="0"/>
              <w:adjustRightInd w:val="0"/>
              <w:jc w:val="center"/>
              <w:rPr>
                <w:sz w:val="27"/>
                <w:szCs w:val="27"/>
              </w:rPr>
            </w:pPr>
            <w:r w:rsidRPr="00BF0D52">
              <w:rPr>
                <w:sz w:val="27"/>
                <w:szCs w:val="27"/>
              </w:rPr>
              <w:t>Х</w:t>
            </w:r>
          </w:p>
        </w:tc>
      </w:tr>
    </w:tbl>
    <w:p w:rsidR="00D1146B" w:rsidRPr="00BF0D52" w:rsidRDefault="00D1146B" w:rsidP="00DC5FBC">
      <w:pPr>
        <w:autoSpaceDE w:val="0"/>
        <w:autoSpaceDN w:val="0"/>
        <w:adjustRightInd w:val="0"/>
        <w:jc w:val="both"/>
        <w:rPr>
          <w:szCs w:val="30"/>
        </w:rPr>
      </w:pPr>
      <w:bookmarkStart w:id="17" w:name="Par28"/>
      <w:bookmarkEnd w:id="17"/>
      <w:r w:rsidRPr="00BF0D52">
        <w:rPr>
          <w:szCs w:val="30"/>
        </w:rPr>
        <w:t>заменить позициями: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5896"/>
        <w:gridCol w:w="340"/>
        <w:gridCol w:w="340"/>
        <w:gridCol w:w="567"/>
        <w:gridCol w:w="567"/>
        <w:gridCol w:w="680"/>
      </w:tblGrid>
      <w:tr w:rsidR="00D1146B" w:rsidRPr="00BF0D52" w:rsidTr="00101439">
        <w:tc>
          <w:tcPr>
            <w:tcW w:w="680" w:type="dxa"/>
            <w:tcBorders>
              <w:top w:val="single" w:sz="4" w:space="0" w:color="auto"/>
              <w:left w:val="single" w:sz="4" w:space="0" w:color="auto"/>
              <w:bottom w:val="single" w:sz="4" w:space="0" w:color="auto"/>
              <w:right w:val="single" w:sz="4" w:space="0" w:color="auto"/>
            </w:tcBorders>
          </w:tcPr>
          <w:p w:rsidR="00D1146B" w:rsidRPr="00BF0D52" w:rsidRDefault="00D1146B" w:rsidP="00101439">
            <w:pPr>
              <w:autoSpaceDE w:val="0"/>
              <w:autoSpaceDN w:val="0"/>
              <w:adjustRightInd w:val="0"/>
              <w:jc w:val="center"/>
              <w:rPr>
                <w:sz w:val="27"/>
                <w:szCs w:val="27"/>
              </w:rPr>
            </w:pPr>
            <w:r w:rsidRPr="00BF0D52">
              <w:rPr>
                <w:sz w:val="27"/>
                <w:szCs w:val="27"/>
              </w:rPr>
              <w:t>«2</w:t>
            </w:r>
          </w:p>
        </w:tc>
        <w:tc>
          <w:tcPr>
            <w:tcW w:w="5896" w:type="dxa"/>
            <w:tcBorders>
              <w:top w:val="single" w:sz="4" w:space="0" w:color="auto"/>
              <w:left w:val="single" w:sz="4" w:space="0" w:color="auto"/>
              <w:bottom w:val="single" w:sz="4" w:space="0" w:color="auto"/>
              <w:right w:val="single" w:sz="4" w:space="0" w:color="auto"/>
            </w:tcBorders>
          </w:tcPr>
          <w:p w:rsidR="00D1146B" w:rsidRPr="00BF0D52" w:rsidRDefault="00D1146B" w:rsidP="004A067F">
            <w:pPr>
              <w:autoSpaceDE w:val="0"/>
              <w:autoSpaceDN w:val="0"/>
              <w:adjustRightInd w:val="0"/>
              <w:jc w:val="both"/>
              <w:rPr>
                <w:sz w:val="27"/>
                <w:szCs w:val="27"/>
              </w:rPr>
            </w:pPr>
            <w:r w:rsidRPr="00BF0D52">
              <w:rPr>
                <w:sz w:val="27"/>
                <w:szCs w:val="27"/>
              </w:rPr>
              <w:t xml:space="preserve">Доходы, освобождаемые от подоходного налога с физических лиц, всего (строка (далее для настоящей формы - стр.) </w:t>
            </w:r>
            <w:hyperlink w:anchor="Par7" w:history="1">
              <w:r w:rsidRPr="00BF0D52">
                <w:rPr>
                  <w:rStyle w:val="a3"/>
                  <w:color w:val="auto"/>
                  <w:sz w:val="27"/>
                  <w:szCs w:val="27"/>
                  <w:u w:val="none"/>
                </w:rPr>
                <w:t>2.1</w:t>
              </w:r>
            </w:hyperlink>
            <w:r w:rsidRPr="00BF0D52">
              <w:rPr>
                <w:sz w:val="27"/>
                <w:szCs w:val="27"/>
              </w:rPr>
              <w:t xml:space="preserve"> + </w:t>
            </w:r>
            <w:hyperlink w:anchor="Par14" w:history="1">
              <w:r w:rsidRPr="00BF0D52">
                <w:rPr>
                  <w:rStyle w:val="a3"/>
                  <w:color w:val="auto"/>
                  <w:sz w:val="27"/>
                  <w:szCs w:val="27"/>
                  <w:u w:val="none"/>
                </w:rPr>
                <w:t>стр. 2.2</w:t>
              </w:r>
            </w:hyperlink>
            <w:r w:rsidRPr="00BF0D52">
              <w:rPr>
                <w:sz w:val="27"/>
                <w:szCs w:val="27"/>
              </w:rPr>
              <w:t xml:space="preserve"> + </w:t>
            </w:r>
            <w:hyperlink w:anchor="Par21" w:history="1">
              <w:r w:rsidRPr="00BF0D52">
                <w:rPr>
                  <w:rStyle w:val="a3"/>
                  <w:color w:val="auto"/>
                  <w:sz w:val="27"/>
                  <w:szCs w:val="27"/>
                  <w:u w:val="none"/>
                </w:rPr>
                <w:t>стр. 2.3</w:t>
              </w:r>
            </w:hyperlink>
            <w:r w:rsidRPr="00BF0D52">
              <w:rPr>
                <w:sz w:val="27"/>
                <w:szCs w:val="27"/>
              </w:rPr>
              <w:t>):</w:t>
            </w:r>
          </w:p>
        </w:tc>
        <w:tc>
          <w:tcPr>
            <w:tcW w:w="340" w:type="dxa"/>
            <w:tcBorders>
              <w:top w:val="single" w:sz="4" w:space="0" w:color="auto"/>
              <w:left w:val="single" w:sz="4" w:space="0" w:color="auto"/>
              <w:bottom w:val="single" w:sz="4" w:space="0" w:color="auto"/>
              <w:right w:val="single" w:sz="4" w:space="0" w:color="auto"/>
            </w:tcBorders>
          </w:tcPr>
          <w:p w:rsidR="00D1146B" w:rsidRPr="00BF0D52" w:rsidRDefault="00D1146B" w:rsidP="00101439">
            <w:pPr>
              <w:autoSpaceDE w:val="0"/>
              <w:autoSpaceDN w:val="0"/>
              <w:adjustRightInd w:val="0"/>
              <w:jc w:val="center"/>
              <w:rPr>
                <w:sz w:val="27"/>
                <w:szCs w:val="27"/>
              </w:rPr>
            </w:pPr>
          </w:p>
        </w:tc>
        <w:tc>
          <w:tcPr>
            <w:tcW w:w="340" w:type="dxa"/>
            <w:tcBorders>
              <w:top w:val="single" w:sz="4" w:space="0" w:color="auto"/>
              <w:left w:val="single" w:sz="4" w:space="0" w:color="auto"/>
              <w:bottom w:val="single" w:sz="4" w:space="0" w:color="auto"/>
              <w:right w:val="single" w:sz="4" w:space="0" w:color="auto"/>
            </w:tcBorders>
          </w:tcPr>
          <w:p w:rsidR="00D1146B" w:rsidRPr="00BF0D52" w:rsidRDefault="00D1146B" w:rsidP="00101439">
            <w:pPr>
              <w:autoSpaceDE w:val="0"/>
              <w:autoSpaceDN w:val="0"/>
              <w:adjustRightInd w:val="0"/>
              <w:jc w:val="center"/>
              <w:rPr>
                <w:sz w:val="27"/>
                <w:szCs w:val="27"/>
              </w:rPr>
            </w:pPr>
          </w:p>
        </w:tc>
        <w:tc>
          <w:tcPr>
            <w:tcW w:w="567" w:type="dxa"/>
            <w:tcBorders>
              <w:top w:val="single" w:sz="4" w:space="0" w:color="auto"/>
              <w:left w:val="single" w:sz="4" w:space="0" w:color="auto"/>
              <w:bottom w:val="single" w:sz="4" w:space="0" w:color="auto"/>
              <w:right w:val="single" w:sz="4" w:space="0" w:color="auto"/>
            </w:tcBorders>
          </w:tcPr>
          <w:p w:rsidR="00D1146B" w:rsidRPr="00BF0D52" w:rsidRDefault="00D1146B" w:rsidP="00101439">
            <w:pPr>
              <w:autoSpaceDE w:val="0"/>
              <w:autoSpaceDN w:val="0"/>
              <w:adjustRightInd w:val="0"/>
              <w:jc w:val="center"/>
              <w:rPr>
                <w:sz w:val="27"/>
                <w:szCs w:val="27"/>
              </w:rPr>
            </w:pPr>
            <w:r w:rsidRPr="00BF0D52">
              <w:rPr>
                <w:sz w:val="27"/>
                <w:szCs w:val="27"/>
              </w:rPr>
              <w:t>Х</w:t>
            </w:r>
          </w:p>
        </w:tc>
        <w:tc>
          <w:tcPr>
            <w:tcW w:w="567" w:type="dxa"/>
            <w:tcBorders>
              <w:top w:val="single" w:sz="4" w:space="0" w:color="auto"/>
              <w:left w:val="single" w:sz="4" w:space="0" w:color="auto"/>
              <w:bottom w:val="single" w:sz="4" w:space="0" w:color="auto"/>
              <w:right w:val="single" w:sz="4" w:space="0" w:color="auto"/>
            </w:tcBorders>
          </w:tcPr>
          <w:p w:rsidR="00D1146B" w:rsidRPr="00BF0D52" w:rsidRDefault="00D1146B" w:rsidP="00101439">
            <w:pPr>
              <w:autoSpaceDE w:val="0"/>
              <w:autoSpaceDN w:val="0"/>
              <w:adjustRightInd w:val="0"/>
              <w:jc w:val="center"/>
              <w:rPr>
                <w:sz w:val="27"/>
                <w:szCs w:val="27"/>
              </w:rPr>
            </w:pPr>
            <w:r w:rsidRPr="00BF0D52">
              <w:rPr>
                <w:sz w:val="27"/>
                <w:szCs w:val="27"/>
              </w:rPr>
              <w:t>Х</w:t>
            </w:r>
          </w:p>
        </w:tc>
        <w:tc>
          <w:tcPr>
            <w:tcW w:w="680" w:type="dxa"/>
            <w:tcBorders>
              <w:top w:val="single" w:sz="4" w:space="0" w:color="auto"/>
              <w:left w:val="single" w:sz="4" w:space="0" w:color="auto"/>
              <w:bottom w:val="single" w:sz="4" w:space="0" w:color="auto"/>
              <w:right w:val="single" w:sz="4" w:space="0" w:color="auto"/>
            </w:tcBorders>
          </w:tcPr>
          <w:p w:rsidR="00D1146B" w:rsidRPr="00BF0D52" w:rsidRDefault="00D1146B" w:rsidP="00101439">
            <w:pPr>
              <w:autoSpaceDE w:val="0"/>
              <w:autoSpaceDN w:val="0"/>
              <w:adjustRightInd w:val="0"/>
              <w:jc w:val="center"/>
              <w:rPr>
                <w:sz w:val="27"/>
                <w:szCs w:val="27"/>
              </w:rPr>
            </w:pPr>
            <w:r w:rsidRPr="00BF0D52">
              <w:rPr>
                <w:sz w:val="27"/>
                <w:szCs w:val="27"/>
              </w:rPr>
              <w:t>Х</w:t>
            </w:r>
          </w:p>
        </w:tc>
      </w:tr>
      <w:tr w:rsidR="00D1146B" w:rsidRPr="00BF0D52" w:rsidTr="00101439">
        <w:tc>
          <w:tcPr>
            <w:tcW w:w="680" w:type="dxa"/>
            <w:tcBorders>
              <w:top w:val="single" w:sz="4" w:space="0" w:color="auto"/>
              <w:left w:val="single" w:sz="4" w:space="0" w:color="auto"/>
              <w:bottom w:val="single" w:sz="4" w:space="0" w:color="auto"/>
              <w:right w:val="single" w:sz="4" w:space="0" w:color="auto"/>
            </w:tcBorders>
          </w:tcPr>
          <w:p w:rsidR="00D1146B" w:rsidRPr="00BF0D52" w:rsidRDefault="00D1146B" w:rsidP="00101439">
            <w:pPr>
              <w:autoSpaceDE w:val="0"/>
              <w:autoSpaceDN w:val="0"/>
              <w:adjustRightInd w:val="0"/>
              <w:jc w:val="center"/>
              <w:rPr>
                <w:sz w:val="27"/>
                <w:szCs w:val="27"/>
              </w:rPr>
            </w:pPr>
            <w:r w:rsidRPr="00BF0D52">
              <w:rPr>
                <w:sz w:val="27"/>
                <w:szCs w:val="27"/>
              </w:rPr>
              <w:t>2.1</w:t>
            </w:r>
          </w:p>
        </w:tc>
        <w:tc>
          <w:tcPr>
            <w:tcW w:w="5896" w:type="dxa"/>
            <w:tcBorders>
              <w:top w:val="single" w:sz="4" w:space="0" w:color="auto"/>
              <w:left w:val="single" w:sz="4" w:space="0" w:color="auto"/>
              <w:bottom w:val="single" w:sz="4" w:space="0" w:color="auto"/>
              <w:right w:val="single" w:sz="4" w:space="0" w:color="auto"/>
            </w:tcBorders>
          </w:tcPr>
          <w:p w:rsidR="00D1146B" w:rsidRPr="00BF0D52" w:rsidRDefault="00D1146B" w:rsidP="004A067F">
            <w:pPr>
              <w:autoSpaceDE w:val="0"/>
              <w:autoSpaceDN w:val="0"/>
              <w:adjustRightInd w:val="0"/>
              <w:jc w:val="both"/>
              <w:rPr>
                <w:sz w:val="27"/>
                <w:szCs w:val="27"/>
              </w:rPr>
            </w:pPr>
            <w:r w:rsidRPr="00BF0D52">
              <w:rPr>
                <w:sz w:val="27"/>
                <w:szCs w:val="27"/>
              </w:rPr>
              <w:t xml:space="preserve">доходы, освобождаемые в соответствии с </w:t>
            </w:r>
            <w:hyperlink r:id="rId31" w:history="1">
              <w:r w:rsidRPr="00BF0D52">
                <w:rPr>
                  <w:rStyle w:val="a3"/>
                  <w:color w:val="auto"/>
                  <w:sz w:val="27"/>
                  <w:szCs w:val="27"/>
                  <w:u w:val="none"/>
                </w:rPr>
                <w:t>пунктом 19 статьи 208</w:t>
              </w:r>
            </w:hyperlink>
            <w:r w:rsidRPr="00BF0D52">
              <w:rPr>
                <w:sz w:val="27"/>
                <w:szCs w:val="27"/>
              </w:rPr>
              <w:t xml:space="preserve"> Налогового кодекса Республики Беларусь</w:t>
            </w:r>
          </w:p>
        </w:tc>
        <w:tc>
          <w:tcPr>
            <w:tcW w:w="340" w:type="dxa"/>
            <w:tcBorders>
              <w:top w:val="single" w:sz="4" w:space="0" w:color="auto"/>
              <w:left w:val="single" w:sz="4" w:space="0" w:color="auto"/>
              <w:bottom w:val="single" w:sz="4" w:space="0" w:color="auto"/>
              <w:right w:val="single" w:sz="4" w:space="0" w:color="auto"/>
            </w:tcBorders>
          </w:tcPr>
          <w:p w:rsidR="00D1146B" w:rsidRPr="00BF0D52" w:rsidRDefault="00D1146B" w:rsidP="00101439">
            <w:pPr>
              <w:autoSpaceDE w:val="0"/>
              <w:autoSpaceDN w:val="0"/>
              <w:adjustRightInd w:val="0"/>
              <w:jc w:val="center"/>
              <w:rPr>
                <w:sz w:val="27"/>
                <w:szCs w:val="27"/>
              </w:rPr>
            </w:pPr>
          </w:p>
        </w:tc>
        <w:tc>
          <w:tcPr>
            <w:tcW w:w="340" w:type="dxa"/>
            <w:tcBorders>
              <w:top w:val="single" w:sz="4" w:space="0" w:color="auto"/>
              <w:left w:val="single" w:sz="4" w:space="0" w:color="auto"/>
              <w:bottom w:val="single" w:sz="4" w:space="0" w:color="auto"/>
              <w:right w:val="single" w:sz="4" w:space="0" w:color="auto"/>
            </w:tcBorders>
          </w:tcPr>
          <w:p w:rsidR="00D1146B" w:rsidRPr="00BF0D52" w:rsidRDefault="00D1146B" w:rsidP="00101439">
            <w:pPr>
              <w:autoSpaceDE w:val="0"/>
              <w:autoSpaceDN w:val="0"/>
              <w:adjustRightInd w:val="0"/>
              <w:jc w:val="center"/>
              <w:rPr>
                <w:sz w:val="27"/>
                <w:szCs w:val="27"/>
              </w:rPr>
            </w:pPr>
          </w:p>
        </w:tc>
        <w:tc>
          <w:tcPr>
            <w:tcW w:w="567" w:type="dxa"/>
            <w:tcBorders>
              <w:top w:val="single" w:sz="4" w:space="0" w:color="auto"/>
              <w:left w:val="single" w:sz="4" w:space="0" w:color="auto"/>
              <w:bottom w:val="single" w:sz="4" w:space="0" w:color="auto"/>
              <w:right w:val="single" w:sz="4" w:space="0" w:color="auto"/>
            </w:tcBorders>
          </w:tcPr>
          <w:p w:rsidR="00D1146B" w:rsidRPr="00BF0D52" w:rsidRDefault="00D1146B" w:rsidP="00101439">
            <w:pPr>
              <w:autoSpaceDE w:val="0"/>
              <w:autoSpaceDN w:val="0"/>
              <w:adjustRightInd w:val="0"/>
              <w:jc w:val="center"/>
              <w:rPr>
                <w:sz w:val="27"/>
                <w:szCs w:val="27"/>
              </w:rPr>
            </w:pPr>
            <w:r w:rsidRPr="00BF0D52">
              <w:rPr>
                <w:sz w:val="27"/>
                <w:szCs w:val="27"/>
              </w:rPr>
              <w:t>Х</w:t>
            </w:r>
          </w:p>
        </w:tc>
        <w:tc>
          <w:tcPr>
            <w:tcW w:w="567" w:type="dxa"/>
            <w:tcBorders>
              <w:top w:val="single" w:sz="4" w:space="0" w:color="auto"/>
              <w:left w:val="single" w:sz="4" w:space="0" w:color="auto"/>
              <w:bottom w:val="single" w:sz="4" w:space="0" w:color="auto"/>
              <w:right w:val="single" w:sz="4" w:space="0" w:color="auto"/>
            </w:tcBorders>
          </w:tcPr>
          <w:p w:rsidR="00D1146B" w:rsidRPr="00BF0D52" w:rsidRDefault="00D1146B" w:rsidP="00101439">
            <w:pPr>
              <w:autoSpaceDE w:val="0"/>
              <w:autoSpaceDN w:val="0"/>
              <w:adjustRightInd w:val="0"/>
              <w:jc w:val="center"/>
              <w:rPr>
                <w:sz w:val="27"/>
                <w:szCs w:val="27"/>
              </w:rPr>
            </w:pPr>
            <w:r w:rsidRPr="00BF0D52">
              <w:rPr>
                <w:sz w:val="27"/>
                <w:szCs w:val="27"/>
              </w:rPr>
              <w:t>Х</w:t>
            </w:r>
          </w:p>
        </w:tc>
        <w:tc>
          <w:tcPr>
            <w:tcW w:w="680" w:type="dxa"/>
            <w:tcBorders>
              <w:top w:val="single" w:sz="4" w:space="0" w:color="auto"/>
              <w:left w:val="single" w:sz="4" w:space="0" w:color="auto"/>
              <w:bottom w:val="single" w:sz="4" w:space="0" w:color="auto"/>
              <w:right w:val="single" w:sz="4" w:space="0" w:color="auto"/>
            </w:tcBorders>
          </w:tcPr>
          <w:p w:rsidR="00D1146B" w:rsidRPr="00BF0D52" w:rsidRDefault="00D1146B" w:rsidP="00101439">
            <w:pPr>
              <w:autoSpaceDE w:val="0"/>
              <w:autoSpaceDN w:val="0"/>
              <w:adjustRightInd w:val="0"/>
              <w:jc w:val="center"/>
              <w:rPr>
                <w:sz w:val="27"/>
                <w:szCs w:val="27"/>
              </w:rPr>
            </w:pPr>
            <w:r w:rsidRPr="00BF0D52">
              <w:rPr>
                <w:sz w:val="27"/>
                <w:szCs w:val="27"/>
              </w:rPr>
              <w:t>Х</w:t>
            </w:r>
          </w:p>
        </w:tc>
      </w:tr>
      <w:tr w:rsidR="00D1146B" w:rsidRPr="00BF0D52" w:rsidTr="00101439">
        <w:tc>
          <w:tcPr>
            <w:tcW w:w="680" w:type="dxa"/>
            <w:tcBorders>
              <w:top w:val="single" w:sz="4" w:space="0" w:color="auto"/>
              <w:left w:val="single" w:sz="4" w:space="0" w:color="auto"/>
              <w:bottom w:val="single" w:sz="4" w:space="0" w:color="auto"/>
              <w:right w:val="single" w:sz="4" w:space="0" w:color="auto"/>
            </w:tcBorders>
          </w:tcPr>
          <w:p w:rsidR="00D1146B" w:rsidRPr="00BF0D52" w:rsidRDefault="00D1146B" w:rsidP="00101439">
            <w:pPr>
              <w:autoSpaceDE w:val="0"/>
              <w:autoSpaceDN w:val="0"/>
              <w:adjustRightInd w:val="0"/>
              <w:jc w:val="center"/>
              <w:rPr>
                <w:sz w:val="27"/>
                <w:szCs w:val="27"/>
              </w:rPr>
            </w:pPr>
            <w:r w:rsidRPr="00BF0D52">
              <w:rPr>
                <w:sz w:val="27"/>
                <w:szCs w:val="27"/>
              </w:rPr>
              <w:t>2.2</w:t>
            </w:r>
          </w:p>
        </w:tc>
        <w:tc>
          <w:tcPr>
            <w:tcW w:w="5896" w:type="dxa"/>
            <w:tcBorders>
              <w:top w:val="single" w:sz="4" w:space="0" w:color="auto"/>
              <w:left w:val="single" w:sz="4" w:space="0" w:color="auto"/>
              <w:bottom w:val="single" w:sz="4" w:space="0" w:color="auto"/>
              <w:right w:val="single" w:sz="4" w:space="0" w:color="auto"/>
            </w:tcBorders>
          </w:tcPr>
          <w:p w:rsidR="00D1146B" w:rsidRPr="00BF0D52" w:rsidRDefault="00D1146B" w:rsidP="004A067F">
            <w:pPr>
              <w:autoSpaceDE w:val="0"/>
              <w:autoSpaceDN w:val="0"/>
              <w:adjustRightInd w:val="0"/>
              <w:jc w:val="both"/>
              <w:rPr>
                <w:sz w:val="27"/>
                <w:szCs w:val="27"/>
              </w:rPr>
            </w:pPr>
            <w:r w:rsidRPr="00BF0D52">
              <w:rPr>
                <w:sz w:val="27"/>
                <w:szCs w:val="27"/>
              </w:rPr>
              <w:t xml:space="preserve">доходы, освобождаемые в соответствии с </w:t>
            </w:r>
            <w:hyperlink r:id="rId32" w:history="1">
              <w:r w:rsidRPr="00BF0D52">
                <w:rPr>
                  <w:rStyle w:val="a3"/>
                  <w:color w:val="auto"/>
                  <w:sz w:val="27"/>
                  <w:szCs w:val="27"/>
                  <w:u w:val="none"/>
                </w:rPr>
                <w:t>подпунктом 1.1 пункта 1</w:t>
              </w:r>
            </w:hyperlink>
            <w:r w:rsidRPr="00BF0D52">
              <w:rPr>
                <w:sz w:val="27"/>
                <w:szCs w:val="27"/>
              </w:rPr>
              <w:t xml:space="preserve"> Декрета Президента Республики Беларусь от 7 мая 2012 г. № 6 «О стимулировании предпринимательской деятельности на территории средних, малых городских поселений, сельской местности»</w:t>
            </w:r>
          </w:p>
        </w:tc>
        <w:tc>
          <w:tcPr>
            <w:tcW w:w="340" w:type="dxa"/>
            <w:tcBorders>
              <w:top w:val="single" w:sz="4" w:space="0" w:color="auto"/>
              <w:left w:val="single" w:sz="4" w:space="0" w:color="auto"/>
              <w:bottom w:val="single" w:sz="4" w:space="0" w:color="auto"/>
              <w:right w:val="single" w:sz="4" w:space="0" w:color="auto"/>
            </w:tcBorders>
          </w:tcPr>
          <w:p w:rsidR="00D1146B" w:rsidRPr="00BF0D52" w:rsidRDefault="00D1146B" w:rsidP="00101439">
            <w:pPr>
              <w:autoSpaceDE w:val="0"/>
              <w:autoSpaceDN w:val="0"/>
              <w:adjustRightInd w:val="0"/>
              <w:jc w:val="center"/>
              <w:rPr>
                <w:sz w:val="27"/>
                <w:szCs w:val="27"/>
              </w:rPr>
            </w:pPr>
          </w:p>
        </w:tc>
        <w:tc>
          <w:tcPr>
            <w:tcW w:w="340" w:type="dxa"/>
            <w:tcBorders>
              <w:top w:val="single" w:sz="4" w:space="0" w:color="auto"/>
              <w:left w:val="single" w:sz="4" w:space="0" w:color="auto"/>
              <w:bottom w:val="single" w:sz="4" w:space="0" w:color="auto"/>
              <w:right w:val="single" w:sz="4" w:space="0" w:color="auto"/>
            </w:tcBorders>
          </w:tcPr>
          <w:p w:rsidR="00D1146B" w:rsidRPr="00BF0D52" w:rsidRDefault="00D1146B" w:rsidP="00101439">
            <w:pPr>
              <w:autoSpaceDE w:val="0"/>
              <w:autoSpaceDN w:val="0"/>
              <w:adjustRightInd w:val="0"/>
              <w:jc w:val="center"/>
              <w:rPr>
                <w:sz w:val="27"/>
                <w:szCs w:val="27"/>
              </w:rPr>
            </w:pPr>
          </w:p>
        </w:tc>
        <w:tc>
          <w:tcPr>
            <w:tcW w:w="567" w:type="dxa"/>
            <w:tcBorders>
              <w:top w:val="single" w:sz="4" w:space="0" w:color="auto"/>
              <w:left w:val="single" w:sz="4" w:space="0" w:color="auto"/>
              <w:bottom w:val="single" w:sz="4" w:space="0" w:color="auto"/>
              <w:right w:val="single" w:sz="4" w:space="0" w:color="auto"/>
            </w:tcBorders>
          </w:tcPr>
          <w:p w:rsidR="00D1146B" w:rsidRPr="00BF0D52" w:rsidRDefault="00D1146B" w:rsidP="00101439">
            <w:pPr>
              <w:autoSpaceDE w:val="0"/>
              <w:autoSpaceDN w:val="0"/>
              <w:adjustRightInd w:val="0"/>
              <w:jc w:val="center"/>
              <w:rPr>
                <w:sz w:val="27"/>
                <w:szCs w:val="27"/>
              </w:rPr>
            </w:pPr>
            <w:r w:rsidRPr="00BF0D52">
              <w:rPr>
                <w:sz w:val="27"/>
                <w:szCs w:val="27"/>
              </w:rPr>
              <w:t>Х</w:t>
            </w:r>
          </w:p>
        </w:tc>
        <w:tc>
          <w:tcPr>
            <w:tcW w:w="567" w:type="dxa"/>
            <w:tcBorders>
              <w:top w:val="single" w:sz="4" w:space="0" w:color="auto"/>
              <w:left w:val="single" w:sz="4" w:space="0" w:color="auto"/>
              <w:bottom w:val="single" w:sz="4" w:space="0" w:color="auto"/>
              <w:right w:val="single" w:sz="4" w:space="0" w:color="auto"/>
            </w:tcBorders>
          </w:tcPr>
          <w:p w:rsidR="00D1146B" w:rsidRPr="00BF0D52" w:rsidRDefault="00D1146B" w:rsidP="00101439">
            <w:pPr>
              <w:autoSpaceDE w:val="0"/>
              <w:autoSpaceDN w:val="0"/>
              <w:adjustRightInd w:val="0"/>
              <w:jc w:val="center"/>
              <w:rPr>
                <w:sz w:val="27"/>
                <w:szCs w:val="27"/>
              </w:rPr>
            </w:pPr>
            <w:r w:rsidRPr="00BF0D52">
              <w:rPr>
                <w:sz w:val="27"/>
                <w:szCs w:val="27"/>
              </w:rPr>
              <w:t>Х</w:t>
            </w:r>
          </w:p>
        </w:tc>
        <w:tc>
          <w:tcPr>
            <w:tcW w:w="680" w:type="dxa"/>
            <w:tcBorders>
              <w:top w:val="single" w:sz="4" w:space="0" w:color="auto"/>
              <w:left w:val="single" w:sz="4" w:space="0" w:color="auto"/>
              <w:bottom w:val="single" w:sz="4" w:space="0" w:color="auto"/>
              <w:right w:val="single" w:sz="4" w:space="0" w:color="auto"/>
            </w:tcBorders>
          </w:tcPr>
          <w:p w:rsidR="00D1146B" w:rsidRPr="00BF0D52" w:rsidRDefault="00D1146B" w:rsidP="00101439">
            <w:pPr>
              <w:autoSpaceDE w:val="0"/>
              <w:autoSpaceDN w:val="0"/>
              <w:adjustRightInd w:val="0"/>
              <w:jc w:val="center"/>
              <w:rPr>
                <w:sz w:val="27"/>
                <w:szCs w:val="27"/>
              </w:rPr>
            </w:pPr>
            <w:r w:rsidRPr="00BF0D52">
              <w:rPr>
                <w:sz w:val="27"/>
                <w:szCs w:val="27"/>
              </w:rPr>
              <w:t>Х</w:t>
            </w:r>
          </w:p>
        </w:tc>
      </w:tr>
      <w:tr w:rsidR="00D1146B" w:rsidRPr="00BF0D52" w:rsidTr="00101439">
        <w:tc>
          <w:tcPr>
            <w:tcW w:w="680" w:type="dxa"/>
            <w:tcBorders>
              <w:top w:val="single" w:sz="4" w:space="0" w:color="auto"/>
              <w:left w:val="single" w:sz="4" w:space="0" w:color="auto"/>
              <w:bottom w:val="single" w:sz="4" w:space="0" w:color="auto"/>
              <w:right w:val="single" w:sz="4" w:space="0" w:color="auto"/>
            </w:tcBorders>
          </w:tcPr>
          <w:p w:rsidR="00D1146B" w:rsidRPr="00BF0D52" w:rsidRDefault="00D1146B" w:rsidP="00101439">
            <w:pPr>
              <w:autoSpaceDE w:val="0"/>
              <w:autoSpaceDN w:val="0"/>
              <w:adjustRightInd w:val="0"/>
              <w:jc w:val="center"/>
              <w:rPr>
                <w:sz w:val="27"/>
                <w:szCs w:val="27"/>
              </w:rPr>
            </w:pPr>
            <w:r w:rsidRPr="00BF0D52">
              <w:rPr>
                <w:sz w:val="27"/>
                <w:szCs w:val="27"/>
              </w:rPr>
              <w:t>2.3</w:t>
            </w:r>
          </w:p>
        </w:tc>
        <w:tc>
          <w:tcPr>
            <w:tcW w:w="5896" w:type="dxa"/>
            <w:tcBorders>
              <w:top w:val="single" w:sz="4" w:space="0" w:color="auto"/>
              <w:left w:val="single" w:sz="4" w:space="0" w:color="auto"/>
              <w:bottom w:val="single" w:sz="4" w:space="0" w:color="auto"/>
              <w:right w:val="single" w:sz="4" w:space="0" w:color="auto"/>
            </w:tcBorders>
          </w:tcPr>
          <w:p w:rsidR="00D1146B" w:rsidRPr="00BF0D52" w:rsidRDefault="00D1146B" w:rsidP="004A067F">
            <w:pPr>
              <w:autoSpaceDE w:val="0"/>
              <w:autoSpaceDN w:val="0"/>
              <w:adjustRightInd w:val="0"/>
              <w:jc w:val="both"/>
              <w:rPr>
                <w:sz w:val="27"/>
                <w:szCs w:val="27"/>
              </w:rPr>
            </w:pPr>
            <w:r w:rsidRPr="00BF0D52">
              <w:rPr>
                <w:sz w:val="27"/>
                <w:szCs w:val="27"/>
              </w:rPr>
              <w:t xml:space="preserve">иные доходы, освобождаемые от подоходного налога с физических лиц, за исключением доходов, указанных в </w:t>
            </w:r>
            <w:hyperlink w:anchor="Par7" w:history="1">
              <w:r w:rsidRPr="00BF0D52">
                <w:rPr>
                  <w:rStyle w:val="a3"/>
                  <w:color w:val="auto"/>
                  <w:sz w:val="27"/>
                  <w:szCs w:val="27"/>
                  <w:u w:val="none"/>
                </w:rPr>
                <w:t>строках 2.1</w:t>
              </w:r>
            </w:hyperlink>
            <w:r w:rsidRPr="00BF0D52">
              <w:rPr>
                <w:sz w:val="27"/>
                <w:szCs w:val="27"/>
              </w:rPr>
              <w:t xml:space="preserve"> и </w:t>
            </w:r>
            <w:hyperlink w:anchor="Par21" w:history="1">
              <w:r w:rsidRPr="00BF0D52">
                <w:rPr>
                  <w:rStyle w:val="a3"/>
                  <w:color w:val="auto"/>
                  <w:sz w:val="27"/>
                  <w:szCs w:val="27"/>
                  <w:u w:val="none"/>
                </w:rPr>
                <w:t>2.2</w:t>
              </w:r>
            </w:hyperlink>
          </w:p>
        </w:tc>
        <w:tc>
          <w:tcPr>
            <w:tcW w:w="340" w:type="dxa"/>
            <w:tcBorders>
              <w:top w:val="single" w:sz="4" w:space="0" w:color="auto"/>
              <w:left w:val="single" w:sz="4" w:space="0" w:color="auto"/>
              <w:bottom w:val="single" w:sz="4" w:space="0" w:color="auto"/>
              <w:right w:val="single" w:sz="4" w:space="0" w:color="auto"/>
            </w:tcBorders>
          </w:tcPr>
          <w:p w:rsidR="00D1146B" w:rsidRPr="00BF0D52" w:rsidRDefault="00D1146B" w:rsidP="00101439">
            <w:pPr>
              <w:autoSpaceDE w:val="0"/>
              <w:autoSpaceDN w:val="0"/>
              <w:adjustRightInd w:val="0"/>
              <w:jc w:val="center"/>
              <w:rPr>
                <w:sz w:val="27"/>
                <w:szCs w:val="27"/>
              </w:rPr>
            </w:pPr>
          </w:p>
        </w:tc>
        <w:tc>
          <w:tcPr>
            <w:tcW w:w="340" w:type="dxa"/>
            <w:tcBorders>
              <w:top w:val="single" w:sz="4" w:space="0" w:color="auto"/>
              <w:left w:val="single" w:sz="4" w:space="0" w:color="auto"/>
              <w:bottom w:val="single" w:sz="4" w:space="0" w:color="auto"/>
              <w:right w:val="single" w:sz="4" w:space="0" w:color="auto"/>
            </w:tcBorders>
          </w:tcPr>
          <w:p w:rsidR="00D1146B" w:rsidRPr="00BF0D52" w:rsidRDefault="00D1146B" w:rsidP="00101439">
            <w:pPr>
              <w:autoSpaceDE w:val="0"/>
              <w:autoSpaceDN w:val="0"/>
              <w:adjustRightInd w:val="0"/>
              <w:jc w:val="center"/>
              <w:rPr>
                <w:sz w:val="27"/>
                <w:szCs w:val="27"/>
              </w:rPr>
            </w:pPr>
          </w:p>
        </w:tc>
        <w:tc>
          <w:tcPr>
            <w:tcW w:w="567" w:type="dxa"/>
            <w:tcBorders>
              <w:top w:val="single" w:sz="4" w:space="0" w:color="auto"/>
              <w:left w:val="single" w:sz="4" w:space="0" w:color="auto"/>
              <w:bottom w:val="single" w:sz="4" w:space="0" w:color="auto"/>
              <w:right w:val="single" w:sz="4" w:space="0" w:color="auto"/>
            </w:tcBorders>
          </w:tcPr>
          <w:p w:rsidR="00D1146B" w:rsidRPr="00BF0D52" w:rsidRDefault="00D1146B" w:rsidP="00101439">
            <w:pPr>
              <w:autoSpaceDE w:val="0"/>
              <w:autoSpaceDN w:val="0"/>
              <w:adjustRightInd w:val="0"/>
              <w:jc w:val="center"/>
              <w:rPr>
                <w:sz w:val="27"/>
                <w:szCs w:val="27"/>
              </w:rPr>
            </w:pPr>
            <w:r w:rsidRPr="00BF0D52">
              <w:rPr>
                <w:sz w:val="27"/>
                <w:szCs w:val="27"/>
              </w:rPr>
              <w:t>Х</w:t>
            </w:r>
          </w:p>
        </w:tc>
        <w:tc>
          <w:tcPr>
            <w:tcW w:w="567" w:type="dxa"/>
            <w:tcBorders>
              <w:top w:val="single" w:sz="4" w:space="0" w:color="auto"/>
              <w:left w:val="single" w:sz="4" w:space="0" w:color="auto"/>
              <w:bottom w:val="single" w:sz="4" w:space="0" w:color="auto"/>
              <w:right w:val="single" w:sz="4" w:space="0" w:color="auto"/>
            </w:tcBorders>
          </w:tcPr>
          <w:p w:rsidR="00D1146B" w:rsidRPr="00BF0D52" w:rsidRDefault="00D1146B" w:rsidP="00101439">
            <w:pPr>
              <w:autoSpaceDE w:val="0"/>
              <w:autoSpaceDN w:val="0"/>
              <w:adjustRightInd w:val="0"/>
              <w:jc w:val="center"/>
              <w:rPr>
                <w:sz w:val="27"/>
                <w:szCs w:val="27"/>
              </w:rPr>
            </w:pPr>
            <w:r w:rsidRPr="00BF0D52">
              <w:rPr>
                <w:sz w:val="27"/>
                <w:szCs w:val="27"/>
              </w:rPr>
              <w:t>Х</w:t>
            </w:r>
          </w:p>
        </w:tc>
        <w:tc>
          <w:tcPr>
            <w:tcW w:w="680" w:type="dxa"/>
            <w:tcBorders>
              <w:top w:val="single" w:sz="4" w:space="0" w:color="auto"/>
              <w:left w:val="single" w:sz="4" w:space="0" w:color="auto"/>
              <w:bottom w:val="single" w:sz="4" w:space="0" w:color="auto"/>
              <w:right w:val="single" w:sz="4" w:space="0" w:color="auto"/>
            </w:tcBorders>
          </w:tcPr>
          <w:p w:rsidR="00D1146B" w:rsidRPr="00BF0D52" w:rsidRDefault="00D1146B" w:rsidP="00101439">
            <w:pPr>
              <w:autoSpaceDE w:val="0"/>
              <w:autoSpaceDN w:val="0"/>
              <w:adjustRightInd w:val="0"/>
              <w:jc w:val="center"/>
              <w:rPr>
                <w:sz w:val="27"/>
                <w:szCs w:val="27"/>
              </w:rPr>
            </w:pPr>
            <w:r w:rsidRPr="00BF0D52">
              <w:rPr>
                <w:sz w:val="27"/>
                <w:szCs w:val="27"/>
              </w:rPr>
              <w:t>Х»;</w:t>
            </w:r>
          </w:p>
        </w:tc>
      </w:tr>
    </w:tbl>
    <w:p w:rsidR="0075398F" w:rsidRDefault="0075398F" w:rsidP="0075398F">
      <w:pPr>
        <w:autoSpaceDE w:val="0"/>
        <w:autoSpaceDN w:val="0"/>
        <w:adjustRightInd w:val="0"/>
        <w:ind w:firstLine="709"/>
        <w:jc w:val="both"/>
        <w:rPr>
          <w:szCs w:val="30"/>
        </w:rPr>
      </w:pPr>
      <w:r>
        <w:rPr>
          <w:szCs w:val="30"/>
        </w:rPr>
        <w:t>позицию</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5896"/>
        <w:gridCol w:w="340"/>
        <w:gridCol w:w="340"/>
        <w:gridCol w:w="567"/>
        <w:gridCol w:w="567"/>
        <w:gridCol w:w="680"/>
      </w:tblGrid>
      <w:tr w:rsidR="0075398F" w:rsidRPr="00BF0D52" w:rsidTr="00495CEC">
        <w:tc>
          <w:tcPr>
            <w:tcW w:w="680" w:type="dxa"/>
            <w:tcBorders>
              <w:top w:val="single" w:sz="4" w:space="0" w:color="auto"/>
              <w:left w:val="single" w:sz="4" w:space="0" w:color="auto"/>
              <w:bottom w:val="single" w:sz="4" w:space="0" w:color="auto"/>
              <w:right w:val="single" w:sz="4" w:space="0" w:color="auto"/>
            </w:tcBorders>
          </w:tcPr>
          <w:p w:rsidR="0075398F" w:rsidRPr="00BF0D52" w:rsidRDefault="00AA1187" w:rsidP="0075398F">
            <w:pPr>
              <w:autoSpaceDE w:val="0"/>
              <w:autoSpaceDN w:val="0"/>
              <w:adjustRightInd w:val="0"/>
              <w:jc w:val="center"/>
              <w:rPr>
                <w:sz w:val="27"/>
                <w:szCs w:val="27"/>
              </w:rPr>
            </w:pPr>
            <w:r>
              <w:rPr>
                <w:sz w:val="27"/>
                <w:szCs w:val="27"/>
              </w:rPr>
              <w:t>«</w:t>
            </w:r>
            <w:r w:rsidR="0075398F" w:rsidRPr="00BF0D52">
              <w:rPr>
                <w:sz w:val="27"/>
                <w:szCs w:val="27"/>
              </w:rPr>
              <w:t>2.4</w:t>
            </w:r>
          </w:p>
        </w:tc>
        <w:tc>
          <w:tcPr>
            <w:tcW w:w="5896" w:type="dxa"/>
            <w:tcBorders>
              <w:top w:val="single" w:sz="4" w:space="0" w:color="auto"/>
              <w:left w:val="single" w:sz="4" w:space="0" w:color="auto"/>
              <w:bottom w:val="single" w:sz="4" w:space="0" w:color="auto"/>
              <w:right w:val="single" w:sz="4" w:space="0" w:color="auto"/>
            </w:tcBorders>
          </w:tcPr>
          <w:p w:rsidR="0075398F" w:rsidRPr="00BF0D52" w:rsidRDefault="0075398F" w:rsidP="0075398F">
            <w:pPr>
              <w:autoSpaceDE w:val="0"/>
              <w:autoSpaceDN w:val="0"/>
              <w:adjustRightInd w:val="0"/>
              <w:ind w:right="133"/>
              <w:jc w:val="both"/>
              <w:rPr>
                <w:sz w:val="27"/>
                <w:szCs w:val="27"/>
              </w:rPr>
            </w:pPr>
            <w:r w:rsidRPr="00BF0D52">
              <w:rPr>
                <w:sz w:val="27"/>
                <w:szCs w:val="27"/>
              </w:rPr>
              <w:t xml:space="preserve">иные доходы, освобождаемые от подоходного налога с физических лиц, за исключением доходов, указанных в </w:t>
            </w:r>
            <w:hyperlink w:anchor="Par7" w:history="1">
              <w:r w:rsidRPr="00BF0D52">
                <w:rPr>
                  <w:rStyle w:val="a3"/>
                  <w:color w:val="auto"/>
                  <w:sz w:val="27"/>
                  <w:szCs w:val="27"/>
                  <w:u w:val="none"/>
                </w:rPr>
                <w:t>строках 2.1</w:t>
              </w:r>
            </w:hyperlink>
            <w:r w:rsidRPr="00BF0D52">
              <w:rPr>
                <w:sz w:val="27"/>
                <w:szCs w:val="27"/>
              </w:rPr>
              <w:t xml:space="preserve"> - </w:t>
            </w:r>
            <w:hyperlink w:anchor="Par21" w:history="1">
              <w:r w:rsidRPr="00BF0D52">
                <w:rPr>
                  <w:rStyle w:val="a3"/>
                  <w:color w:val="auto"/>
                  <w:sz w:val="27"/>
                  <w:szCs w:val="27"/>
                  <w:u w:val="none"/>
                </w:rPr>
                <w:t>2.3</w:t>
              </w:r>
            </w:hyperlink>
          </w:p>
        </w:tc>
        <w:tc>
          <w:tcPr>
            <w:tcW w:w="340" w:type="dxa"/>
            <w:tcBorders>
              <w:top w:val="single" w:sz="4" w:space="0" w:color="auto"/>
              <w:left w:val="single" w:sz="4" w:space="0" w:color="auto"/>
              <w:bottom w:val="single" w:sz="4" w:space="0" w:color="auto"/>
              <w:right w:val="single" w:sz="4" w:space="0" w:color="auto"/>
            </w:tcBorders>
          </w:tcPr>
          <w:p w:rsidR="0075398F" w:rsidRPr="00BF0D52" w:rsidRDefault="0075398F" w:rsidP="0075398F">
            <w:pPr>
              <w:autoSpaceDE w:val="0"/>
              <w:autoSpaceDN w:val="0"/>
              <w:adjustRightInd w:val="0"/>
              <w:jc w:val="center"/>
              <w:rPr>
                <w:sz w:val="27"/>
                <w:szCs w:val="27"/>
              </w:rPr>
            </w:pPr>
          </w:p>
        </w:tc>
        <w:tc>
          <w:tcPr>
            <w:tcW w:w="340" w:type="dxa"/>
            <w:tcBorders>
              <w:top w:val="single" w:sz="4" w:space="0" w:color="auto"/>
              <w:left w:val="single" w:sz="4" w:space="0" w:color="auto"/>
              <w:bottom w:val="single" w:sz="4" w:space="0" w:color="auto"/>
              <w:right w:val="single" w:sz="4" w:space="0" w:color="auto"/>
            </w:tcBorders>
          </w:tcPr>
          <w:p w:rsidR="0075398F" w:rsidRPr="00BF0D52" w:rsidRDefault="0075398F" w:rsidP="0075398F">
            <w:pPr>
              <w:autoSpaceDE w:val="0"/>
              <w:autoSpaceDN w:val="0"/>
              <w:adjustRightInd w:val="0"/>
              <w:jc w:val="center"/>
              <w:rPr>
                <w:sz w:val="27"/>
                <w:szCs w:val="27"/>
              </w:rPr>
            </w:pPr>
          </w:p>
        </w:tc>
        <w:tc>
          <w:tcPr>
            <w:tcW w:w="567" w:type="dxa"/>
            <w:tcBorders>
              <w:top w:val="single" w:sz="4" w:space="0" w:color="auto"/>
              <w:left w:val="single" w:sz="4" w:space="0" w:color="auto"/>
              <w:bottom w:val="single" w:sz="4" w:space="0" w:color="auto"/>
              <w:right w:val="single" w:sz="4" w:space="0" w:color="auto"/>
            </w:tcBorders>
          </w:tcPr>
          <w:p w:rsidR="0075398F" w:rsidRPr="00BF0D52" w:rsidRDefault="0075398F" w:rsidP="0075398F">
            <w:pPr>
              <w:autoSpaceDE w:val="0"/>
              <w:autoSpaceDN w:val="0"/>
              <w:adjustRightInd w:val="0"/>
              <w:jc w:val="center"/>
              <w:rPr>
                <w:sz w:val="27"/>
                <w:szCs w:val="27"/>
              </w:rPr>
            </w:pPr>
            <w:r w:rsidRPr="00BF0D52">
              <w:rPr>
                <w:sz w:val="27"/>
                <w:szCs w:val="27"/>
              </w:rPr>
              <w:t>Х</w:t>
            </w:r>
          </w:p>
        </w:tc>
        <w:tc>
          <w:tcPr>
            <w:tcW w:w="567" w:type="dxa"/>
            <w:tcBorders>
              <w:top w:val="single" w:sz="4" w:space="0" w:color="auto"/>
              <w:left w:val="single" w:sz="4" w:space="0" w:color="auto"/>
              <w:bottom w:val="single" w:sz="4" w:space="0" w:color="auto"/>
              <w:right w:val="single" w:sz="4" w:space="0" w:color="auto"/>
            </w:tcBorders>
          </w:tcPr>
          <w:p w:rsidR="0075398F" w:rsidRPr="00BF0D52" w:rsidRDefault="0075398F" w:rsidP="0075398F">
            <w:pPr>
              <w:autoSpaceDE w:val="0"/>
              <w:autoSpaceDN w:val="0"/>
              <w:adjustRightInd w:val="0"/>
              <w:jc w:val="center"/>
              <w:rPr>
                <w:sz w:val="27"/>
                <w:szCs w:val="27"/>
              </w:rPr>
            </w:pPr>
            <w:r w:rsidRPr="00BF0D52">
              <w:rPr>
                <w:sz w:val="27"/>
                <w:szCs w:val="27"/>
              </w:rPr>
              <w:t>Х</w:t>
            </w:r>
          </w:p>
        </w:tc>
        <w:tc>
          <w:tcPr>
            <w:tcW w:w="680" w:type="dxa"/>
            <w:tcBorders>
              <w:top w:val="single" w:sz="4" w:space="0" w:color="auto"/>
              <w:left w:val="single" w:sz="4" w:space="0" w:color="auto"/>
              <w:bottom w:val="single" w:sz="4" w:space="0" w:color="auto"/>
              <w:right w:val="single" w:sz="4" w:space="0" w:color="auto"/>
            </w:tcBorders>
          </w:tcPr>
          <w:p w:rsidR="0075398F" w:rsidRPr="00BF0D52" w:rsidRDefault="0075398F" w:rsidP="0075398F">
            <w:pPr>
              <w:autoSpaceDE w:val="0"/>
              <w:autoSpaceDN w:val="0"/>
              <w:adjustRightInd w:val="0"/>
              <w:jc w:val="center"/>
              <w:rPr>
                <w:sz w:val="27"/>
                <w:szCs w:val="27"/>
              </w:rPr>
            </w:pPr>
            <w:r w:rsidRPr="00BF0D52">
              <w:rPr>
                <w:sz w:val="27"/>
                <w:szCs w:val="27"/>
              </w:rPr>
              <w:t>Х»</w:t>
            </w:r>
          </w:p>
        </w:tc>
      </w:tr>
    </w:tbl>
    <w:p w:rsidR="0075398F" w:rsidRDefault="0075398F" w:rsidP="0075398F">
      <w:pPr>
        <w:autoSpaceDE w:val="0"/>
        <w:autoSpaceDN w:val="0"/>
        <w:adjustRightInd w:val="0"/>
        <w:jc w:val="both"/>
        <w:rPr>
          <w:szCs w:val="30"/>
        </w:rPr>
      </w:pPr>
      <w:r>
        <w:rPr>
          <w:szCs w:val="30"/>
        </w:rPr>
        <w:t>исключить;</w:t>
      </w:r>
    </w:p>
    <w:p w:rsidR="00D1146B" w:rsidRPr="00BF0D52" w:rsidRDefault="00D1146B" w:rsidP="00D1146B">
      <w:pPr>
        <w:autoSpaceDE w:val="0"/>
        <w:autoSpaceDN w:val="0"/>
        <w:adjustRightInd w:val="0"/>
        <w:spacing w:before="120"/>
        <w:ind w:firstLine="709"/>
        <w:jc w:val="both"/>
        <w:rPr>
          <w:szCs w:val="30"/>
        </w:rPr>
      </w:pPr>
      <w:r w:rsidRPr="00BF0D52">
        <w:rPr>
          <w:szCs w:val="30"/>
        </w:rPr>
        <w:t>позиции:</w:t>
      </w:r>
    </w:p>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5789"/>
        <w:gridCol w:w="283"/>
        <w:gridCol w:w="426"/>
        <w:gridCol w:w="567"/>
        <w:gridCol w:w="567"/>
        <w:gridCol w:w="708"/>
      </w:tblGrid>
      <w:tr w:rsidR="00D1146B" w:rsidRPr="00BF0D52" w:rsidTr="00101439">
        <w:tc>
          <w:tcPr>
            <w:tcW w:w="794" w:type="dxa"/>
          </w:tcPr>
          <w:p w:rsidR="00D1146B" w:rsidRPr="00BF0D52" w:rsidRDefault="00D1146B" w:rsidP="00101439">
            <w:pPr>
              <w:pStyle w:val="ConsPlusNormal"/>
              <w:jc w:val="center"/>
              <w:rPr>
                <w:sz w:val="27"/>
                <w:szCs w:val="27"/>
              </w:rPr>
            </w:pPr>
            <w:r w:rsidRPr="00BF0D52">
              <w:rPr>
                <w:sz w:val="27"/>
                <w:szCs w:val="27"/>
              </w:rPr>
              <w:t>«3.1</w:t>
            </w:r>
          </w:p>
        </w:tc>
        <w:tc>
          <w:tcPr>
            <w:tcW w:w="5789" w:type="dxa"/>
          </w:tcPr>
          <w:p w:rsidR="00D1146B" w:rsidRPr="00BF0D52" w:rsidRDefault="00D1146B" w:rsidP="004A067F">
            <w:pPr>
              <w:pStyle w:val="ConsPlusNormal"/>
              <w:jc w:val="both"/>
              <w:rPr>
                <w:sz w:val="27"/>
                <w:szCs w:val="27"/>
              </w:rPr>
            </w:pPr>
            <w:r w:rsidRPr="00BF0D52">
              <w:rPr>
                <w:sz w:val="27"/>
                <w:szCs w:val="27"/>
              </w:rPr>
              <w:t>стандартные налоговые вычеты</w:t>
            </w:r>
            <w:r w:rsidRPr="00BF0D52">
              <w:rPr>
                <w:b/>
                <w:sz w:val="27"/>
                <w:szCs w:val="27"/>
              </w:rPr>
              <w:t>:</w:t>
            </w:r>
          </w:p>
        </w:tc>
        <w:tc>
          <w:tcPr>
            <w:tcW w:w="283" w:type="dxa"/>
          </w:tcPr>
          <w:p w:rsidR="00D1146B" w:rsidRPr="00BF0D52" w:rsidRDefault="00D1146B" w:rsidP="00101439">
            <w:pPr>
              <w:pStyle w:val="ConsPlusNormal"/>
              <w:rPr>
                <w:sz w:val="27"/>
                <w:szCs w:val="27"/>
              </w:rPr>
            </w:pPr>
          </w:p>
        </w:tc>
        <w:tc>
          <w:tcPr>
            <w:tcW w:w="426" w:type="dxa"/>
          </w:tcPr>
          <w:p w:rsidR="00D1146B" w:rsidRPr="00BF0D52" w:rsidRDefault="00D1146B" w:rsidP="00101439">
            <w:pPr>
              <w:pStyle w:val="ConsPlusNormal"/>
              <w:rPr>
                <w:sz w:val="27"/>
                <w:szCs w:val="27"/>
              </w:rPr>
            </w:pPr>
          </w:p>
        </w:tc>
        <w:tc>
          <w:tcPr>
            <w:tcW w:w="567" w:type="dxa"/>
          </w:tcPr>
          <w:p w:rsidR="00D1146B" w:rsidRPr="00BF0D52" w:rsidRDefault="00D1146B" w:rsidP="00101439">
            <w:pPr>
              <w:pStyle w:val="ConsPlusNormal"/>
              <w:rPr>
                <w:sz w:val="27"/>
                <w:szCs w:val="27"/>
              </w:rPr>
            </w:pPr>
          </w:p>
        </w:tc>
        <w:tc>
          <w:tcPr>
            <w:tcW w:w="567" w:type="dxa"/>
          </w:tcPr>
          <w:p w:rsidR="00D1146B" w:rsidRPr="00BF0D52" w:rsidRDefault="00D1146B" w:rsidP="00101439">
            <w:pPr>
              <w:pStyle w:val="ConsPlusNormal"/>
              <w:rPr>
                <w:sz w:val="27"/>
                <w:szCs w:val="27"/>
              </w:rPr>
            </w:pPr>
          </w:p>
        </w:tc>
        <w:tc>
          <w:tcPr>
            <w:tcW w:w="708" w:type="dxa"/>
          </w:tcPr>
          <w:p w:rsidR="00D1146B" w:rsidRPr="00BF0D52" w:rsidRDefault="00D1146B" w:rsidP="00101439">
            <w:pPr>
              <w:pStyle w:val="ConsPlusNormal"/>
              <w:rPr>
                <w:sz w:val="27"/>
                <w:szCs w:val="27"/>
              </w:rPr>
            </w:pPr>
          </w:p>
        </w:tc>
      </w:tr>
      <w:tr w:rsidR="00D1146B" w:rsidRPr="00BF0D52" w:rsidTr="00101439">
        <w:tc>
          <w:tcPr>
            <w:tcW w:w="794" w:type="dxa"/>
          </w:tcPr>
          <w:p w:rsidR="00D1146B" w:rsidRPr="00BF0D52" w:rsidRDefault="00D1146B" w:rsidP="00A757E6">
            <w:pPr>
              <w:pStyle w:val="ConsPlusNormal"/>
              <w:jc w:val="center"/>
              <w:rPr>
                <w:sz w:val="27"/>
                <w:szCs w:val="27"/>
              </w:rPr>
            </w:pPr>
            <w:r w:rsidRPr="00BF0D52">
              <w:rPr>
                <w:sz w:val="27"/>
                <w:szCs w:val="27"/>
              </w:rPr>
              <w:t>3.1.1</w:t>
            </w:r>
          </w:p>
        </w:tc>
        <w:tc>
          <w:tcPr>
            <w:tcW w:w="5789" w:type="dxa"/>
          </w:tcPr>
          <w:p w:rsidR="00D1146B" w:rsidRPr="00BF0D52" w:rsidRDefault="00D1146B" w:rsidP="004A067F">
            <w:pPr>
              <w:pStyle w:val="ConsPlusNormal"/>
              <w:jc w:val="both"/>
              <w:rPr>
                <w:sz w:val="27"/>
                <w:szCs w:val="27"/>
              </w:rPr>
            </w:pPr>
            <w:r w:rsidRPr="00BF0D52">
              <w:rPr>
                <w:sz w:val="27"/>
                <w:szCs w:val="27"/>
              </w:rPr>
              <w:t>в соответствии с подпунктом 1.1 пункта 1 статьи 209 Налогового кодекса Республики Беларусь</w:t>
            </w:r>
            <w:r w:rsidR="00E05ADF" w:rsidRPr="00BF0D52">
              <w:rPr>
                <w:sz w:val="27"/>
                <w:szCs w:val="27"/>
                <w:vertAlign w:val="superscript"/>
              </w:rPr>
              <w:t>4</w:t>
            </w:r>
            <w:r w:rsidRPr="00BF0D52">
              <w:rPr>
                <w:sz w:val="27"/>
                <w:szCs w:val="27"/>
              </w:rPr>
              <w:t>»</w:t>
            </w:r>
          </w:p>
        </w:tc>
        <w:tc>
          <w:tcPr>
            <w:tcW w:w="283" w:type="dxa"/>
          </w:tcPr>
          <w:p w:rsidR="00D1146B" w:rsidRPr="00BF0D52" w:rsidRDefault="00D1146B" w:rsidP="00A757E6">
            <w:pPr>
              <w:pStyle w:val="ConsPlusNormal"/>
              <w:rPr>
                <w:sz w:val="27"/>
                <w:szCs w:val="27"/>
              </w:rPr>
            </w:pPr>
          </w:p>
        </w:tc>
        <w:tc>
          <w:tcPr>
            <w:tcW w:w="426" w:type="dxa"/>
          </w:tcPr>
          <w:p w:rsidR="00D1146B" w:rsidRPr="00BF0D52" w:rsidRDefault="00D1146B" w:rsidP="00A757E6">
            <w:pPr>
              <w:pStyle w:val="ConsPlusNormal"/>
              <w:rPr>
                <w:sz w:val="27"/>
                <w:szCs w:val="27"/>
              </w:rPr>
            </w:pPr>
          </w:p>
        </w:tc>
        <w:tc>
          <w:tcPr>
            <w:tcW w:w="567" w:type="dxa"/>
          </w:tcPr>
          <w:p w:rsidR="00D1146B" w:rsidRPr="00BF0D52" w:rsidRDefault="00D1146B" w:rsidP="00A757E6">
            <w:pPr>
              <w:pStyle w:val="ConsPlusNormal"/>
              <w:rPr>
                <w:sz w:val="27"/>
                <w:szCs w:val="27"/>
              </w:rPr>
            </w:pPr>
          </w:p>
        </w:tc>
        <w:tc>
          <w:tcPr>
            <w:tcW w:w="567" w:type="dxa"/>
          </w:tcPr>
          <w:p w:rsidR="00D1146B" w:rsidRPr="00BF0D52" w:rsidRDefault="00D1146B" w:rsidP="00A757E6">
            <w:pPr>
              <w:pStyle w:val="ConsPlusNormal"/>
              <w:rPr>
                <w:sz w:val="27"/>
                <w:szCs w:val="27"/>
              </w:rPr>
            </w:pPr>
          </w:p>
        </w:tc>
        <w:tc>
          <w:tcPr>
            <w:tcW w:w="708" w:type="dxa"/>
          </w:tcPr>
          <w:p w:rsidR="00D1146B" w:rsidRPr="00BF0D52" w:rsidRDefault="00D1146B" w:rsidP="00A757E6">
            <w:pPr>
              <w:pStyle w:val="ConsPlusNormal"/>
              <w:rPr>
                <w:sz w:val="27"/>
                <w:szCs w:val="27"/>
              </w:rPr>
            </w:pPr>
          </w:p>
        </w:tc>
      </w:tr>
    </w:tbl>
    <w:p w:rsidR="00D1146B" w:rsidRPr="00BF0D52" w:rsidRDefault="00D1146B" w:rsidP="00A757E6">
      <w:pPr>
        <w:autoSpaceDE w:val="0"/>
        <w:autoSpaceDN w:val="0"/>
        <w:adjustRightInd w:val="0"/>
        <w:jc w:val="both"/>
        <w:rPr>
          <w:szCs w:val="30"/>
        </w:rPr>
      </w:pPr>
      <w:r w:rsidRPr="00BF0D52">
        <w:rPr>
          <w:szCs w:val="30"/>
        </w:rPr>
        <w:t>заменить позициями:</w:t>
      </w:r>
    </w:p>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5789"/>
        <w:gridCol w:w="283"/>
        <w:gridCol w:w="426"/>
        <w:gridCol w:w="567"/>
        <w:gridCol w:w="567"/>
        <w:gridCol w:w="708"/>
      </w:tblGrid>
      <w:tr w:rsidR="00D1146B" w:rsidRPr="00BF0D52" w:rsidTr="00DC5FBC">
        <w:tc>
          <w:tcPr>
            <w:tcW w:w="794" w:type="dxa"/>
          </w:tcPr>
          <w:p w:rsidR="00D1146B" w:rsidRPr="00BF0D52" w:rsidRDefault="00D1146B" w:rsidP="00A757E6">
            <w:pPr>
              <w:pStyle w:val="ConsPlusNormal"/>
              <w:jc w:val="center"/>
              <w:rPr>
                <w:sz w:val="27"/>
                <w:szCs w:val="27"/>
              </w:rPr>
            </w:pPr>
            <w:r w:rsidRPr="00BF0D52">
              <w:rPr>
                <w:sz w:val="27"/>
                <w:szCs w:val="27"/>
              </w:rPr>
              <w:t>«3.1</w:t>
            </w:r>
          </w:p>
        </w:tc>
        <w:tc>
          <w:tcPr>
            <w:tcW w:w="5789" w:type="dxa"/>
          </w:tcPr>
          <w:p w:rsidR="00D1146B" w:rsidRPr="00BF0D52" w:rsidRDefault="00D1146B" w:rsidP="00A757E6">
            <w:pPr>
              <w:pStyle w:val="ConsPlusNormal"/>
              <w:rPr>
                <w:sz w:val="27"/>
                <w:szCs w:val="27"/>
              </w:rPr>
            </w:pPr>
            <w:r w:rsidRPr="00BF0D52">
              <w:rPr>
                <w:sz w:val="27"/>
                <w:szCs w:val="27"/>
              </w:rPr>
              <w:t>стандартные налоговые вычеты</w:t>
            </w:r>
            <w:r w:rsidRPr="00BF0D52">
              <w:rPr>
                <w:sz w:val="27"/>
                <w:szCs w:val="27"/>
                <w:vertAlign w:val="superscript"/>
              </w:rPr>
              <w:t>4</w:t>
            </w:r>
            <w:r w:rsidRPr="00BF0D52">
              <w:rPr>
                <w:b/>
                <w:sz w:val="27"/>
                <w:szCs w:val="27"/>
              </w:rPr>
              <w:t>:</w:t>
            </w:r>
          </w:p>
        </w:tc>
        <w:tc>
          <w:tcPr>
            <w:tcW w:w="283" w:type="dxa"/>
          </w:tcPr>
          <w:p w:rsidR="00D1146B" w:rsidRPr="00BF0D52" w:rsidRDefault="00D1146B" w:rsidP="00A757E6">
            <w:pPr>
              <w:pStyle w:val="ConsPlusNormal"/>
              <w:rPr>
                <w:sz w:val="27"/>
                <w:szCs w:val="27"/>
              </w:rPr>
            </w:pPr>
          </w:p>
        </w:tc>
        <w:tc>
          <w:tcPr>
            <w:tcW w:w="426" w:type="dxa"/>
          </w:tcPr>
          <w:p w:rsidR="00D1146B" w:rsidRPr="00BF0D52" w:rsidRDefault="00D1146B" w:rsidP="00A757E6">
            <w:pPr>
              <w:pStyle w:val="ConsPlusNormal"/>
              <w:rPr>
                <w:sz w:val="27"/>
                <w:szCs w:val="27"/>
              </w:rPr>
            </w:pPr>
          </w:p>
        </w:tc>
        <w:tc>
          <w:tcPr>
            <w:tcW w:w="567" w:type="dxa"/>
          </w:tcPr>
          <w:p w:rsidR="00D1146B" w:rsidRPr="00BF0D52" w:rsidRDefault="00D1146B" w:rsidP="00A757E6">
            <w:pPr>
              <w:pStyle w:val="ConsPlusNormal"/>
              <w:rPr>
                <w:sz w:val="27"/>
                <w:szCs w:val="27"/>
              </w:rPr>
            </w:pPr>
          </w:p>
        </w:tc>
        <w:tc>
          <w:tcPr>
            <w:tcW w:w="567" w:type="dxa"/>
          </w:tcPr>
          <w:p w:rsidR="00D1146B" w:rsidRPr="00BF0D52" w:rsidRDefault="00D1146B" w:rsidP="00A757E6">
            <w:pPr>
              <w:pStyle w:val="ConsPlusNormal"/>
              <w:rPr>
                <w:sz w:val="27"/>
                <w:szCs w:val="27"/>
              </w:rPr>
            </w:pPr>
          </w:p>
        </w:tc>
        <w:tc>
          <w:tcPr>
            <w:tcW w:w="708" w:type="dxa"/>
          </w:tcPr>
          <w:p w:rsidR="00D1146B" w:rsidRPr="00BF0D52" w:rsidRDefault="00D1146B" w:rsidP="00A757E6">
            <w:pPr>
              <w:pStyle w:val="ConsPlusNormal"/>
              <w:rPr>
                <w:sz w:val="27"/>
                <w:szCs w:val="27"/>
              </w:rPr>
            </w:pPr>
          </w:p>
        </w:tc>
      </w:tr>
      <w:tr w:rsidR="00D1146B" w:rsidRPr="00BF0D52" w:rsidTr="00DC5FBC">
        <w:tc>
          <w:tcPr>
            <w:tcW w:w="794" w:type="dxa"/>
          </w:tcPr>
          <w:p w:rsidR="00D1146B" w:rsidRPr="00BF0D52" w:rsidRDefault="00D1146B" w:rsidP="00A757E6">
            <w:pPr>
              <w:pStyle w:val="ConsPlusNormal"/>
              <w:jc w:val="center"/>
              <w:rPr>
                <w:sz w:val="27"/>
                <w:szCs w:val="27"/>
              </w:rPr>
            </w:pPr>
            <w:r w:rsidRPr="00BF0D52">
              <w:rPr>
                <w:sz w:val="27"/>
                <w:szCs w:val="27"/>
              </w:rPr>
              <w:t>3.1.1</w:t>
            </w:r>
          </w:p>
        </w:tc>
        <w:tc>
          <w:tcPr>
            <w:tcW w:w="5789" w:type="dxa"/>
          </w:tcPr>
          <w:p w:rsidR="00D1146B" w:rsidRPr="00BF0D52" w:rsidRDefault="00D1146B" w:rsidP="00A757E6">
            <w:pPr>
              <w:pStyle w:val="ConsPlusNormal"/>
              <w:rPr>
                <w:sz w:val="27"/>
                <w:szCs w:val="27"/>
              </w:rPr>
            </w:pPr>
            <w:r w:rsidRPr="00BF0D52">
              <w:rPr>
                <w:sz w:val="27"/>
                <w:szCs w:val="27"/>
              </w:rPr>
              <w:t>в соответствии с подпунктом 1.1 пункта 1 статьи 209 Налогового кодекса Республики Беларусь»;</w:t>
            </w:r>
          </w:p>
        </w:tc>
        <w:tc>
          <w:tcPr>
            <w:tcW w:w="283" w:type="dxa"/>
          </w:tcPr>
          <w:p w:rsidR="00D1146B" w:rsidRPr="00BF0D52" w:rsidRDefault="00D1146B" w:rsidP="00A757E6">
            <w:pPr>
              <w:pStyle w:val="ConsPlusNormal"/>
              <w:rPr>
                <w:sz w:val="27"/>
                <w:szCs w:val="27"/>
              </w:rPr>
            </w:pPr>
          </w:p>
        </w:tc>
        <w:tc>
          <w:tcPr>
            <w:tcW w:w="426" w:type="dxa"/>
          </w:tcPr>
          <w:p w:rsidR="00D1146B" w:rsidRPr="00BF0D52" w:rsidRDefault="00D1146B" w:rsidP="00A757E6">
            <w:pPr>
              <w:pStyle w:val="ConsPlusNormal"/>
              <w:rPr>
                <w:sz w:val="27"/>
                <w:szCs w:val="27"/>
              </w:rPr>
            </w:pPr>
          </w:p>
        </w:tc>
        <w:tc>
          <w:tcPr>
            <w:tcW w:w="567" w:type="dxa"/>
          </w:tcPr>
          <w:p w:rsidR="00D1146B" w:rsidRPr="00BF0D52" w:rsidRDefault="00D1146B" w:rsidP="00A757E6">
            <w:pPr>
              <w:pStyle w:val="ConsPlusNormal"/>
              <w:rPr>
                <w:sz w:val="27"/>
                <w:szCs w:val="27"/>
              </w:rPr>
            </w:pPr>
          </w:p>
        </w:tc>
        <w:tc>
          <w:tcPr>
            <w:tcW w:w="567" w:type="dxa"/>
          </w:tcPr>
          <w:p w:rsidR="00D1146B" w:rsidRPr="00BF0D52" w:rsidRDefault="00D1146B" w:rsidP="00A757E6">
            <w:pPr>
              <w:pStyle w:val="ConsPlusNormal"/>
              <w:rPr>
                <w:sz w:val="27"/>
                <w:szCs w:val="27"/>
              </w:rPr>
            </w:pPr>
          </w:p>
        </w:tc>
        <w:tc>
          <w:tcPr>
            <w:tcW w:w="708" w:type="dxa"/>
          </w:tcPr>
          <w:p w:rsidR="00D1146B" w:rsidRPr="00BF0D52" w:rsidRDefault="00D1146B" w:rsidP="00A757E6">
            <w:pPr>
              <w:pStyle w:val="ConsPlusNormal"/>
              <w:rPr>
                <w:sz w:val="27"/>
                <w:szCs w:val="27"/>
              </w:rPr>
            </w:pPr>
          </w:p>
        </w:tc>
      </w:tr>
    </w:tbl>
    <w:p w:rsidR="00A757E6" w:rsidRPr="00BF0D52" w:rsidRDefault="00A757E6" w:rsidP="00A757E6">
      <w:pPr>
        <w:autoSpaceDE w:val="0"/>
        <w:autoSpaceDN w:val="0"/>
        <w:adjustRightInd w:val="0"/>
        <w:ind w:firstLine="709"/>
        <w:jc w:val="both"/>
        <w:rPr>
          <w:szCs w:val="30"/>
        </w:rPr>
      </w:pPr>
    </w:p>
    <w:p w:rsidR="00D1146B" w:rsidRDefault="00D1146B" w:rsidP="00A757E6">
      <w:pPr>
        <w:autoSpaceDE w:val="0"/>
        <w:autoSpaceDN w:val="0"/>
        <w:adjustRightInd w:val="0"/>
        <w:ind w:firstLine="709"/>
        <w:jc w:val="both"/>
        <w:rPr>
          <w:szCs w:val="30"/>
        </w:rPr>
      </w:pPr>
      <w:r w:rsidRPr="00BF0D52">
        <w:rPr>
          <w:szCs w:val="30"/>
        </w:rPr>
        <w:t>раздел II изложить в следующей редакции:</w:t>
      </w:r>
    </w:p>
    <w:p w:rsidR="009C5BE9" w:rsidRPr="0003653C" w:rsidRDefault="009C5BE9" w:rsidP="009C5BE9">
      <w:pPr>
        <w:autoSpaceDE w:val="0"/>
        <w:autoSpaceDN w:val="0"/>
        <w:adjustRightInd w:val="0"/>
        <w:ind w:firstLine="709"/>
        <w:jc w:val="center"/>
        <w:rPr>
          <w:szCs w:val="30"/>
        </w:rPr>
      </w:pPr>
      <w:r w:rsidRPr="0003653C">
        <w:rPr>
          <w:szCs w:val="30"/>
        </w:rPr>
        <w:t>«Раздел II</w:t>
      </w:r>
    </w:p>
    <w:p w:rsidR="009C5BE9" w:rsidRPr="00BF0D52" w:rsidRDefault="009C5BE9" w:rsidP="009C5BE9">
      <w:pPr>
        <w:autoSpaceDE w:val="0"/>
        <w:autoSpaceDN w:val="0"/>
        <w:adjustRightInd w:val="0"/>
        <w:ind w:firstLine="709"/>
        <w:jc w:val="center"/>
        <w:rPr>
          <w:szCs w:val="30"/>
        </w:rPr>
      </w:pPr>
      <w:r w:rsidRPr="0003653C">
        <w:rPr>
          <w:szCs w:val="30"/>
        </w:rPr>
        <w:t>Другие сведения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6016"/>
        <w:gridCol w:w="2768"/>
      </w:tblGrid>
      <w:tr w:rsidR="00D1146B" w:rsidRPr="00BF0D52" w:rsidTr="00E45AE9">
        <w:tc>
          <w:tcPr>
            <w:tcW w:w="850" w:type="dxa"/>
            <w:vAlign w:val="center"/>
          </w:tcPr>
          <w:p w:rsidR="00D1146B" w:rsidRPr="00BF0D52" w:rsidRDefault="00D1146B" w:rsidP="00A757E6">
            <w:pPr>
              <w:pStyle w:val="ConsPlusNormal"/>
              <w:jc w:val="center"/>
              <w:rPr>
                <w:sz w:val="27"/>
                <w:szCs w:val="27"/>
              </w:rPr>
            </w:pPr>
            <w:r w:rsidRPr="00BF0D52">
              <w:rPr>
                <w:sz w:val="27"/>
                <w:szCs w:val="27"/>
              </w:rPr>
              <w:lastRenderedPageBreak/>
              <w:t>№</w:t>
            </w:r>
            <w:r w:rsidRPr="00BF0D52">
              <w:rPr>
                <w:sz w:val="27"/>
                <w:szCs w:val="27"/>
              </w:rPr>
              <w:br/>
              <w:t>п/п</w:t>
            </w:r>
          </w:p>
        </w:tc>
        <w:tc>
          <w:tcPr>
            <w:tcW w:w="6016" w:type="dxa"/>
            <w:vAlign w:val="center"/>
          </w:tcPr>
          <w:p w:rsidR="00D1146B" w:rsidRPr="00BF0D52" w:rsidRDefault="00D1146B" w:rsidP="00A757E6">
            <w:pPr>
              <w:pStyle w:val="ConsPlusNormal"/>
              <w:jc w:val="center"/>
              <w:rPr>
                <w:sz w:val="27"/>
                <w:szCs w:val="27"/>
              </w:rPr>
            </w:pPr>
            <w:r w:rsidRPr="00BF0D52">
              <w:rPr>
                <w:sz w:val="27"/>
                <w:szCs w:val="27"/>
              </w:rPr>
              <w:t>Наименование показателя</w:t>
            </w:r>
          </w:p>
        </w:tc>
        <w:tc>
          <w:tcPr>
            <w:tcW w:w="2768" w:type="dxa"/>
            <w:vAlign w:val="center"/>
          </w:tcPr>
          <w:p w:rsidR="00D1146B" w:rsidRPr="00BF0D52" w:rsidRDefault="00D1146B" w:rsidP="00A757E6">
            <w:pPr>
              <w:pStyle w:val="ConsPlusNormal"/>
              <w:jc w:val="center"/>
              <w:rPr>
                <w:sz w:val="27"/>
                <w:szCs w:val="27"/>
              </w:rPr>
            </w:pPr>
            <w:r w:rsidRPr="00BF0D52">
              <w:rPr>
                <w:sz w:val="27"/>
                <w:szCs w:val="27"/>
              </w:rPr>
              <w:t>Значение показателя</w:t>
            </w:r>
          </w:p>
        </w:tc>
      </w:tr>
      <w:tr w:rsidR="00D1146B" w:rsidRPr="00BF0D52" w:rsidTr="00E45AE9">
        <w:tc>
          <w:tcPr>
            <w:tcW w:w="850" w:type="dxa"/>
            <w:vAlign w:val="center"/>
          </w:tcPr>
          <w:p w:rsidR="00D1146B" w:rsidRPr="00BF0D52" w:rsidRDefault="00D1146B" w:rsidP="00A757E6">
            <w:pPr>
              <w:pStyle w:val="ConsPlusNormal"/>
              <w:jc w:val="center"/>
              <w:rPr>
                <w:sz w:val="27"/>
                <w:szCs w:val="27"/>
              </w:rPr>
            </w:pPr>
            <w:r w:rsidRPr="00BF0D52">
              <w:rPr>
                <w:sz w:val="27"/>
                <w:szCs w:val="27"/>
              </w:rPr>
              <w:t>1</w:t>
            </w:r>
          </w:p>
        </w:tc>
        <w:tc>
          <w:tcPr>
            <w:tcW w:w="6016" w:type="dxa"/>
            <w:vAlign w:val="center"/>
          </w:tcPr>
          <w:p w:rsidR="00D1146B" w:rsidRPr="00BF0D52" w:rsidRDefault="00D1146B" w:rsidP="00A757E6">
            <w:pPr>
              <w:pStyle w:val="ConsPlusNormal"/>
              <w:jc w:val="center"/>
              <w:rPr>
                <w:sz w:val="27"/>
                <w:szCs w:val="27"/>
              </w:rPr>
            </w:pPr>
            <w:r w:rsidRPr="00BF0D52">
              <w:rPr>
                <w:sz w:val="27"/>
                <w:szCs w:val="27"/>
              </w:rPr>
              <w:t>2</w:t>
            </w:r>
          </w:p>
        </w:tc>
        <w:tc>
          <w:tcPr>
            <w:tcW w:w="2768" w:type="dxa"/>
            <w:vAlign w:val="center"/>
          </w:tcPr>
          <w:p w:rsidR="00D1146B" w:rsidRPr="00BF0D52" w:rsidRDefault="00D1146B" w:rsidP="00A757E6">
            <w:pPr>
              <w:pStyle w:val="ConsPlusNormal"/>
              <w:jc w:val="center"/>
              <w:rPr>
                <w:sz w:val="27"/>
                <w:szCs w:val="27"/>
              </w:rPr>
            </w:pPr>
            <w:r w:rsidRPr="00BF0D52">
              <w:rPr>
                <w:sz w:val="27"/>
                <w:szCs w:val="27"/>
              </w:rPr>
              <w:t>3</w:t>
            </w:r>
          </w:p>
        </w:tc>
      </w:tr>
      <w:tr w:rsidR="00D1146B" w:rsidRPr="00BF0D52" w:rsidTr="00E45AE9">
        <w:tc>
          <w:tcPr>
            <w:tcW w:w="850" w:type="dxa"/>
          </w:tcPr>
          <w:p w:rsidR="00D1146B" w:rsidRPr="00BF0D52" w:rsidRDefault="00D1146B" w:rsidP="00A757E6">
            <w:pPr>
              <w:pStyle w:val="ConsPlusNormal"/>
              <w:jc w:val="center"/>
              <w:rPr>
                <w:sz w:val="27"/>
                <w:szCs w:val="27"/>
              </w:rPr>
            </w:pPr>
            <w:r w:rsidRPr="00BF0D52">
              <w:rPr>
                <w:sz w:val="27"/>
                <w:szCs w:val="27"/>
              </w:rPr>
              <w:t>1</w:t>
            </w:r>
          </w:p>
        </w:tc>
        <w:tc>
          <w:tcPr>
            <w:tcW w:w="6016" w:type="dxa"/>
          </w:tcPr>
          <w:p w:rsidR="00D1146B" w:rsidRPr="00BF0D52" w:rsidRDefault="00D1146B" w:rsidP="004A067F">
            <w:pPr>
              <w:pStyle w:val="ConsPlusNormal"/>
              <w:jc w:val="both"/>
              <w:rPr>
                <w:sz w:val="27"/>
                <w:szCs w:val="27"/>
              </w:rPr>
            </w:pPr>
            <w:r w:rsidRPr="00BF0D52">
              <w:rPr>
                <w:sz w:val="27"/>
                <w:szCs w:val="27"/>
              </w:rPr>
              <w:t>Сумма превышения в текущем налоговом периоде расходов над суммой доходов, подлежащая переносу на последующие налоговые периоды в соответствии с пунктом 30 статьи 205 Налогового кодекса Республики Беларусь, руб.</w:t>
            </w:r>
          </w:p>
        </w:tc>
        <w:tc>
          <w:tcPr>
            <w:tcW w:w="2768" w:type="dxa"/>
          </w:tcPr>
          <w:p w:rsidR="00D1146B" w:rsidRPr="00BF0D52" w:rsidRDefault="00D1146B" w:rsidP="00A757E6">
            <w:pPr>
              <w:pStyle w:val="ConsPlusNormal"/>
              <w:rPr>
                <w:sz w:val="27"/>
                <w:szCs w:val="27"/>
              </w:rPr>
            </w:pPr>
          </w:p>
        </w:tc>
      </w:tr>
      <w:tr w:rsidR="00D1146B" w:rsidRPr="00BF0D52" w:rsidTr="00E45AE9">
        <w:tc>
          <w:tcPr>
            <w:tcW w:w="850" w:type="dxa"/>
          </w:tcPr>
          <w:p w:rsidR="00D1146B" w:rsidRPr="00BF0D52" w:rsidRDefault="00D1146B" w:rsidP="00A757E6">
            <w:pPr>
              <w:pStyle w:val="ConsPlusNormal"/>
              <w:jc w:val="center"/>
              <w:rPr>
                <w:sz w:val="27"/>
                <w:szCs w:val="27"/>
              </w:rPr>
            </w:pPr>
            <w:r w:rsidRPr="00BF0D52">
              <w:rPr>
                <w:sz w:val="27"/>
                <w:szCs w:val="27"/>
              </w:rPr>
              <w:t>2</w:t>
            </w:r>
          </w:p>
        </w:tc>
        <w:tc>
          <w:tcPr>
            <w:tcW w:w="6016" w:type="dxa"/>
          </w:tcPr>
          <w:p w:rsidR="00D1146B" w:rsidRPr="00BF0D52" w:rsidRDefault="00D1146B" w:rsidP="00A757E6">
            <w:pPr>
              <w:pStyle w:val="ConsPlusNormal"/>
              <w:rPr>
                <w:sz w:val="27"/>
                <w:szCs w:val="27"/>
              </w:rPr>
            </w:pPr>
            <w:r w:rsidRPr="00BF0D52">
              <w:rPr>
                <w:sz w:val="27"/>
                <w:szCs w:val="27"/>
              </w:rPr>
              <w:t>Принцип учета доходов от реализации</w:t>
            </w:r>
          </w:p>
        </w:tc>
        <w:tc>
          <w:tcPr>
            <w:tcW w:w="2768" w:type="dxa"/>
          </w:tcPr>
          <w:p w:rsidR="00D1146B" w:rsidRPr="00BF0D52" w:rsidRDefault="00D1146B" w:rsidP="00A757E6">
            <w:pPr>
              <w:pStyle w:val="ConsPlusNormal"/>
              <w:jc w:val="center"/>
              <w:rPr>
                <w:sz w:val="27"/>
                <w:szCs w:val="27"/>
              </w:rPr>
            </w:pPr>
            <w:r w:rsidRPr="00BF0D52">
              <w:rPr>
                <w:sz w:val="27"/>
                <w:szCs w:val="27"/>
              </w:rPr>
              <w:t>Пометить X</w:t>
            </w:r>
          </w:p>
        </w:tc>
      </w:tr>
      <w:tr w:rsidR="00D1146B" w:rsidRPr="00BF0D52" w:rsidTr="00E45AE9">
        <w:tc>
          <w:tcPr>
            <w:tcW w:w="850" w:type="dxa"/>
          </w:tcPr>
          <w:p w:rsidR="00D1146B" w:rsidRPr="00BF0D52" w:rsidRDefault="00D1146B" w:rsidP="00A757E6">
            <w:pPr>
              <w:pStyle w:val="ConsPlusNormal"/>
              <w:jc w:val="center"/>
              <w:rPr>
                <w:sz w:val="27"/>
                <w:szCs w:val="27"/>
              </w:rPr>
            </w:pPr>
            <w:r w:rsidRPr="00BF0D52">
              <w:rPr>
                <w:sz w:val="27"/>
                <w:szCs w:val="27"/>
              </w:rPr>
              <w:t>2.1</w:t>
            </w:r>
          </w:p>
        </w:tc>
        <w:tc>
          <w:tcPr>
            <w:tcW w:w="6016" w:type="dxa"/>
          </w:tcPr>
          <w:p w:rsidR="00D1146B" w:rsidRPr="00BF0D52" w:rsidRDefault="00D1146B" w:rsidP="00A757E6">
            <w:pPr>
              <w:pStyle w:val="ConsPlusNormal"/>
              <w:rPr>
                <w:sz w:val="27"/>
                <w:szCs w:val="27"/>
              </w:rPr>
            </w:pPr>
            <w:r w:rsidRPr="00BF0D52">
              <w:rPr>
                <w:sz w:val="27"/>
                <w:szCs w:val="27"/>
              </w:rPr>
              <w:t>принцип оплаты</w:t>
            </w:r>
          </w:p>
        </w:tc>
        <w:tc>
          <w:tcPr>
            <w:tcW w:w="2768" w:type="dxa"/>
          </w:tcPr>
          <w:p w:rsidR="00D1146B" w:rsidRPr="00BF0D52" w:rsidRDefault="00D1146B" w:rsidP="00A757E6">
            <w:pPr>
              <w:pStyle w:val="ConsPlusNormal"/>
              <w:rPr>
                <w:sz w:val="27"/>
                <w:szCs w:val="27"/>
              </w:rPr>
            </w:pPr>
          </w:p>
        </w:tc>
      </w:tr>
      <w:tr w:rsidR="00D1146B" w:rsidRPr="00BF0D52" w:rsidTr="00E45AE9">
        <w:tc>
          <w:tcPr>
            <w:tcW w:w="850" w:type="dxa"/>
          </w:tcPr>
          <w:p w:rsidR="00D1146B" w:rsidRPr="00BF0D52" w:rsidRDefault="00D1146B" w:rsidP="00A757E6">
            <w:pPr>
              <w:pStyle w:val="ConsPlusNormal"/>
              <w:jc w:val="center"/>
              <w:rPr>
                <w:sz w:val="27"/>
                <w:szCs w:val="27"/>
              </w:rPr>
            </w:pPr>
            <w:r w:rsidRPr="00BF0D52">
              <w:rPr>
                <w:sz w:val="27"/>
                <w:szCs w:val="27"/>
              </w:rPr>
              <w:t>2.2</w:t>
            </w:r>
          </w:p>
        </w:tc>
        <w:tc>
          <w:tcPr>
            <w:tcW w:w="6016" w:type="dxa"/>
          </w:tcPr>
          <w:p w:rsidR="00D1146B" w:rsidRPr="00BF0D52" w:rsidRDefault="00D1146B" w:rsidP="00A757E6">
            <w:pPr>
              <w:pStyle w:val="ConsPlusNormal"/>
              <w:rPr>
                <w:sz w:val="27"/>
                <w:szCs w:val="27"/>
              </w:rPr>
            </w:pPr>
            <w:r w:rsidRPr="00BF0D52">
              <w:rPr>
                <w:sz w:val="27"/>
                <w:szCs w:val="27"/>
              </w:rPr>
              <w:t>принцип начисления»;</w:t>
            </w:r>
          </w:p>
        </w:tc>
        <w:tc>
          <w:tcPr>
            <w:tcW w:w="2768" w:type="dxa"/>
          </w:tcPr>
          <w:p w:rsidR="00D1146B" w:rsidRPr="00BF0D52" w:rsidRDefault="00D1146B" w:rsidP="00A757E6">
            <w:pPr>
              <w:pStyle w:val="ConsPlusNormal"/>
              <w:rPr>
                <w:sz w:val="27"/>
                <w:szCs w:val="27"/>
              </w:rPr>
            </w:pPr>
          </w:p>
        </w:tc>
      </w:tr>
    </w:tbl>
    <w:p w:rsidR="00D1146B" w:rsidRPr="00BF0D52" w:rsidRDefault="00D1146B" w:rsidP="00A757E6">
      <w:pPr>
        <w:autoSpaceDE w:val="0"/>
        <w:autoSpaceDN w:val="0"/>
        <w:adjustRightInd w:val="0"/>
        <w:ind w:firstLine="709"/>
        <w:jc w:val="both"/>
        <w:rPr>
          <w:szCs w:val="30"/>
        </w:rPr>
      </w:pPr>
      <w:r w:rsidRPr="00BF0D52">
        <w:rPr>
          <w:szCs w:val="30"/>
        </w:rPr>
        <w:t>подстрочное примечание «</w:t>
      </w:r>
      <w:r w:rsidRPr="00BF0D52">
        <w:rPr>
          <w:szCs w:val="30"/>
          <w:vertAlign w:val="superscript"/>
        </w:rPr>
        <w:t>4</w:t>
      </w:r>
      <w:r w:rsidRPr="00BF0D52">
        <w:rPr>
          <w:szCs w:val="30"/>
        </w:rPr>
        <w:t>» к этому приложению изложить в следующей редакции:</w:t>
      </w:r>
    </w:p>
    <w:p w:rsidR="00D1146B" w:rsidRPr="00BF0D52" w:rsidRDefault="00D1146B" w:rsidP="00A757E6">
      <w:pPr>
        <w:pStyle w:val="ConsPlusNormal"/>
        <w:ind w:firstLine="709"/>
        <w:jc w:val="both"/>
      </w:pPr>
      <w:r w:rsidRPr="00BF0D52">
        <w:t>«</w:t>
      </w:r>
      <w:r w:rsidRPr="00BF0D52">
        <w:rPr>
          <w:vertAlign w:val="superscript"/>
        </w:rPr>
        <w:t>4</w:t>
      </w:r>
      <w:r w:rsidR="0075398F">
        <w:rPr>
          <w:vertAlign w:val="superscript"/>
        </w:rPr>
        <w:t xml:space="preserve"> </w:t>
      </w:r>
      <w:r w:rsidRPr="00BF0D52">
        <w:t>Вычеты применяются при соблюдении условий, определенных в части пятой пункта 2 статьи 209 Налогового кодекса Республики Беларусь.»;</w:t>
      </w:r>
    </w:p>
    <w:p w:rsidR="00BC62CE" w:rsidRPr="00BF0D52" w:rsidRDefault="00BC62CE" w:rsidP="00BC62CE">
      <w:pPr>
        <w:ind w:firstLine="709"/>
        <w:jc w:val="both"/>
        <w:rPr>
          <w:color w:val="000000" w:themeColor="text1"/>
        </w:rPr>
      </w:pPr>
      <w:r w:rsidRPr="00BF0D52">
        <w:rPr>
          <w:rFonts w:eastAsia="Calibri"/>
          <w:lang w:eastAsia="en-US"/>
        </w:rPr>
        <w:t>1.</w:t>
      </w:r>
      <w:r w:rsidR="00887DE6" w:rsidRPr="00BF0D52">
        <w:rPr>
          <w:rFonts w:eastAsia="Calibri"/>
          <w:lang w:eastAsia="en-US"/>
        </w:rPr>
        <w:t>10</w:t>
      </w:r>
      <w:r w:rsidRPr="00BF0D52">
        <w:rPr>
          <w:rFonts w:eastAsia="Calibri"/>
          <w:lang w:eastAsia="en-US"/>
        </w:rPr>
        <w:t xml:space="preserve">. </w:t>
      </w:r>
      <w:r w:rsidRPr="00BF0D52">
        <w:rPr>
          <w:color w:val="000000" w:themeColor="text1"/>
        </w:rPr>
        <w:t>дополнить постановление приложением 6</w:t>
      </w:r>
      <w:r w:rsidRPr="00BF0D52">
        <w:rPr>
          <w:color w:val="000000" w:themeColor="text1"/>
          <w:vertAlign w:val="superscript"/>
        </w:rPr>
        <w:t>1</w:t>
      </w:r>
      <w:r w:rsidRPr="00BF0D52">
        <w:rPr>
          <w:color w:val="000000" w:themeColor="text1"/>
        </w:rPr>
        <w:t xml:space="preserve"> (прилагается);</w:t>
      </w:r>
    </w:p>
    <w:p w:rsidR="004D28A8" w:rsidRPr="00BF0D52" w:rsidRDefault="008E091D" w:rsidP="004D28A8">
      <w:pPr>
        <w:autoSpaceDE w:val="0"/>
        <w:autoSpaceDN w:val="0"/>
        <w:adjustRightInd w:val="0"/>
        <w:ind w:firstLine="709"/>
        <w:jc w:val="both"/>
      </w:pPr>
      <w:r w:rsidRPr="00BF0D52">
        <w:rPr>
          <w:szCs w:val="30"/>
        </w:rPr>
        <w:t xml:space="preserve">1.11. </w:t>
      </w:r>
      <w:r w:rsidR="004D28A8" w:rsidRPr="00BF0D52">
        <w:t>в подстрочном примечании «</w:t>
      </w:r>
      <w:r w:rsidR="004D28A8" w:rsidRPr="00BF0D52">
        <w:rPr>
          <w:vertAlign w:val="superscript"/>
        </w:rPr>
        <w:t>2</w:t>
      </w:r>
      <w:r w:rsidR="004D28A8" w:rsidRPr="00BF0D52">
        <w:t xml:space="preserve">» к приложению 7 </w:t>
      </w:r>
      <w:r w:rsidR="0075398F">
        <w:t xml:space="preserve">к </w:t>
      </w:r>
      <w:r w:rsidR="004D28A8" w:rsidRPr="00BF0D52">
        <w:t>это</w:t>
      </w:r>
      <w:r w:rsidR="0075398F">
        <w:t>му</w:t>
      </w:r>
      <w:r w:rsidR="004D28A8" w:rsidRPr="00BF0D52">
        <w:t xml:space="preserve"> постановлени</w:t>
      </w:r>
      <w:r w:rsidR="0075398F">
        <w:t>ю</w:t>
      </w:r>
      <w:r w:rsidR="004D28A8" w:rsidRPr="00BF0D52">
        <w:t xml:space="preserve"> </w:t>
      </w:r>
      <w:r w:rsidR="004D28A8" w:rsidRPr="00BF0D52">
        <w:rPr>
          <w:szCs w:val="30"/>
        </w:rPr>
        <w:t>слова «имеющие отдельный баланс,» заменить словами «</w:t>
      </w:r>
      <w:r w:rsidR="004D28A8" w:rsidRPr="00BF0D52">
        <w:rPr>
          <w:rFonts w:eastAsiaTheme="minorHAnsi"/>
          <w:szCs w:val="30"/>
          <w:lang w:eastAsia="en-US"/>
        </w:rPr>
        <w:t>которые в соответствии с учетной политикой этого юридического лица осуществляют ведение бухгалтерского учета с определением финансового результата по их деятельности и</w:t>
      </w:r>
      <w:r w:rsidR="004D28A8" w:rsidRPr="00BF0D52">
        <w:t>»;</w:t>
      </w:r>
    </w:p>
    <w:p w:rsidR="007F0324" w:rsidRPr="00BF0D52" w:rsidRDefault="007F0324" w:rsidP="004D28A8">
      <w:pPr>
        <w:autoSpaceDE w:val="0"/>
        <w:autoSpaceDN w:val="0"/>
        <w:adjustRightInd w:val="0"/>
        <w:ind w:right="-2" w:firstLine="709"/>
        <w:jc w:val="both"/>
        <w:rPr>
          <w:color w:val="000000" w:themeColor="text1"/>
        </w:rPr>
      </w:pPr>
      <w:r w:rsidRPr="00BF0D52">
        <w:rPr>
          <w:color w:val="000000" w:themeColor="text1"/>
        </w:rPr>
        <w:t>1.</w:t>
      </w:r>
      <w:r w:rsidR="007758E8" w:rsidRPr="00BF0D52">
        <w:rPr>
          <w:color w:val="000000" w:themeColor="text1"/>
        </w:rPr>
        <w:t>1</w:t>
      </w:r>
      <w:r w:rsidR="008E091D" w:rsidRPr="00BF0D52">
        <w:rPr>
          <w:color w:val="000000" w:themeColor="text1"/>
        </w:rPr>
        <w:t>2</w:t>
      </w:r>
      <w:r w:rsidRPr="00BF0D52">
        <w:rPr>
          <w:color w:val="000000" w:themeColor="text1"/>
        </w:rPr>
        <w:t>. в приложении 8 к этому постановлению:</w:t>
      </w:r>
    </w:p>
    <w:p w:rsidR="007F0324" w:rsidRPr="00BF0D52" w:rsidRDefault="000C75CB" w:rsidP="007F0324">
      <w:pPr>
        <w:ind w:firstLine="709"/>
        <w:jc w:val="both"/>
        <w:rPr>
          <w:szCs w:val="30"/>
        </w:rPr>
      </w:pPr>
      <w:r w:rsidRPr="00BF0D52">
        <w:rPr>
          <w:szCs w:val="30"/>
        </w:rPr>
        <w:t>после позиции</w:t>
      </w:r>
    </w:p>
    <w:tbl>
      <w:tblPr>
        <w:tblStyle w:val="13"/>
        <w:tblW w:w="0" w:type="auto"/>
        <w:tblInd w:w="108" w:type="dxa"/>
        <w:tblLook w:val="04A0" w:firstRow="1" w:lastRow="0" w:firstColumn="1" w:lastColumn="0" w:noHBand="0" w:noVBand="1"/>
      </w:tblPr>
      <w:tblGrid>
        <w:gridCol w:w="6238"/>
        <w:gridCol w:w="2998"/>
      </w:tblGrid>
      <w:tr w:rsidR="007F0324" w:rsidRPr="00BF0D52" w:rsidTr="000C75CB">
        <w:tc>
          <w:tcPr>
            <w:tcW w:w="6379" w:type="dxa"/>
          </w:tcPr>
          <w:p w:rsidR="007F0324" w:rsidRPr="009D77BA" w:rsidRDefault="007F0324" w:rsidP="007F0324">
            <w:pPr>
              <w:jc w:val="both"/>
              <w:rPr>
                <w:sz w:val="27"/>
                <w:szCs w:val="27"/>
              </w:rPr>
            </w:pPr>
            <w:r w:rsidRPr="009D77BA">
              <w:rPr>
                <w:sz w:val="27"/>
                <w:szCs w:val="27"/>
              </w:rPr>
              <w:t xml:space="preserve">«Внесение изменений и (или) дополнений в часть </w:t>
            </w:r>
            <w:r w:rsidRPr="009D77BA">
              <w:rPr>
                <w:sz w:val="27"/>
                <w:szCs w:val="27"/>
                <w:lang w:val="en-US"/>
              </w:rPr>
              <w:t>II</w:t>
            </w:r>
            <w:r w:rsidRPr="009D77BA">
              <w:rPr>
                <w:sz w:val="27"/>
                <w:szCs w:val="27"/>
              </w:rPr>
              <w:t xml:space="preserve"> налоговой декларации (расчета)»</w:t>
            </w:r>
          </w:p>
        </w:tc>
        <w:tc>
          <w:tcPr>
            <w:tcW w:w="3083" w:type="dxa"/>
          </w:tcPr>
          <w:p w:rsidR="007F0324" w:rsidRPr="00BF0D52" w:rsidRDefault="007F0324" w:rsidP="007F0324">
            <w:pPr>
              <w:jc w:val="both"/>
              <w:rPr>
                <w:szCs w:val="30"/>
              </w:rPr>
            </w:pPr>
          </w:p>
        </w:tc>
      </w:tr>
    </w:tbl>
    <w:p w:rsidR="007F0324" w:rsidRPr="00BF0D52" w:rsidRDefault="007F0324" w:rsidP="007F0324">
      <w:pPr>
        <w:jc w:val="both"/>
        <w:rPr>
          <w:szCs w:val="30"/>
        </w:rPr>
      </w:pPr>
      <w:r w:rsidRPr="00BF0D52">
        <w:rPr>
          <w:szCs w:val="30"/>
        </w:rPr>
        <w:t xml:space="preserve">дополнить </w:t>
      </w:r>
      <w:r w:rsidR="00CF5283" w:rsidRPr="00BF0D52">
        <w:rPr>
          <w:szCs w:val="30"/>
        </w:rPr>
        <w:t xml:space="preserve">приложение </w:t>
      </w:r>
      <w:r w:rsidRPr="00BF0D52">
        <w:rPr>
          <w:szCs w:val="30"/>
        </w:rPr>
        <w:t>позицией</w:t>
      </w:r>
      <w:r w:rsidR="00CF5283" w:rsidRPr="00BF0D52">
        <w:rPr>
          <w:szCs w:val="30"/>
        </w:rPr>
        <w:t xml:space="preserve"> следующего содержания:</w:t>
      </w:r>
    </w:p>
    <w:tbl>
      <w:tblPr>
        <w:tblStyle w:val="13"/>
        <w:tblW w:w="0" w:type="auto"/>
        <w:tblInd w:w="108" w:type="dxa"/>
        <w:tblLook w:val="04A0" w:firstRow="1" w:lastRow="0" w:firstColumn="1" w:lastColumn="0" w:noHBand="0" w:noVBand="1"/>
      </w:tblPr>
      <w:tblGrid>
        <w:gridCol w:w="6239"/>
        <w:gridCol w:w="2997"/>
      </w:tblGrid>
      <w:tr w:rsidR="007F0324" w:rsidRPr="009D77BA" w:rsidTr="007F0324">
        <w:tc>
          <w:tcPr>
            <w:tcW w:w="6239" w:type="dxa"/>
          </w:tcPr>
          <w:p w:rsidR="007F0324" w:rsidRPr="009D77BA" w:rsidRDefault="007F0324" w:rsidP="007F0324">
            <w:pPr>
              <w:jc w:val="both"/>
              <w:rPr>
                <w:sz w:val="27"/>
                <w:szCs w:val="27"/>
              </w:rPr>
            </w:pPr>
            <w:r w:rsidRPr="009D77BA">
              <w:rPr>
                <w:sz w:val="27"/>
                <w:szCs w:val="27"/>
              </w:rPr>
              <w:t xml:space="preserve">«Внесение изменений и (или) дополнений в часть </w:t>
            </w:r>
            <w:r w:rsidRPr="009D77BA">
              <w:rPr>
                <w:sz w:val="27"/>
                <w:szCs w:val="27"/>
                <w:lang w:val="en-US"/>
              </w:rPr>
              <w:t>III</w:t>
            </w:r>
            <w:r w:rsidRPr="009D77BA">
              <w:rPr>
                <w:sz w:val="27"/>
                <w:szCs w:val="27"/>
              </w:rPr>
              <w:t xml:space="preserve"> налоговой декларации (расчета)»;</w:t>
            </w:r>
          </w:p>
        </w:tc>
        <w:tc>
          <w:tcPr>
            <w:tcW w:w="2997" w:type="dxa"/>
          </w:tcPr>
          <w:p w:rsidR="007F0324" w:rsidRPr="009D77BA" w:rsidRDefault="007F0324" w:rsidP="007F0324">
            <w:pPr>
              <w:ind w:firstLine="709"/>
              <w:jc w:val="both"/>
              <w:rPr>
                <w:sz w:val="27"/>
                <w:szCs w:val="27"/>
              </w:rPr>
            </w:pPr>
          </w:p>
        </w:tc>
      </w:tr>
    </w:tbl>
    <w:p w:rsidR="007F0324" w:rsidRPr="00BF0D52" w:rsidRDefault="007F0324" w:rsidP="007F0324">
      <w:pPr>
        <w:ind w:firstLine="709"/>
        <w:jc w:val="both"/>
        <w:rPr>
          <w:szCs w:val="30"/>
        </w:rPr>
      </w:pPr>
      <w:r w:rsidRPr="00BF0D52">
        <w:rPr>
          <w:szCs w:val="30"/>
        </w:rPr>
        <w:t>в названии графы 11 части I слова «месяцев пользования / 12» заменить словами «кварталов пользования / 4»;</w:t>
      </w:r>
    </w:p>
    <w:p w:rsidR="007F0324" w:rsidRPr="00BF0D52" w:rsidRDefault="007F0324" w:rsidP="007F0324">
      <w:pPr>
        <w:ind w:firstLine="709"/>
        <w:jc w:val="both"/>
        <w:rPr>
          <w:szCs w:val="30"/>
        </w:rPr>
      </w:pPr>
      <w:r w:rsidRPr="00BF0D52">
        <w:rPr>
          <w:szCs w:val="30"/>
        </w:rPr>
        <w:t>форму налоговой декларации (расчета) по земельному налогу (суммы арендной платы за земельные участки) с организаций дополнить частью I</w:t>
      </w:r>
      <w:r w:rsidRPr="00BF0D52">
        <w:rPr>
          <w:szCs w:val="30"/>
          <w:lang w:val="en-US"/>
        </w:rPr>
        <w:t>II</w:t>
      </w:r>
      <w:r w:rsidRPr="00BF0D52">
        <w:rPr>
          <w:szCs w:val="30"/>
        </w:rPr>
        <w:t xml:space="preserve"> следующего содержания:</w:t>
      </w:r>
    </w:p>
    <w:p w:rsidR="007F0324" w:rsidRPr="00BF0D52" w:rsidRDefault="007F0324" w:rsidP="007F0324">
      <w:pPr>
        <w:rPr>
          <w:szCs w:val="30"/>
        </w:rPr>
        <w:sectPr w:rsidR="007F0324" w:rsidRPr="00BF0D52" w:rsidSect="000C75CB">
          <w:pgSz w:w="11906" w:h="16838"/>
          <w:pgMar w:top="1134" w:right="851" w:bottom="1134" w:left="1701" w:header="709" w:footer="709" w:gutter="0"/>
          <w:cols w:space="708"/>
          <w:docGrid w:linePitch="360"/>
        </w:sectPr>
      </w:pPr>
      <w:r w:rsidRPr="00BF0D52">
        <w:rPr>
          <w:szCs w:val="30"/>
        </w:rPr>
        <w:br w:type="page"/>
      </w:r>
    </w:p>
    <w:p w:rsidR="007F0324" w:rsidRPr="00BF0D52" w:rsidRDefault="007F0324" w:rsidP="007F0324">
      <w:pPr>
        <w:ind w:firstLine="709"/>
        <w:jc w:val="center"/>
        <w:rPr>
          <w:szCs w:val="30"/>
        </w:rPr>
      </w:pPr>
      <w:r w:rsidRPr="00BF0D52">
        <w:rPr>
          <w:szCs w:val="30"/>
        </w:rPr>
        <w:lastRenderedPageBreak/>
        <w:t xml:space="preserve">«Часть </w:t>
      </w:r>
      <w:r w:rsidRPr="00BF0D52">
        <w:rPr>
          <w:szCs w:val="30"/>
          <w:lang w:val="en-US"/>
        </w:rPr>
        <w:t>III</w:t>
      </w:r>
    </w:p>
    <w:p w:rsidR="007F0324" w:rsidRPr="00BF0D52" w:rsidRDefault="007F0324" w:rsidP="007F0324">
      <w:pPr>
        <w:ind w:firstLine="709"/>
        <w:jc w:val="center"/>
        <w:rPr>
          <w:szCs w:val="30"/>
        </w:rPr>
      </w:pPr>
      <w:r w:rsidRPr="00BF0D52">
        <w:rPr>
          <w:szCs w:val="30"/>
        </w:rPr>
        <w:t>Расчет земельного налога за земельные участки, занятые конструктивными элементами воздушных линий электропередачи (далее – воздушные линии электропередачи)</w:t>
      </w:r>
    </w:p>
    <w:tbl>
      <w:tblPr>
        <w:tblStyle w:val="13"/>
        <w:tblW w:w="14567" w:type="dxa"/>
        <w:tblLayout w:type="fixed"/>
        <w:tblLook w:val="04A0" w:firstRow="1" w:lastRow="0" w:firstColumn="1" w:lastColumn="0" w:noHBand="0" w:noVBand="1"/>
      </w:tblPr>
      <w:tblGrid>
        <w:gridCol w:w="534"/>
        <w:gridCol w:w="3402"/>
        <w:gridCol w:w="1134"/>
        <w:gridCol w:w="1701"/>
        <w:gridCol w:w="1134"/>
        <w:gridCol w:w="1417"/>
        <w:gridCol w:w="992"/>
        <w:gridCol w:w="1418"/>
        <w:gridCol w:w="709"/>
        <w:gridCol w:w="708"/>
        <w:gridCol w:w="709"/>
        <w:gridCol w:w="709"/>
      </w:tblGrid>
      <w:tr w:rsidR="007F0324" w:rsidRPr="00BF0D52" w:rsidTr="000C75CB">
        <w:tc>
          <w:tcPr>
            <w:tcW w:w="534" w:type="dxa"/>
            <w:vMerge w:val="restart"/>
          </w:tcPr>
          <w:p w:rsidR="007F0324" w:rsidRPr="00BF0D52" w:rsidRDefault="007F0324" w:rsidP="00B70D59">
            <w:pPr>
              <w:jc w:val="center"/>
              <w:rPr>
                <w:sz w:val="27"/>
                <w:szCs w:val="27"/>
              </w:rPr>
            </w:pPr>
            <w:r w:rsidRPr="00BF0D52">
              <w:rPr>
                <w:sz w:val="27"/>
                <w:szCs w:val="27"/>
              </w:rPr>
              <w:t>№ п/п</w:t>
            </w:r>
          </w:p>
        </w:tc>
        <w:tc>
          <w:tcPr>
            <w:tcW w:w="3402" w:type="dxa"/>
            <w:vMerge w:val="restart"/>
          </w:tcPr>
          <w:p w:rsidR="007F0324" w:rsidRPr="00BF0D52" w:rsidRDefault="007F0324" w:rsidP="00B70D59">
            <w:pPr>
              <w:jc w:val="center"/>
              <w:rPr>
                <w:sz w:val="27"/>
                <w:szCs w:val="27"/>
              </w:rPr>
            </w:pPr>
            <w:r w:rsidRPr="00BF0D52">
              <w:rPr>
                <w:sz w:val="27"/>
                <w:szCs w:val="27"/>
              </w:rPr>
              <w:t>Наименование инспекции МНС (управления (отдела) по работе с плательщиками) по месту нахождения земельных участков, занятых воздушными линиями электропередачи</w:t>
            </w:r>
          </w:p>
          <w:p w:rsidR="007F0324" w:rsidRPr="00BF0D52" w:rsidRDefault="007F0324" w:rsidP="00B70D59">
            <w:pPr>
              <w:jc w:val="center"/>
              <w:rPr>
                <w:sz w:val="27"/>
                <w:szCs w:val="27"/>
              </w:rPr>
            </w:pPr>
          </w:p>
        </w:tc>
        <w:tc>
          <w:tcPr>
            <w:tcW w:w="1134" w:type="dxa"/>
            <w:vMerge w:val="restart"/>
          </w:tcPr>
          <w:p w:rsidR="007F0324" w:rsidRPr="00BF0D52" w:rsidRDefault="007F0324" w:rsidP="00B70D59">
            <w:pPr>
              <w:jc w:val="center"/>
              <w:rPr>
                <w:sz w:val="27"/>
                <w:szCs w:val="27"/>
              </w:rPr>
            </w:pPr>
            <w:r w:rsidRPr="00BF0D52">
              <w:rPr>
                <w:sz w:val="27"/>
                <w:szCs w:val="27"/>
              </w:rPr>
              <w:t>Количество опор, шт.</w:t>
            </w:r>
          </w:p>
          <w:p w:rsidR="007F0324" w:rsidRPr="00BF0D52" w:rsidRDefault="007F0324" w:rsidP="00B70D59">
            <w:pPr>
              <w:jc w:val="center"/>
              <w:rPr>
                <w:sz w:val="27"/>
                <w:szCs w:val="27"/>
              </w:rPr>
            </w:pPr>
          </w:p>
        </w:tc>
        <w:tc>
          <w:tcPr>
            <w:tcW w:w="1701" w:type="dxa"/>
            <w:vMerge w:val="restart"/>
          </w:tcPr>
          <w:p w:rsidR="007F0324" w:rsidRPr="00BF0D52" w:rsidRDefault="007F0324" w:rsidP="00B70D59">
            <w:pPr>
              <w:jc w:val="center"/>
              <w:rPr>
                <w:sz w:val="27"/>
                <w:szCs w:val="27"/>
              </w:rPr>
            </w:pPr>
            <w:r w:rsidRPr="00BF0D52">
              <w:rPr>
                <w:sz w:val="27"/>
                <w:szCs w:val="27"/>
              </w:rPr>
              <w:t>Площадь земельных участков, занятых воздушными линиями электропередачи (1,5 х гр. 3 / 10 000)</w:t>
            </w:r>
          </w:p>
          <w:p w:rsidR="007F0324" w:rsidRPr="00BF0D52" w:rsidRDefault="007F0324" w:rsidP="00B70D59">
            <w:pPr>
              <w:jc w:val="center"/>
              <w:rPr>
                <w:sz w:val="27"/>
                <w:szCs w:val="27"/>
              </w:rPr>
            </w:pPr>
            <w:r w:rsidRPr="00BF0D52">
              <w:rPr>
                <w:sz w:val="27"/>
                <w:szCs w:val="27"/>
              </w:rPr>
              <w:t>, га</w:t>
            </w:r>
          </w:p>
        </w:tc>
        <w:tc>
          <w:tcPr>
            <w:tcW w:w="1134" w:type="dxa"/>
            <w:vMerge w:val="restart"/>
          </w:tcPr>
          <w:p w:rsidR="007F0324" w:rsidRPr="00BF0D52" w:rsidRDefault="007F0324" w:rsidP="00B70D59">
            <w:pPr>
              <w:jc w:val="center"/>
              <w:rPr>
                <w:sz w:val="27"/>
                <w:szCs w:val="27"/>
              </w:rPr>
            </w:pPr>
            <w:r w:rsidRPr="00BF0D52">
              <w:rPr>
                <w:sz w:val="27"/>
                <w:szCs w:val="27"/>
              </w:rPr>
              <w:t>Ставка земельного налога, руб.</w:t>
            </w:r>
          </w:p>
        </w:tc>
        <w:tc>
          <w:tcPr>
            <w:tcW w:w="1417" w:type="dxa"/>
            <w:vMerge w:val="restart"/>
          </w:tcPr>
          <w:p w:rsidR="007F0324" w:rsidRPr="00BF0D52" w:rsidRDefault="007F0324" w:rsidP="00B70D59">
            <w:pPr>
              <w:jc w:val="center"/>
              <w:rPr>
                <w:sz w:val="27"/>
                <w:szCs w:val="27"/>
              </w:rPr>
            </w:pPr>
            <w:r w:rsidRPr="00BF0D52">
              <w:rPr>
                <w:sz w:val="27"/>
                <w:szCs w:val="27"/>
              </w:rPr>
              <w:t>Коэффициент по периоду, за который исчисляется земельный налог (количество кварталов пользования / 4)</w:t>
            </w:r>
          </w:p>
        </w:tc>
        <w:tc>
          <w:tcPr>
            <w:tcW w:w="992" w:type="dxa"/>
            <w:vMerge w:val="restart"/>
          </w:tcPr>
          <w:p w:rsidR="007F0324" w:rsidRPr="00BF0D52" w:rsidRDefault="007F0324" w:rsidP="00B70D59">
            <w:pPr>
              <w:jc w:val="center"/>
              <w:rPr>
                <w:sz w:val="27"/>
                <w:szCs w:val="27"/>
              </w:rPr>
            </w:pPr>
            <w:r w:rsidRPr="00BF0D52">
              <w:rPr>
                <w:sz w:val="27"/>
                <w:szCs w:val="27"/>
              </w:rPr>
              <w:t>Увеличение (уменьшение) ставки (доля единицы)</w:t>
            </w:r>
          </w:p>
        </w:tc>
        <w:tc>
          <w:tcPr>
            <w:tcW w:w="1418" w:type="dxa"/>
            <w:vMerge w:val="restart"/>
          </w:tcPr>
          <w:p w:rsidR="007F0324" w:rsidRPr="00BF0D52" w:rsidRDefault="007F0324" w:rsidP="00F8109E">
            <w:pPr>
              <w:jc w:val="center"/>
              <w:rPr>
                <w:sz w:val="27"/>
                <w:szCs w:val="27"/>
              </w:rPr>
            </w:pPr>
            <w:r w:rsidRPr="00BF0D52">
              <w:rPr>
                <w:sz w:val="27"/>
                <w:szCs w:val="27"/>
              </w:rPr>
              <w:t>Земельный налог к уплате, (гр. 4 х гр. 5 х гр. 6 х гр. 7), руб.</w:t>
            </w:r>
          </w:p>
        </w:tc>
        <w:tc>
          <w:tcPr>
            <w:tcW w:w="2835" w:type="dxa"/>
            <w:gridSpan w:val="4"/>
          </w:tcPr>
          <w:p w:rsidR="007F0324" w:rsidRPr="00BF0D52" w:rsidRDefault="007F0324" w:rsidP="00B70D59">
            <w:pPr>
              <w:jc w:val="center"/>
              <w:rPr>
                <w:sz w:val="27"/>
                <w:szCs w:val="27"/>
              </w:rPr>
            </w:pPr>
            <w:r w:rsidRPr="00BF0D52">
              <w:rPr>
                <w:sz w:val="27"/>
                <w:szCs w:val="27"/>
              </w:rPr>
              <w:t>В том числе по срокам</w:t>
            </w:r>
          </w:p>
        </w:tc>
      </w:tr>
      <w:tr w:rsidR="007F0324" w:rsidRPr="00BF0D52" w:rsidTr="000C75CB">
        <w:tc>
          <w:tcPr>
            <w:tcW w:w="534" w:type="dxa"/>
            <w:vMerge/>
          </w:tcPr>
          <w:p w:rsidR="007F0324" w:rsidRPr="00BF0D52" w:rsidRDefault="007F0324" w:rsidP="007F0324">
            <w:pPr>
              <w:jc w:val="both"/>
              <w:rPr>
                <w:sz w:val="27"/>
                <w:szCs w:val="27"/>
              </w:rPr>
            </w:pPr>
          </w:p>
        </w:tc>
        <w:tc>
          <w:tcPr>
            <w:tcW w:w="3402" w:type="dxa"/>
            <w:vMerge/>
          </w:tcPr>
          <w:p w:rsidR="007F0324" w:rsidRPr="00BF0D52" w:rsidRDefault="007F0324" w:rsidP="007F0324">
            <w:pPr>
              <w:jc w:val="both"/>
              <w:rPr>
                <w:sz w:val="27"/>
                <w:szCs w:val="27"/>
              </w:rPr>
            </w:pPr>
          </w:p>
        </w:tc>
        <w:tc>
          <w:tcPr>
            <w:tcW w:w="1134" w:type="dxa"/>
            <w:vMerge/>
          </w:tcPr>
          <w:p w:rsidR="007F0324" w:rsidRPr="00BF0D52" w:rsidRDefault="007F0324" w:rsidP="007F0324">
            <w:pPr>
              <w:jc w:val="both"/>
              <w:rPr>
                <w:sz w:val="27"/>
                <w:szCs w:val="27"/>
              </w:rPr>
            </w:pPr>
          </w:p>
        </w:tc>
        <w:tc>
          <w:tcPr>
            <w:tcW w:w="1701" w:type="dxa"/>
            <w:vMerge/>
          </w:tcPr>
          <w:p w:rsidR="007F0324" w:rsidRPr="00BF0D52" w:rsidRDefault="007F0324" w:rsidP="007F0324">
            <w:pPr>
              <w:jc w:val="both"/>
              <w:rPr>
                <w:sz w:val="27"/>
                <w:szCs w:val="27"/>
              </w:rPr>
            </w:pPr>
          </w:p>
        </w:tc>
        <w:tc>
          <w:tcPr>
            <w:tcW w:w="1134" w:type="dxa"/>
            <w:vMerge/>
          </w:tcPr>
          <w:p w:rsidR="007F0324" w:rsidRPr="00BF0D52" w:rsidRDefault="007F0324" w:rsidP="007F0324">
            <w:pPr>
              <w:jc w:val="both"/>
              <w:rPr>
                <w:sz w:val="27"/>
                <w:szCs w:val="27"/>
              </w:rPr>
            </w:pPr>
          </w:p>
        </w:tc>
        <w:tc>
          <w:tcPr>
            <w:tcW w:w="1417" w:type="dxa"/>
            <w:vMerge/>
          </w:tcPr>
          <w:p w:rsidR="007F0324" w:rsidRPr="00BF0D52" w:rsidRDefault="007F0324" w:rsidP="007F0324">
            <w:pPr>
              <w:jc w:val="both"/>
              <w:rPr>
                <w:sz w:val="27"/>
                <w:szCs w:val="27"/>
              </w:rPr>
            </w:pPr>
          </w:p>
        </w:tc>
        <w:tc>
          <w:tcPr>
            <w:tcW w:w="992" w:type="dxa"/>
            <w:vMerge/>
          </w:tcPr>
          <w:p w:rsidR="007F0324" w:rsidRPr="00BF0D52" w:rsidRDefault="007F0324" w:rsidP="007F0324">
            <w:pPr>
              <w:jc w:val="both"/>
              <w:rPr>
                <w:sz w:val="27"/>
                <w:szCs w:val="27"/>
              </w:rPr>
            </w:pPr>
          </w:p>
        </w:tc>
        <w:tc>
          <w:tcPr>
            <w:tcW w:w="1418" w:type="dxa"/>
            <w:vMerge/>
          </w:tcPr>
          <w:p w:rsidR="007F0324" w:rsidRPr="00BF0D52" w:rsidRDefault="007F0324" w:rsidP="007F0324">
            <w:pPr>
              <w:jc w:val="both"/>
              <w:rPr>
                <w:sz w:val="27"/>
                <w:szCs w:val="27"/>
              </w:rPr>
            </w:pPr>
          </w:p>
        </w:tc>
        <w:tc>
          <w:tcPr>
            <w:tcW w:w="709" w:type="dxa"/>
          </w:tcPr>
          <w:p w:rsidR="007F0324" w:rsidRPr="00BF0D52" w:rsidRDefault="007F0324" w:rsidP="00B70D59">
            <w:pPr>
              <w:jc w:val="center"/>
              <w:rPr>
                <w:sz w:val="27"/>
                <w:szCs w:val="27"/>
              </w:rPr>
            </w:pPr>
            <w:r w:rsidRPr="00BF0D52">
              <w:rPr>
                <w:sz w:val="27"/>
                <w:szCs w:val="27"/>
              </w:rPr>
              <w:t>22</w:t>
            </w:r>
          </w:p>
          <w:p w:rsidR="007F0324" w:rsidRPr="00BF0D52" w:rsidRDefault="007F0324" w:rsidP="00B70D59">
            <w:pPr>
              <w:jc w:val="center"/>
              <w:rPr>
                <w:sz w:val="27"/>
                <w:szCs w:val="27"/>
              </w:rPr>
            </w:pPr>
            <w:r w:rsidRPr="00BF0D52">
              <w:rPr>
                <w:sz w:val="27"/>
                <w:szCs w:val="27"/>
              </w:rPr>
              <w:t>ф</w:t>
            </w:r>
          </w:p>
          <w:p w:rsidR="007F0324" w:rsidRPr="00BF0D52" w:rsidRDefault="007F0324" w:rsidP="00B70D59">
            <w:pPr>
              <w:jc w:val="center"/>
              <w:rPr>
                <w:sz w:val="27"/>
                <w:szCs w:val="27"/>
              </w:rPr>
            </w:pPr>
            <w:r w:rsidRPr="00BF0D52">
              <w:rPr>
                <w:sz w:val="27"/>
                <w:szCs w:val="27"/>
              </w:rPr>
              <w:t>е</w:t>
            </w:r>
          </w:p>
          <w:p w:rsidR="007F0324" w:rsidRPr="00BF0D52" w:rsidRDefault="007F0324" w:rsidP="00B70D59">
            <w:pPr>
              <w:jc w:val="center"/>
              <w:rPr>
                <w:sz w:val="27"/>
                <w:szCs w:val="27"/>
              </w:rPr>
            </w:pPr>
            <w:r w:rsidRPr="00BF0D52">
              <w:rPr>
                <w:sz w:val="27"/>
                <w:szCs w:val="27"/>
              </w:rPr>
              <w:t>в</w:t>
            </w:r>
          </w:p>
          <w:p w:rsidR="007F0324" w:rsidRPr="00BF0D52" w:rsidRDefault="007F0324" w:rsidP="00B70D59">
            <w:pPr>
              <w:jc w:val="center"/>
              <w:rPr>
                <w:sz w:val="27"/>
                <w:szCs w:val="27"/>
              </w:rPr>
            </w:pPr>
            <w:r w:rsidRPr="00BF0D52">
              <w:rPr>
                <w:sz w:val="27"/>
                <w:szCs w:val="27"/>
              </w:rPr>
              <w:t>р</w:t>
            </w:r>
          </w:p>
          <w:p w:rsidR="007F0324" w:rsidRPr="00BF0D52" w:rsidRDefault="007F0324" w:rsidP="00B70D59">
            <w:pPr>
              <w:jc w:val="center"/>
              <w:rPr>
                <w:sz w:val="27"/>
                <w:szCs w:val="27"/>
              </w:rPr>
            </w:pPr>
            <w:r w:rsidRPr="00BF0D52">
              <w:rPr>
                <w:sz w:val="27"/>
                <w:szCs w:val="27"/>
              </w:rPr>
              <w:t>а</w:t>
            </w:r>
          </w:p>
          <w:p w:rsidR="007F0324" w:rsidRPr="00BF0D52" w:rsidRDefault="007F0324" w:rsidP="00B70D59">
            <w:pPr>
              <w:jc w:val="center"/>
              <w:rPr>
                <w:sz w:val="27"/>
                <w:szCs w:val="27"/>
              </w:rPr>
            </w:pPr>
            <w:r w:rsidRPr="00BF0D52">
              <w:rPr>
                <w:sz w:val="27"/>
                <w:szCs w:val="27"/>
              </w:rPr>
              <w:t>л</w:t>
            </w:r>
          </w:p>
          <w:p w:rsidR="007F0324" w:rsidRPr="00BF0D52" w:rsidRDefault="007F0324" w:rsidP="00B70D59">
            <w:pPr>
              <w:jc w:val="center"/>
              <w:rPr>
                <w:sz w:val="27"/>
                <w:szCs w:val="27"/>
              </w:rPr>
            </w:pPr>
            <w:r w:rsidRPr="00BF0D52">
              <w:rPr>
                <w:sz w:val="27"/>
                <w:szCs w:val="27"/>
              </w:rPr>
              <w:t>я</w:t>
            </w:r>
          </w:p>
          <w:p w:rsidR="007F0324" w:rsidRPr="00BF0D52" w:rsidRDefault="007F0324" w:rsidP="00B70D59">
            <w:pPr>
              <w:jc w:val="center"/>
              <w:rPr>
                <w:sz w:val="27"/>
                <w:szCs w:val="27"/>
              </w:rPr>
            </w:pPr>
          </w:p>
        </w:tc>
        <w:tc>
          <w:tcPr>
            <w:tcW w:w="708" w:type="dxa"/>
          </w:tcPr>
          <w:p w:rsidR="007F0324" w:rsidRPr="00BF0D52" w:rsidRDefault="007F0324" w:rsidP="00B70D59">
            <w:pPr>
              <w:jc w:val="center"/>
              <w:rPr>
                <w:sz w:val="27"/>
                <w:szCs w:val="27"/>
              </w:rPr>
            </w:pPr>
            <w:r w:rsidRPr="00BF0D52">
              <w:rPr>
                <w:sz w:val="27"/>
                <w:szCs w:val="27"/>
              </w:rPr>
              <w:t>22</w:t>
            </w:r>
          </w:p>
          <w:p w:rsidR="007F0324" w:rsidRPr="00BF0D52" w:rsidRDefault="007F0324" w:rsidP="00B70D59">
            <w:pPr>
              <w:jc w:val="center"/>
              <w:rPr>
                <w:sz w:val="27"/>
                <w:szCs w:val="27"/>
              </w:rPr>
            </w:pPr>
            <w:r w:rsidRPr="00BF0D52">
              <w:rPr>
                <w:sz w:val="27"/>
                <w:szCs w:val="27"/>
              </w:rPr>
              <w:t>м</w:t>
            </w:r>
          </w:p>
          <w:p w:rsidR="007F0324" w:rsidRPr="00BF0D52" w:rsidRDefault="007F0324" w:rsidP="00B70D59">
            <w:pPr>
              <w:jc w:val="center"/>
              <w:rPr>
                <w:sz w:val="27"/>
                <w:szCs w:val="27"/>
              </w:rPr>
            </w:pPr>
            <w:r w:rsidRPr="00BF0D52">
              <w:rPr>
                <w:sz w:val="27"/>
                <w:szCs w:val="27"/>
              </w:rPr>
              <w:t>а</w:t>
            </w:r>
          </w:p>
          <w:p w:rsidR="007F0324" w:rsidRPr="00BF0D52" w:rsidRDefault="007F0324" w:rsidP="00B70D59">
            <w:pPr>
              <w:jc w:val="center"/>
              <w:rPr>
                <w:sz w:val="27"/>
                <w:szCs w:val="27"/>
              </w:rPr>
            </w:pPr>
            <w:r w:rsidRPr="00BF0D52">
              <w:rPr>
                <w:sz w:val="27"/>
                <w:szCs w:val="27"/>
              </w:rPr>
              <w:t>я</w:t>
            </w:r>
          </w:p>
          <w:p w:rsidR="007F0324" w:rsidRPr="00BF0D52" w:rsidRDefault="007F0324" w:rsidP="00B70D59">
            <w:pPr>
              <w:jc w:val="center"/>
              <w:rPr>
                <w:sz w:val="27"/>
                <w:szCs w:val="27"/>
              </w:rPr>
            </w:pPr>
          </w:p>
        </w:tc>
        <w:tc>
          <w:tcPr>
            <w:tcW w:w="709" w:type="dxa"/>
          </w:tcPr>
          <w:p w:rsidR="007F0324" w:rsidRPr="00BF0D52" w:rsidRDefault="007F0324" w:rsidP="00B70D59">
            <w:pPr>
              <w:jc w:val="center"/>
              <w:rPr>
                <w:sz w:val="27"/>
                <w:szCs w:val="27"/>
              </w:rPr>
            </w:pPr>
            <w:r w:rsidRPr="00BF0D52">
              <w:rPr>
                <w:sz w:val="27"/>
                <w:szCs w:val="27"/>
              </w:rPr>
              <w:t>22</w:t>
            </w:r>
          </w:p>
          <w:p w:rsidR="007F0324" w:rsidRPr="00BF0D52" w:rsidRDefault="007F0324" w:rsidP="00B70D59">
            <w:pPr>
              <w:jc w:val="center"/>
              <w:rPr>
                <w:sz w:val="27"/>
                <w:szCs w:val="27"/>
              </w:rPr>
            </w:pPr>
            <w:r w:rsidRPr="00BF0D52">
              <w:rPr>
                <w:sz w:val="27"/>
                <w:szCs w:val="27"/>
              </w:rPr>
              <w:t>а</w:t>
            </w:r>
          </w:p>
          <w:p w:rsidR="007F0324" w:rsidRPr="00BF0D52" w:rsidRDefault="007F0324" w:rsidP="00B70D59">
            <w:pPr>
              <w:jc w:val="center"/>
              <w:rPr>
                <w:sz w:val="27"/>
                <w:szCs w:val="27"/>
              </w:rPr>
            </w:pPr>
            <w:r w:rsidRPr="00BF0D52">
              <w:rPr>
                <w:sz w:val="27"/>
                <w:szCs w:val="27"/>
              </w:rPr>
              <w:t>в</w:t>
            </w:r>
          </w:p>
          <w:p w:rsidR="007F0324" w:rsidRPr="00BF0D52" w:rsidRDefault="007F0324" w:rsidP="00B70D59">
            <w:pPr>
              <w:jc w:val="center"/>
              <w:rPr>
                <w:sz w:val="27"/>
                <w:szCs w:val="27"/>
              </w:rPr>
            </w:pPr>
            <w:r w:rsidRPr="00BF0D52">
              <w:rPr>
                <w:sz w:val="27"/>
                <w:szCs w:val="27"/>
              </w:rPr>
              <w:t>г</w:t>
            </w:r>
          </w:p>
          <w:p w:rsidR="007F0324" w:rsidRPr="00BF0D52" w:rsidRDefault="007F0324" w:rsidP="00B70D59">
            <w:pPr>
              <w:jc w:val="center"/>
              <w:rPr>
                <w:sz w:val="27"/>
                <w:szCs w:val="27"/>
              </w:rPr>
            </w:pPr>
            <w:r w:rsidRPr="00BF0D52">
              <w:rPr>
                <w:sz w:val="27"/>
                <w:szCs w:val="27"/>
              </w:rPr>
              <w:t>у</w:t>
            </w:r>
          </w:p>
          <w:p w:rsidR="007F0324" w:rsidRPr="00BF0D52" w:rsidRDefault="007F0324" w:rsidP="00B70D59">
            <w:pPr>
              <w:jc w:val="center"/>
              <w:rPr>
                <w:sz w:val="27"/>
                <w:szCs w:val="27"/>
              </w:rPr>
            </w:pPr>
            <w:r w:rsidRPr="00BF0D52">
              <w:rPr>
                <w:sz w:val="27"/>
                <w:szCs w:val="27"/>
              </w:rPr>
              <w:t>с</w:t>
            </w:r>
          </w:p>
          <w:p w:rsidR="007F0324" w:rsidRPr="00BF0D52" w:rsidRDefault="007F0324" w:rsidP="00B70D59">
            <w:pPr>
              <w:jc w:val="center"/>
              <w:rPr>
                <w:sz w:val="27"/>
                <w:szCs w:val="27"/>
              </w:rPr>
            </w:pPr>
            <w:r w:rsidRPr="00BF0D52">
              <w:rPr>
                <w:sz w:val="27"/>
                <w:szCs w:val="27"/>
              </w:rPr>
              <w:t>т</w:t>
            </w:r>
          </w:p>
          <w:p w:rsidR="007F0324" w:rsidRPr="00BF0D52" w:rsidRDefault="007F0324" w:rsidP="00B70D59">
            <w:pPr>
              <w:jc w:val="center"/>
              <w:rPr>
                <w:sz w:val="27"/>
                <w:szCs w:val="27"/>
              </w:rPr>
            </w:pPr>
            <w:r w:rsidRPr="00BF0D52">
              <w:rPr>
                <w:sz w:val="27"/>
                <w:szCs w:val="27"/>
              </w:rPr>
              <w:t>а</w:t>
            </w:r>
          </w:p>
          <w:p w:rsidR="007F0324" w:rsidRPr="00BF0D52" w:rsidRDefault="007F0324" w:rsidP="00B70D59">
            <w:pPr>
              <w:jc w:val="center"/>
              <w:rPr>
                <w:sz w:val="27"/>
                <w:szCs w:val="27"/>
              </w:rPr>
            </w:pPr>
          </w:p>
        </w:tc>
        <w:tc>
          <w:tcPr>
            <w:tcW w:w="709" w:type="dxa"/>
          </w:tcPr>
          <w:p w:rsidR="007F0324" w:rsidRPr="00BF0D52" w:rsidRDefault="007F0324" w:rsidP="00B70D59">
            <w:pPr>
              <w:jc w:val="center"/>
              <w:rPr>
                <w:sz w:val="27"/>
                <w:szCs w:val="27"/>
              </w:rPr>
            </w:pPr>
            <w:r w:rsidRPr="00BF0D52">
              <w:rPr>
                <w:sz w:val="27"/>
                <w:szCs w:val="27"/>
              </w:rPr>
              <w:t>22</w:t>
            </w:r>
          </w:p>
          <w:p w:rsidR="007F0324" w:rsidRPr="00BF0D52" w:rsidRDefault="007F0324" w:rsidP="00B70D59">
            <w:pPr>
              <w:jc w:val="center"/>
              <w:rPr>
                <w:sz w:val="27"/>
                <w:szCs w:val="27"/>
              </w:rPr>
            </w:pPr>
            <w:r w:rsidRPr="00BF0D52">
              <w:rPr>
                <w:sz w:val="27"/>
                <w:szCs w:val="27"/>
              </w:rPr>
              <w:t>н</w:t>
            </w:r>
          </w:p>
          <w:p w:rsidR="007F0324" w:rsidRPr="00BF0D52" w:rsidRDefault="007F0324" w:rsidP="00B70D59">
            <w:pPr>
              <w:jc w:val="center"/>
              <w:rPr>
                <w:sz w:val="27"/>
                <w:szCs w:val="27"/>
              </w:rPr>
            </w:pPr>
            <w:r w:rsidRPr="00BF0D52">
              <w:rPr>
                <w:sz w:val="27"/>
                <w:szCs w:val="27"/>
              </w:rPr>
              <w:t>о</w:t>
            </w:r>
          </w:p>
          <w:p w:rsidR="007F0324" w:rsidRPr="00BF0D52" w:rsidRDefault="007F0324" w:rsidP="00B70D59">
            <w:pPr>
              <w:jc w:val="center"/>
              <w:rPr>
                <w:sz w:val="27"/>
                <w:szCs w:val="27"/>
              </w:rPr>
            </w:pPr>
            <w:r w:rsidRPr="00BF0D52">
              <w:rPr>
                <w:sz w:val="27"/>
                <w:szCs w:val="27"/>
              </w:rPr>
              <w:t>я</w:t>
            </w:r>
          </w:p>
          <w:p w:rsidR="007F0324" w:rsidRPr="00BF0D52" w:rsidRDefault="007F0324" w:rsidP="00B70D59">
            <w:pPr>
              <w:jc w:val="center"/>
              <w:rPr>
                <w:sz w:val="27"/>
                <w:szCs w:val="27"/>
              </w:rPr>
            </w:pPr>
            <w:r w:rsidRPr="00BF0D52">
              <w:rPr>
                <w:sz w:val="27"/>
                <w:szCs w:val="27"/>
              </w:rPr>
              <w:t>б</w:t>
            </w:r>
          </w:p>
          <w:p w:rsidR="007F0324" w:rsidRPr="00BF0D52" w:rsidRDefault="007F0324" w:rsidP="00B70D59">
            <w:pPr>
              <w:jc w:val="center"/>
              <w:rPr>
                <w:sz w:val="27"/>
                <w:szCs w:val="27"/>
              </w:rPr>
            </w:pPr>
            <w:r w:rsidRPr="00BF0D52">
              <w:rPr>
                <w:sz w:val="27"/>
                <w:szCs w:val="27"/>
              </w:rPr>
              <w:t>р</w:t>
            </w:r>
          </w:p>
          <w:p w:rsidR="007F0324" w:rsidRPr="00BF0D52" w:rsidRDefault="007F0324" w:rsidP="00B70D59">
            <w:pPr>
              <w:jc w:val="center"/>
              <w:rPr>
                <w:sz w:val="27"/>
                <w:szCs w:val="27"/>
              </w:rPr>
            </w:pPr>
            <w:r w:rsidRPr="00BF0D52">
              <w:rPr>
                <w:sz w:val="27"/>
                <w:szCs w:val="27"/>
              </w:rPr>
              <w:t>я</w:t>
            </w:r>
          </w:p>
          <w:p w:rsidR="007F0324" w:rsidRPr="00BF0D52" w:rsidRDefault="007F0324" w:rsidP="00B70D59">
            <w:pPr>
              <w:jc w:val="center"/>
              <w:rPr>
                <w:sz w:val="27"/>
                <w:szCs w:val="27"/>
              </w:rPr>
            </w:pPr>
          </w:p>
        </w:tc>
      </w:tr>
      <w:tr w:rsidR="007F0324" w:rsidRPr="00BF0D52" w:rsidTr="000C75CB">
        <w:tc>
          <w:tcPr>
            <w:tcW w:w="534" w:type="dxa"/>
          </w:tcPr>
          <w:p w:rsidR="007F0324" w:rsidRPr="00BF0D52" w:rsidRDefault="007F0324" w:rsidP="007F0324">
            <w:pPr>
              <w:jc w:val="center"/>
              <w:rPr>
                <w:sz w:val="27"/>
                <w:szCs w:val="27"/>
              </w:rPr>
            </w:pPr>
            <w:r w:rsidRPr="00BF0D52">
              <w:rPr>
                <w:sz w:val="27"/>
                <w:szCs w:val="27"/>
              </w:rPr>
              <w:t>1</w:t>
            </w:r>
          </w:p>
        </w:tc>
        <w:tc>
          <w:tcPr>
            <w:tcW w:w="3402" w:type="dxa"/>
          </w:tcPr>
          <w:p w:rsidR="007F0324" w:rsidRPr="00BF0D52" w:rsidRDefault="007F0324" w:rsidP="007F0324">
            <w:pPr>
              <w:jc w:val="center"/>
              <w:rPr>
                <w:sz w:val="27"/>
                <w:szCs w:val="27"/>
              </w:rPr>
            </w:pPr>
            <w:r w:rsidRPr="00BF0D52">
              <w:rPr>
                <w:sz w:val="27"/>
                <w:szCs w:val="27"/>
              </w:rPr>
              <w:t>2</w:t>
            </w:r>
          </w:p>
        </w:tc>
        <w:tc>
          <w:tcPr>
            <w:tcW w:w="1134" w:type="dxa"/>
          </w:tcPr>
          <w:p w:rsidR="007F0324" w:rsidRPr="00BF0D52" w:rsidRDefault="007F0324" w:rsidP="007F0324">
            <w:pPr>
              <w:jc w:val="center"/>
              <w:rPr>
                <w:sz w:val="27"/>
                <w:szCs w:val="27"/>
              </w:rPr>
            </w:pPr>
            <w:r w:rsidRPr="00BF0D52">
              <w:rPr>
                <w:sz w:val="27"/>
                <w:szCs w:val="27"/>
              </w:rPr>
              <w:t>3</w:t>
            </w:r>
          </w:p>
        </w:tc>
        <w:tc>
          <w:tcPr>
            <w:tcW w:w="1701" w:type="dxa"/>
          </w:tcPr>
          <w:p w:rsidR="007F0324" w:rsidRPr="00BF0D52" w:rsidRDefault="007F0324" w:rsidP="007F0324">
            <w:pPr>
              <w:jc w:val="center"/>
              <w:rPr>
                <w:sz w:val="27"/>
                <w:szCs w:val="27"/>
              </w:rPr>
            </w:pPr>
            <w:r w:rsidRPr="00BF0D52">
              <w:rPr>
                <w:sz w:val="27"/>
                <w:szCs w:val="27"/>
              </w:rPr>
              <w:t>4</w:t>
            </w:r>
          </w:p>
        </w:tc>
        <w:tc>
          <w:tcPr>
            <w:tcW w:w="1134" w:type="dxa"/>
          </w:tcPr>
          <w:p w:rsidR="007F0324" w:rsidRPr="00BF0D52" w:rsidRDefault="007F0324" w:rsidP="007F0324">
            <w:pPr>
              <w:jc w:val="center"/>
              <w:rPr>
                <w:sz w:val="27"/>
                <w:szCs w:val="27"/>
              </w:rPr>
            </w:pPr>
            <w:r w:rsidRPr="00BF0D52">
              <w:rPr>
                <w:sz w:val="27"/>
                <w:szCs w:val="27"/>
              </w:rPr>
              <w:t>5</w:t>
            </w:r>
          </w:p>
        </w:tc>
        <w:tc>
          <w:tcPr>
            <w:tcW w:w="1417" w:type="dxa"/>
          </w:tcPr>
          <w:p w:rsidR="007F0324" w:rsidRPr="00BF0D52" w:rsidRDefault="007F0324" w:rsidP="007F0324">
            <w:pPr>
              <w:jc w:val="center"/>
              <w:rPr>
                <w:sz w:val="27"/>
                <w:szCs w:val="27"/>
              </w:rPr>
            </w:pPr>
            <w:r w:rsidRPr="00BF0D52">
              <w:rPr>
                <w:sz w:val="27"/>
                <w:szCs w:val="27"/>
              </w:rPr>
              <w:t>6</w:t>
            </w:r>
          </w:p>
        </w:tc>
        <w:tc>
          <w:tcPr>
            <w:tcW w:w="992" w:type="dxa"/>
          </w:tcPr>
          <w:p w:rsidR="007F0324" w:rsidRPr="00BF0D52" w:rsidRDefault="007F0324" w:rsidP="007F0324">
            <w:pPr>
              <w:jc w:val="center"/>
              <w:rPr>
                <w:sz w:val="27"/>
                <w:szCs w:val="27"/>
              </w:rPr>
            </w:pPr>
            <w:r w:rsidRPr="00BF0D52">
              <w:rPr>
                <w:sz w:val="27"/>
                <w:szCs w:val="27"/>
              </w:rPr>
              <w:t>7</w:t>
            </w:r>
          </w:p>
        </w:tc>
        <w:tc>
          <w:tcPr>
            <w:tcW w:w="1418" w:type="dxa"/>
          </w:tcPr>
          <w:p w:rsidR="007F0324" w:rsidRPr="00BF0D52" w:rsidRDefault="007F0324" w:rsidP="007F0324">
            <w:pPr>
              <w:jc w:val="center"/>
              <w:rPr>
                <w:sz w:val="27"/>
                <w:szCs w:val="27"/>
              </w:rPr>
            </w:pPr>
            <w:r w:rsidRPr="00BF0D52">
              <w:rPr>
                <w:sz w:val="27"/>
                <w:szCs w:val="27"/>
              </w:rPr>
              <w:t>8</w:t>
            </w:r>
          </w:p>
        </w:tc>
        <w:tc>
          <w:tcPr>
            <w:tcW w:w="709" w:type="dxa"/>
          </w:tcPr>
          <w:p w:rsidR="007F0324" w:rsidRPr="00BF0D52" w:rsidRDefault="007F0324" w:rsidP="007F0324">
            <w:pPr>
              <w:jc w:val="center"/>
              <w:rPr>
                <w:sz w:val="27"/>
                <w:szCs w:val="27"/>
              </w:rPr>
            </w:pPr>
            <w:r w:rsidRPr="00BF0D52">
              <w:rPr>
                <w:sz w:val="27"/>
                <w:szCs w:val="27"/>
              </w:rPr>
              <w:t>9</w:t>
            </w:r>
          </w:p>
        </w:tc>
        <w:tc>
          <w:tcPr>
            <w:tcW w:w="708" w:type="dxa"/>
          </w:tcPr>
          <w:p w:rsidR="007F0324" w:rsidRPr="00BF0D52" w:rsidRDefault="007F0324" w:rsidP="007F0324">
            <w:pPr>
              <w:jc w:val="center"/>
              <w:rPr>
                <w:sz w:val="27"/>
                <w:szCs w:val="27"/>
              </w:rPr>
            </w:pPr>
            <w:r w:rsidRPr="00BF0D52">
              <w:rPr>
                <w:sz w:val="27"/>
                <w:szCs w:val="27"/>
              </w:rPr>
              <w:t>10</w:t>
            </w:r>
          </w:p>
        </w:tc>
        <w:tc>
          <w:tcPr>
            <w:tcW w:w="709" w:type="dxa"/>
          </w:tcPr>
          <w:p w:rsidR="007F0324" w:rsidRPr="00BF0D52" w:rsidRDefault="007F0324" w:rsidP="007F0324">
            <w:pPr>
              <w:jc w:val="center"/>
              <w:rPr>
                <w:sz w:val="27"/>
                <w:szCs w:val="27"/>
              </w:rPr>
            </w:pPr>
            <w:r w:rsidRPr="00BF0D52">
              <w:rPr>
                <w:sz w:val="27"/>
                <w:szCs w:val="27"/>
              </w:rPr>
              <w:t>11</w:t>
            </w:r>
          </w:p>
        </w:tc>
        <w:tc>
          <w:tcPr>
            <w:tcW w:w="709" w:type="dxa"/>
          </w:tcPr>
          <w:p w:rsidR="007F0324" w:rsidRPr="00BF0D52" w:rsidRDefault="007F0324" w:rsidP="007F0324">
            <w:pPr>
              <w:jc w:val="center"/>
              <w:rPr>
                <w:sz w:val="27"/>
                <w:szCs w:val="27"/>
              </w:rPr>
            </w:pPr>
            <w:r w:rsidRPr="00BF0D52">
              <w:rPr>
                <w:sz w:val="27"/>
                <w:szCs w:val="27"/>
              </w:rPr>
              <w:t>12</w:t>
            </w:r>
          </w:p>
        </w:tc>
      </w:tr>
      <w:tr w:rsidR="007F0324" w:rsidRPr="00BF0D52" w:rsidTr="000C75CB">
        <w:tc>
          <w:tcPr>
            <w:tcW w:w="534" w:type="dxa"/>
          </w:tcPr>
          <w:p w:rsidR="007F0324" w:rsidRPr="00BF0D52" w:rsidRDefault="007F0324" w:rsidP="007F0324">
            <w:pPr>
              <w:jc w:val="center"/>
              <w:rPr>
                <w:sz w:val="27"/>
                <w:szCs w:val="27"/>
              </w:rPr>
            </w:pPr>
          </w:p>
        </w:tc>
        <w:tc>
          <w:tcPr>
            <w:tcW w:w="3402" w:type="dxa"/>
          </w:tcPr>
          <w:p w:rsidR="007F0324" w:rsidRPr="00BF0D52" w:rsidRDefault="007F0324" w:rsidP="007F0324">
            <w:pPr>
              <w:jc w:val="center"/>
              <w:rPr>
                <w:sz w:val="27"/>
                <w:szCs w:val="27"/>
              </w:rPr>
            </w:pPr>
          </w:p>
        </w:tc>
        <w:tc>
          <w:tcPr>
            <w:tcW w:w="1134" w:type="dxa"/>
          </w:tcPr>
          <w:p w:rsidR="007F0324" w:rsidRPr="00BF0D52" w:rsidRDefault="007F0324" w:rsidP="007F0324">
            <w:pPr>
              <w:jc w:val="center"/>
              <w:rPr>
                <w:sz w:val="27"/>
                <w:szCs w:val="27"/>
              </w:rPr>
            </w:pPr>
          </w:p>
        </w:tc>
        <w:tc>
          <w:tcPr>
            <w:tcW w:w="1701" w:type="dxa"/>
          </w:tcPr>
          <w:p w:rsidR="007F0324" w:rsidRPr="00BF0D52" w:rsidRDefault="007F0324" w:rsidP="007F0324">
            <w:pPr>
              <w:jc w:val="center"/>
              <w:rPr>
                <w:sz w:val="27"/>
                <w:szCs w:val="27"/>
              </w:rPr>
            </w:pPr>
          </w:p>
        </w:tc>
        <w:tc>
          <w:tcPr>
            <w:tcW w:w="1134" w:type="dxa"/>
          </w:tcPr>
          <w:p w:rsidR="007F0324" w:rsidRPr="00BF0D52" w:rsidRDefault="007F0324" w:rsidP="007F0324">
            <w:pPr>
              <w:jc w:val="center"/>
              <w:rPr>
                <w:sz w:val="27"/>
                <w:szCs w:val="27"/>
              </w:rPr>
            </w:pPr>
          </w:p>
        </w:tc>
        <w:tc>
          <w:tcPr>
            <w:tcW w:w="1417" w:type="dxa"/>
          </w:tcPr>
          <w:p w:rsidR="007F0324" w:rsidRPr="00BF0D52" w:rsidRDefault="007F0324" w:rsidP="007F0324">
            <w:pPr>
              <w:jc w:val="center"/>
              <w:rPr>
                <w:sz w:val="27"/>
                <w:szCs w:val="27"/>
              </w:rPr>
            </w:pPr>
          </w:p>
        </w:tc>
        <w:tc>
          <w:tcPr>
            <w:tcW w:w="992" w:type="dxa"/>
          </w:tcPr>
          <w:p w:rsidR="007F0324" w:rsidRPr="00BF0D52" w:rsidRDefault="007F0324" w:rsidP="007F0324">
            <w:pPr>
              <w:jc w:val="center"/>
              <w:rPr>
                <w:sz w:val="27"/>
                <w:szCs w:val="27"/>
              </w:rPr>
            </w:pPr>
          </w:p>
        </w:tc>
        <w:tc>
          <w:tcPr>
            <w:tcW w:w="1418" w:type="dxa"/>
          </w:tcPr>
          <w:p w:rsidR="007F0324" w:rsidRPr="00BF0D52" w:rsidRDefault="007F0324" w:rsidP="007F0324">
            <w:pPr>
              <w:jc w:val="center"/>
              <w:rPr>
                <w:sz w:val="27"/>
                <w:szCs w:val="27"/>
              </w:rPr>
            </w:pPr>
          </w:p>
        </w:tc>
        <w:tc>
          <w:tcPr>
            <w:tcW w:w="709" w:type="dxa"/>
          </w:tcPr>
          <w:p w:rsidR="007F0324" w:rsidRPr="00BF0D52" w:rsidRDefault="007F0324" w:rsidP="007F0324">
            <w:pPr>
              <w:jc w:val="center"/>
              <w:rPr>
                <w:sz w:val="27"/>
                <w:szCs w:val="27"/>
              </w:rPr>
            </w:pPr>
          </w:p>
        </w:tc>
        <w:tc>
          <w:tcPr>
            <w:tcW w:w="708" w:type="dxa"/>
          </w:tcPr>
          <w:p w:rsidR="007F0324" w:rsidRPr="00BF0D52" w:rsidRDefault="007F0324" w:rsidP="007F0324">
            <w:pPr>
              <w:jc w:val="center"/>
              <w:rPr>
                <w:sz w:val="27"/>
                <w:szCs w:val="27"/>
              </w:rPr>
            </w:pPr>
          </w:p>
        </w:tc>
        <w:tc>
          <w:tcPr>
            <w:tcW w:w="709" w:type="dxa"/>
          </w:tcPr>
          <w:p w:rsidR="007F0324" w:rsidRPr="00BF0D52" w:rsidRDefault="007F0324" w:rsidP="007F0324">
            <w:pPr>
              <w:jc w:val="center"/>
              <w:rPr>
                <w:sz w:val="27"/>
                <w:szCs w:val="27"/>
              </w:rPr>
            </w:pPr>
          </w:p>
        </w:tc>
        <w:tc>
          <w:tcPr>
            <w:tcW w:w="709" w:type="dxa"/>
          </w:tcPr>
          <w:p w:rsidR="007F0324" w:rsidRPr="00BF0D52" w:rsidRDefault="007F0324" w:rsidP="007F0324">
            <w:pPr>
              <w:jc w:val="center"/>
              <w:rPr>
                <w:sz w:val="27"/>
                <w:szCs w:val="27"/>
              </w:rPr>
            </w:pPr>
          </w:p>
        </w:tc>
      </w:tr>
      <w:tr w:rsidR="007F0324" w:rsidRPr="00BF0D52" w:rsidTr="000C75CB">
        <w:tc>
          <w:tcPr>
            <w:tcW w:w="534" w:type="dxa"/>
          </w:tcPr>
          <w:p w:rsidR="007F0324" w:rsidRPr="00BF0D52" w:rsidRDefault="007F0324" w:rsidP="007F0324">
            <w:pPr>
              <w:jc w:val="both"/>
              <w:rPr>
                <w:sz w:val="27"/>
                <w:szCs w:val="27"/>
              </w:rPr>
            </w:pPr>
          </w:p>
        </w:tc>
        <w:tc>
          <w:tcPr>
            <w:tcW w:w="3402" w:type="dxa"/>
          </w:tcPr>
          <w:p w:rsidR="007F0324" w:rsidRPr="00BF0D52" w:rsidRDefault="007F0324" w:rsidP="007F0324">
            <w:pPr>
              <w:jc w:val="both"/>
              <w:rPr>
                <w:sz w:val="27"/>
                <w:szCs w:val="27"/>
              </w:rPr>
            </w:pPr>
            <w:r w:rsidRPr="00BF0D52">
              <w:rPr>
                <w:sz w:val="27"/>
                <w:szCs w:val="27"/>
              </w:rPr>
              <w:t>Итого земельного налога к уплате</w:t>
            </w:r>
          </w:p>
        </w:tc>
        <w:tc>
          <w:tcPr>
            <w:tcW w:w="1134" w:type="dxa"/>
          </w:tcPr>
          <w:p w:rsidR="007F0324" w:rsidRPr="00BF0D52" w:rsidRDefault="007F0324" w:rsidP="007F0324">
            <w:pPr>
              <w:jc w:val="center"/>
              <w:rPr>
                <w:sz w:val="27"/>
                <w:szCs w:val="27"/>
              </w:rPr>
            </w:pPr>
            <w:r w:rsidRPr="00BF0D52">
              <w:rPr>
                <w:sz w:val="27"/>
                <w:szCs w:val="27"/>
              </w:rPr>
              <w:t>х</w:t>
            </w:r>
          </w:p>
        </w:tc>
        <w:tc>
          <w:tcPr>
            <w:tcW w:w="1701" w:type="dxa"/>
          </w:tcPr>
          <w:p w:rsidR="007F0324" w:rsidRPr="00BF0D52" w:rsidRDefault="007F0324" w:rsidP="007F0324">
            <w:pPr>
              <w:jc w:val="center"/>
              <w:rPr>
                <w:sz w:val="27"/>
                <w:szCs w:val="27"/>
              </w:rPr>
            </w:pPr>
            <w:r w:rsidRPr="00BF0D52">
              <w:rPr>
                <w:sz w:val="27"/>
                <w:szCs w:val="27"/>
              </w:rPr>
              <w:t>х</w:t>
            </w:r>
          </w:p>
        </w:tc>
        <w:tc>
          <w:tcPr>
            <w:tcW w:w="1134" w:type="dxa"/>
          </w:tcPr>
          <w:p w:rsidR="007F0324" w:rsidRPr="00BF0D52" w:rsidRDefault="007F0324" w:rsidP="007F0324">
            <w:pPr>
              <w:jc w:val="center"/>
              <w:rPr>
                <w:sz w:val="27"/>
                <w:szCs w:val="27"/>
              </w:rPr>
            </w:pPr>
            <w:r w:rsidRPr="00BF0D52">
              <w:rPr>
                <w:sz w:val="27"/>
                <w:szCs w:val="27"/>
              </w:rPr>
              <w:t>х</w:t>
            </w:r>
          </w:p>
        </w:tc>
        <w:tc>
          <w:tcPr>
            <w:tcW w:w="1417" w:type="dxa"/>
          </w:tcPr>
          <w:p w:rsidR="007F0324" w:rsidRPr="00BF0D52" w:rsidRDefault="007F0324" w:rsidP="007F0324">
            <w:pPr>
              <w:jc w:val="center"/>
              <w:rPr>
                <w:sz w:val="27"/>
                <w:szCs w:val="27"/>
              </w:rPr>
            </w:pPr>
            <w:r w:rsidRPr="00BF0D52">
              <w:rPr>
                <w:sz w:val="27"/>
                <w:szCs w:val="27"/>
              </w:rPr>
              <w:t>х</w:t>
            </w:r>
          </w:p>
        </w:tc>
        <w:tc>
          <w:tcPr>
            <w:tcW w:w="992" w:type="dxa"/>
          </w:tcPr>
          <w:p w:rsidR="007F0324" w:rsidRPr="00BF0D52" w:rsidRDefault="007F0324" w:rsidP="007F0324">
            <w:pPr>
              <w:jc w:val="center"/>
              <w:rPr>
                <w:sz w:val="27"/>
                <w:szCs w:val="27"/>
              </w:rPr>
            </w:pPr>
            <w:r w:rsidRPr="00BF0D52">
              <w:rPr>
                <w:sz w:val="27"/>
                <w:szCs w:val="27"/>
              </w:rPr>
              <w:t>х</w:t>
            </w:r>
          </w:p>
        </w:tc>
        <w:tc>
          <w:tcPr>
            <w:tcW w:w="1418" w:type="dxa"/>
          </w:tcPr>
          <w:p w:rsidR="007F0324" w:rsidRPr="00BF0D52" w:rsidRDefault="007F0324" w:rsidP="007F0324">
            <w:pPr>
              <w:jc w:val="center"/>
              <w:rPr>
                <w:sz w:val="27"/>
                <w:szCs w:val="27"/>
              </w:rPr>
            </w:pPr>
          </w:p>
        </w:tc>
        <w:tc>
          <w:tcPr>
            <w:tcW w:w="709" w:type="dxa"/>
          </w:tcPr>
          <w:p w:rsidR="007F0324" w:rsidRPr="00BF0D52" w:rsidRDefault="007F0324" w:rsidP="007F0324">
            <w:pPr>
              <w:jc w:val="center"/>
              <w:rPr>
                <w:sz w:val="27"/>
                <w:szCs w:val="27"/>
              </w:rPr>
            </w:pPr>
          </w:p>
        </w:tc>
        <w:tc>
          <w:tcPr>
            <w:tcW w:w="708" w:type="dxa"/>
          </w:tcPr>
          <w:p w:rsidR="007F0324" w:rsidRPr="00BF0D52" w:rsidRDefault="007F0324" w:rsidP="007F0324">
            <w:pPr>
              <w:jc w:val="center"/>
              <w:rPr>
                <w:sz w:val="27"/>
                <w:szCs w:val="27"/>
              </w:rPr>
            </w:pPr>
          </w:p>
        </w:tc>
        <w:tc>
          <w:tcPr>
            <w:tcW w:w="709" w:type="dxa"/>
          </w:tcPr>
          <w:p w:rsidR="007F0324" w:rsidRPr="00BF0D52" w:rsidRDefault="007F0324" w:rsidP="007F0324">
            <w:pPr>
              <w:jc w:val="center"/>
              <w:rPr>
                <w:sz w:val="27"/>
                <w:szCs w:val="27"/>
              </w:rPr>
            </w:pPr>
          </w:p>
        </w:tc>
        <w:tc>
          <w:tcPr>
            <w:tcW w:w="709" w:type="dxa"/>
          </w:tcPr>
          <w:p w:rsidR="007F0324" w:rsidRPr="00BF0D52" w:rsidRDefault="007F0324" w:rsidP="007F0324">
            <w:pPr>
              <w:jc w:val="center"/>
              <w:rPr>
                <w:sz w:val="27"/>
                <w:szCs w:val="27"/>
              </w:rPr>
            </w:pPr>
          </w:p>
        </w:tc>
      </w:tr>
      <w:tr w:rsidR="007F0324" w:rsidRPr="00BF0D52" w:rsidTr="000C75CB">
        <w:tc>
          <w:tcPr>
            <w:tcW w:w="534" w:type="dxa"/>
          </w:tcPr>
          <w:p w:rsidR="007F0324" w:rsidRPr="00BF0D52" w:rsidRDefault="007F0324" w:rsidP="007F0324">
            <w:pPr>
              <w:jc w:val="both"/>
              <w:rPr>
                <w:sz w:val="27"/>
                <w:szCs w:val="27"/>
              </w:rPr>
            </w:pPr>
          </w:p>
        </w:tc>
        <w:tc>
          <w:tcPr>
            <w:tcW w:w="3402" w:type="dxa"/>
          </w:tcPr>
          <w:p w:rsidR="007F0324" w:rsidRPr="00BF0D52" w:rsidRDefault="007F0324" w:rsidP="007F0324">
            <w:pPr>
              <w:jc w:val="both"/>
              <w:rPr>
                <w:sz w:val="27"/>
                <w:szCs w:val="27"/>
              </w:rPr>
            </w:pPr>
            <w:r w:rsidRPr="00BF0D52">
              <w:rPr>
                <w:sz w:val="27"/>
                <w:szCs w:val="27"/>
              </w:rPr>
              <w:t>в том числе к доплате (уменьшению):</w:t>
            </w:r>
          </w:p>
        </w:tc>
        <w:tc>
          <w:tcPr>
            <w:tcW w:w="1134" w:type="dxa"/>
          </w:tcPr>
          <w:p w:rsidR="007F0324" w:rsidRPr="00BF0D52" w:rsidRDefault="007F0324" w:rsidP="007F0324">
            <w:pPr>
              <w:jc w:val="center"/>
              <w:rPr>
                <w:sz w:val="27"/>
                <w:szCs w:val="27"/>
              </w:rPr>
            </w:pPr>
            <w:r w:rsidRPr="00BF0D52">
              <w:rPr>
                <w:sz w:val="27"/>
                <w:szCs w:val="27"/>
              </w:rPr>
              <w:t>х</w:t>
            </w:r>
          </w:p>
        </w:tc>
        <w:tc>
          <w:tcPr>
            <w:tcW w:w="1701" w:type="dxa"/>
          </w:tcPr>
          <w:p w:rsidR="007F0324" w:rsidRPr="00BF0D52" w:rsidRDefault="007F0324" w:rsidP="007F0324">
            <w:pPr>
              <w:jc w:val="center"/>
              <w:rPr>
                <w:sz w:val="27"/>
                <w:szCs w:val="27"/>
              </w:rPr>
            </w:pPr>
            <w:r w:rsidRPr="00BF0D52">
              <w:rPr>
                <w:sz w:val="27"/>
                <w:szCs w:val="27"/>
              </w:rPr>
              <w:t>х</w:t>
            </w:r>
          </w:p>
        </w:tc>
        <w:tc>
          <w:tcPr>
            <w:tcW w:w="1134" w:type="dxa"/>
          </w:tcPr>
          <w:p w:rsidR="007F0324" w:rsidRPr="00BF0D52" w:rsidRDefault="007F0324" w:rsidP="007F0324">
            <w:pPr>
              <w:jc w:val="center"/>
              <w:rPr>
                <w:sz w:val="27"/>
                <w:szCs w:val="27"/>
              </w:rPr>
            </w:pPr>
            <w:r w:rsidRPr="00BF0D52">
              <w:rPr>
                <w:sz w:val="27"/>
                <w:szCs w:val="27"/>
              </w:rPr>
              <w:t>х</w:t>
            </w:r>
          </w:p>
        </w:tc>
        <w:tc>
          <w:tcPr>
            <w:tcW w:w="1417" w:type="dxa"/>
          </w:tcPr>
          <w:p w:rsidR="007F0324" w:rsidRPr="00BF0D52" w:rsidRDefault="007F0324" w:rsidP="007F0324">
            <w:pPr>
              <w:jc w:val="center"/>
              <w:rPr>
                <w:sz w:val="27"/>
                <w:szCs w:val="27"/>
              </w:rPr>
            </w:pPr>
            <w:r w:rsidRPr="00BF0D52">
              <w:rPr>
                <w:sz w:val="27"/>
                <w:szCs w:val="27"/>
              </w:rPr>
              <w:t>х</w:t>
            </w:r>
          </w:p>
        </w:tc>
        <w:tc>
          <w:tcPr>
            <w:tcW w:w="992" w:type="dxa"/>
          </w:tcPr>
          <w:p w:rsidR="007F0324" w:rsidRPr="00BF0D52" w:rsidRDefault="007F0324" w:rsidP="007F0324">
            <w:pPr>
              <w:jc w:val="center"/>
              <w:rPr>
                <w:sz w:val="27"/>
                <w:szCs w:val="27"/>
              </w:rPr>
            </w:pPr>
            <w:r w:rsidRPr="00BF0D52">
              <w:rPr>
                <w:sz w:val="27"/>
                <w:szCs w:val="27"/>
              </w:rPr>
              <w:t>х</w:t>
            </w:r>
          </w:p>
        </w:tc>
        <w:tc>
          <w:tcPr>
            <w:tcW w:w="1418" w:type="dxa"/>
          </w:tcPr>
          <w:p w:rsidR="007F0324" w:rsidRPr="00BF0D52" w:rsidRDefault="007F0324" w:rsidP="007F0324">
            <w:pPr>
              <w:jc w:val="center"/>
              <w:rPr>
                <w:sz w:val="27"/>
                <w:szCs w:val="27"/>
              </w:rPr>
            </w:pPr>
          </w:p>
        </w:tc>
        <w:tc>
          <w:tcPr>
            <w:tcW w:w="709" w:type="dxa"/>
          </w:tcPr>
          <w:p w:rsidR="007F0324" w:rsidRPr="00BF0D52" w:rsidRDefault="007F0324" w:rsidP="007F0324">
            <w:pPr>
              <w:jc w:val="center"/>
              <w:rPr>
                <w:sz w:val="27"/>
                <w:szCs w:val="27"/>
              </w:rPr>
            </w:pPr>
          </w:p>
        </w:tc>
        <w:tc>
          <w:tcPr>
            <w:tcW w:w="708" w:type="dxa"/>
          </w:tcPr>
          <w:p w:rsidR="007F0324" w:rsidRPr="00BF0D52" w:rsidRDefault="007F0324" w:rsidP="007F0324">
            <w:pPr>
              <w:jc w:val="center"/>
              <w:rPr>
                <w:sz w:val="27"/>
                <w:szCs w:val="27"/>
              </w:rPr>
            </w:pPr>
          </w:p>
        </w:tc>
        <w:tc>
          <w:tcPr>
            <w:tcW w:w="709" w:type="dxa"/>
          </w:tcPr>
          <w:p w:rsidR="007F0324" w:rsidRPr="00BF0D52" w:rsidRDefault="007F0324" w:rsidP="007F0324">
            <w:pPr>
              <w:jc w:val="center"/>
              <w:rPr>
                <w:sz w:val="27"/>
                <w:szCs w:val="27"/>
              </w:rPr>
            </w:pPr>
          </w:p>
        </w:tc>
        <w:tc>
          <w:tcPr>
            <w:tcW w:w="709" w:type="dxa"/>
          </w:tcPr>
          <w:p w:rsidR="007F0324" w:rsidRPr="00BF0D52" w:rsidRDefault="007F0324" w:rsidP="007F0324">
            <w:pPr>
              <w:jc w:val="center"/>
              <w:rPr>
                <w:sz w:val="27"/>
                <w:szCs w:val="27"/>
              </w:rPr>
            </w:pPr>
          </w:p>
        </w:tc>
      </w:tr>
      <w:tr w:rsidR="007F0324" w:rsidRPr="00BF0D52" w:rsidTr="000C75CB">
        <w:tc>
          <w:tcPr>
            <w:tcW w:w="534" w:type="dxa"/>
          </w:tcPr>
          <w:p w:rsidR="007F0324" w:rsidRPr="00BF0D52" w:rsidRDefault="007F0324" w:rsidP="007F0324">
            <w:pPr>
              <w:jc w:val="both"/>
              <w:rPr>
                <w:sz w:val="27"/>
                <w:szCs w:val="27"/>
              </w:rPr>
            </w:pPr>
          </w:p>
        </w:tc>
        <w:tc>
          <w:tcPr>
            <w:tcW w:w="3402" w:type="dxa"/>
          </w:tcPr>
          <w:p w:rsidR="007F0324" w:rsidRPr="00BF0D52" w:rsidRDefault="007F0324" w:rsidP="007F0324">
            <w:pPr>
              <w:jc w:val="both"/>
              <w:rPr>
                <w:sz w:val="27"/>
                <w:szCs w:val="27"/>
              </w:rPr>
            </w:pPr>
            <w:r w:rsidRPr="00BF0D52">
              <w:rPr>
                <w:sz w:val="27"/>
                <w:szCs w:val="27"/>
              </w:rPr>
              <w:t>по акту проверки</w:t>
            </w:r>
          </w:p>
        </w:tc>
        <w:tc>
          <w:tcPr>
            <w:tcW w:w="1134" w:type="dxa"/>
          </w:tcPr>
          <w:p w:rsidR="007F0324" w:rsidRPr="00BF0D52" w:rsidRDefault="007F0324" w:rsidP="007F0324">
            <w:pPr>
              <w:jc w:val="center"/>
              <w:rPr>
                <w:sz w:val="27"/>
                <w:szCs w:val="27"/>
              </w:rPr>
            </w:pPr>
            <w:r w:rsidRPr="00BF0D52">
              <w:rPr>
                <w:sz w:val="27"/>
                <w:szCs w:val="27"/>
              </w:rPr>
              <w:t>х</w:t>
            </w:r>
          </w:p>
        </w:tc>
        <w:tc>
          <w:tcPr>
            <w:tcW w:w="1701" w:type="dxa"/>
          </w:tcPr>
          <w:p w:rsidR="007F0324" w:rsidRPr="00BF0D52" w:rsidRDefault="007F0324" w:rsidP="007F0324">
            <w:pPr>
              <w:jc w:val="center"/>
              <w:rPr>
                <w:sz w:val="27"/>
                <w:szCs w:val="27"/>
              </w:rPr>
            </w:pPr>
            <w:r w:rsidRPr="00BF0D52">
              <w:rPr>
                <w:sz w:val="27"/>
                <w:szCs w:val="27"/>
              </w:rPr>
              <w:t>х</w:t>
            </w:r>
          </w:p>
        </w:tc>
        <w:tc>
          <w:tcPr>
            <w:tcW w:w="1134" w:type="dxa"/>
          </w:tcPr>
          <w:p w:rsidR="007F0324" w:rsidRPr="00BF0D52" w:rsidRDefault="007F0324" w:rsidP="007F0324">
            <w:pPr>
              <w:jc w:val="center"/>
              <w:rPr>
                <w:sz w:val="27"/>
                <w:szCs w:val="27"/>
              </w:rPr>
            </w:pPr>
            <w:r w:rsidRPr="00BF0D52">
              <w:rPr>
                <w:sz w:val="27"/>
                <w:szCs w:val="27"/>
              </w:rPr>
              <w:t>х</w:t>
            </w:r>
          </w:p>
        </w:tc>
        <w:tc>
          <w:tcPr>
            <w:tcW w:w="1417" w:type="dxa"/>
          </w:tcPr>
          <w:p w:rsidR="007F0324" w:rsidRPr="00BF0D52" w:rsidRDefault="007F0324" w:rsidP="007F0324">
            <w:pPr>
              <w:jc w:val="center"/>
              <w:rPr>
                <w:sz w:val="27"/>
                <w:szCs w:val="27"/>
              </w:rPr>
            </w:pPr>
            <w:r w:rsidRPr="00BF0D52">
              <w:rPr>
                <w:sz w:val="27"/>
                <w:szCs w:val="27"/>
              </w:rPr>
              <w:t>х</w:t>
            </w:r>
          </w:p>
        </w:tc>
        <w:tc>
          <w:tcPr>
            <w:tcW w:w="992" w:type="dxa"/>
          </w:tcPr>
          <w:p w:rsidR="007F0324" w:rsidRPr="00BF0D52" w:rsidRDefault="007F0324" w:rsidP="007F0324">
            <w:pPr>
              <w:jc w:val="center"/>
              <w:rPr>
                <w:sz w:val="27"/>
                <w:szCs w:val="27"/>
              </w:rPr>
            </w:pPr>
            <w:r w:rsidRPr="00BF0D52">
              <w:rPr>
                <w:sz w:val="27"/>
                <w:szCs w:val="27"/>
              </w:rPr>
              <w:t>х</w:t>
            </w:r>
          </w:p>
        </w:tc>
        <w:tc>
          <w:tcPr>
            <w:tcW w:w="1418" w:type="dxa"/>
          </w:tcPr>
          <w:p w:rsidR="007F0324" w:rsidRPr="00BF0D52" w:rsidRDefault="007F0324" w:rsidP="007F0324">
            <w:pPr>
              <w:jc w:val="center"/>
              <w:rPr>
                <w:sz w:val="27"/>
                <w:szCs w:val="27"/>
              </w:rPr>
            </w:pPr>
          </w:p>
        </w:tc>
        <w:tc>
          <w:tcPr>
            <w:tcW w:w="709" w:type="dxa"/>
          </w:tcPr>
          <w:p w:rsidR="007F0324" w:rsidRPr="00BF0D52" w:rsidRDefault="007F0324" w:rsidP="007F0324">
            <w:pPr>
              <w:jc w:val="center"/>
              <w:rPr>
                <w:sz w:val="27"/>
                <w:szCs w:val="27"/>
              </w:rPr>
            </w:pPr>
          </w:p>
        </w:tc>
        <w:tc>
          <w:tcPr>
            <w:tcW w:w="708" w:type="dxa"/>
          </w:tcPr>
          <w:p w:rsidR="007F0324" w:rsidRPr="00BF0D52" w:rsidRDefault="007F0324" w:rsidP="007F0324">
            <w:pPr>
              <w:jc w:val="center"/>
              <w:rPr>
                <w:sz w:val="27"/>
                <w:szCs w:val="27"/>
              </w:rPr>
            </w:pPr>
          </w:p>
        </w:tc>
        <w:tc>
          <w:tcPr>
            <w:tcW w:w="709" w:type="dxa"/>
          </w:tcPr>
          <w:p w:rsidR="007F0324" w:rsidRPr="00BF0D52" w:rsidRDefault="007F0324" w:rsidP="007F0324">
            <w:pPr>
              <w:jc w:val="center"/>
              <w:rPr>
                <w:sz w:val="27"/>
                <w:szCs w:val="27"/>
              </w:rPr>
            </w:pPr>
          </w:p>
        </w:tc>
        <w:tc>
          <w:tcPr>
            <w:tcW w:w="709" w:type="dxa"/>
          </w:tcPr>
          <w:p w:rsidR="007F0324" w:rsidRPr="00BF0D52" w:rsidRDefault="007F0324" w:rsidP="007F0324">
            <w:pPr>
              <w:jc w:val="center"/>
              <w:rPr>
                <w:sz w:val="27"/>
                <w:szCs w:val="27"/>
              </w:rPr>
            </w:pPr>
          </w:p>
        </w:tc>
      </w:tr>
      <w:tr w:rsidR="007F0324" w:rsidRPr="00BF0D52" w:rsidTr="000C75CB">
        <w:tc>
          <w:tcPr>
            <w:tcW w:w="534" w:type="dxa"/>
          </w:tcPr>
          <w:p w:rsidR="007F0324" w:rsidRPr="00BF0D52" w:rsidRDefault="007F0324" w:rsidP="007F0324">
            <w:pPr>
              <w:jc w:val="both"/>
              <w:rPr>
                <w:sz w:val="27"/>
                <w:szCs w:val="27"/>
              </w:rPr>
            </w:pPr>
          </w:p>
        </w:tc>
        <w:tc>
          <w:tcPr>
            <w:tcW w:w="3402" w:type="dxa"/>
          </w:tcPr>
          <w:p w:rsidR="007F0324" w:rsidRPr="00BF0D52" w:rsidRDefault="007F0324" w:rsidP="007F0324">
            <w:pPr>
              <w:jc w:val="both"/>
              <w:rPr>
                <w:sz w:val="27"/>
                <w:szCs w:val="27"/>
              </w:rPr>
            </w:pPr>
            <w:r w:rsidRPr="00BF0D52">
              <w:rPr>
                <w:rFonts w:eastAsia="Calibri"/>
                <w:sz w:val="27"/>
                <w:szCs w:val="27"/>
                <w:lang w:eastAsia="en-US"/>
              </w:rPr>
              <w:t>в соответствии с пунктом 6 статьи 73 Налогового кодекса Республики Беларусь</w:t>
            </w:r>
          </w:p>
        </w:tc>
        <w:tc>
          <w:tcPr>
            <w:tcW w:w="1134" w:type="dxa"/>
          </w:tcPr>
          <w:p w:rsidR="007F0324" w:rsidRPr="00BF0D52" w:rsidRDefault="007F0324" w:rsidP="007F0324">
            <w:pPr>
              <w:jc w:val="center"/>
              <w:rPr>
                <w:sz w:val="27"/>
                <w:szCs w:val="27"/>
              </w:rPr>
            </w:pPr>
            <w:r w:rsidRPr="00BF0D52">
              <w:rPr>
                <w:sz w:val="27"/>
                <w:szCs w:val="27"/>
              </w:rPr>
              <w:t>х</w:t>
            </w:r>
          </w:p>
        </w:tc>
        <w:tc>
          <w:tcPr>
            <w:tcW w:w="1701" w:type="dxa"/>
          </w:tcPr>
          <w:p w:rsidR="007F0324" w:rsidRPr="00BF0D52" w:rsidRDefault="007F0324" w:rsidP="007F0324">
            <w:pPr>
              <w:jc w:val="center"/>
              <w:rPr>
                <w:sz w:val="27"/>
                <w:szCs w:val="27"/>
              </w:rPr>
            </w:pPr>
            <w:r w:rsidRPr="00BF0D52">
              <w:rPr>
                <w:sz w:val="27"/>
                <w:szCs w:val="27"/>
              </w:rPr>
              <w:t>х</w:t>
            </w:r>
          </w:p>
        </w:tc>
        <w:tc>
          <w:tcPr>
            <w:tcW w:w="1134" w:type="dxa"/>
          </w:tcPr>
          <w:p w:rsidR="007F0324" w:rsidRPr="00BF0D52" w:rsidRDefault="007F0324" w:rsidP="007F0324">
            <w:pPr>
              <w:jc w:val="center"/>
              <w:rPr>
                <w:sz w:val="27"/>
                <w:szCs w:val="27"/>
              </w:rPr>
            </w:pPr>
            <w:r w:rsidRPr="00BF0D52">
              <w:rPr>
                <w:sz w:val="27"/>
                <w:szCs w:val="27"/>
              </w:rPr>
              <w:t>х</w:t>
            </w:r>
          </w:p>
        </w:tc>
        <w:tc>
          <w:tcPr>
            <w:tcW w:w="1417" w:type="dxa"/>
          </w:tcPr>
          <w:p w:rsidR="007F0324" w:rsidRPr="00BF0D52" w:rsidRDefault="007F0324" w:rsidP="007F0324">
            <w:pPr>
              <w:jc w:val="center"/>
              <w:rPr>
                <w:sz w:val="27"/>
                <w:szCs w:val="27"/>
              </w:rPr>
            </w:pPr>
            <w:r w:rsidRPr="00BF0D52">
              <w:rPr>
                <w:sz w:val="27"/>
                <w:szCs w:val="27"/>
              </w:rPr>
              <w:t>х</w:t>
            </w:r>
          </w:p>
        </w:tc>
        <w:tc>
          <w:tcPr>
            <w:tcW w:w="992" w:type="dxa"/>
          </w:tcPr>
          <w:p w:rsidR="007F0324" w:rsidRPr="00BF0D52" w:rsidRDefault="007F0324" w:rsidP="007F0324">
            <w:pPr>
              <w:jc w:val="center"/>
              <w:rPr>
                <w:sz w:val="27"/>
                <w:szCs w:val="27"/>
              </w:rPr>
            </w:pPr>
            <w:r w:rsidRPr="00BF0D52">
              <w:rPr>
                <w:sz w:val="27"/>
                <w:szCs w:val="27"/>
              </w:rPr>
              <w:t>х</w:t>
            </w:r>
          </w:p>
        </w:tc>
        <w:tc>
          <w:tcPr>
            <w:tcW w:w="1418" w:type="dxa"/>
          </w:tcPr>
          <w:p w:rsidR="007F0324" w:rsidRPr="00BF0D52" w:rsidRDefault="007F0324" w:rsidP="007F0324">
            <w:pPr>
              <w:jc w:val="center"/>
              <w:rPr>
                <w:sz w:val="27"/>
                <w:szCs w:val="27"/>
              </w:rPr>
            </w:pPr>
          </w:p>
        </w:tc>
        <w:tc>
          <w:tcPr>
            <w:tcW w:w="709" w:type="dxa"/>
          </w:tcPr>
          <w:p w:rsidR="007F0324" w:rsidRPr="00BF0D52" w:rsidRDefault="007F0324" w:rsidP="007F0324">
            <w:pPr>
              <w:jc w:val="center"/>
              <w:rPr>
                <w:sz w:val="27"/>
                <w:szCs w:val="27"/>
              </w:rPr>
            </w:pPr>
          </w:p>
        </w:tc>
        <w:tc>
          <w:tcPr>
            <w:tcW w:w="708" w:type="dxa"/>
          </w:tcPr>
          <w:p w:rsidR="007F0324" w:rsidRPr="00BF0D52" w:rsidRDefault="007F0324" w:rsidP="007F0324">
            <w:pPr>
              <w:jc w:val="center"/>
              <w:rPr>
                <w:sz w:val="27"/>
                <w:szCs w:val="27"/>
              </w:rPr>
            </w:pPr>
          </w:p>
        </w:tc>
        <w:tc>
          <w:tcPr>
            <w:tcW w:w="709" w:type="dxa"/>
          </w:tcPr>
          <w:p w:rsidR="007F0324" w:rsidRPr="00BF0D52" w:rsidRDefault="007F0324" w:rsidP="007F0324">
            <w:pPr>
              <w:jc w:val="center"/>
              <w:rPr>
                <w:sz w:val="27"/>
                <w:szCs w:val="27"/>
              </w:rPr>
            </w:pPr>
          </w:p>
        </w:tc>
        <w:tc>
          <w:tcPr>
            <w:tcW w:w="709" w:type="dxa"/>
          </w:tcPr>
          <w:p w:rsidR="007F0324" w:rsidRPr="00BF0D52" w:rsidRDefault="007F0324" w:rsidP="007F0324">
            <w:pPr>
              <w:jc w:val="center"/>
              <w:rPr>
                <w:sz w:val="27"/>
                <w:szCs w:val="27"/>
              </w:rPr>
            </w:pPr>
          </w:p>
        </w:tc>
      </w:tr>
      <w:tr w:rsidR="007F0324" w:rsidRPr="00BF0D52" w:rsidTr="000C75CB">
        <w:tc>
          <w:tcPr>
            <w:tcW w:w="534" w:type="dxa"/>
          </w:tcPr>
          <w:p w:rsidR="007F0324" w:rsidRPr="00BF0D52" w:rsidRDefault="007F0324" w:rsidP="007F0324">
            <w:pPr>
              <w:jc w:val="both"/>
              <w:rPr>
                <w:sz w:val="27"/>
                <w:szCs w:val="27"/>
              </w:rPr>
            </w:pPr>
          </w:p>
        </w:tc>
        <w:tc>
          <w:tcPr>
            <w:tcW w:w="3402" w:type="dxa"/>
          </w:tcPr>
          <w:p w:rsidR="007F0324" w:rsidRPr="00BF0D52" w:rsidRDefault="007F0324" w:rsidP="0003653C">
            <w:pPr>
              <w:jc w:val="both"/>
              <w:rPr>
                <w:sz w:val="27"/>
                <w:szCs w:val="27"/>
              </w:rPr>
            </w:pPr>
            <w:r w:rsidRPr="00BF0D52">
              <w:rPr>
                <w:rFonts w:eastAsia="Calibri"/>
                <w:sz w:val="27"/>
                <w:szCs w:val="27"/>
                <w:lang w:eastAsia="en-US"/>
              </w:rPr>
              <w:t>в соответствии с пунктом 8 статьи 73 Налогового кодекса Республики Беларусь</w:t>
            </w:r>
          </w:p>
        </w:tc>
        <w:tc>
          <w:tcPr>
            <w:tcW w:w="1134" w:type="dxa"/>
          </w:tcPr>
          <w:p w:rsidR="007F0324" w:rsidRPr="00BF0D52" w:rsidRDefault="007F0324" w:rsidP="007F0324">
            <w:pPr>
              <w:jc w:val="center"/>
              <w:rPr>
                <w:sz w:val="27"/>
                <w:szCs w:val="27"/>
              </w:rPr>
            </w:pPr>
            <w:r w:rsidRPr="00BF0D52">
              <w:rPr>
                <w:sz w:val="27"/>
                <w:szCs w:val="27"/>
              </w:rPr>
              <w:t>х</w:t>
            </w:r>
          </w:p>
        </w:tc>
        <w:tc>
          <w:tcPr>
            <w:tcW w:w="1701" w:type="dxa"/>
          </w:tcPr>
          <w:p w:rsidR="007F0324" w:rsidRPr="00BF0D52" w:rsidRDefault="007F0324" w:rsidP="007F0324">
            <w:pPr>
              <w:jc w:val="center"/>
              <w:rPr>
                <w:sz w:val="27"/>
                <w:szCs w:val="27"/>
              </w:rPr>
            </w:pPr>
            <w:r w:rsidRPr="00BF0D52">
              <w:rPr>
                <w:sz w:val="27"/>
                <w:szCs w:val="27"/>
              </w:rPr>
              <w:t>х</w:t>
            </w:r>
          </w:p>
        </w:tc>
        <w:tc>
          <w:tcPr>
            <w:tcW w:w="1134" w:type="dxa"/>
          </w:tcPr>
          <w:p w:rsidR="007F0324" w:rsidRPr="00BF0D52" w:rsidRDefault="007F0324" w:rsidP="007F0324">
            <w:pPr>
              <w:jc w:val="center"/>
              <w:rPr>
                <w:sz w:val="27"/>
                <w:szCs w:val="27"/>
              </w:rPr>
            </w:pPr>
            <w:r w:rsidRPr="00BF0D52">
              <w:rPr>
                <w:sz w:val="27"/>
                <w:szCs w:val="27"/>
              </w:rPr>
              <w:t>х</w:t>
            </w:r>
          </w:p>
        </w:tc>
        <w:tc>
          <w:tcPr>
            <w:tcW w:w="1417" w:type="dxa"/>
          </w:tcPr>
          <w:p w:rsidR="007F0324" w:rsidRPr="00BF0D52" w:rsidRDefault="007F0324" w:rsidP="007F0324">
            <w:pPr>
              <w:jc w:val="center"/>
              <w:rPr>
                <w:sz w:val="27"/>
                <w:szCs w:val="27"/>
              </w:rPr>
            </w:pPr>
            <w:r w:rsidRPr="00BF0D52">
              <w:rPr>
                <w:sz w:val="27"/>
                <w:szCs w:val="27"/>
              </w:rPr>
              <w:t>х</w:t>
            </w:r>
          </w:p>
        </w:tc>
        <w:tc>
          <w:tcPr>
            <w:tcW w:w="992" w:type="dxa"/>
          </w:tcPr>
          <w:p w:rsidR="007F0324" w:rsidRPr="00BF0D52" w:rsidRDefault="0003653C" w:rsidP="007F0324">
            <w:pPr>
              <w:jc w:val="center"/>
              <w:rPr>
                <w:sz w:val="27"/>
                <w:szCs w:val="27"/>
              </w:rPr>
            </w:pPr>
            <w:r>
              <w:rPr>
                <w:sz w:val="27"/>
                <w:szCs w:val="27"/>
              </w:rPr>
              <w:t>х</w:t>
            </w:r>
            <w:r w:rsidR="00081A5E" w:rsidRPr="00081A5E">
              <w:rPr>
                <w:sz w:val="27"/>
                <w:szCs w:val="27"/>
              </w:rPr>
              <w:t>»</w:t>
            </w:r>
            <w:r w:rsidR="00081A5E">
              <w:rPr>
                <w:sz w:val="27"/>
                <w:szCs w:val="27"/>
              </w:rPr>
              <w:t>;</w:t>
            </w:r>
          </w:p>
        </w:tc>
        <w:tc>
          <w:tcPr>
            <w:tcW w:w="1418" w:type="dxa"/>
          </w:tcPr>
          <w:p w:rsidR="007F0324" w:rsidRPr="00BF0D52" w:rsidRDefault="007F0324" w:rsidP="007F0324">
            <w:pPr>
              <w:jc w:val="center"/>
              <w:rPr>
                <w:sz w:val="27"/>
                <w:szCs w:val="27"/>
              </w:rPr>
            </w:pPr>
          </w:p>
        </w:tc>
        <w:tc>
          <w:tcPr>
            <w:tcW w:w="709" w:type="dxa"/>
          </w:tcPr>
          <w:p w:rsidR="007F0324" w:rsidRPr="00BF0D52" w:rsidRDefault="007F0324" w:rsidP="007F0324">
            <w:pPr>
              <w:jc w:val="center"/>
              <w:rPr>
                <w:sz w:val="27"/>
                <w:szCs w:val="27"/>
              </w:rPr>
            </w:pPr>
          </w:p>
        </w:tc>
        <w:tc>
          <w:tcPr>
            <w:tcW w:w="708" w:type="dxa"/>
          </w:tcPr>
          <w:p w:rsidR="007F0324" w:rsidRPr="00BF0D52" w:rsidRDefault="007F0324" w:rsidP="007F0324">
            <w:pPr>
              <w:jc w:val="center"/>
              <w:rPr>
                <w:sz w:val="27"/>
                <w:szCs w:val="27"/>
              </w:rPr>
            </w:pPr>
          </w:p>
        </w:tc>
        <w:tc>
          <w:tcPr>
            <w:tcW w:w="709" w:type="dxa"/>
          </w:tcPr>
          <w:p w:rsidR="007F0324" w:rsidRPr="00BF0D52" w:rsidRDefault="007F0324" w:rsidP="007F0324">
            <w:pPr>
              <w:jc w:val="center"/>
              <w:rPr>
                <w:sz w:val="27"/>
                <w:szCs w:val="27"/>
              </w:rPr>
            </w:pPr>
          </w:p>
        </w:tc>
        <w:tc>
          <w:tcPr>
            <w:tcW w:w="709" w:type="dxa"/>
          </w:tcPr>
          <w:p w:rsidR="007F0324" w:rsidRPr="00BF0D52" w:rsidRDefault="007F0324" w:rsidP="007F0324">
            <w:pPr>
              <w:jc w:val="center"/>
              <w:rPr>
                <w:sz w:val="27"/>
                <w:szCs w:val="27"/>
              </w:rPr>
            </w:pPr>
          </w:p>
        </w:tc>
      </w:tr>
    </w:tbl>
    <w:p w:rsidR="007F0324" w:rsidRPr="00BF0D52" w:rsidRDefault="007F0324" w:rsidP="007F0324">
      <w:pPr>
        <w:ind w:firstLine="709"/>
        <w:jc w:val="both"/>
        <w:rPr>
          <w:szCs w:val="30"/>
        </w:rPr>
        <w:sectPr w:rsidR="007F0324" w:rsidRPr="00BF0D52" w:rsidSect="000C75CB">
          <w:pgSz w:w="16838" w:h="11906" w:orient="landscape"/>
          <w:pgMar w:top="1701" w:right="1134" w:bottom="851" w:left="1134" w:header="709" w:footer="709" w:gutter="0"/>
          <w:cols w:space="708"/>
          <w:docGrid w:linePitch="360"/>
        </w:sectPr>
      </w:pPr>
      <w:r w:rsidRPr="00BF0D52">
        <w:rPr>
          <w:szCs w:val="30"/>
        </w:rPr>
        <w:br w:type="page"/>
      </w:r>
    </w:p>
    <w:p w:rsidR="004D28A8" w:rsidRPr="00BF0D52" w:rsidRDefault="004D28A8" w:rsidP="004D28A8">
      <w:pPr>
        <w:autoSpaceDE w:val="0"/>
        <w:autoSpaceDN w:val="0"/>
        <w:adjustRightInd w:val="0"/>
        <w:ind w:right="-1" w:firstLine="709"/>
        <w:jc w:val="both"/>
      </w:pPr>
      <w:r w:rsidRPr="00BF0D52">
        <w:rPr>
          <w:szCs w:val="30"/>
        </w:rPr>
        <w:lastRenderedPageBreak/>
        <w:t>в подстрочном примечании «</w:t>
      </w:r>
      <w:r w:rsidRPr="00BF0D52">
        <w:rPr>
          <w:szCs w:val="30"/>
          <w:vertAlign w:val="superscript"/>
        </w:rPr>
        <w:t>3</w:t>
      </w:r>
      <w:r w:rsidRPr="00BF0D52">
        <w:rPr>
          <w:szCs w:val="30"/>
        </w:rPr>
        <w:t>» к этому приложению слова «имеющие отдельный баланс,» заменить словами «</w:t>
      </w:r>
      <w:r w:rsidRPr="00BF0D52">
        <w:rPr>
          <w:rFonts w:eastAsiaTheme="minorHAnsi"/>
          <w:szCs w:val="30"/>
          <w:lang w:eastAsia="en-US"/>
        </w:rPr>
        <w:t>которые в соответствии с учетной политикой этого юридического лица осуществляют ведение бухгалтерского учета с определением финансового результата по их деятельности и</w:t>
      </w:r>
      <w:r w:rsidRPr="00BF0D52">
        <w:t>»;</w:t>
      </w:r>
    </w:p>
    <w:p w:rsidR="00237FF9" w:rsidRPr="00BF0D52" w:rsidRDefault="00237FF9" w:rsidP="007F0324">
      <w:pPr>
        <w:ind w:firstLine="709"/>
        <w:jc w:val="both"/>
        <w:rPr>
          <w:szCs w:val="30"/>
        </w:rPr>
      </w:pPr>
      <w:r w:rsidRPr="00BF0D52">
        <w:rPr>
          <w:szCs w:val="30"/>
        </w:rPr>
        <w:t xml:space="preserve">в </w:t>
      </w:r>
      <w:r w:rsidR="000C75CB" w:rsidRPr="00BF0D52">
        <w:rPr>
          <w:szCs w:val="30"/>
        </w:rPr>
        <w:t xml:space="preserve">разделе III </w:t>
      </w:r>
      <w:r w:rsidRPr="00BF0D52">
        <w:rPr>
          <w:szCs w:val="30"/>
        </w:rPr>
        <w:t>приложени</w:t>
      </w:r>
      <w:r w:rsidR="000C75CB" w:rsidRPr="00BF0D52">
        <w:rPr>
          <w:szCs w:val="30"/>
        </w:rPr>
        <w:t>я</w:t>
      </w:r>
      <w:r w:rsidRPr="00BF0D52">
        <w:rPr>
          <w:szCs w:val="30"/>
        </w:rPr>
        <w:t xml:space="preserve"> 1 к форме налоговой декларации (расчета) по земельному налогу (суммы арендной платы за земельные участки) с организаций:</w:t>
      </w:r>
    </w:p>
    <w:p w:rsidR="00237FF9" w:rsidRPr="00BF0D52" w:rsidRDefault="00237FF9" w:rsidP="007F0324">
      <w:pPr>
        <w:ind w:firstLine="709"/>
        <w:jc w:val="both"/>
        <w:rPr>
          <w:szCs w:val="30"/>
        </w:rPr>
      </w:pPr>
      <w:r w:rsidRPr="00BF0D52">
        <w:rPr>
          <w:szCs w:val="30"/>
        </w:rPr>
        <w:t>в названии графы 9 части I слова «месяцев применения льготы / 12» заменить словами «кварталов применения льготы / 4»;</w:t>
      </w:r>
    </w:p>
    <w:p w:rsidR="007F0324" w:rsidRPr="00BF0D52" w:rsidRDefault="007F0324" w:rsidP="007F0324">
      <w:pPr>
        <w:ind w:firstLine="709"/>
        <w:jc w:val="both"/>
        <w:rPr>
          <w:szCs w:val="30"/>
        </w:rPr>
      </w:pPr>
      <w:r w:rsidRPr="00BF0D52">
        <w:rPr>
          <w:szCs w:val="30"/>
        </w:rPr>
        <w:t xml:space="preserve">часть </w:t>
      </w:r>
      <w:r w:rsidRPr="00BF0D52">
        <w:rPr>
          <w:szCs w:val="30"/>
          <w:lang w:val="en-US"/>
        </w:rPr>
        <w:t>II</w:t>
      </w:r>
      <w:r w:rsidRPr="00BF0D52">
        <w:rPr>
          <w:szCs w:val="30"/>
        </w:rPr>
        <w:t xml:space="preserve"> </w:t>
      </w:r>
      <w:r w:rsidR="000C75CB" w:rsidRPr="00BF0D52">
        <w:rPr>
          <w:szCs w:val="30"/>
        </w:rPr>
        <w:t>изложить в следующей редакции</w:t>
      </w:r>
      <w:r w:rsidRPr="00BF0D52">
        <w:rPr>
          <w:szCs w:val="30"/>
        </w:rPr>
        <w:t>:</w:t>
      </w:r>
    </w:p>
    <w:p w:rsidR="000C75CB" w:rsidRPr="00BF0D52" w:rsidRDefault="000C75CB" w:rsidP="007F0324">
      <w:pPr>
        <w:ind w:firstLine="709"/>
        <w:jc w:val="both"/>
        <w:rPr>
          <w:szCs w:val="30"/>
        </w:rPr>
      </w:pPr>
    </w:p>
    <w:p w:rsidR="000C75CB" w:rsidRPr="00BF0D52" w:rsidRDefault="000C75CB" w:rsidP="007F0324">
      <w:pPr>
        <w:ind w:firstLine="709"/>
        <w:jc w:val="both"/>
        <w:rPr>
          <w:szCs w:val="30"/>
        </w:rPr>
        <w:sectPr w:rsidR="000C75CB" w:rsidRPr="00BF0D52" w:rsidSect="0006502C">
          <w:headerReference w:type="default" r:id="rId33"/>
          <w:pgSz w:w="11905" w:h="16838"/>
          <w:pgMar w:top="1134" w:right="850" w:bottom="1134" w:left="1701" w:header="0" w:footer="0" w:gutter="0"/>
          <w:cols w:space="720"/>
          <w:docGrid w:linePitch="408"/>
        </w:sectPr>
      </w:pPr>
    </w:p>
    <w:p w:rsidR="000C75CB" w:rsidRPr="00BF0D52" w:rsidRDefault="000C75CB" w:rsidP="007F0324">
      <w:pPr>
        <w:ind w:firstLine="709"/>
        <w:jc w:val="both"/>
        <w:rPr>
          <w:szCs w:val="30"/>
        </w:rPr>
      </w:pPr>
    </w:p>
    <w:p w:rsidR="000C75CB" w:rsidRPr="00CB2289" w:rsidRDefault="00B94F70" w:rsidP="000C75CB">
      <w:pPr>
        <w:autoSpaceDE w:val="0"/>
        <w:autoSpaceDN w:val="0"/>
        <w:ind w:firstLine="567"/>
        <w:jc w:val="both"/>
        <w:rPr>
          <w:szCs w:val="30"/>
        </w:rPr>
      </w:pPr>
      <w:r w:rsidRPr="0003653C">
        <w:rPr>
          <w:szCs w:val="30"/>
        </w:rPr>
        <w:t>«</w:t>
      </w:r>
      <w:r w:rsidR="000C75CB" w:rsidRPr="0003653C">
        <w:rPr>
          <w:szCs w:val="30"/>
        </w:rPr>
        <w:t>Часть II.</w:t>
      </w:r>
      <w:r w:rsidR="000C75CB" w:rsidRPr="0003653C">
        <w:rPr>
          <w:bCs/>
          <w:szCs w:val="30"/>
        </w:rPr>
        <w:t xml:space="preserve"> </w:t>
      </w:r>
      <w:r w:rsidR="000C75CB" w:rsidRPr="0003653C">
        <w:rPr>
          <w:szCs w:val="30"/>
        </w:rPr>
        <w:t>По части II налоговой декларации (расчета)</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559"/>
        <w:gridCol w:w="1417"/>
        <w:gridCol w:w="1276"/>
        <w:gridCol w:w="1276"/>
        <w:gridCol w:w="1276"/>
        <w:gridCol w:w="1275"/>
        <w:gridCol w:w="1418"/>
        <w:gridCol w:w="1417"/>
        <w:gridCol w:w="993"/>
        <w:gridCol w:w="1134"/>
        <w:gridCol w:w="992"/>
        <w:gridCol w:w="992"/>
      </w:tblGrid>
      <w:tr w:rsidR="00FD15DD" w:rsidRPr="00BF0D52" w:rsidTr="00FD15DD">
        <w:trPr>
          <w:trHeight w:val="2277"/>
        </w:trPr>
        <w:tc>
          <w:tcPr>
            <w:tcW w:w="421" w:type="dxa"/>
          </w:tcPr>
          <w:p w:rsidR="00FD15DD" w:rsidRPr="00BF0D52" w:rsidRDefault="00FD15DD" w:rsidP="000C75CB">
            <w:pPr>
              <w:widowControl w:val="0"/>
              <w:jc w:val="center"/>
              <w:rPr>
                <w:bCs/>
                <w:sz w:val="18"/>
                <w:szCs w:val="18"/>
              </w:rPr>
            </w:pPr>
            <w:r w:rsidRPr="00BF0D52">
              <w:rPr>
                <w:bCs/>
                <w:sz w:val="18"/>
                <w:szCs w:val="18"/>
              </w:rPr>
              <w:t>№</w:t>
            </w:r>
          </w:p>
          <w:p w:rsidR="00FD15DD" w:rsidRPr="00BF0D52" w:rsidRDefault="00FD15DD" w:rsidP="000C75CB">
            <w:pPr>
              <w:widowControl w:val="0"/>
              <w:jc w:val="center"/>
              <w:rPr>
                <w:bCs/>
                <w:sz w:val="18"/>
                <w:szCs w:val="18"/>
              </w:rPr>
            </w:pPr>
            <w:r w:rsidRPr="00BF0D52">
              <w:rPr>
                <w:bCs/>
                <w:sz w:val="18"/>
                <w:szCs w:val="18"/>
              </w:rPr>
              <w:t>п/п</w:t>
            </w:r>
          </w:p>
        </w:tc>
        <w:tc>
          <w:tcPr>
            <w:tcW w:w="1559" w:type="dxa"/>
          </w:tcPr>
          <w:p w:rsidR="00FD15DD" w:rsidRPr="00BF0D52" w:rsidRDefault="00FD15DD" w:rsidP="000C75CB">
            <w:pPr>
              <w:widowControl w:val="0"/>
              <w:jc w:val="center"/>
              <w:rPr>
                <w:bCs/>
                <w:sz w:val="18"/>
                <w:szCs w:val="18"/>
              </w:rPr>
            </w:pPr>
            <w:r w:rsidRPr="00BF0D52">
              <w:rPr>
                <w:sz w:val="18"/>
                <w:szCs w:val="18"/>
              </w:rPr>
              <w:t>Номер и дата решения уполномоченного государственного органа, свидетельства (удостоверения) о государственной регистрации</w:t>
            </w:r>
          </w:p>
        </w:tc>
        <w:tc>
          <w:tcPr>
            <w:tcW w:w="1417" w:type="dxa"/>
          </w:tcPr>
          <w:p w:rsidR="00FD15DD" w:rsidRPr="00BF0D52" w:rsidRDefault="00FD15DD" w:rsidP="000C75CB">
            <w:pPr>
              <w:widowControl w:val="0"/>
              <w:jc w:val="center"/>
              <w:rPr>
                <w:bCs/>
                <w:sz w:val="18"/>
                <w:szCs w:val="18"/>
              </w:rPr>
            </w:pPr>
            <w:r w:rsidRPr="00BF0D52">
              <w:rPr>
                <w:sz w:val="18"/>
                <w:szCs w:val="18"/>
              </w:rPr>
              <w:t>Кадастровый номер земельного участка</w:t>
            </w:r>
            <w:r w:rsidR="00A67387">
              <w:rPr>
                <w:sz w:val="18"/>
                <w:szCs w:val="18"/>
              </w:rPr>
              <w:t xml:space="preserve"> </w:t>
            </w:r>
            <w:r w:rsidRPr="00BF0D52">
              <w:rPr>
                <w:sz w:val="18"/>
                <w:szCs w:val="18"/>
              </w:rPr>
              <w:t>(при наличии)</w:t>
            </w:r>
          </w:p>
        </w:tc>
        <w:tc>
          <w:tcPr>
            <w:tcW w:w="1276" w:type="dxa"/>
          </w:tcPr>
          <w:p w:rsidR="00FD15DD" w:rsidRPr="00BF0D52" w:rsidRDefault="00FD15DD" w:rsidP="000C75CB">
            <w:pPr>
              <w:widowControl w:val="0"/>
              <w:jc w:val="center"/>
              <w:rPr>
                <w:bCs/>
                <w:sz w:val="18"/>
                <w:szCs w:val="18"/>
              </w:rPr>
            </w:pPr>
            <w:r w:rsidRPr="00BF0D52">
              <w:rPr>
                <w:sz w:val="18"/>
                <w:szCs w:val="18"/>
              </w:rPr>
              <w:t>Функциональное использование земельного участка (виды оценочных зон)</w:t>
            </w:r>
          </w:p>
        </w:tc>
        <w:tc>
          <w:tcPr>
            <w:tcW w:w="1276" w:type="dxa"/>
          </w:tcPr>
          <w:p w:rsidR="00FD15DD" w:rsidRPr="00BF0D52" w:rsidRDefault="00FD15DD" w:rsidP="000C75CB">
            <w:pPr>
              <w:widowControl w:val="0"/>
              <w:jc w:val="center"/>
              <w:rPr>
                <w:bCs/>
                <w:sz w:val="18"/>
                <w:szCs w:val="18"/>
              </w:rPr>
            </w:pPr>
            <w:r w:rsidRPr="00BF0D52">
              <w:rPr>
                <w:bCs/>
                <w:sz w:val="18"/>
                <w:szCs w:val="18"/>
              </w:rPr>
              <w:t>Площадь земельного участка, подлежащая освобождению, (га)</w:t>
            </w:r>
          </w:p>
        </w:tc>
        <w:tc>
          <w:tcPr>
            <w:tcW w:w="1276" w:type="dxa"/>
          </w:tcPr>
          <w:p w:rsidR="00FD15DD" w:rsidRPr="00BF0D52" w:rsidRDefault="00FD15DD" w:rsidP="000C75CB">
            <w:pPr>
              <w:widowControl w:val="0"/>
              <w:jc w:val="center"/>
              <w:rPr>
                <w:bCs/>
                <w:sz w:val="18"/>
                <w:szCs w:val="18"/>
              </w:rPr>
            </w:pPr>
            <w:r w:rsidRPr="00BF0D52">
              <w:rPr>
                <w:sz w:val="18"/>
                <w:szCs w:val="18"/>
              </w:rPr>
              <w:t>Кадастровая стоимость за 1 кв. м земельного участка, руб.</w:t>
            </w:r>
          </w:p>
        </w:tc>
        <w:tc>
          <w:tcPr>
            <w:tcW w:w="1275" w:type="dxa"/>
          </w:tcPr>
          <w:p w:rsidR="00FD15DD" w:rsidRPr="00BF0D52" w:rsidRDefault="00FD15DD" w:rsidP="000C75CB">
            <w:pPr>
              <w:jc w:val="center"/>
              <w:rPr>
                <w:sz w:val="18"/>
                <w:szCs w:val="18"/>
              </w:rPr>
            </w:pPr>
            <w:r w:rsidRPr="00BF0D52">
              <w:rPr>
                <w:sz w:val="18"/>
                <w:szCs w:val="18"/>
              </w:rPr>
              <w:t>Коэффициент к кадастровой стоимости (доля единицы или руб. за гектар)</w:t>
            </w:r>
          </w:p>
        </w:tc>
        <w:tc>
          <w:tcPr>
            <w:tcW w:w="1418" w:type="dxa"/>
          </w:tcPr>
          <w:p w:rsidR="00FD15DD" w:rsidRPr="00BF0D52" w:rsidRDefault="00FD15DD" w:rsidP="000C75CB">
            <w:pPr>
              <w:jc w:val="center"/>
              <w:rPr>
                <w:sz w:val="18"/>
                <w:szCs w:val="18"/>
              </w:rPr>
            </w:pPr>
            <w:r w:rsidRPr="00BF0D52">
              <w:rPr>
                <w:sz w:val="18"/>
                <w:szCs w:val="18"/>
              </w:rPr>
              <w:t>Размер льготируемой арендной платы (графа 5 х 10000 х графа 6 х графа 6а или графа 5 х графа 6а), руб.</w:t>
            </w:r>
          </w:p>
        </w:tc>
        <w:tc>
          <w:tcPr>
            <w:tcW w:w="1417" w:type="dxa"/>
          </w:tcPr>
          <w:p w:rsidR="00FD15DD" w:rsidRPr="00BF0D52" w:rsidRDefault="00FD15DD" w:rsidP="000C75CB">
            <w:pPr>
              <w:widowControl w:val="0"/>
              <w:jc w:val="center"/>
              <w:rPr>
                <w:bCs/>
                <w:sz w:val="18"/>
                <w:szCs w:val="18"/>
              </w:rPr>
            </w:pPr>
            <w:r w:rsidRPr="00BF0D52">
              <w:rPr>
                <w:bCs/>
                <w:sz w:val="18"/>
                <w:szCs w:val="18"/>
              </w:rPr>
              <w:t>Коэффициент по периоду, за который применена льгота (количество месяцев применения льготы / 12)</w:t>
            </w:r>
          </w:p>
        </w:tc>
        <w:tc>
          <w:tcPr>
            <w:tcW w:w="993" w:type="dxa"/>
          </w:tcPr>
          <w:p w:rsidR="00FD15DD" w:rsidRPr="00BF0D52" w:rsidRDefault="00FD15DD" w:rsidP="000C75CB">
            <w:pPr>
              <w:widowControl w:val="0"/>
              <w:jc w:val="center"/>
              <w:rPr>
                <w:bCs/>
                <w:sz w:val="18"/>
                <w:szCs w:val="18"/>
              </w:rPr>
            </w:pPr>
            <w:r w:rsidRPr="00BF0D52">
              <w:rPr>
                <w:bCs/>
                <w:sz w:val="18"/>
                <w:szCs w:val="18"/>
              </w:rPr>
              <w:t>Код льготы</w:t>
            </w:r>
            <w:r w:rsidRPr="00BF0D52">
              <w:rPr>
                <w:bCs/>
                <w:sz w:val="18"/>
                <w:szCs w:val="18"/>
                <w:vertAlign w:val="superscript"/>
              </w:rPr>
              <w:t>1</w:t>
            </w:r>
          </w:p>
        </w:tc>
        <w:tc>
          <w:tcPr>
            <w:tcW w:w="1134" w:type="dxa"/>
          </w:tcPr>
          <w:p w:rsidR="00FD15DD" w:rsidRPr="00BF0D52" w:rsidRDefault="00FD15DD" w:rsidP="000C75CB">
            <w:pPr>
              <w:widowControl w:val="0"/>
              <w:jc w:val="center"/>
              <w:rPr>
                <w:bCs/>
                <w:sz w:val="18"/>
                <w:szCs w:val="18"/>
              </w:rPr>
            </w:pPr>
            <w:r w:rsidRPr="00BF0D52">
              <w:rPr>
                <w:bCs/>
                <w:sz w:val="18"/>
                <w:szCs w:val="18"/>
              </w:rPr>
              <w:t>Увеличение (уменьшение) размера арендной платы (доля единицы)</w:t>
            </w:r>
          </w:p>
        </w:tc>
        <w:tc>
          <w:tcPr>
            <w:tcW w:w="992" w:type="dxa"/>
          </w:tcPr>
          <w:p w:rsidR="00FD15DD" w:rsidRPr="00BF0D52" w:rsidRDefault="00FD15DD" w:rsidP="000C75CB">
            <w:pPr>
              <w:widowControl w:val="0"/>
              <w:jc w:val="center"/>
              <w:rPr>
                <w:bCs/>
                <w:sz w:val="18"/>
                <w:szCs w:val="18"/>
              </w:rPr>
            </w:pPr>
            <w:r w:rsidRPr="00BF0D52">
              <w:rPr>
                <w:bCs/>
                <w:sz w:val="18"/>
                <w:szCs w:val="18"/>
              </w:rPr>
              <w:t>Коэффициент к годовому размеру арендной платы (доля единицы)</w:t>
            </w:r>
          </w:p>
        </w:tc>
        <w:tc>
          <w:tcPr>
            <w:tcW w:w="992" w:type="dxa"/>
          </w:tcPr>
          <w:p w:rsidR="00FD15DD" w:rsidRPr="00BF0D52" w:rsidRDefault="00FD15DD" w:rsidP="000C75CB">
            <w:pPr>
              <w:widowControl w:val="0"/>
              <w:jc w:val="center"/>
              <w:rPr>
                <w:bCs/>
                <w:sz w:val="18"/>
                <w:szCs w:val="18"/>
              </w:rPr>
            </w:pPr>
            <w:r w:rsidRPr="00BF0D52">
              <w:rPr>
                <w:bCs/>
                <w:sz w:val="18"/>
                <w:szCs w:val="18"/>
              </w:rPr>
              <w:t>Сумма арендной платы, не поступившая в бюджет в связи с использованием льготы (графа 7 х графа 8 х графа 10 х графа 11), руб.</w:t>
            </w:r>
          </w:p>
        </w:tc>
      </w:tr>
      <w:tr w:rsidR="00FD15DD" w:rsidRPr="00BF0D52" w:rsidTr="00FD15DD">
        <w:tc>
          <w:tcPr>
            <w:tcW w:w="421" w:type="dxa"/>
          </w:tcPr>
          <w:p w:rsidR="00FD15DD" w:rsidRPr="00BF0D52" w:rsidRDefault="00FD15DD" w:rsidP="000C75CB">
            <w:pPr>
              <w:widowControl w:val="0"/>
              <w:jc w:val="center"/>
              <w:rPr>
                <w:bCs/>
                <w:sz w:val="20"/>
                <w:szCs w:val="20"/>
              </w:rPr>
            </w:pPr>
            <w:r w:rsidRPr="00BF0D52">
              <w:rPr>
                <w:bCs/>
                <w:sz w:val="20"/>
                <w:szCs w:val="20"/>
              </w:rPr>
              <w:t>1</w:t>
            </w:r>
          </w:p>
        </w:tc>
        <w:tc>
          <w:tcPr>
            <w:tcW w:w="1559" w:type="dxa"/>
          </w:tcPr>
          <w:p w:rsidR="00FD15DD" w:rsidRPr="00BF0D52" w:rsidRDefault="00FD15DD" w:rsidP="000C75CB">
            <w:pPr>
              <w:widowControl w:val="0"/>
              <w:jc w:val="center"/>
              <w:rPr>
                <w:bCs/>
                <w:sz w:val="20"/>
                <w:szCs w:val="20"/>
              </w:rPr>
            </w:pPr>
            <w:r w:rsidRPr="00BF0D52">
              <w:rPr>
                <w:bCs/>
                <w:sz w:val="20"/>
                <w:szCs w:val="20"/>
              </w:rPr>
              <w:t>2</w:t>
            </w:r>
          </w:p>
        </w:tc>
        <w:tc>
          <w:tcPr>
            <w:tcW w:w="1417" w:type="dxa"/>
          </w:tcPr>
          <w:p w:rsidR="00FD15DD" w:rsidRPr="00BF0D52" w:rsidRDefault="00FD15DD" w:rsidP="000C75CB">
            <w:pPr>
              <w:widowControl w:val="0"/>
              <w:jc w:val="center"/>
              <w:rPr>
                <w:bCs/>
                <w:sz w:val="20"/>
                <w:szCs w:val="20"/>
              </w:rPr>
            </w:pPr>
            <w:r w:rsidRPr="00BF0D52">
              <w:rPr>
                <w:bCs/>
                <w:sz w:val="20"/>
                <w:szCs w:val="20"/>
              </w:rPr>
              <w:t>3</w:t>
            </w:r>
          </w:p>
        </w:tc>
        <w:tc>
          <w:tcPr>
            <w:tcW w:w="1276" w:type="dxa"/>
          </w:tcPr>
          <w:p w:rsidR="00FD15DD" w:rsidRPr="00BF0D52" w:rsidRDefault="00FD15DD" w:rsidP="000C75CB">
            <w:pPr>
              <w:widowControl w:val="0"/>
              <w:jc w:val="center"/>
              <w:rPr>
                <w:bCs/>
                <w:sz w:val="20"/>
                <w:szCs w:val="20"/>
              </w:rPr>
            </w:pPr>
            <w:r w:rsidRPr="00BF0D52">
              <w:rPr>
                <w:bCs/>
                <w:sz w:val="20"/>
                <w:szCs w:val="20"/>
              </w:rPr>
              <w:t>4</w:t>
            </w:r>
          </w:p>
        </w:tc>
        <w:tc>
          <w:tcPr>
            <w:tcW w:w="1276" w:type="dxa"/>
          </w:tcPr>
          <w:p w:rsidR="00FD15DD" w:rsidRPr="00BF0D52" w:rsidRDefault="00FD15DD" w:rsidP="000C75CB">
            <w:pPr>
              <w:widowControl w:val="0"/>
              <w:jc w:val="center"/>
              <w:rPr>
                <w:bCs/>
                <w:sz w:val="20"/>
                <w:szCs w:val="20"/>
              </w:rPr>
            </w:pPr>
            <w:r w:rsidRPr="00BF0D52">
              <w:rPr>
                <w:bCs/>
                <w:sz w:val="20"/>
                <w:szCs w:val="20"/>
              </w:rPr>
              <w:t>5</w:t>
            </w:r>
          </w:p>
        </w:tc>
        <w:tc>
          <w:tcPr>
            <w:tcW w:w="1276" w:type="dxa"/>
          </w:tcPr>
          <w:p w:rsidR="00FD15DD" w:rsidRPr="00BF0D52" w:rsidRDefault="00FD15DD" w:rsidP="000C75CB">
            <w:pPr>
              <w:widowControl w:val="0"/>
              <w:jc w:val="center"/>
              <w:rPr>
                <w:bCs/>
                <w:sz w:val="20"/>
                <w:szCs w:val="20"/>
              </w:rPr>
            </w:pPr>
            <w:r w:rsidRPr="00BF0D52">
              <w:rPr>
                <w:bCs/>
                <w:sz w:val="20"/>
                <w:szCs w:val="20"/>
              </w:rPr>
              <w:t>6</w:t>
            </w:r>
          </w:p>
        </w:tc>
        <w:tc>
          <w:tcPr>
            <w:tcW w:w="1275" w:type="dxa"/>
          </w:tcPr>
          <w:p w:rsidR="00FD15DD" w:rsidRPr="00BF0D52" w:rsidRDefault="00FD15DD" w:rsidP="000C75CB">
            <w:pPr>
              <w:jc w:val="center"/>
              <w:rPr>
                <w:sz w:val="20"/>
                <w:szCs w:val="20"/>
              </w:rPr>
            </w:pPr>
            <w:r w:rsidRPr="00BF0D52">
              <w:rPr>
                <w:sz w:val="20"/>
                <w:szCs w:val="20"/>
              </w:rPr>
              <w:t>6а</w:t>
            </w:r>
          </w:p>
        </w:tc>
        <w:tc>
          <w:tcPr>
            <w:tcW w:w="1418" w:type="dxa"/>
          </w:tcPr>
          <w:p w:rsidR="00FD15DD" w:rsidRPr="00BF0D52" w:rsidRDefault="00FD15DD" w:rsidP="000C75CB">
            <w:pPr>
              <w:jc w:val="center"/>
              <w:rPr>
                <w:sz w:val="20"/>
                <w:szCs w:val="20"/>
              </w:rPr>
            </w:pPr>
            <w:r w:rsidRPr="00BF0D52">
              <w:rPr>
                <w:sz w:val="20"/>
                <w:szCs w:val="20"/>
              </w:rPr>
              <w:t>7</w:t>
            </w:r>
          </w:p>
        </w:tc>
        <w:tc>
          <w:tcPr>
            <w:tcW w:w="1417" w:type="dxa"/>
          </w:tcPr>
          <w:p w:rsidR="00FD15DD" w:rsidRPr="00BF0D52" w:rsidRDefault="00FD15DD" w:rsidP="000C75CB">
            <w:pPr>
              <w:widowControl w:val="0"/>
              <w:jc w:val="center"/>
              <w:rPr>
                <w:bCs/>
                <w:sz w:val="20"/>
                <w:szCs w:val="20"/>
              </w:rPr>
            </w:pPr>
            <w:r w:rsidRPr="00BF0D52">
              <w:rPr>
                <w:bCs/>
                <w:sz w:val="20"/>
                <w:szCs w:val="20"/>
              </w:rPr>
              <w:t>8</w:t>
            </w:r>
          </w:p>
        </w:tc>
        <w:tc>
          <w:tcPr>
            <w:tcW w:w="993" w:type="dxa"/>
          </w:tcPr>
          <w:p w:rsidR="00FD15DD" w:rsidRPr="00BF0D52" w:rsidRDefault="00FD15DD" w:rsidP="000C75CB">
            <w:pPr>
              <w:widowControl w:val="0"/>
              <w:jc w:val="center"/>
              <w:rPr>
                <w:bCs/>
                <w:sz w:val="20"/>
                <w:szCs w:val="20"/>
              </w:rPr>
            </w:pPr>
            <w:r w:rsidRPr="00BF0D52">
              <w:rPr>
                <w:bCs/>
                <w:sz w:val="20"/>
                <w:szCs w:val="20"/>
              </w:rPr>
              <w:t>9</w:t>
            </w:r>
          </w:p>
        </w:tc>
        <w:tc>
          <w:tcPr>
            <w:tcW w:w="1134" w:type="dxa"/>
          </w:tcPr>
          <w:p w:rsidR="00FD15DD" w:rsidRPr="00BF0D52" w:rsidRDefault="00FD15DD" w:rsidP="000C75CB">
            <w:pPr>
              <w:widowControl w:val="0"/>
              <w:jc w:val="center"/>
              <w:rPr>
                <w:bCs/>
                <w:sz w:val="20"/>
                <w:szCs w:val="20"/>
              </w:rPr>
            </w:pPr>
            <w:r w:rsidRPr="00BF0D52">
              <w:rPr>
                <w:bCs/>
                <w:sz w:val="20"/>
                <w:szCs w:val="20"/>
              </w:rPr>
              <w:t>10</w:t>
            </w:r>
          </w:p>
        </w:tc>
        <w:tc>
          <w:tcPr>
            <w:tcW w:w="992" w:type="dxa"/>
          </w:tcPr>
          <w:p w:rsidR="00FD15DD" w:rsidRPr="00BF0D52" w:rsidRDefault="00FD15DD" w:rsidP="000C75CB">
            <w:pPr>
              <w:widowControl w:val="0"/>
              <w:jc w:val="center"/>
              <w:rPr>
                <w:bCs/>
                <w:sz w:val="20"/>
                <w:szCs w:val="20"/>
              </w:rPr>
            </w:pPr>
            <w:r w:rsidRPr="00BF0D52">
              <w:rPr>
                <w:bCs/>
                <w:sz w:val="20"/>
                <w:szCs w:val="20"/>
              </w:rPr>
              <w:t>11</w:t>
            </w:r>
          </w:p>
        </w:tc>
        <w:tc>
          <w:tcPr>
            <w:tcW w:w="992" w:type="dxa"/>
          </w:tcPr>
          <w:p w:rsidR="00FD15DD" w:rsidRPr="00BF0D52" w:rsidRDefault="00FD15DD" w:rsidP="000C75CB">
            <w:pPr>
              <w:widowControl w:val="0"/>
              <w:jc w:val="center"/>
              <w:rPr>
                <w:bCs/>
                <w:sz w:val="20"/>
                <w:szCs w:val="20"/>
              </w:rPr>
            </w:pPr>
            <w:r w:rsidRPr="00BF0D52">
              <w:rPr>
                <w:bCs/>
                <w:sz w:val="20"/>
                <w:szCs w:val="20"/>
              </w:rPr>
              <w:t>12</w:t>
            </w:r>
            <w:r w:rsidRPr="00BF0D52">
              <w:rPr>
                <w:sz w:val="20"/>
                <w:szCs w:val="20"/>
              </w:rPr>
              <w:t>»;</w:t>
            </w:r>
          </w:p>
        </w:tc>
      </w:tr>
      <w:tr w:rsidR="00FD15DD" w:rsidRPr="00BF0D52" w:rsidTr="00FD15DD">
        <w:tc>
          <w:tcPr>
            <w:tcW w:w="421" w:type="dxa"/>
          </w:tcPr>
          <w:p w:rsidR="00FD15DD" w:rsidRPr="00BF0D52" w:rsidRDefault="00FD15DD" w:rsidP="000C75CB">
            <w:pPr>
              <w:widowControl w:val="0"/>
              <w:jc w:val="center"/>
              <w:rPr>
                <w:bCs/>
                <w:sz w:val="18"/>
                <w:szCs w:val="18"/>
              </w:rPr>
            </w:pPr>
          </w:p>
        </w:tc>
        <w:tc>
          <w:tcPr>
            <w:tcW w:w="1559" w:type="dxa"/>
          </w:tcPr>
          <w:p w:rsidR="00FD15DD" w:rsidRPr="00BF0D52" w:rsidRDefault="00FD15DD" w:rsidP="000C75CB">
            <w:pPr>
              <w:widowControl w:val="0"/>
              <w:jc w:val="center"/>
              <w:rPr>
                <w:bCs/>
                <w:sz w:val="18"/>
                <w:szCs w:val="18"/>
              </w:rPr>
            </w:pPr>
          </w:p>
        </w:tc>
        <w:tc>
          <w:tcPr>
            <w:tcW w:w="1417" w:type="dxa"/>
          </w:tcPr>
          <w:p w:rsidR="00FD15DD" w:rsidRPr="00BF0D52" w:rsidRDefault="00FD15DD" w:rsidP="000C75CB">
            <w:pPr>
              <w:widowControl w:val="0"/>
              <w:jc w:val="center"/>
              <w:rPr>
                <w:bCs/>
                <w:sz w:val="18"/>
                <w:szCs w:val="18"/>
              </w:rPr>
            </w:pPr>
          </w:p>
        </w:tc>
        <w:tc>
          <w:tcPr>
            <w:tcW w:w="1276" w:type="dxa"/>
          </w:tcPr>
          <w:p w:rsidR="00FD15DD" w:rsidRPr="00BF0D52" w:rsidRDefault="00FD15DD" w:rsidP="000C75CB">
            <w:pPr>
              <w:widowControl w:val="0"/>
              <w:jc w:val="center"/>
              <w:rPr>
                <w:bCs/>
                <w:sz w:val="18"/>
                <w:szCs w:val="18"/>
              </w:rPr>
            </w:pPr>
          </w:p>
        </w:tc>
        <w:tc>
          <w:tcPr>
            <w:tcW w:w="1276" w:type="dxa"/>
          </w:tcPr>
          <w:p w:rsidR="00FD15DD" w:rsidRPr="00BF0D52" w:rsidRDefault="00FD15DD" w:rsidP="000C75CB">
            <w:pPr>
              <w:widowControl w:val="0"/>
              <w:jc w:val="center"/>
              <w:rPr>
                <w:bCs/>
                <w:sz w:val="18"/>
                <w:szCs w:val="18"/>
              </w:rPr>
            </w:pPr>
          </w:p>
        </w:tc>
        <w:tc>
          <w:tcPr>
            <w:tcW w:w="1276" w:type="dxa"/>
          </w:tcPr>
          <w:p w:rsidR="00FD15DD" w:rsidRPr="00BF0D52" w:rsidRDefault="00FD15DD" w:rsidP="000C75CB">
            <w:pPr>
              <w:widowControl w:val="0"/>
              <w:jc w:val="center"/>
              <w:rPr>
                <w:bCs/>
                <w:sz w:val="18"/>
                <w:szCs w:val="18"/>
              </w:rPr>
            </w:pPr>
          </w:p>
        </w:tc>
        <w:tc>
          <w:tcPr>
            <w:tcW w:w="1275" w:type="dxa"/>
          </w:tcPr>
          <w:p w:rsidR="00FD15DD" w:rsidRPr="00BF0D52" w:rsidRDefault="00FD15DD" w:rsidP="000C75CB">
            <w:pPr>
              <w:rPr>
                <w:sz w:val="18"/>
                <w:szCs w:val="18"/>
              </w:rPr>
            </w:pPr>
          </w:p>
        </w:tc>
        <w:tc>
          <w:tcPr>
            <w:tcW w:w="1418" w:type="dxa"/>
          </w:tcPr>
          <w:p w:rsidR="00FD15DD" w:rsidRPr="00BF0D52" w:rsidRDefault="00FD15DD" w:rsidP="000C75CB">
            <w:pPr>
              <w:rPr>
                <w:sz w:val="18"/>
                <w:szCs w:val="18"/>
              </w:rPr>
            </w:pPr>
          </w:p>
        </w:tc>
        <w:tc>
          <w:tcPr>
            <w:tcW w:w="1417" w:type="dxa"/>
          </w:tcPr>
          <w:p w:rsidR="00FD15DD" w:rsidRPr="00BF0D52" w:rsidRDefault="00FD15DD" w:rsidP="000C75CB">
            <w:pPr>
              <w:widowControl w:val="0"/>
              <w:jc w:val="center"/>
              <w:rPr>
                <w:bCs/>
                <w:sz w:val="18"/>
                <w:szCs w:val="18"/>
              </w:rPr>
            </w:pPr>
          </w:p>
        </w:tc>
        <w:tc>
          <w:tcPr>
            <w:tcW w:w="993" w:type="dxa"/>
          </w:tcPr>
          <w:p w:rsidR="00FD15DD" w:rsidRPr="00BF0D52" w:rsidRDefault="00FD15DD" w:rsidP="000C75CB">
            <w:pPr>
              <w:widowControl w:val="0"/>
              <w:jc w:val="center"/>
              <w:rPr>
                <w:bCs/>
                <w:sz w:val="18"/>
                <w:szCs w:val="18"/>
              </w:rPr>
            </w:pPr>
          </w:p>
        </w:tc>
        <w:tc>
          <w:tcPr>
            <w:tcW w:w="1134" w:type="dxa"/>
          </w:tcPr>
          <w:p w:rsidR="00FD15DD" w:rsidRPr="00BF0D52" w:rsidRDefault="00FD15DD" w:rsidP="000C75CB">
            <w:pPr>
              <w:widowControl w:val="0"/>
              <w:jc w:val="center"/>
              <w:rPr>
                <w:bCs/>
                <w:sz w:val="18"/>
                <w:szCs w:val="18"/>
              </w:rPr>
            </w:pPr>
          </w:p>
        </w:tc>
        <w:tc>
          <w:tcPr>
            <w:tcW w:w="992" w:type="dxa"/>
          </w:tcPr>
          <w:p w:rsidR="00FD15DD" w:rsidRPr="00BF0D52" w:rsidRDefault="00FD15DD" w:rsidP="000C75CB">
            <w:pPr>
              <w:widowControl w:val="0"/>
              <w:jc w:val="center"/>
              <w:rPr>
                <w:bCs/>
                <w:sz w:val="18"/>
                <w:szCs w:val="18"/>
              </w:rPr>
            </w:pPr>
          </w:p>
        </w:tc>
        <w:tc>
          <w:tcPr>
            <w:tcW w:w="992" w:type="dxa"/>
          </w:tcPr>
          <w:p w:rsidR="00FD15DD" w:rsidRPr="00BF0D52" w:rsidRDefault="00FD15DD" w:rsidP="000C75CB">
            <w:pPr>
              <w:widowControl w:val="0"/>
              <w:jc w:val="right"/>
              <w:rPr>
                <w:bCs/>
                <w:strike/>
                <w:sz w:val="18"/>
                <w:szCs w:val="18"/>
              </w:rPr>
            </w:pPr>
          </w:p>
        </w:tc>
      </w:tr>
    </w:tbl>
    <w:p w:rsidR="000C75CB" w:rsidRPr="00BF0D52" w:rsidRDefault="000C75CB" w:rsidP="000C75CB">
      <w:pPr>
        <w:autoSpaceDE w:val="0"/>
        <w:autoSpaceDN w:val="0"/>
        <w:ind w:firstLine="567"/>
        <w:jc w:val="both"/>
        <w:rPr>
          <w:sz w:val="24"/>
        </w:rPr>
      </w:pPr>
    </w:p>
    <w:p w:rsidR="000C75CB" w:rsidRPr="00BF0D52" w:rsidRDefault="000C75CB" w:rsidP="007F0324">
      <w:pPr>
        <w:ind w:firstLine="709"/>
        <w:jc w:val="both"/>
        <w:rPr>
          <w:szCs w:val="30"/>
        </w:rPr>
      </w:pPr>
    </w:p>
    <w:p w:rsidR="000C75CB" w:rsidRPr="00BF0D52" w:rsidRDefault="000C75CB" w:rsidP="007F0324">
      <w:pPr>
        <w:ind w:firstLine="709"/>
        <w:jc w:val="both"/>
        <w:rPr>
          <w:szCs w:val="30"/>
        </w:rPr>
      </w:pPr>
    </w:p>
    <w:p w:rsidR="000C75CB" w:rsidRPr="00BF0D52" w:rsidRDefault="000C75CB" w:rsidP="007F0324">
      <w:pPr>
        <w:ind w:firstLine="709"/>
        <w:jc w:val="both"/>
        <w:rPr>
          <w:szCs w:val="30"/>
        </w:rPr>
      </w:pPr>
    </w:p>
    <w:p w:rsidR="000C75CB" w:rsidRPr="00BF0D52" w:rsidRDefault="000C75CB" w:rsidP="007F0324">
      <w:pPr>
        <w:ind w:firstLine="709"/>
        <w:jc w:val="both"/>
        <w:rPr>
          <w:szCs w:val="30"/>
        </w:rPr>
      </w:pPr>
    </w:p>
    <w:p w:rsidR="000C75CB" w:rsidRPr="00BF0D52" w:rsidRDefault="000C75CB" w:rsidP="007F0324">
      <w:pPr>
        <w:ind w:firstLine="709"/>
        <w:jc w:val="both"/>
        <w:rPr>
          <w:szCs w:val="30"/>
        </w:rPr>
        <w:sectPr w:rsidR="000C75CB" w:rsidRPr="00BF0D52" w:rsidSect="0006502C">
          <w:pgSz w:w="16838" w:h="11905" w:orient="landscape"/>
          <w:pgMar w:top="1701" w:right="1134" w:bottom="851" w:left="1134" w:header="0" w:footer="0" w:gutter="0"/>
          <w:cols w:space="720"/>
          <w:docGrid w:linePitch="408"/>
        </w:sectPr>
      </w:pPr>
    </w:p>
    <w:p w:rsidR="0025648D" w:rsidRPr="00BF0D52" w:rsidRDefault="0025648D" w:rsidP="00682CC7">
      <w:pPr>
        <w:autoSpaceDE w:val="0"/>
        <w:autoSpaceDN w:val="0"/>
        <w:adjustRightInd w:val="0"/>
        <w:ind w:right="-2" w:firstLine="709"/>
        <w:jc w:val="both"/>
      </w:pPr>
      <w:r w:rsidRPr="0076532C">
        <w:rPr>
          <w:szCs w:val="30"/>
        </w:rPr>
        <w:lastRenderedPageBreak/>
        <w:t xml:space="preserve">1.13. </w:t>
      </w:r>
      <w:r w:rsidR="00682CC7" w:rsidRPr="0076532C">
        <w:rPr>
          <w:szCs w:val="30"/>
        </w:rPr>
        <w:t xml:space="preserve">в </w:t>
      </w:r>
      <w:r w:rsidRPr="0076532C">
        <w:rPr>
          <w:szCs w:val="30"/>
        </w:rPr>
        <w:t>подстрочно</w:t>
      </w:r>
      <w:r w:rsidR="00682CC7" w:rsidRPr="0076532C">
        <w:rPr>
          <w:szCs w:val="30"/>
        </w:rPr>
        <w:t>м</w:t>
      </w:r>
      <w:r w:rsidRPr="0076532C">
        <w:rPr>
          <w:szCs w:val="30"/>
        </w:rPr>
        <w:t xml:space="preserve"> примечани</w:t>
      </w:r>
      <w:r w:rsidR="00682CC7" w:rsidRPr="0076532C">
        <w:rPr>
          <w:szCs w:val="30"/>
        </w:rPr>
        <w:t>и</w:t>
      </w:r>
      <w:r w:rsidRPr="0076532C">
        <w:rPr>
          <w:szCs w:val="30"/>
        </w:rPr>
        <w:t xml:space="preserve"> «</w:t>
      </w:r>
      <w:r w:rsidRPr="0076532C">
        <w:rPr>
          <w:szCs w:val="30"/>
          <w:vertAlign w:val="superscript"/>
        </w:rPr>
        <w:t>2</w:t>
      </w:r>
      <w:r w:rsidRPr="0076532C">
        <w:rPr>
          <w:szCs w:val="30"/>
        </w:rPr>
        <w:t>» к</w:t>
      </w:r>
      <w:r w:rsidR="00B30637" w:rsidRPr="0076532C">
        <w:rPr>
          <w:szCs w:val="30"/>
        </w:rPr>
        <w:t xml:space="preserve"> приложению 9 к этому</w:t>
      </w:r>
      <w:r w:rsidRPr="0076532C">
        <w:rPr>
          <w:szCs w:val="30"/>
        </w:rPr>
        <w:t xml:space="preserve"> </w:t>
      </w:r>
      <w:r w:rsidR="00B30637" w:rsidRPr="0076532C">
        <w:rPr>
          <w:szCs w:val="30"/>
        </w:rPr>
        <w:t xml:space="preserve">постановлению </w:t>
      </w:r>
      <w:r w:rsidR="004949F8" w:rsidRPr="0076532C">
        <w:rPr>
          <w:szCs w:val="30"/>
        </w:rPr>
        <w:t xml:space="preserve">и </w:t>
      </w:r>
      <w:r w:rsidR="00B30637" w:rsidRPr="0076532C">
        <w:rPr>
          <w:szCs w:val="30"/>
        </w:rPr>
        <w:t>подстрочном примечании «</w:t>
      </w:r>
      <w:r w:rsidR="00B30637" w:rsidRPr="0076532C">
        <w:rPr>
          <w:szCs w:val="30"/>
          <w:vertAlign w:val="superscript"/>
        </w:rPr>
        <w:t>2</w:t>
      </w:r>
      <w:r w:rsidR="00B30637" w:rsidRPr="0076532C">
        <w:rPr>
          <w:szCs w:val="30"/>
        </w:rPr>
        <w:t xml:space="preserve">» к приложению </w:t>
      </w:r>
      <w:r w:rsidR="004949F8" w:rsidRPr="0076532C">
        <w:rPr>
          <w:szCs w:val="30"/>
        </w:rPr>
        <w:t xml:space="preserve">10 </w:t>
      </w:r>
      <w:r w:rsidR="0075398F" w:rsidRPr="0076532C">
        <w:rPr>
          <w:szCs w:val="30"/>
        </w:rPr>
        <w:t xml:space="preserve">к этому постановлению </w:t>
      </w:r>
      <w:r w:rsidR="00682CC7" w:rsidRPr="0076532C">
        <w:rPr>
          <w:szCs w:val="30"/>
        </w:rPr>
        <w:t>слова</w:t>
      </w:r>
      <w:r w:rsidR="00682CC7" w:rsidRPr="00BF0D52">
        <w:rPr>
          <w:szCs w:val="30"/>
        </w:rPr>
        <w:t xml:space="preserve"> «имеющие отдельный баланс,» заменить словами </w:t>
      </w:r>
      <w:r w:rsidRPr="00BF0D52">
        <w:rPr>
          <w:szCs w:val="30"/>
        </w:rPr>
        <w:t>«</w:t>
      </w:r>
      <w:r w:rsidR="00682CC7" w:rsidRPr="00BF0D52">
        <w:rPr>
          <w:rFonts w:eastAsiaTheme="minorHAnsi"/>
          <w:szCs w:val="30"/>
          <w:lang w:eastAsia="en-US"/>
        </w:rPr>
        <w:t>которые в соответствии с учетной политикой этого юридического лица осуществляют ведение бухгалтерского учета с определением финансового результата по их деятельности и</w:t>
      </w:r>
      <w:r w:rsidRPr="00BF0D52">
        <w:t>»;</w:t>
      </w:r>
    </w:p>
    <w:p w:rsidR="00D6365F" w:rsidRPr="00BF0D52" w:rsidRDefault="0025648D" w:rsidP="00BC62CE">
      <w:pPr>
        <w:ind w:firstLine="709"/>
        <w:jc w:val="both"/>
        <w:rPr>
          <w:color w:val="000000" w:themeColor="text1"/>
        </w:rPr>
      </w:pPr>
      <w:r w:rsidRPr="00BF0D52">
        <w:rPr>
          <w:color w:val="000000" w:themeColor="text1"/>
        </w:rPr>
        <w:t>1.1</w:t>
      </w:r>
      <w:r w:rsidR="00E22C9C" w:rsidRPr="00BF0D52">
        <w:rPr>
          <w:color w:val="000000" w:themeColor="text1"/>
        </w:rPr>
        <w:t>4</w:t>
      </w:r>
      <w:r w:rsidRPr="00BF0D52">
        <w:rPr>
          <w:color w:val="000000" w:themeColor="text1"/>
        </w:rPr>
        <w:t xml:space="preserve">. </w:t>
      </w:r>
      <w:r w:rsidR="00D6365F" w:rsidRPr="00BF0D52">
        <w:rPr>
          <w:color w:val="000000" w:themeColor="text1"/>
        </w:rPr>
        <w:t>в приложении 11 к этому постановлению:</w:t>
      </w:r>
    </w:p>
    <w:p w:rsidR="00F9778A" w:rsidRPr="00BF0D52" w:rsidRDefault="00F9778A" w:rsidP="00F9778A">
      <w:pPr>
        <w:ind w:firstLine="709"/>
        <w:jc w:val="both"/>
        <w:rPr>
          <w:szCs w:val="30"/>
        </w:rPr>
      </w:pPr>
      <w:r w:rsidRPr="00BF0D52">
        <w:rPr>
          <w:szCs w:val="30"/>
        </w:rPr>
        <w:t>после позиции</w:t>
      </w:r>
    </w:p>
    <w:tbl>
      <w:tblPr>
        <w:tblStyle w:val="a4"/>
        <w:tblW w:w="0" w:type="auto"/>
        <w:tblInd w:w="3823" w:type="dxa"/>
        <w:tblLook w:val="04A0" w:firstRow="1" w:lastRow="0" w:firstColumn="1" w:lastColumn="0" w:noHBand="0" w:noVBand="1"/>
      </w:tblPr>
      <w:tblGrid>
        <w:gridCol w:w="3118"/>
        <w:gridCol w:w="2403"/>
      </w:tblGrid>
      <w:tr w:rsidR="00F9778A" w:rsidRPr="00BF0D52" w:rsidTr="00826436">
        <w:tc>
          <w:tcPr>
            <w:tcW w:w="3118" w:type="dxa"/>
          </w:tcPr>
          <w:p w:rsidR="00F9778A" w:rsidRPr="00BF0D52" w:rsidRDefault="00F9778A" w:rsidP="00E45AE9">
            <w:pPr>
              <w:jc w:val="center"/>
              <w:rPr>
                <w:sz w:val="27"/>
                <w:szCs w:val="27"/>
              </w:rPr>
            </w:pPr>
            <w:r w:rsidRPr="00BF0D52">
              <w:rPr>
                <w:sz w:val="27"/>
                <w:szCs w:val="27"/>
              </w:rPr>
              <w:t>«Признак</w:t>
            </w:r>
          </w:p>
        </w:tc>
        <w:tc>
          <w:tcPr>
            <w:tcW w:w="2403" w:type="dxa"/>
          </w:tcPr>
          <w:p w:rsidR="00F9778A" w:rsidRPr="00BF0D52" w:rsidRDefault="00E45AE9" w:rsidP="00F9778A">
            <w:pPr>
              <w:jc w:val="center"/>
              <w:rPr>
                <w:sz w:val="27"/>
                <w:szCs w:val="27"/>
              </w:rPr>
            </w:pPr>
            <w:r>
              <w:rPr>
                <w:sz w:val="27"/>
                <w:szCs w:val="27"/>
              </w:rPr>
              <w:t xml:space="preserve">Пометить    </w:t>
            </w:r>
            <w:r w:rsidR="00F9778A" w:rsidRPr="00BF0D52">
              <w:rPr>
                <w:sz w:val="27"/>
                <w:szCs w:val="27"/>
              </w:rPr>
              <w:t xml:space="preserve">       X»</w:t>
            </w:r>
          </w:p>
        </w:tc>
      </w:tr>
    </w:tbl>
    <w:p w:rsidR="00F9778A" w:rsidRPr="00BF0D52" w:rsidRDefault="00AA3236" w:rsidP="00F9778A">
      <w:pPr>
        <w:jc w:val="both"/>
        <w:rPr>
          <w:szCs w:val="30"/>
        </w:rPr>
      </w:pPr>
      <w:r w:rsidRPr="00BF0D52">
        <w:rPr>
          <w:szCs w:val="30"/>
        </w:rPr>
        <w:t>д</w:t>
      </w:r>
      <w:r w:rsidR="00F9778A" w:rsidRPr="00BF0D52">
        <w:rPr>
          <w:szCs w:val="30"/>
        </w:rPr>
        <w:t>ополнить</w:t>
      </w:r>
      <w:r w:rsidRPr="00BF0D52">
        <w:rPr>
          <w:szCs w:val="30"/>
        </w:rPr>
        <w:t xml:space="preserve"> приложение</w:t>
      </w:r>
      <w:r w:rsidR="00F9778A" w:rsidRPr="00BF0D52">
        <w:rPr>
          <w:szCs w:val="30"/>
        </w:rPr>
        <w:t xml:space="preserve"> позициями </w:t>
      </w:r>
      <w:r w:rsidR="00F9778A" w:rsidRPr="00756F5B">
        <w:rPr>
          <w:szCs w:val="30"/>
        </w:rPr>
        <w:t>следующего содержания</w:t>
      </w:r>
      <w:r w:rsidR="00F9778A" w:rsidRPr="00BF0D52">
        <w:rPr>
          <w:szCs w:val="30"/>
        </w:rPr>
        <w:t>:</w:t>
      </w:r>
    </w:p>
    <w:tbl>
      <w:tblPr>
        <w:tblStyle w:val="a4"/>
        <w:tblW w:w="0" w:type="auto"/>
        <w:tblInd w:w="3823" w:type="dxa"/>
        <w:tblLook w:val="04A0" w:firstRow="1" w:lastRow="0" w:firstColumn="1" w:lastColumn="0" w:noHBand="0" w:noVBand="1"/>
      </w:tblPr>
      <w:tblGrid>
        <w:gridCol w:w="2976"/>
        <w:gridCol w:w="2545"/>
      </w:tblGrid>
      <w:tr w:rsidR="00F9778A" w:rsidRPr="00BF0D52" w:rsidTr="00826436">
        <w:tc>
          <w:tcPr>
            <w:tcW w:w="2976" w:type="dxa"/>
          </w:tcPr>
          <w:p w:rsidR="00F9778A" w:rsidRPr="00BF0D52" w:rsidRDefault="00F9778A" w:rsidP="00EB70E3">
            <w:pPr>
              <w:jc w:val="both"/>
              <w:rPr>
                <w:sz w:val="27"/>
                <w:szCs w:val="27"/>
              </w:rPr>
            </w:pPr>
            <w:r w:rsidRPr="00BF0D52">
              <w:rPr>
                <w:sz w:val="27"/>
                <w:szCs w:val="27"/>
              </w:rPr>
              <w:t xml:space="preserve">«Внесение изменений и (или) дополнений в часть </w:t>
            </w:r>
            <w:r w:rsidRPr="00BF0D52">
              <w:rPr>
                <w:sz w:val="27"/>
                <w:szCs w:val="27"/>
                <w:lang w:val="en-US"/>
              </w:rPr>
              <w:t>I</w:t>
            </w:r>
            <w:r w:rsidRPr="00BF0D52">
              <w:rPr>
                <w:sz w:val="27"/>
                <w:szCs w:val="27"/>
              </w:rPr>
              <w:t xml:space="preserve"> налоговой декларации (расчета)</w:t>
            </w:r>
          </w:p>
        </w:tc>
        <w:tc>
          <w:tcPr>
            <w:tcW w:w="2545" w:type="dxa"/>
          </w:tcPr>
          <w:p w:rsidR="00F9778A" w:rsidRPr="00BF0D52" w:rsidRDefault="00F9778A" w:rsidP="000C75CB">
            <w:pPr>
              <w:jc w:val="both"/>
              <w:rPr>
                <w:sz w:val="27"/>
                <w:szCs w:val="27"/>
              </w:rPr>
            </w:pPr>
          </w:p>
        </w:tc>
      </w:tr>
      <w:tr w:rsidR="00F9778A" w:rsidRPr="00BF0D52" w:rsidTr="00826436">
        <w:tc>
          <w:tcPr>
            <w:tcW w:w="2976" w:type="dxa"/>
          </w:tcPr>
          <w:p w:rsidR="00F9778A" w:rsidRPr="00BF0D52" w:rsidRDefault="00F9778A" w:rsidP="000C75CB">
            <w:pPr>
              <w:jc w:val="both"/>
              <w:rPr>
                <w:sz w:val="27"/>
                <w:szCs w:val="27"/>
              </w:rPr>
            </w:pPr>
            <w:r w:rsidRPr="00BF0D52">
              <w:rPr>
                <w:sz w:val="27"/>
                <w:szCs w:val="27"/>
              </w:rPr>
              <w:t xml:space="preserve">Внесение изменений и (или) дополнений в часть </w:t>
            </w:r>
            <w:r w:rsidRPr="00BF0D52">
              <w:rPr>
                <w:sz w:val="27"/>
                <w:szCs w:val="27"/>
                <w:lang w:val="en-US"/>
              </w:rPr>
              <w:t>II</w:t>
            </w:r>
            <w:r w:rsidRPr="00BF0D52">
              <w:rPr>
                <w:sz w:val="27"/>
                <w:szCs w:val="27"/>
              </w:rPr>
              <w:t xml:space="preserve"> налоговой декларации (расчета)»</w:t>
            </w:r>
            <w:r w:rsidR="007758E8" w:rsidRPr="00BF0D52">
              <w:rPr>
                <w:sz w:val="27"/>
                <w:szCs w:val="27"/>
              </w:rPr>
              <w:t>;</w:t>
            </w:r>
          </w:p>
        </w:tc>
        <w:tc>
          <w:tcPr>
            <w:tcW w:w="2545" w:type="dxa"/>
          </w:tcPr>
          <w:p w:rsidR="00F9778A" w:rsidRPr="00BF0D52" w:rsidRDefault="00F9778A" w:rsidP="000C75CB">
            <w:pPr>
              <w:jc w:val="both"/>
              <w:rPr>
                <w:sz w:val="27"/>
                <w:szCs w:val="27"/>
              </w:rPr>
            </w:pPr>
          </w:p>
        </w:tc>
      </w:tr>
    </w:tbl>
    <w:p w:rsidR="00682CC7" w:rsidRPr="00BF0D52" w:rsidRDefault="00682CC7" w:rsidP="0076532C">
      <w:pPr>
        <w:autoSpaceDE w:val="0"/>
        <w:autoSpaceDN w:val="0"/>
        <w:adjustRightInd w:val="0"/>
        <w:ind w:right="-2" w:firstLine="709"/>
        <w:jc w:val="both"/>
      </w:pPr>
      <w:r w:rsidRPr="00BF0D52">
        <w:rPr>
          <w:szCs w:val="30"/>
        </w:rPr>
        <w:t xml:space="preserve">в </w:t>
      </w:r>
      <w:r w:rsidR="0025648D" w:rsidRPr="00BF0D52">
        <w:rPr>
          <w:szCs w:val="30"/>
        </w:rPr>
        <w:t>подстрочно</w:t>
      </w:r>
      <w:r w:rsidRPr="00BF0D52">
        <w:rPr>
          <w:szCs w:val="30"/>
        </w:rPr>
        <w:t>м</w:t>
      </w:r>
      <w:r w:rsidR="0025648D" w:rsidRPr="00BF0D52">
        <w:rPr>
          <w:szCs w:val="30"/>
        </w:rPr>
        <w:t xml:space="preserve"> примечани</w:t>
      </w:r>
      <w:r w:rsidRPr="00BF0D52">
        <w:rPr>
          <w:szCs w:val="30"/>
        </w:rPr>
        <w:t>и</w:t>
      </w:r>
      <w:r w:rsidR="0025648D" w:rsidRPr="00BF0D52">
        <w:rPr>
          <w:szCs w:val="30"/>
        </w:rPr>
        <w:t xml:space="preserve"> «</w:t>
      </w:r>
      <w:r w:rsidR="0025648D" w:rsidRPr="00BF0D52">
        <w:rPr>
          <w:szCs w:val="30"/>
          <w:vertAlign w:val="superscript"/>
        </w:rPr>
        <w:t>2</w:t>
      </w:r>
      <w:r w:rsidR="0025648D" w:rsidRPr="00BF0D52">
        <w:rPr>
          <w:szCs w:val="30"/>
        </w:rPr>
        <w:t>» к этому приложению</w:t>
      </w:r>
      <w:r w:rsidRPr="00BF0D52">
        <w:rPr>
          <w:szCs w:val="30"/>
        </w:rPr>
        <w:t xml:space="preserve"> слова «имеющие отдельный баланс,» заменить словами «</w:t>
      </w:r>
      <w:r w:rsidRPr="00BF0D52">
        <w:rPr>
          <w:rFonts w:eastAsiaTheme="minorHAnsi"/>
          <w:szCs w:val="30"/>
          <w:lang w:eastAsia="en-US"/>
        </w:rPr>
        <w:t>которые в соответствии с учетной политикой этого юридического лица осуществляют ведение бухгалтерского учета с определением финансового результата по их деятельности и</w:t>
      </w:r>
      <w:r w:rsidRPr="00BF0D52">
        <w:t>»;</w:t>
      </w:r>
    </w:p>
    <w:p w:rsidR="00F9778A" w:rsidRPr="00BF0D52" w:rsidRDefault="00F9778A" w:rsidP="0076532C">
      <w:pPr>
        <w:autoSpaceDE w:val="0"/>
        <w:autoSpaceDN w:val="0"/>
        <w:adjustRightInd w:val="0"/>
        <w:ind w:firstLine="709"/>
        <w:jc w:val="both"/>
        <w:rPr>
          <w:szCs w:val="30"/>
        </w:rPr>
      </w:pPr>
      <w:r w:rsidRPr="00BF0D52">
        <w:rPr>
          <w:szCs w:val="30"/>
        </w:rPr>
        <w:t xml:space="preserve">приложение </w:t>
      </w:r>
      <w:r w:rsidR="00826436" w:rsidRPr="00BF0D52">
        <w:rPr>
          <w:szCs w:val="30"/>
        </w:rPr>
        <w:t>4 к</w:t>
      </w:r>
      <w:r w:rsidRPr="00BF0D52">
        <w:rPr>
          <w:szCs w:val="30"/>
        </w:rPr>
        <w:t xml:space="preserve"> </w:t>
      </w:r>
      <w:r w:rsidRPr="00BF0D52">
        <w:rPr>
          <w:bCs/>
          <w:szCs w:val="30"/>
        </w:rPr>
        <w:t>форме налоговой декларации (расчета) по экологическому налогу за хранение, захоронение отходов производства</w:t>
      </w:r>
      <w:r w:rsidRPr="00BF0D52">
        <w:rPr>
          <w:szCs w:val="30"/>
        </w:rPr>
        <w:t xml:space="preserve"> изложить в следующей редакции:</w:t>
      </w:r>
    </w:p>
    <w:p w:rsidR="00826436" w:rsidRPr="00BF0D52" w:rsidRDefault="00826436" w:rsidP="00F9778A">
      <w:pPr>
        <w:autoSpaceDE w:val="0"/>
        <w:autoSpaceDN w:val="0"/>
        <w:adjustRightInd w:val="0"/>
        <w:ind w:firstLine="567"/>
        <w:jc w:val="both"/>
        <w:rPr>
          <w:szCs w:val="30"/>
        </w:rPr>
        <w:sectPr w:rsidR="00826436" w:rsidRPr="00BF0D52" w:rsidSect="0006502C">
          <w:pgSz w:w="11905" w:h="16838"/>
          <w:pgMar w:top="1134" w:right="850" w:bottom="1134" w:left="1701" w:header="0" w:footer="0" w:gutter="0"/>
          <w:cols w:space="720"/>
          <w:docGrid w:linePitch="408"/>
        </w:sectPr>
      </w:pPr>
    </w:p>
    <w:p w:rsidR="00E13BE3" w:rsidRPr="005D21DB" w:rsidRDefault="00E13BE3" w:rsidP="00E13BE3">
      <w:pPr>
        <w:autoSpaceDE w:val="0"/>
        <w:autoSpaceDN w:val="0"/>
        <w:adjustRightInd w:val="0"/>
        <w:spacing w:line="280" w:lineRule="exact"/>
        <w:ind w:firstLine="9072"/>
        <w:jc w:val="both"/>
        <w:rPr>
          <w:szCs w:val="30"/>
        </w:rPr>
      </w:pPr>
      <w:r w:rsidRPr="005D21DB">
        <w:rPr>
          <w:szCs w:val="30"/>
        </w:rPr>
        <w:lastRenderedPageBreak/>
        <w:t>«Приложение 4</w:t>
      </w:r>
    </w:p>
    <w:p w:rsidR="00E13BE3" w:rsidRPr="005D21DB" w:rsidRDefault="00E13BE3" w:rsidP="00E13BE3">
      <w:pPr>
        <w:autoSpaceDE w:val="0"/>
        <w:autoSpaceDN w:val="0"/>
        <w:adjustRightInd w:val="0"/>
        <w:spacing w:line="280" w:lineRule="exact"/>
        <w:ind w:firstLine="9072"/>
        <w:jc w:val="both"/>
        <w:rPr>
          <w:szCs w:val="30"/>
        </w:rPr>
      </w:pPr>
      <w:r w:rsidRPr="005D21DB">
        <w:rPr>
          <w:szCs w:val="30"/>
        </w:rPr>
        <w:t>к форме налоговой декларации (расчета)</w:t>
      </w:r>
    </w:p>
    <w:p w:rsidR="00E13BE3" w:rsidRPr="005D21DB" w:rsidRDefault="00E13BE3" w:rsidP="00E13BE3">
      <w:pPr>
        <w:autoSpaceDE w:val="0"/>
        <w:autoSpaceDN w:val="0"/>
        <w:adjustRightInd w:val="0"/>
        <w:spacing w:line="280" w:lineRule="exact"/>
        <w:ind w:firstLine="9072"/>
        <w:jc w:val="both"/>
        <w:rPr>
          <w:szCs w:val="30"/>
        </w:rPr>
      </w:pPr>
      <w:r w:rsidRPr="005D21DB">
        <w:rPr>
          <w:szCs w:val="30"/>
        </w:rPr>
        <w:t>по экологическому налогу за хранение,</w:t>
      </w:r>
    </w:p>
    <w:p w:rsidR="00E13BE3" w:rsidRPr="005D21DB" w:rsidRDefault="00E13BE3" w:rsidP="00E13BE3">
      <w:pPr>
        <w:autoSpaceDE w:val="0"/>
        <w:autoSpaceDN w:val="0"/>
        <w:adjustRightInd w:val="0"/>
        <w:spacing w:line="280" w:lineRule="exact"/>
        <w:ind w:firstLine="9072"/>
        <w:jc w:val="both"/>
        <w:rPr>
          <w:szCs w:val="30"/>
        </w:rPr>
      </w:pPr>
      <w:r w:rsidRPr="005D21DB">
        <w:rPr>
          <w:szCs w:val="30"/>
        </w:rPr>
        <w:t>захоронение отходов производства</w:t>
      </w:r>
    </w:p>
    <w:p w:rsidR="00E13BE3" w:rsidRPr="005D21DB" w:rsidRDefault="00E13BE3" w:rsidP="00E13BE3">
      <w:pPr>
        <w:autoSpaceDE w:val="0"/>
        <w:autoSpaceDN w:val="0"/>
        <w:adjustRightInd w:val="0"/>
        <w:ind w:firstLine="567"/>
        <w:jc w:val="center"/>
        <w:rPr>
          <w:szCs w:val="30"/>
        </w:rPr>
      </w:pPr>
      <w:r w:rsidRPr="005D21DB">
        <w:rPr>
          <w:szCs w:val="30"/>
        </w:rPr>
        <w:t>Сообщение</w:t>
      </w:r>
    </w:p>
    <w:p w:rsidR="00E13BE3" w:rsidRPr="005D21DB" w:rsidRDefault="00E13BE3" w:rsidP="00E13BE3">
      <w:pPr>
        <w:autoSpaceDE w:val="0"/>
        <w:autoSpaceDN w:val="0"/>
        <w:adjustRightInd w:val="0"/>
        <w:ind w:firstLine="567"/>
        <w:jc w:val="center"/>
        <w:rPr>
          <w:sz w:val="27"/>
          <w:szCs w:val="27"/>
        </w:rPr>
      </w:pPr>
      <w:r w:rsidRPr="005D21DB">
        <w:rPr>
          <w:szCs w:val="30"/>
        </w:rPr>
        <w:t>о задолженности по уплате сумм экологического налога за захоронение отходов производства</w:t>
      </w:r>
    </w:p>
    <w:p w:rsidR="00E13BE3" w:rsidRPr="005D21DB" w:rsidRDefault="00E13BE3" w:rsidP="00E13BE3">
      <w:pPr>
        <w:autoSpaceDE w:val="0"/>
        <w:autoSpaceDN w:val="0"/>
        <w:adjustRightInd w:val="0"/>
        <w:ind w:firstLine="567"/>
        <w:jc w:val="both"/>
        <w:rPr>
          <w:sz w:val="27"/>
          <w:szCs w:val="27"/>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2608"/>
        <w:gridCol w:w="1643"/>
        <w:gridCol w:w="227"/>
        <w:gridCol w:w="2324"/>
        <w:gridCol w:w="1619"/>
      </w:tblGrid>
      <w:tr w:rsidR="00E13BE3" w:rsidRPr="005D21DB" w:rsidTr="007D5DF5">
        <w:trPr>
          <w:trHeight w:val="197"/>
        </w:trPr>
        <w:tc>
          <w:tcPr>
            <w:tcW w:w="1077" w:type="dxa"/>
            <w:tcBorders>
              <w:right w:val="single" w:sz="4" w:space="0" w:color="auto"/>
            </w:tcBorders>
          </w:tcPr>
          <w:p w:rsidR="00E13BE3" w:rsidRPr="005D21DB" w:rsidRDefault="00E13BE3" w:rsidP="00E13BE3">
            <w:pPr>
              <w:autoSpaceDE w:val="0"/>
              <w:autoSpaceDN w:val="0"/>
              <w:adjustRightInd w:val="0"/>
              <w:ind w:firstLine="567"/>
              <w:jc w:val="both"/>
              <w:rPr>
                <w:szCs w:val="30"/>
              </w:rPr>
            </w:pPr>
            <w:r w:rsidRPr="005D21DB">
              <w:rPr>
                <w:szCs w:val="30"/>
              </w:rPr>
              <w:t>за</w:t>
            </w:r>
          </w:p>
        </w:tc>
        <w:tc>
          <w:tcPr>
            <w:tcW w:w="2608" w:type="dxa"/>
            <w:tcBorders>
              <w:top w:val="single" w:sz="4" w:space="0" w:color="auto"/>
              <w:left w:val="single" w:sz="4" w:space="0" w:color="auto"/>
              <w:bottom w:val="single" w:sz="4" w:space="0" w:color="auto"/>
              <w:right w:val="single" w:sz="4" w:space="0" w:color="auto"/>
            </w:tcBorders>
          </w:tcPr>
          <w:p w:rsidR="00E13BE3" w:rsidRPr="005D21DB" w:rsidRDefault="00E13BE3" w:rsidP="00E13BE3">
            <w:pPr>
              <w:autoSpaceDE w:val="0"/>
              <w:autoSpaceDN w:val="0"/>
              <w:adjustRightInd w:val="0"/>
              <w:ind w:firstLine="567"/>
              <w:jc w:val="both"/>
              <w:rPr>
                <w:szCs w:val="30"/>
              </w:rPr>
            </w:pPr>
          </w:p>
        </w:tc>
        <w:tc>
          <w:tcPr>
            <w:tcW w:w="1643" w:type="dxa"/>
            <w:tcBorders>
              <w:left w:val="single" w:sz="4" w:space="0" w:color="auto"/>
              <w:right w:val="single" w:sz="4" w:space="0" w:color="auto"/>
            </w:tcBorders>
          </w:tcPr>
          <w:p w:rsidR="00E13BE3" w:rsidRPr="005D21DB" w:rsidRDefault="00E13BE3" w:rsidP="00E13BE3">
            <w:pPr>
              <w:autoSpaceDE w:val="0"/>
              <w:autoSpaceDN w:val="0"/>
              <w:adjustRightInd w:val="0"/>
              <w:jc w:val="both"/>
              <w:rPr>
                <w:szCs w:val="30"/>
              </w:rPr>
            </w:pPr>
            <w:r w:rsidRPr="005D21DB">
              <w:rPr>
                <w:szCs w:val="30"/>
              </w:rPr>
              <w:t>квартал</w:t>
            </w:r>
          </w:p>
        </w:tc>
        <w:tc>
          <w:tcPr>
            <w:tcW w:w="2551" w:type="dxa"/>
            <w:gridSpan w:val="2"/>
            <w:tcBorders>
              <w:top w:val="single" w:sz="4" w:space="0" w:color="auto"/>
              <w:left w:val="single" w:sz="4" w:space="0" w:color="auto"/>
              <w:bottom w:val="single" w:sz="4" w:space="0" w:color="auto"/>
              <w:right w:val="single" w:sz="4" w:space="0" w:color="auto"/>
            </w:tcBorders>
          </w:tcPr>
          <w:p w:rsidR="00E13BE3" w:rsidRPr="005D21DB" w:rsidRDefault="00E13BE3" w:rsidP="00E13BE3">
            <w:pPr>
              <w:autoSpaceDE w:val="0"/>
              <w:autoSpaceDN w:val="0"/>
              <w:adjustRightInd w:val="0"/>
              <w:ind w:firstLine="567"/>
              <w:jc w:val="both"/>
              <w:rPr>
                <w:szCs w:val="30"/>
              </w:rPr>
            </w:pPr>
          </w:p>
        </w:tc>
        <w:tc>
          <w:tcPr>
            <w:tcW w:w="1619" w:type="dxa"/>
            <w:tcBorders>
              <w:left w:val="single" w:sz="4" w:space="0" w:color="auto"/>
            </w:tcBorders>
          </w:tcPr>
          <w:p w:rsidR="00E13BE3" w:rsidRPr="005D21DB" w:rsidRDefault="00E13BE3" w:rsidP="00E13BE3">
            <w:pPr>
              <w:autoSpaceDE w:val="0"/>
              <w:autoSpaceDN w:val="0"/>
              <w:adjustRightInd w:val="0"/>
              <w:ind w:firstLine="9"/>
              <w:jc w:val="both"/>
              <w:rPr>
                <w:szCs w:val="30"/>
              </w:rPr>
            </w:pPr>
            <w:r w:rsidRPr="005D21DB">
              <w:rPr>
                <w:szCs w:val="30"/>
              </w:rPr>
              <w:t>года</w:t>
            </w:r>
          </w:p>
        </w:tc>
      </w:tr>
      <w:tr w:rsidR="00E13BE3" w:rsidRPr="005D21DB" w:rsidTr="00E13BE3">
        <w:tc>
          <w:tcPr>
            <w:tcW w:w="1077" w:type="dxa"/>
          </w:tcPr>
          <w:p w:rsidR="00E13BE3" w:rsidRPr="005D21DB" w:rsidRDefault="00E13BE3" w:rsidP="00E13BE3">
            <w:pPr>
              <w:autoSpaceDE w:val="0"/>
              <w:autoSpaceDN w:val="0"/>
              <w:adjustRightInd w:val="0"/>
              <w:ind w:firstLine="567"/>
              <w:jc w:val="both"/>
              <w:rPr>
                <w:sz w:val="27"/>
                <w:szCs w:val="27"/>
              </w:rPr>
            </w:pPr>
          </w:p>
        </w:tc>
        <w:tc>
          <w:tcPr>
            <w:tcW w:w="2608" w:type="dxa"/>
            <w:tcBorders>
              <w:top w:val="single" w:sz="4" w:space="0" w:color="auto"/>
            </w:tcBorders>
          </w:tcPr>
          <w:p w:rsidR="00E13BE3" w:rsidRPr="005D21DB" w:rsidRDefault="00E13BE3" w:rsidP="0006502C">
            <w:pPr>
              <w:autoSpaceDE w:val="0"/>
              <w:autoSpaceDN w:val="0"/>
              <w:adjustRightInd w:val="0"/>
              <w:jc w:val="center"/>
              <w:rPr>
                <w:sz w:val="27"/>
                <w:szCs w:val="27"/>
              </w:rPr>
            </w:pPr>
            <w:r w:rsidRPr="005D21DB">
              <w:rPr>
                <w:sz w:val="27"/>
                <w:szCs w:val="27"/>
              </w:rPr>
              <w:t>(номер месяца)</w:t>
            </w:r>
            <w:r w:rsidRPr="005D21DB">
              <w:rPr>
                <w:sz w:val="27"/>
                <w:szCs w:val="27"/>
                <w:vertAlign w:val="superscript"/>
              </w:rPr>
              <w:t>1</w:t>
            </w:r>
          </w:p>
        </w:tc>
        <w:tc>
          <w:tcPr>
            <w:tcW w:w="1643" w:type="dxa"/>
          </w:tcPr>
          <w:p w:rsidR="00E13BE3" w:rsidRPr="005D21DB" w:rsidRDefault="00E13BE3" w:rsidP="00E13BE3">
            <w:pPr>
              <w:autoSpaceDE w:val="0"/>
              <w:autoSpaceDN w:val="0"/>
              <w:adjustRightInd w:val="0"/>
              <w:ind w:firstLine="567"/>
              <w:jc w:val="both"/>
              <w:rPr>
                <w:sz w:val="27"/>
                <w:szCs w:val="27"/>
              </w:rPr>
            </w:pPr>
          </w:p>
        </w:tc>
        <w:tc>
          <w:tcPr>
            <w:tcW w:w="2551" w:type="dxa"/>
            <w:gridSpan w:val="2"/>
            <w:tcBorders>
              <w:top w:val="single" w:sz="4" w:space="0" w:color="auto"/>
            </w:tcBorders>
          </w:tcPr>
          <w:p w:rsidR="00E13BE3" w:rsidRPr="005D21DB" w:rsidRDefault="00E13BE3" w:rsidP="00E13BE3">
            <w:pPr>
              <w:autoSpaceDE w:val="0"/>
              <w:autoSpaceDN w:val="0"/>
              <w:adjustRightInd w:val="0"/>
              <w:jc w:val="both"/>
              <w:rPr>
                <w:sz w:val="27"/>
                <w:szCs w:val="27"/>
              </w:rPr>
            </w:pPr>
            <w:r w:rsidRPr="005D21DB">
              <w:rPr>
                <w:sz w:val="27"/>
                <w:szCs w:val="27"/>
              </w:rPr>
              <w:t>(четыре цифры года)</w:t>
            </w:r>
          </w:p>
        </w:tc>
        <w:tc>
          <w:tcPr>
            <w:tcW w:w="1619" w:type="dxa"/>
          </w:tcPr>
          <w:p w:rsidR="00E13BE3" w:rsidRPr="005D21DB" w:rsidRDefault="00E13BE3" w:rsidP="00E13BE3">
            <w:pPr>
              <w:autoSpaceDE w:val="0"/>
              <w:autoSpaceDN w:val="0"/>
              <w:adjustRightInd w:val="0"/>
              <w:ind w:firstLine="567"/>
              <w:jc w:val="both"/>
              <w:rPr>
                <w:sz w:val="27"/>
                <w:szCs w:val="27"/>
              </w:rPr>
            </w:pPr>
          </w:p>
        </w:tc>
      </w:tr>
      <w:tr w:rsidR="00E13BE3" w:rsidRPr="005D21DB" w:rsidTr="00E13BE3">
        <w:tc>
          <w:tcPr>
            <w:tcW w:w="5555" w:type="dxa"/>
            <w:gridSpan w:val="4"/>
            <w:tcBorders>
              <w:top w:val="single" w:sz="4" w:space="0" w:color="auto"/>
              <w:left w:val="single" w:sz="4" w:space="0" w:color="auto"/>
              <w:bottom w:val="single" w:sz="4" w:space="0" w:color="auto"/>
              <w:right w:val="single" w:sz="4" w:space="0" w:color="auto"/>
            </w:tcBorders>
            <w:vAlign w:val="center"/>
          </w:tcPr>
          <w:p w:rsidR="00E13BE3" w:rsidRPr="005D21DB" w:rsidRDefault="00E13BE3" w:rsidP="00E13BE3">
            <w:pPr>
              <w:autoSpaceDE w:val="0"/>
              <w:autoSpaceDN w:val="0"/>
              <w:adjustRightInd w:val="0"/>
              <w:jc w:val="center"/>
              <w:rPr>
                <w:sz w:val="27"/>
                <w:szCs w:val="27"/>
              </w:rPr>
            </w:pPr>
            <w:r w:rsidRPr="005D21DB">
              <w:rPr>
                <w:sz w:val="27"/>
                <w:szCs w:val="27"/>
              </w:rPr>
              <w:t>Признак</w:t>
            </w:r>
          </w:p>
        </w:tc>
        <w:tc>
          <w:tcPr>
            <w:tcW w:w="3943" w:type="dxa"/>
            <w:gridSpan w:val="2"/>
            <w:tcBorders>
              <w:top w:val="single" w:sz="4" w:space="0" w:color="auto"/>
              <w:left w:val="single" w:sz="4" w:space="0" w:color="auto"/>
              <w:bottom w:val="single" w:sz="4" w:space="0" w:color="auto"/>
              <w:right w:val="single" w:sz="4" w:space="0" w:color="auto"/>
            </w:tcBorders>
            <w:vAlign w:val="center"/>
          </w:tcPr>
          <w:p w:rsidR="00E13BE3" w:rsidRPr="005D21DB" w:rsidRDefault="00E13BE3" w:rsidP="00E13BE3">
            <w:pPr>
              <w:autoSpaceDE w:val="0"/>
              <w:autoSpaceDN w:val="0"/>
              <w:adjustRightInd w:val="0"/>
              <w:ind w:firstLine="62"/>
              <w:jc w:val="center"/>
              <w:rPr>
                <w:sz w:val="27"/>
                <w:szCs w:val="27"/>
              </w:rPr>
            </w:pPr>
            <w:r w:rsidRPr="005D21DB">
              <w:rPr>
                <w:sz w:val="27"/>
                <w:szCs w:val="27"/>
              </w:rPr>
              <w:t>Пометить X</w:t>
            </w:r>
          </w:p>
        </w:tc>
      </w:tr>
      <w:tr w:rsidR="00E13BE3" w:rsidRPr="005D21DB" w:rsidTr="00E13BE3">
        <w:tc>
          <w:tcPr>
            <w:tcW w:w="5555" w:type="dxa"/>
            <w:gridSpan w:val="4"/>
            <w:tcBorders>
              <w:top w:val="single" w:sz="4" w:space="0" w:color="auto"/>
              <w:left w:val="single" w:sz="4" w:space="0" w:color="auto"/>
              <w:bottom w:val="single" w:sz="4" w:space="0" w:color="auto"/>
              <w:right w:val="single" w:sz="4" w:space="0" w:color="auto"/>
            </w:tcBorders>
          </w:tcPr>
          <w:p w:rsidR="00E13BE3" w:rsidRPr="005D21DB" w:rsidRDefault="00E13BE3" w:rsidP="00E13BE3">
            <w:pPr>
              <w:autoSpaceDE w:val="0"/>
              <w:autoSpaceDN w:val="0"/>
              <w:adjustRightInd w:val="0"/>
              <w:jc w:val="both"/>
              <w:rPr>
                <w:sz w:val="27"/>
                <w:szCs w:val="27"/>
              </w:rPr>
            </w:pPr>
            <w:r w:rsidRPr="005D21DB">
              <w:rPr>
                <w:sz w:val="27"/>
                <w:szCs w:val="27"/>
              </w:rPr>
              <w:t>Внесение изменений и (или) дополнений в сообщение о задолженности</w:t>
            </w:r>
          </w:p>
        </w:tc>
        <w:tc>
          <w:tcPr>
            <w:tcW w:w="3943" w:type="dxa"/>
            <w:gridSpan w:val="2"/>
            <w:tcBorders>
              <w:top w:val="single" w:sz="4" w:space="0" w:color="auto"/>
              <w:left w:val="single" w:sz="4" w:space="0" w:color="auto"/>
              <w:bottom w:val="single" w:sz="4" w:space="0" w:color="auto"/>
              <w:right w:val="single" w:sz="4" w:space="0" w:color="auto"/>
            </w:tcBorders>
          </w:tcPr>
          <w:p w:rsidR="00E13BE3" w:rsidRPr="005D21DB" w:rsidRDefault="00E13BE3" w:rsidP="00E13BE3">
            <w:pPr>
              <w:autoSpaceDE w:val="0"/>
              <w:autoSpaceDN w:val="0"/>
              <w:adjustRightInd w:val="0"/>
              <w:ind w:firstLine="567"/>
              <w:jc w:val="both"/>
              <w:rPr>
                <w:sz w:val="27"/>
                <w:szCs w:val="27"/>
              </w:rPr>
            </w:pPr>
          </w:p>
        </w:tc>
      </w:tr>
    </w:tbl>
    <w:p w:rsidR="00E13BE3" w:rsidRPr="005D21DB" w:rsidRDefault="00E13BE3" w:rsidP="00E13BE3">
      <w:pPr>
        <w:autoSpaceDE w:val="0"/>
        <w:autoSpaceDN w:val="0"/>
        <w:adjustRightInd w:val="0"/>
        <w:ind w:firstLine="567"/>
        <w:jc w:val="right"/>
        <w:rPr>
          <w:szCs w:val="30"/>
        </w:rPr>
      </w:pPr>
      <w:r w:rsidRPr="005D21DB">
        <w:rPr>
          <w:szCs w:val="30"/>
        </w:rPr>
        <w:t>руб.</w:t>
      </w:r>
    </w:p>
    <w:tbl>
      <w:tblPr>
        <w:tblW w:w="14879" w:type="dxa"/>
        <w:tblLayout w:type="fixed"/>
        <w:tblCellMar>
          <w:top w:w="102" w:type="dxa"/>
          <w:left w:w="62" w:type="dxa"/>
          <w:bottom w:w="102" w:type="dxa"/>
          <w:right w:w="62" w:type="dxa"/>
        </w:tblCellMar>
        <w:tblLook w:val="0000" w:firstRow="0" w:lastRow="0" w:firstColumn="0" w:lastColumn="0" w:noHBand="0" w:noVBand="0"/>
      </w:tblPr>
      <w:tblGrid>
        <w:gridCol w:w="846"/>
        <w:gridCol w:w="1519"/>
        <w:gridCol w:w="1316"/>
        <w:gridCol w:w="1559"/>
        <w:gridCol w:w="2529"/>
        <w:gridCol w:w="2716"/>
        <w:gridCol w:w="2387"/>
        <w:gridCol w:w="2007"/>
      </w:tblGrid>
      <w:tr w:rsidR="00E13BE3" w:rsidRPr="005D21DB" w:rsidTr="008739E2">
        <w:trPr>
          <w:trHeight w:val="695"/>
        </w:trPr>
        <w:tc>
          <w:tcPr>
            <w:tcW w:w="846" w:type="dxa"/>
            <w:tcBorders>
              <w:top w:val="single" w:sz="4" w:space="0" w:color="auto"/>
              <w:left w:val="single" w:sz="4" w:space="0" w:color="auto"/>
              <w:bottom w:val="single" w:sz="4" w:space="0" w:color="auto"/>
              <w:right w:val="single" w:sz="4" w:space="0" w:color="auto"/>
            </w:tcBorders>
            <w:vAlign w:val="center"/>
          </w:tcPr>
          <w:p w:rsidR="00E13BE3" w:rsidRPr="005D21DB" w:rsidRDefault="00E13BE3" w:rsidP="00E13BE3">
            <w:pPr>
              <w:autoSpaceDE w:val="0"/>
              <w:autoSpaceDN w:val="0"/>
              <w:adjustRightInd w:val="0"/>
              <w:ind w:right="40"/>
              <w:jc w:val="center"/>
              <w:rPr>
                <w:sz w:val="27"/>
                <w:szCs w:val="27"/>
              </w:rPr>
            </w:pPr>
            <w:r w:rsidRPr="005D21DB">
              <w:rPr>
                <w:sz w:val="27"/>
                <w:szCs w:val="27"/>
              </w:rPr>
              <w:t>№ п/п</w:t>
            </w:r>
          </w:p>
        </w:tc>
        <w:tc>
          <w:tcPr>
            <w:tcW w:w="1519" w:type="dxa"/>
            <w:tcBorders>
              <w:top w:val="single" w:sz="4" w:space="0" w:color="auto"/>
              <w:left w:val="single" w:sz="4" w:space="0" w:color="auto"/>
              <w:bottom w:val="single" w:sz="4" w:space="0" w:color="auto"/>
              <w:right w:val="single" w:sz="4" w:space="0" w:color="auto"/>
            </w:tcBorders>
            <w:vAlign w:val="center"/>
          </w:tcPr>
          <w:p w:rsidR="00E13BE3" w:rsidRPr="005D21DB" w:rsidRDefault="00E13BE3" w:rsidP="00E13BE3">
            <w:pPr>
              <w:autoSpaceDE w:val="0"/>
              <w:autoSpaceDN w:val="0"/>
              <w:adjustRightInd w:val="0"/>
              <w:ind w:hanging="50"/>
              <w:jc w:val="center"/>
              <w:rPr>
                <w:sz w:val="27"/>
                <w:szCs w:val="27"/>
              </w:rPr>
            </w:pPr>
            <w:r w:rsidRPr="005D21DB">
              <w:rPr>
                <w:sz w:val="27"/>
                <w:szCs w:val="27"/>
              </w:rPr>
              <w:t>УНП собственника отходов производства</w:t>
            </w:r>
          </w:p>
        </w:tc>
        <w:tc>
          <w:tcPr>
            <w:tcW w:w="1316" w:type="dxa"/>
            <w:tcBorders>
              <w:top w:val="single" w:sz="4" w:space="0" w:color="auto"/>
              <w:left w:val="single" w:sz="4" w:space="0" w:color="auto"/>
              <w:bottom w:val="single" w:sz="4" w:space="0" w:color="auto"/>
              <w:right w:val="single" w:sz="4" w:space="0" w:color="auto"/>
            </w:tcBorders>
            <w:vAlign w:val="center"/>
          </w:tcPr>
          <w:p w:rsidR="00E13BE3" w:rsidRPr="005D21DB" w:rsidRDefault="00E13BE3" w:rsidP="00E13BE3">
            <w:pPr>
              <w:autoSpaceDE w:val="0"/>
              <w:autoSpaceDN w:val="0"/>
              <w:adjustRightInd w:val="0"/>
              <w:ind w:hanging="50"/>
              <w:jc w:val="center"/>
              <w:rPr>
                <w:sz w:val="27"/>
                <w:szCs w:val="27"/>
              </w:rPr>
            </w:pPr>
            <w:r w:rsidRPr="005D21DB">
              <w:rPr>
                <w:sz w:val="27"/>
                <w:szCs w:val="27"/>
              </w:rPr>
              <w:t>Наименование собственника отходов производства</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E13BE3" w:rsidRPr="005D21DB" w:rsidRDefault="00E13BE3" w:rsidP="00E13BE3">
            <w:pPr>
              <w:autoSpaceDE w:val="0"/>
              <w:autoSpaceDN w:val="0"/>
              <w:adjustRightInd w:val="0"/>
              <w:jc w:val="center"/>
              <w:rPr>
                <w:sz w:val="27"/>
                <w:szCs w:val="27"/>
              </w:rPr>
            </w:pPr>
            <w:r w:rsidRPr="005D21DB">
              <w:rPr>
                <w:sz w:val="27"/>
                <w:szCs w:val="27"/>
              </w:rPr>
              <w:t>Сведения о задолженности, допущенной в отчетном квартале</w:t>
            </w:r>
          </w:p>
        </w:tc>
        <w:tc>
          <w:tcPr>
            <w:tcW w:w="2387" w:type="dxa"/>
            <w:tcBorders>
              <w:top w:val="single" w:sz="4" w:space="0" w:color="auto"/>
              <w:left w:val="single" w:sz="4" w:space="0" w:color="auto"/>
              <w:bottom w:val="single" w:sz="4" w:space="0" w:color="auto"/>
              <w:right w:val="single" w:sz="4" w:space="0" w:color="auto"/>
            </w:tcBorders>
            <w:vAlign w:val="center"/>
          </w:tcPr>
          <w:p w:rsidR="00E13BE3" w:rsidRPr="005D21DB" w:rsidRDefault="00E13BE3" w:rsidP="0043528C">
            <w:pPr>
              <w:autoSpaceDE w:val="0"/>
              <w:autoSpaceDN w:val="0"/>
              <w:adjustRightInd w:val="0"/>
              <w:ind w:hanging="48"/>
              <w:jc w:val="center"/>
              <w:rPr>
                <w:sz w:val="27"/>
                <w:szCs w:val="27"/>
              </w:rPr>
            </w:pPr>
            <w:bookmarkStart w:id="18" w:name="Par31"/>
            <w:bookmarkEnd w:id="18"/>
            <w:r w:rsidRPr="005D21DB">
              <w:rPr>
                <w:sz w:val="27"/>
                <w:szCs w:val="27"/>
              </w:rPr>
              <w:t xml:space="preserve">Перечислено экологического налога за отчетный квартал плательщиком, взыскано налоговым органом (не более </w:t>
            </w:r>
            <w:hyperlink w:anchor="Par36" w:history="1">
              <w:r w:rsidRPr="005D21DB">
                <w:rPr>
                  <w:rStyle w:val="a3"/>
                  <w:color w:val="auto"/>
                  <w:sz w:val="27"/>
                  <w:szCs w:val="27"/>
                  <w:u w:val="none"/>
                </w:rPr>
                <w:t xml:space="preserve">графы </w:t>
              </w:r>
              <w:hyperlink w:anchor="P35" w:history="1"/>
              <w:r w:rsidRPr="005D21DB">
                <w:rPr>
                  <w:rStyle w:val="a3"/>
                  <w:color w:val="auto"/>
                  <w:sz w:val="27"/>
                  <w:szCs w:val="27"/>
                  <w:u w:val="none"/>
                </w:rPr>
                <w:t xml:space="preserve">  6)</w:t>
              </w:r>
            </w:hyperlink>
          </w:p>
        </w:tc>
        <w:tc>
          <w:tcPr>
            <w:tcW w:w="2007" w:type="dxa"/>
            <w:tcBorders>
              <w:top w:val="single" w:sz="4" w:space="0" w:color="auto"/>
              <w:left w:val="single" w:sz="4" w:space="0" w:color="auto"/>
              <w:bottom w:val="single" w:sz="4" w:space="0" w:color="auto"/>
              <w:right w:val="single" w:sz="4" w:space="0" w:color="auto"/>
            </w:tcBorders>
            <w:vAlign w:val="center"/>
          </w:tcPr>
          <w:p w:rsidR="00E13BE3" w:rsidRPr="005D21DB" w:rsidRDefault="00E13BE3" w:rsidP="0076532C">
            <w:pPr>
              <w:autoSpaceDE w:val="0"/>
              <w:autoSpaceDN w:val="0"/>
              <w:adjustRightInd w:val="0"/>
              <w:jc w:val="center"/>
              <w:rPr>
                <w:sz w:val="27"/>
                <w:szCs w:val="27"/>
              </w:rPr>
            </w:pPr>
            <w:r w:rsidRPr="005D21DB">
              <w:rPr>
                <w:sz w:val="27"/>
                <w:szCs w:val="27"/>
              </w:rPr>
              <w:t xml:space="preserve">Задолженность </w:t>
            </w:r>
            <w:r w:rsidRPr="005D21DB">
              <w:rPr>
                <w:sz w:val="27"/>
                <w:szCs w:val="27"/>
              </w:rPr>
              <w:br/>
              <w:t>(</w:t>
            </w:r>
            <w:hyperlink w:anchor="Par36" w:history="1">
              <w:r w:rsidRPr="005D21DB">
                <w:rPr>
                  <w:rStyle w:val="a3"/>
                  <w:color w:val="auto"/>
                  <w:sz w:val="27"/>
                  <w:szCs w:val="27"/>
                  <w:u w:val="none"/>
                </w:rPr>
                <w:t>графа  6</w:t>
              </w:r>
            </w:hyperlink>
            <w:r w:rsidRPr="005D21DB">
              <w:rPr>
                <w:sz w:val="27"/>
                <w:szCs w:val="27"/>
              </w:rPr>
              <w:t xml:space="preserve"> - </w:t>
            </w:r>
            <w:hyperlink w:anchor="Par31" w:history="1">
              <w:r w:rsidRPr="005D21DB">
                <w:rPr>
                  <w:rStyle w:val="a3"/>
                  <w:color w:val="auto"/>
                  <w:sz w:val="27"/>
                  <w:szCs w:val="27"/>
                  <w:u w:val="none"/>
                </w:rPr>
                <w:t>графа 7)</w:t>
              </w:r>
            </w:hyperlink>
          </w:p>
        </w:tc>
      </w:tr>
      <w:tr w:rsidR="00E13BE3" w:rsidRPr="005D21DB" w:rsidTr="008739E2">
        <w:trPr>
          <w:trHeight w:val="2466"/>
        </w:trPr>
        <w:tc>
          <w:tcPr>
            <w:tcW w:w="846" w:type="dxa"/>
            <w:tcBorders>
              <w:top w:val="single" w:sz="4" w:space="0" w:color="auto"/>
              <w:left w:val="single" w:sz="4" w:space="0" w:color="auto"/>
              <w:bottom w:val="single" w:sz="4" w:space="0" w:color="auto"/>
              <w:right w:val="single" w:sz="4" w:space="0" w:color="auto"/>
            </w:tcBorders>
          </w:tcPr>
          <w:p w:rsidR="00E13BE3" w:rsidRPr="005D21DB" w:rsidRDefault="00E13BE3" w:rsidP="00E13BE3">
            <w:pPr>
              <w:autoSpaceDE w:val="0"/>
              <w:autoSpaceDN w:val="0"/>
              <w:adjustRightInd w:val="0"/>
              <w:ind w:firstLine="567"/>
              <w:jc w:val="both"/>
              <w:rPr>
                <w:sz w:val="24"/>
              </w:rPr>
            </w:pPr>
          </w:p>
        </w:tc>
        <w:tc>
          <w:tcPr>
            <w:tcW w:w="1519" w:type="dxa"/>
            <w:tcBorders>
              <w:top w:val="single" w:sz="4" w:space="0" w:color="auto"/>
              <w:left w:val="single" w:sz="4" w:space="0" w:color="auto"/>
              <w:bottom w:val="single" w:sz="4" w:space="0" w:color="auto"/>
              <w:right w:val="single" w:sz="4" w:space="0" w:color="auto"/>
            </w:tcBorders>
          </w:tcPr>
          <w:p w:rsidR="00E13BE3" w:rsidRPr="005D21DB" w:rsidRDefault="00E13BE3" w:rsidP="00E13BE3">
            <w:pPr>
              <w:autoSpaceDE w:val="0"/>
              <w:autoSpaceDN w:val="0"/>
              <w:adjustRightInd w:val="0"/>
              <w:ind w:firstLine="567"/>
              <w:jc w:val="both"/>
              <w:rPr>
                <w:sz w:val="24"/>
              </w:rPr>
            </w:pPr>
          </w:p>
        </w:tc>
        <w:tc>
          <w:tcPr>
            <w:tcW w:w="1316" w:type="dxa"/>
            <w:tcBorders>
              <w:top w:val="single" w:sz="4" w:space="0" w:color="auto"/>
              <w:left w:val="single" w:sz="4" w:space="0" w:color="auto"/>
              <w:bottom w:val="single" w:sz="4" w:space="0" w:color="auto"/>
              <w:right w:val="single" w:sz="4" w:space="0" w:color="auto"/>
            </w:tcBorders>
          </w:tcPr>
          <w:p w:rsidR="00E13BE3" w:rsidRPr="005D21DB" w:rsidRDefault="00E13BE3" w:rsidP="00E13BE3">
            <w:pPr>
              <w:autoSpaceDE w:val="0"/>
              <w:autoSpaceDN w:val="0"/>
              <w:adjustRightInd w:val="0"/>
              <w:ind w:firstLine="567"/>
              <w:jc w:val="both"/>
              <w:rPr>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E13BE3" w:rsidRPr="005D21DB" w:rsidRDefault="008739E2" w:rsidP="00575517">
            <w:pPr>
              <w:autoSpaceDE w:val="0"/>
              <w:autoSpaceDN w:val="0"/>
              <w:adjustRightInd w:val="0"/>
              <w:jc w:val="center"/>
              <w:rPr>
                <w:sz w:val="27"/>
                <w:szCs w:val="27"/>
              </w:rPr>
            </w:pPr>
            <w:bookmarkStart w:id="19" w:name="Par34"/>
            <w:bookmarkEnd w:id="19"/>
            <w:r w:rsidRPr="005D21DB">
              <w:rPr>
                <w:sz w:val="27"/>
                <w:szCs w:val="27"/>
              </w:rPr>
              <w:t>не уплачено в бюджет</w:t>
            </w:r>
            <w:r w:rsidR="00E13BE3" w:rsidRPr="005D21DB">
              <w:rPr>
                <w:sz w:val="27"/>
                <w:szCs w:val="27"/>
              </w:rPr>
              <w:t xml:space="preserve">  экологического налога</w:t>
            </w:r>
          </w:p>
        </w:tc>
        <w:tc>
          <w:tcPr>
            <w:tcW w:w="2529" w:type="dxa"/>
            <w:tcBorders>
              <w:top w:val="single" w:sz="4" w:space="0" w:color="auto"/>
              <w:left w:val="single" w:sz="4" w:space="0" w:color="auto"/>
              <w:bottom w:val="single" w:sz="4" w:space="0" w:color="auto"/>
              <w:right w:val="single" w:sz="4" w:space="0" w:color="auto"/>
            </w:tcBorders>
            <w:vAlign w:val="center"/>
          </w:tcPr>
          <w:p w:rsidR="00E13BE3" w:rsidRPr="005D21DB" w:rsidRDefault="00E13BE3" w:rsidP="00E13BE3">
            <w:pPr>
              <w:autoSpaceDE w:val="0"/>
              <w:autoSpaceDN w:val="0"/>
              <w:adjustRightInd w:val="0"/>
              <w:jc w:val="center"/>
              <w:rPr>
                <w:sz w:val="27"/>
                <w:szCs w:val="27"/>
              </w:rPr>
            </w:pPr>
            <w:bookmarkStart w:id="20" w:name="Par35"/>
            <w:bookmarkEnd w:id="20"/>
            <w:r w:rsidRPr="005D21DB">
              <w:rPr>
                <w:sz w:val="27"/>
                <w:szCs w:val="27"/>
              </w:rPr>
              <w:t>сумма экологического налога, соответствующая двойному размеру не перечисленного в срок экологического налога</w:t>
            </w:r>
          </w:p>
          <w:p w:rsidR="00E13BE3" w:rsidRPr="005D21DB" w:rsidRDefault="00E13BE3" w:rsidP="00E13BE3">
            <w:pPr>
              <w:autoSpaceDE w:val="0"/>
              <w:autoSpaceDN w:val="0"/>
              <w:adjustRightInd w:val="0"/>
              <w:ind w:firstLine="567"/>
              <w:jc w:val="center"/>
              <w:rPr>
                <w:sz w:val="27"/>
                <w:szCs w:val="27"/>
              </w:rPr>
            </w:pPr>
          </w:p>
        </w:tc>
        <w:tc>
          <w:tcPr>
            <w:tcW w:w="2716" w:type="dxa"/>
            <w:tcBorders>
              <w:top w:val="single" w:sz="4" w:space="0" w:color="auto"/>
              <w:left w:val="single" w:sz="4" w:space="0" w:color="auto"/>
              <w:bottom w:val="single" w:sz="4" w:space="0" w:color="auto"/>
              <w:right w:val="single" w:sz="4" w:space="0" w:color="auto"/>
            </w:tcBorders>
            <w:vAlign w:val="center"/>
          </w:tcPr>
          <w:p w:rsidR="00E13BE3" w:rsidRPr="005D21DB" w:rsidRDefault="00E13BE3" w:rsidP="00E13BE3">
            <w:pPr>
              <w:autoSpaceDE w:val="0"/>
              <w:autoSpaceDN w:val="0"/>
              <w:adjustRightInd w:val="0"/>
              <w:ind w:hanging="46"/>
              <w:jc w:val="center"/>
              <w:rPr>
                <w:sz w:val="27"/>
                <w:szCs w:val="27"/>
              </w:rPr>
            </w:pPr>
            <w:bookmarkStart w:id="21" w:name="Par36"/>
            <w:bookmarkEnd w:id="21"/>
            <w:r w:rsidRPr="005D21DB">
              <w:rPr>
                <w:sz w:val="27"/>
                <w:szCs w:val="27"/>
              </w:rPr>
              <w:t>общая сумма неперечисленного экологического налога</w:t>
            </w:r>
          </w:p>
          <w:p w:rsidR="00E13BE3" w:rsidRPr="005D21DB" w:rsidRDefault="00E13BE3" w:rsidP="001C7569">
            <w:pPr>
              <w:autoSpaceDE w:val="0"/>
              <w:autoSpaceDN w:val="0"/>
              <w:adjustRightInd w:val="0"/>
              <w:jc w:val="center"/>
              <w:rPr>
                <w:sz w:val="27"/>
                <w:szCs w:val="27"/>
              </w:rPr>
            </w:pPr>
            <w:r w:rsidRPr="005D21DB">
              <w:rPr>
                <w:sz w:val="27"/>
                <w:szCs w:val="27"/>
              </w:rPr>
              <w:t>(</w:t>
            </w:r>
            <w:hyperlink w:anchor="P33" w:history="1">
              <w:r w:rsidRPr="005D21DB">
                <w:rPr>
                  <w:rStyle w:val="a3"/>
                  <w:color w:val="auto"/>
                  <w:sz w:val="27"/>
                  <w:szCs w:val="27"/>
                  <w:u w:val="none"/>
                </w:rPr>
                <w:t>графа</w:t>
              </w:r>
            </w:hyperlink>
            <w:r w:rsidRPr="005D21DB">
              <w:rPr>
                <w:sz w:val="27"/>
                <w:szCs w:val="27"/>
              </w:rPr>
              <w:t xml:space="preserve"> 4 + </w:t>
            </w:r>
            <w:hyperlink w:anchor="P34" w:history="1">
              <w:r w:rsidRPr="005D21DB">
                <w:rPr>
                  <w:rStyle w:val="a3"/>
                  <w:color w:val="auto"/>
                  <w:sz w:val="27"/>
                  <w:szCs w:val="27"/>
                  <w:u w:val="none"/>
                </w:rPr>
                <w:t xml:space="preserve">графа </w:t>
              </w:r>
            </w:hyperlink>
            <w:r w:rsidRPr="005D21DB">
              <w:rPr>
                <w:sz w:val="27"/>
                <w:szCs w:val="27"/>
              </w:rPr>
              <w:t>5)</w:t>
            </w:r>
          </w:p>
        </w:tc>
        <w:tc>
          <w:tcPr>
            <w:tcW w:w="2387" w:type="dxa"/>
            <w:tcBorders>
              <w:top w:val="single" w:sz="4" w:space="0" w:color="auto"/>
              <w:left w:val="single" w:sz="4" w:space="0" w:color="auto"/>
              <w:bottom w:val="single" w:sz="4" w:space="0" w:color="auto"/>
              <w:right w:val="single" w:sz="4" w:space="0" w:color="auto"/>
            </w:tcBorders>
            <w:vAlign w:val="center"/>
          </w:tcPr>
          <w:p w:rsidR="00E13BE3" w:rsidRPr="005D21DB" w:rsidRDefault="00E13BE3" w:rsidP="00E13BE3">
            <w:pPr>
              <w:autoSpaceDE w:val="0"/>
              <w:autoSpaceDN w:val="0"/>
              <w:adjustRightInd w:val="0"/>
              <w:ind w:firstLine="567"/>
              <w:jc w:val="both"/>
              <w:rPr>
                <w:sz w:val="24"/>
              </w:rPr>
            </w:pPr>
          </w:p>
        </w:tc>
        <w:tc>
          <w:tcPr>
            <w:tcW w:w="2007" w:type="dxa"/>
            <w:tcBorders>
              <w:top w:val="single" w:sz="4" w:space="0" w:color="auto"/>
              <w:left w:val="single" w:sz="4" w:space="0" w:color="auto"/>
              <w:bottom w:val="single" w:sz="4" w:space="0" w:color="auto"/>
              <w:right w:val="single" w:sz="4" w:space="0" w:color="auto"/>
            </w:tcBorders>
          </w:tcPr>
          <w:p w:rsidR="00E13BE3" w:rsidRPr="005D21DB" w:rsidRDefault="00E13BE3" w:rsidP="00E13BE3">
            <w:pPr>
              <w:autoSpaceDE w:val="0"/>
              <w:autoSpaceDN w:val="0"/>
              <w:adjustRightInd w:val="0"/>
              <w:ind w:firstLine="567"/>
              <w:jc w:val="both"/>
              <w:rPr>
                <w:sz w:val="24"/>
              </w:rPr>
            </w:pPr>
          </w:p>
        </w:tc>
      </w:tr>
      <w:tr w:rsidR="00E02894" w:rsidRPr="005D21DB" w:rsidTr="00E02894">
        <w:trPr>
          <w:trHeight w:val="527"/>
        </w:trPr>
        <w:tc>
          <w:tcPr>
            <w:tcW w:w="846" w:type="dxa"/>
            <w:tcBorders>
              <w:top w:val="single" w:sz="4" w:space="0" w:color="auto"/>
              <w:left w:val="single" w:sz="4" w:space="0" w:color="auto"/>
              <w:bottom w:val="single" w:sz="4" w:space="0" w:color="auto"/>
              <w:right w:val="single" w:sz="4" w:space="0" w:color="auto"/>
            </w:tcBorders>
            <w:vAlign w:val="center"/>
          </w:tcPr>
          <w:p w:rsidR="00E02894" w:rsidRPr="005D21DB" w:rsidRDefault="00E02894" w:rsidP="00E02894">
            <w:pPr>
              <w:autoSpaceDE w:val="0"/>
              <w:autoSpaceDN w:val="0"/>
              <w:adjustRightInd w:val="0"/>
              <w:ind w:hanging="64"/>
              <w:jc w:val="center"/>
              <w:rPr>
                <w:sz w:val="27"/>
                <w:szCs w:val="27"/>
              </w:rPr>
            </w:pPr>
            <w:r w:rsidRPr="005D21DB">
              <w:rPr>
                <w:sz w:val="27"/>
                <w:szCs w:val="27"/>
              </w:rPr>
              <w:t>1</w:t>
            </w:r>
          </w:p>
        </w:tc>
        <w:tc>
          <w:tcPr>
            <w:tcW w:w="1519" w:type="dxa"/>
            <w:tcBorders>
              <w:top w:val="single" w:sz="4" w:space="0" w:color="auto"/>
              <w:left w:val="single" w:sz="4" w:space="0" w:color="auto"/>
              <w:bottom w:val="single" w:sz="4" w:space="0" w:color="auto"/>
              <w:right w:val="single" w:sz="4" w:space="0" w:color="auto"/>
            </w:tcBorders>
            <w:vAlign w:val="center"/>
          </w:tcPr>
          <w:p w:rsidR="00E02894" w:rsidRPr="005D21DB" w:rsidRDefault="00E02894" w:rsidP="00E02894">
            <w:pPr>
              <w:autoSpaceDE w:val="0"/>
              <w:autoSpaceDN w:val="0"/>
              <w:adjustRightInd w:val="0"/>
              <w:jc w:val="center"/>
              <w:rPr>
                <w:sz w:val="27"/>
                <w:szCs w:val="27"/>
              </w:rPr>
            </w:pPr>
            <w:r w:rsidRPr="005D21DB">
              <w:rPr>
                <w:sz w:val="27"/>
                <w:szCs w:val="27"/>
              </w:rPr>
              <w:t>2</w:t>
            </w:r>
          </w:p>
        </w:tc>
        <w:tc>
          <w:tcPr>
            <w:tcW w:w="1316" w:type="dxa"/>
            <w:tcBorders>
              <w:top w:val="single" w:sz="4" w:space="0" w:color="auto"/>
              <w:left w:val="single" w:sz="4" w:space="0" w:color="auto"/>
              <w:bottom w:val="single" w:sz="4" w:space="0" w:color="auto"/>
              <w:right w:val="single" w:sz="4" w:space="0" w:color="auto"/>
            </w:tcBorders>
            <w:vAlign w:val="center"/>
          </w:tcPr>
          <w:p w:rsidR="00E02894" w:rsidRPr="005D21DB" w:rsidRDefault="00E02894" w:rsidP="00E02894">
            <w:pPr>
              <w:autoSpaceDE w:val="0"/>
              <w:autoSpaceDN w:val="0"/>
              <w:adjustRightInd w:val="0"/>
              <w:jc w:val="center"/>
              <w:rPr>
                <w:sz w:val="27"/>
                <w:szCs w:val="27"/>
              </w:rPr>
            </w:pPr>
            <w:r w:rsidRPr="005D21DB">
              <w:rPr>
                <w:sz w:val="27"/>
                <w:szCs w:val="27"/>
              </w:rPr>
              <w:t>3</w:t>
            </w:r>
          </w:p>
        </w:tc>
        <w:tc>
          <w:tcPr>
            <w:tcW w:w="1559" w:type="dxa"/>
            <w:tcBorders>
              <w:top w:val="single" w:sz="4" w:space="0" w:color="auto"/>
              <w:left w:val="single" w:sz="4" w:space="0" w:color="auto"/>
              <w:bottom w:val="single" w:sz="4" w:space="0" w:color="auto"/>
              <w:right w:val="single" w:sz="4" w:space="0" w:color="auto"/>
            </w:tcBorders>
            <w:vAlign w:val="center"/>
          </w:tcPr>
          <w:p w:rsidR="00E02894" w:rsidRPr="005D21DB" w:rsidRDefault="00E02894" w:rsidP="00E02894">
            <w:pPr>
              <w:autoSpaceDE w:val="0"/>
              <w:autoSpaceDN w:val="0"/>
              <w:adjustRightInd w:val="0"/>
              <w:ind w:firstLine="50"/>
              <w:jc w:val="center"/>
              <w:rPr>
                <w:sz w:val="27"/>
                <w:szCs w:val="27"/>
              </w:rPr>
            </w:pPr>
            <w:r w:rsidRPr="005D21DB">
              <w:rPr>
                <w:sz w:val="27"/>
                <w:szCs w:val="27"/>
              </w:rPr>
              <w:t>4</w:t>
            </w:r>
          </w:p>
        </w:tc>
        <w:tc>
          <w:tcPr>
            <w:tcW w:w="2529" w:type="dxa"/>
            <w:tcBorders>
              <w:top w:val="single" w:sz="4" w:space="0" w:color="auto"/>
              <w:left w:val="single" w:sz="4" w:space="0" w:color="auto"/>
              <w:bottom w:val="single" w:sz="4" w:space="0" w:color="auto"/>
              <w:right w:val="single" w:sz="4" w:space="0" w:color="auto"/>
            </w:tcBorders>
            <w:vAlign w:val="center"/>
          </w:tcPr>
          <w:p w:rsidR="00E02894" w:rsidRPr="005D21DB" w:rsidRDefault="00E02894" w:rsidP="00E02894">
            <w:pPr>
              <w:autoSpaceDE w:val="0"/>
              <w:autoSpaceDN w:val="0"/>
              <w:adjustRightInd w:val="0"/>
              <w:jc w:val="center"/>
              <w:rPr>
                <w:sz w:val="27"/>
                <w:szCs w:val="27"/>
              </w:rPr>
            </w:pPr>
            <w:r w:rsidRPr="005D21DB">
              <w:rPr>
                <w:sz w:val="27"/>
                <w:szCs w:val="27"/>
              </w:rPr>
              <w:t>5</w:t>
            </w:r>
          </w:p>
        </w:tc>
        <w:tc>
          <w:tcPr>
            <w:tcW w:w="2716" w:type="dxa"/>
            <w:tcBorders>
              <w:top w:val="single" w:sz="4" w:space="0" w:color="auto"/>
              <w:left w:val="single" w:sz="4" w:space="0" w:color="auto"/>
              <w:bottom w:val="single" w:sz="4" w:space="0" w:color="auto"/>
              <w:right w:val="single" w:sz="4" w:space="0" w:color="auto"/>
            </w:tcBorders>
            <w:vAlign w:val="center"/>
          </w:tcPr>
          <w:p w:rsidR="00E02894" w:rsidRPr="005D21DB" w:rsidRDefault="00E02894" w:rsidP="00E02894">
            <w:pPr>
              <w:autoSpaceDE w:val="0"/>
              <w:autoSpaceDN w:val="0"/>
              <w:adjustRightInd w:val="0"/>
              <w:jc w:val="center"/>
              <w:rPr>
                <w:sz w:val="27"/>
                <w:szCs w:val="27"/>
              </w:rPr>
            </w:pPr>
            <w:r w:rsidRPr="005D21DB">
              <w:rPr>
                <w:sz w:val="27"/>
                <w:szCs w:val="27"/>
              </w:rPr>
              <w:t>6</w:t>
            </w:r>
          </w:p>
        </w:tc>
        <w:tc>
          <w:tcPr>
            <w:tcW w:w="2387" w:type="dxa"/>
            <w:tcBorders>
              <w:top w:val="single" w:sz="4" w:space="0" w:color="auto"/>
              <w:left w:val="single" w:sz="4" w:space="0" w:color="auto"/>
              <w:bottom w:val="single" w:sz="4" w:space="0" w:color="auto"/>
              <w:right w:val="single" w:sz="4" w:space="0" w:color="auto"/>
            </w:tcBorders>
            <w:vAlign w:val="center"/>
          </w:tcPr>
          <w:p w:rsidR="00E02894" w:rsidRPr="005D21DB" w:rsidRDefault="00E02894" w:rsidP="00E02894">
            <w:pPr>
              <w:autoSpaceDE w:val="0"/>
              <w:autoSpaceDN w:val="0"/>
              <w:adjustRightInd w:val="0"/>
              <w:jc w:val="center"/>
              <w:rPr>
                <w:sz w:val="27"/>
                <w:szCs w:val="27"/>
              </w:rPr>
            </w:pPr>
            <w:r w:rsidRPr="005D21DB">
              <w:rPr>
                <w:sz w:val="27"/>
                <w:szCs w:val="27"/>
              </w:rPr>
              <w:t>7</w:t>
            </w:r>
          </w:p>
        </w:tc>
        <w:tc>
          <w:tcPr>
            <w:tcW w:w="2007" w:type="dxa"/>
            <w:tcBorders>
              <w:top w:val="single" w:sz="4" w:space="0" w:color="auto"/>
              <w:left w:val="single" w:sz="4" w:space="0" w:color="auto"/>
              <w:bottom w:val="single" w:sz="4" w:space="0" w:color="auto"/>
              <w:right w:val="single" w:sz="4" w:space="0" w:color="auto"/>
            </w:tcBorders>
            <w:vAlign w:val="center"/>
          </w:tcPr>
          <w:p w:rsidR="00E02894" w:rsidRPr="005D21DB" w:rsidRDefault="00E02894" w:rsidP="00E02894">
            <w:pPr>
              <w:autoSpaceDE w:val="0"/>
              <w:autoSpaceDN w:val="0"/>
              <w:adjustRightInd w:val="0"/>
              <w:ind w:firstLine="32"/>
              <w:jc w:val="center"/>
              <w:rPr>
                <w:sz w:val="27"/>
                <w:szCs w:val="27"/>
              </w:rPr>
            </w:pPr>
            <w:r w:rsidRPr="005D21DB">
              <w:rPr>
                <w:sz w:val="27"/>
                <w:szCs w:val="27"/>
              </w:rPr>
              <w:t>8</w:t>
            </w:r>
          </w:p>
        </w:tc>
      </w:tr>
      <w:tr w:rsidR="00E02894" w:rsidRPr="005D21DB" w:rsidTr="00E02894">
        <w:trPr>
          <w:trHeight w:val="527"/>
        </w:trPr>
        <w:tc>
          <w:tcPr>
            <w:tcW w:w="846" w:type="dxa"/>
            <w:tcBorders>
              <w:top w:val="single" w:sz="4" w:space="0" w:color="auto"/>
              <w:left w:val="single" w:sz="4" w:space="0" w:color="auto"/>
              <w:bottom w:val="single" w:sz="4" w:space="0" w:color="auto"/>
              <w:right w:val="single" w:sz="4" w:space="0" w:color="auto"/>
            </w:tcBorders>
          </w:tcPr>
          <w:p w:rsidR="00E02894" w:rsidRPr="005D21DB" w:rsidRDefault="00E02894" w:rsidP="00E13BE3">
            <w:pPr>
              <w:autoSpaceDE w:val="0"/>
              <w:autoSpaceDN w:val="0"/>
              <w:adjustRightInd w:val="0"/>
              <w:ind w:firstLine="567"/>
              <w:jc w:val="both"/>
              <w:rPr>
                <w:sz w:val="24"/>
              </w:rPr>
            </w:pPr>
          </w:p>
        </w:tc>
        <w:tc>
          <w:tcPr>
            <w:tcW w:w="1519" w:type="dxa"/>
            <w:tcBorders>
              <w:top w:val="single" w:sz="4" w:space="0" w:color="auto"/>
              <w:left w:val="single" w:sz="4" w:space="0" w:color="auto"/>
              <w:bottom w:val="single" w:sz="4" w:space="0" w:color="auto"/>
              <w:right w:val="single" w:sz="4" w:space="0" w:color="auto"/>
            </w:tcBorders>
          </w:tcPr>
          <w:p w:rsidR="00E02894" w:rsidRPr="005D21DB" w:rsidRDefault="00E02894" w:rsidP="00E13BE3">
            <w:pPr>
              <w:autoSpaceDE w:val="0"/>
              <w:autoSpaceDN w:val="0"/>
              <w:adjustRightInd w:val="0"/>
              <w:ind w:firstLine="567"/>
              <w:jc w:val="both"/>
              <w:rPr>
                <w:sz w:val="24"/>
              </w:rPr>
            </w:pPr>
          </w:p>
        </w:tc>
        <w:tc>
          <w:tcPr>
            <w:tcW w:w="1316" w:type="dxa"/>
            <w:tcBorders>
              <w:top w:val="single" w:sz="4" w:space="0" w:color="auto"/>
              <w:left w:val="single" w:sz="4" w:space="0" w:color="auto"/>
              <w:bottom w:val="single" w:sz="4" w:space="0" w:color="auto"/>
              <w:right w:val="single" w:sz="4" w:space="0" w:color="auto"/>
            </w:tcBorders>
          </w:tcPr>
          <w:p w:rsidR="00E02894" w:rsidRPr="005D21DB" w:rsidRDefault="00E02894" w:rsidP="00E13BE3">
            <w:pPr>
              <w:autoSpaceDE w:val="0"/>
              <w:autoSpaceDN w:val="0"/>
              <w:adjustRightInd w:val="0"/>
              <w:ind w:firstLine="567"/>
              <w:jc w:val="both"/>
              <w:rPr>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E02894" w:rsidRPr="005D21DB" w:rsidRDefault="00E02894" w:rsidP="00575517">
            <w:pPr>
              <w:autoSpaceDE w:val="0"/>
              <w:autoSpaceDN w:val="0"/>
              <w:adjustRightInd w:val="0"/>
              <w:jc w:val="center"/>
              <w:rPr>
                <w:sz w:val="27"/>
                <w:szCs w:val="27"/>
              </w:rPr>
            </w:pPr>
          </w:p>
        </w:tc>
        <w:tc>
          <w:tcPr>
            <w:tcW w:w="2529" w:type="dxa"/>
            <w:tcBorders>
              <w:top w:val="single" w:sz="4" w:space="0" w:color="auto"/>
              <w:left w:val="single" w:sz="4" w:space="0" w:color="auto"/>
              <w:bottom w:val="single" w:sz="4" w:space="0" w:color="auto"/>
              <w:right w:val="single" w:sz="4" w:space="0" w:color="auto"/>
            </w:tcBorders>
            <w:vAlign w:val="center"/>
          </w:tcPr>
          <w:p w:rsidR="00E02894" w:rsidRPr="005D21DB" w:rsidRDefault="00E02894" w:rsidP="00E13BE3">
            <w:pPr>
              <w:autoSpaceDE w:val="0"/>
              <w:autoSpaceDN w:val="0"/>
              <w:adjustRightInd w:val="0"/>
              <w:jc w:val="center"/>
              <w:rPr>
                <w:sz w:val="27"/>
                <w:szCs w:val="27"/>
              </w:rPr>
            </w:pPr>
          </w:p>
        </w:tc>
        <w:tc>
          <w:tcPr>
            <w:tcW w:w="2716" w:type="dxa"/>
            <w:tcBorders>
              <w:top w:val="single" w:sz="4" w:space="0" w:color="auto"/>
              <w:left w:val="single" w:sz="4" w:space="0" w:color="auto"/>
              <w:bottom w:val="single" w:sz="4" w:space="0" w:color="auto"/>
              <w:right w:val="single" w:sz="4" w:space="0" w:color="auto"/>
            </w:tcBorders>
            <w:vAlign w:val="center"/>
          </w:tcPr>
          <w:p w:rsidR="00E02894" w:rsidRPr="005D21DB" w:rsidRDefault="00E02894" w:rsidP="00E13BE3">
            <w:pPr>
              <w:autoSpaceDE w:val="0"/>
              <w:autoSpaceDN w:val="0"/>
              <w:adjustRightInd w:val="0"/>
              <w:ind w:hanging="46"/>
              <w:jc w:val="center"/>
              <w:rPr>
                <w:sz w:val="27"/>
                <w:szCs w:val="27"/>
              </w:rPr>
            </w:pPr>
          </w:p>
        </w:tc>
        <w:tc>
          <w:tcPr>
            <w:tcW w:w="2387" w:type="dxa"/>
            <w:tcBorders>
              <w:top w:val="single" w:sz="4" w:space="0" w:color="auto"/>
              <w:left w:val="single" w:sz="4" w:space="0" w:color="auto"/>
              <w:bottom w:val="single" w:sz="4" w:space="0" w:color="auto"/>
              <w:right w:val="single" w:sz="4" w:space="0" w:color="auto"/>
            </w:tcBorders>
            <w:vAlign w:val="center"/>
          </w:tcPr>
          <w:p w:rsidR="00E02894" w:rsidRPr="005D21DB" w:rsidRDefault="00E02894" w:rsidP="00E13BE3">
            <w:pPr>
              <w:autoSpaceDE w:val="0"/>
              <w:autoSpaceDN w:val="0"/>
              <w:adjustRightInd w:val="0"/>
              <w:ind w:firstLine="567"/>
              <w:jc w:val="both"/>
              <w:rPr>
                <w:sz w:val="24"/>
              </w:rPr>
            </w:pPr>
          </w:p>
        </w:tc>
        <w:tc>
          <w:tcPr>
            <w:tcW w:w="2007" w:type="dxa"/>
            <w:tcBorders>
              <w:top w:val="single" w:sz="4" w:space="0" w:color="auto"/>
              <w:left w:val="single" w:sz="4" w:space="0" w:color="auto"/>
              <w:bottom w:val="single" w:sz="4" w:space="0" w:color="auto"/>
              <w:right w:val="single" w:sz="4" w:space="0" w:color="auto"/>
            </w:tcBorders>
          </w:tcPr>
          <w:p w:rsidR="00E02894" w:rsidRPr="005D21DB" w:rsidRDefault="00E02894" w:rsidP="00E13BE3">
            <w:pPr>
              <w:autoSpaceDE w:val="0"/>
              <w:autoSpaceDN w:val="0"/>
              <w:adjustRightInd w:val="0"/>
              <w:ind w:firstLine="567"/>
              <w:jc w:val="both"/>
              <w:rPr>
                <w:sz w:val="24"/>
              </w:rPr>
            </w:pPr>
          </w:p>
        </w:tc>
      </w:tr>
      <w:tr w:rsidR="00E02894" w:rsidRPr="005D21DB" w:rsidTr="00E02894">
        <w:trPr>
          <w:trHeight w:val="320"/>
        </w:trPr>
        <w:tc>
          <w:tcPr>
            <w:tcW w:w="846" w:type="dxa"/>
            <w:tcBorders>
              <w:top w:val="single" w:sz="4" w:space="0" w:color="auto"/>
              <w:left w:val="single" w:sz="4" w:space="0" w:color="auto"/>
              <w:bottom w:val="single" w:sz="4" w:space="0" w:color="auto"/>
              <w:right w:val="single" w:sz="4" w:space="0" w:color="auto"/>
            </w:tcBorders>
          </w:tcPr>
          <w:p w:rsidR="00E02894" w:rsidRPr="005D21DB" w:rsidRDefault="00E02894" w:rsidP="00E02894">
            <w:pPr>
              <w:autoSpaceDE w:val="0"/>
              <w:autoSpaceDN w:val="0"/>
              <w:adjustRightInd w:val="0"/>
              <w:ind w:firstLine="567"/>
              <w:jc w:val="both"/>
              <w:rPr>
                <w:sz w:val="27"/>
                <w:szCs w:val="27"/>
              </w:rPr>
            </w:pPr>
          </w:p>
        </w:tc>
        <w:tc>
          <w:tcPr>
            <w:tcW w:w="1519" w:type="dxa"/>
            <w:tcBorders>
              <w:top w:val="single" w:sz="4" w:space="0" w:color="auto"/>
              <w:left w:val="single" w:sz="4" w:space="0" w:color="auto"/>
              <w:bottom w:val="single" w:sz="4" w:space="0" w:color="auto"/>
              <w:right w:val="single" w:sz="4" w:space="0" w:color="auto"/>
            </w:tcBorders>
          </w:tcPr>
          <w:p w:rsidR="00E02894" w:rsidRPr="005D21DB" w:rsidRDefault="00E02894" w:rsidP="00E02894">
            <w:pPr>
              <w:autoSpaceDE w:val="0"/>
              <w:autoSpaceDN w:val="0"/>
              <w:adjustRightInd w:val="0"/>
              <w:jc w:val="both"/>
              <w:rPr>
                <w:sz w:val="27"/>
                <w:szCs w:val="27"/>
              </w:rPr>
            </w:pPr>
            <w:r w:rsidRPr="005D21DB">
              <w:rPr>
                <w:sz w:val="27"/>
                <w:szCs w:val="27"/>
              </w:rPr>
              <w:t>ИТОГО</w:t>
            </w:r>
          </w:p>
        </w:tc>
        <w:tc>
          <w:tcPr>
            <w:tcW w:w="1316" w:type="dxa"/>
            <w:tcBorders>
              <w:top w:val="single" w:sz="4" w:space="0" w:color="auto"/>
              <w:left w:val="single" w:sz="4" w:space="0" w:color="auto"/>
              <w:bottom w:val="single" w:sz="4" w:space="0" w:color="auto"/>
              <w:right w:val="single" w:sz="4" w:space="0" w:color="auto"/>
            </w:tcBorders>
          </w:tcPr>
          <w:p w:rsidR="00E02894" w:rsidRPr="005D21DB" w:rsidRDefault="00E02894" w:rsidP="00E02894">
            <w:pPr>
              <w:autoSpaceDE w:val="0"/>
              <w:autoSpaceDN w:val="0"/>
              <w:adjustRightInd w:val="0"/>
              <w:ind w:firstLine="567"/>
              <w:jc w:val="both"/>
              <w:rPr>
                <w:sz w:val="27"/>
                <w:szCs w:val="27"/>
              </w:rPr>
            </w:pPr>
            <w:r w:rsidRPr="005D21DB">
              <w:rPr>
                <w:sz w:val="27"/>
                <w:szCs w:val="27"/>
              </w:rPr>
              <w:t>X</w:t>
            </w:r>
          </w:p>
        </w:tc>
        <w:tc>
          <w:tcPr>
            <w:tcW w:w="1559" w:type="dxa"/>
            <w:tcBorders>
              <w:top w:val="single" w:sz="4" w:space="0" w:color="auto"/>
              <w:left w:val="single" w:sz="4" w:space="0" w:color="auto"/>
              <w:bottom w:val="single" w:sz="4" w:space="0" w:color="auto"/>
              <w:right w:val="single" w:sz="4" w:space="0" w:color="auto"/>
            </w:tcBorders>
          </w:tcPr>
          <w:p w:rsidR="00E02894" w:rsidRPr="005D21DB" w:rsidRDefault="00E02894" w:rsidP="00E02894">
            <w:pPr>
              <w:autoSpaceDE w:val="0"/>
              <w:autoSpaceDN w:val="0"/>
              <w:adjustRightInd w:val="0"/>
              <w:ind w:firstLine="567"/>
              <w:jc w:val="both"/>
              <w:rPr>
                <w:sz w:val="27"/>
                <w:szCs w:val="27"/>
              </w:rPr>
            </w:pPr>
          </w:p>
        </w:tc>
        <w:tc>
          <w:tcPr>
            <w:tcW w:w="2529" w:type="dxa"/>
            <w:tcBorders>
              <w:top w:val="single" w:sz="4" w:space="0" w:color="auto"/>
              <w:left w:val="single" w:sz="4" w:space="0" w:color="auto"/>
              <w:bottom w:val="single" w:sz="4" w:space="0" w:color="auto"/>
              <w:right w:val="single" w:sz="4" w:space="0" w:color="auto"/>
            </w:tcBorders>
          </w:tcPr>
          <w:p w:rsidR="00E02894" w:rsidRPr="005D21DB" w:rsidRDefault="00E02894" w:rsidP="00E02894">
            <w:pPr>
              <w:autoSpaceDE w:val="0"/>
              <w:autoSpaceDN w:val="0"/>
              <w:adjustRightInd w:val="0"/>
              <w:ind w:firstLine="567"/>
              <w:jc w:val="both"/>
              <w:rPr>
                <w:sz w:val="27"/>
                <w:szCs w:val="27"/>
              </w:rPr>
            </w:pPr>
          </w:p>
        </w:tc>
        <w:tc>
          <w:tcPr>
            <w:tcW w:w="2716" w:type="dxa"/>
            <w:tcBorders>
              <w:top w:val="single" w:sz="4" w:space="0" w:color="auto"/>
              <w:left w:val="single" w:sz="4" w:space="0" w:color="auto"/>
              <w:bottom w:val="single" w:sz="4" w:space="0" w:color="auto"/>
              <w:right w:val="single" w:sz="4" w:space="0" w:color="auto"/>
            </w:tcBorders>
          </w:tcPr>
          <w:p w:rsidR="00E02894" w:rsidRPr="005D21DB" w:rsidRDefault="00E02894" w:rsidP="00E02894">
            <w:pPr>
              <w:autoSpaceDE w:val="0"/>
              <w:autoSpaceDN w:val="0"/>
              <w:adjustRightInd w:val="0"/>
              <w:ind w:firstLine="567"/>
              <w:jc w:val="both"/>
              <w:rPr>
                <w:sz w:val="27"/>
                <w:szCs w:val="27"/>
              </w:rPr>
            </w:pPr>
          </w:p>
        </w:tc>
        <w:tc>
          <w:tcPr>
            <w:tcW w:w="2387" w:type="dxa"/>
            <w:tcBorders>
              <w:top w:val="single" w:sz="4" w:space="0" w:color="auto"/>
              <w:left w:val="single" w:sz="4" w:space="0" w:color="auto"/>
              <w:bottom w:val="single" w:sz="4" w:space="0" w:color="auto"/>
              <w:right w:val="single" w:sz="4" w:space="0" w:color="auto"/>
            </w:tcBorders>
          </w:tcPr>
          <w:p w:rsidR="00E02894" w:rsidRPr="005D21DB" w:rsidRDefault="00E02894" w:rsidP="00E02894">
            <w:pPr>
              <w:autoSpaceDE w:val="0"/>
              <w:autoSpaceDN w:val="0"/>
              <w:adjustRightInd w:val="0"/>
              <w:ind w:firstLine="567"/>
              <w:jc w:val="both"/>
              <w:rPr>
                <w:sz w:val="27"/>
                <w:szCs w:val="27"/>
              </w:rPr>
            </w:pPr>
          </w:p>
        </w:tc>
        <w:tc>
          <w:tcPr>
            <w:tcW w:w="2007" w:type="dxa"/>
            <w:tcBorders>
              <w:top w:val="single" w:sz="4" w:space="0" w:color="auto"/>
              <w:left w:val="single" w:sz="4" w:space="0" w:color="auto"/>
              <w:bottom w:val="single" w:sz="4" w:space="0" w:color="auto"/>
              <w:right w:val="single" w:sz="4" w:space="0" w:color="auto"/>
            </w:tcBorders>
          </w:tcPr>
          <w:p w:rsidR="00E02894" w:rsidRPr="005D21DB" w:rsidRDefault="00E02894" w:rsidP="00E02894">
            <w:pPr>
              <w:autoSpaceDE w:val="0"/>
              <w:autoSpaceDN w:val="0"/>
              <w:adjustRightInd w:val="0"/>
              <w:ind w:firstLine="567"/>
              <w:jc w:val="both"/>
              <w:rPr>
                <w:sz w:val="27"/>
                <w:szCs w:val="27"/>
              </w:rPr>
            </w:pPr>
          </w:p>
        </w:tc>
      </w:tr>
    </w:tbl>
    <w:p w:rsidR="00E13BE3" w:rsidRPr="005D21DB" w:rsidRDefault="00E13BE3" w:rsidP="00E02894">
      <w:pPr>
        <w:autoSpaceDE w:val="0"/>
        <w:autoSpaceDN w:val="0"/>
        <w:adjustRightInd w:val="0"/>
        <w:jc w:val="both"/>
        <w:rPr>
          <w:sz w:val="27"/>
          <w:szCs w:val="27"/>
        </w:rPr>
      </w:pPr>
    </w:p>
    <w:p w:rsidR="00E02894" w:rsidRPr="005D21DB" w:rsidRDefault="00E02894" w:rsidP="00E02894">
      <w:pPr>
        <w:autoSpaceDE w:val="0"/>
        <w:autoSpaceDN w:val="0"/>
        <w:adjustRightInd w:val="0"/>
        <w:jc w:val="both"/>
        <w:rPr>
          <w:sz w:val="27"/>
          <w:szCs w:val="27"/>
        </w:rPr>
      </w:pPr>
    </w:p>
    <w:p w:rsidR="00E02894" w:rsidRPr="005D21DB" w:rsidRDefault="00E02894" w:rsidP="00E02894">
      <w:pPr>
        <w:autoSpaceDE w:val="0"/>
        <w:autoSpaceDN w:val="0"/>
        <w:adjustRightInd w:val="0"/>
        <w:jc w:val="both"/>
        <w:rPr>
          <w:szCs w:val="30"/>
        </w:rPr>
      </w:pPr>
      <w:r w:rsidRPr="005D21DB">
        <w:rPr>
          <w:szCs w:val="30"/>
        </w:rPr>
        <w:t>Руководитель организации</w:t>
      </w:r>
    </w:p>
    <w:p w:rsidR="00E02894" w:rsidRPr="005D21DB" w:rsidRDefault="00E02894" w:rsidP="00E02894">
      <w:pPr>
        <w:autoSpaceDE w:val="0"/>
        <w:autoSpaceDN w:val="0"/>
        <w:adjustRightInd w:val="0"/>
        <w:jc w:val="both"/>
        <w:rPr>
          <w:szCs w:val="30"/>
        </w:rPr>
      </w:pPr>
      <w:r w:rsidRPr="005D21DB">
        <w:rPr>
          <w:szCs w:val="30"/>
        </w:rPr>
        <w:t>(индивидуальный предприниматель)</w:t>
      </w:r>
    </w:p>
    <w:p w:rsidR="00E02894" w:rsidRPr="005D21DB" w:rsidRDefault="00E02894" w:rsidP="00E02894">
      <w:pPr>
        <w:autoSpaceDE w:val="0"/>
        <w:autoSpaceDN w:val="0"/>
        <w:adjustRightInd w:val="0"/>
        <w:jc w:val="both"/>
        <w:rPr>
          <w:sz w:val="27"/>
          <w:szCs w:val="27"/>
        </w:rPr>
      </w:pPr>
      <w:r w:rsidRPr="005D21DB">
        <w:rPr>
          <w:szCs w:val="30"/>
        </w:rPr>
        <w:t>или уполномоченное им лицо</w:t>
      </w:r>
      <w:r w:rsidRPr="005D21DB">
        <w:rPr>
          <w:sz w:val="27"/>
          <w:szCs w:val="27"/>
        </w:rPr>
        <w:t xml:space="preserve">    </w:t>
      </w:r>
      <w:r w:rsidR="000B665A">
        <w:rPr>
          <w:sz w:val="27"/>
          <w:szCs w:val="27"/>
        </w:rPr>
        <w:t xml:space="preserve">  </w:t>
      </w:r>
      <w:r w:rsidRPr="005D21DB">
        <w:rPr>
          <w:sz w:val="27"/>
          <w:szCs w:val="27"/>
        </w:rPr>
        <w:t xml:space="preserve">   _______________      _____________________</w:t>
      </w:r>
    </w:p>
    <w:p w:rsidR="00E02894" w:rsidRPr="005D21DB" w:rsidRDefault="00E02894" w:rsidP="00E02894">
      <w:pPr>
        <w:autoSpaceDE w:val="0"/>
        <w:autoSpaceDN w:val="0"/>
        <w:adjustRightInd w:val="0"/>
        <w:ind w:firstLine="567"/>
        <w:jc w:val="both"/>
        <w:rPr>
          <w:sz w:val="27"/>
          <w:szCs w:val="27"/>
        </w:rPr>
      </w:pPr>
      <w:r w:rsidRPr="005D21DB">
        <w:rPr>
          <w:sz w:val="27"/>
          <w:szCs w:val="27"/>
        </w:rPr>
        <w:t xml:space="preserve">                                                                 (подпись)      </w:t>
      </w:r>
      <w:r w:rsidR="000B665A">
        <w:rPr>
          <w:sz w:val="27"/>
          <w:szCs w:val="27"/>
        </w:rPr>
        <w:t xml:space="preserve">   </w:t>
      </w:r>
      <w:r w:rsidRPr="005D21DB">
        <w:rPr>
          <w:sz w:val="27"/>
          <w:szCs w:val="27"/>
        </w:rPr>
        <w:t xml:space="preserve">    (инициалы, фамилия)</w:t>
      </w:r>
    </w:p>
    <w:p w:rsidR="00E02894" w:rsidRPr="005D21DB" w:rsidRDefault="00E02894" w:rsidP="00B30637">
      <w:pPr>
        <w:autoSpaceDE w:val="0"/>
        <w:autoSpaceDN w:val="0"/>
        <w:adjustRightInd w:val="0"/>
        <w:jc w:val="both"/>
        <w:rPr>
          <w:sz w:val="27"/>
          <w:szCs w:val="27"/>
        </w:rPr>
      </w:pPr>
      <w:r w:rsidRPr="005D21DB">
        <w:rPr>
          <w:sz w:val="27"/>
          <w:szCs w:val="27"/>
        </w:rPr>
        <w:t>_________________</w:t>
      </w:r>
    </w:p>
    <w:p w:rsidR="00E02894" w:rsidRPr="00BF0D52" w:rsidRDefault="00E02894" w:rsidP="00E02894">
      <w:pPr>
        <w:autoSpaceDE w:val="0"/>
        <w:autoSpaceDN w:val="0"/>
        <w:adjustRightInd w:val="0"/>
        <w:jc w:val="both"/>
        <w:rPr>
          <w:sz w:val="27"/>
          <w:szCs w:val="27"/>
        </w:rPr>
      </w:pPr>
      <w:r w:rsidRPr="005D21DB">
        <w:rPr>
          <w:sz w:val="27"/>
          <w:szCs w:val="27"/>
          <w:vertAlign w:val="superscript"/>
        </w:rPr>
        <w:t xml:space="preserve">1 </w:t>
      </w:r>
      <w:r w:rsidRPr="005D21DB">
        <w:rPr>
          <w:sz w:val="27"/>
          <w:szCs w:val="27"/>
        </w:rPr>
        <w:t>Указывается последний месяц налогового периода.</w:t>
      </w:r>
      <w:r w:rsidRPr="005D21DB">
        <w:rPr>
          <w:szCs w:val="30"/>
        </w:rPr>
        <w:t>»;</w:t>
      </w:r>
    </w:p>
    <w:p w:rsidR="00E02894" w:rsidRPr="00BF0D52" w:rsidRDefault="00E02894" w:rsidP="00E02894">
      <w:pPr>
        <w:autoSpaceDE w:val="0"/>
        <w:autoSpaceDN w:val="0"/>
        <w:adjustRightInd w:val="0"/>
        <w:jc w:val="both"/>
        <w:rPr>
          <w:sz w:val="27"/>
          <w:szCs w:val="27"/>
        </w:rPr>
      </w:pPr>
    </w:p>
    <w:p w:rsidR="00E02894" w:rsidRPr="00BF0D52" w:rsidRDefault="00E02894" w:rsidP="00E02894">
      <w:pPr>
        <w:autoSpaceDE w:val="0"/>
        <w:autoSpaceDN w:val="0"/>
        <w:adjustRightInd w:val="0"/>
        <w:jc w:val="both"/>
        <w:rPr>
          <w:sz w:val="27"/>
          <w:szCs w:val="27"/>
        </w:rPr>
      </w:pPr>
    </w:p>
    <w:p w:rsidR="00E02894" w:rsidRPr="00BF0D52" w:rsidRDefault="00E02894" w:rsidP="00E02894">
      <w:pPr>
        <w:autoSpaceDE w:val="0"/>
        <w:autoSpaceDN w:val="0"/>
        <w:adjustRightInd w:val="0"/>
        <w:jc w:val="both"/>
        <w:rPr>
          <w:sz w:val="27"/>
          <w:szCs w:val="27"/>
        </w:rPr>
      </w:pPr>
    </w:p>
    <w:p w:rsidR="00826436" w:rsidRPr="004D36E6" w:rsidRDefault="00826436" w:rsidP="00E02894">
      <w:pPr>
        <w:autoSpaceDE w:val="0"/>
        <w:autoSpaceDN w:val="0"/>
        <w:adjustRightInd w:val="0"/>
        <w:jc w:val="both"/>
        <w:rPr>
          <w:sz w:val="27"/>
          <w:szCs w:val="27"/>
        </w:rPr>
        <w:sectPr w:rsidR="00826436" w:rsidRPr="004D36E6" w:rsidSect="0006502C">
          <w:pgSz w:w="16838" w:h="11905" w:orient="landscape"/>
          <w:pgMar w:top="1701" w:right="1134" w:bottom="851" w:left="1134" w:header="0" w:footer="0" w:gutter="0"/>
          <w:cols w:space="720"/>
          <w:docGrid w:linePitch="408"/>
        </w:sectPr>
      </w:pPr>
      <w:bookmarkStart w:id="22" w:name="Par76"/>
      <w:bookmarkEnd w:id="22"/>
    </w:p>
    <w:p w:rsidR="00F9778A" w:rsidRPr="00BF0D52" w:rsidRDefault="00F9778A" w:rsidP="00F9778A">
      <w:pPr>
        <w:autoSpaceDE w:val="0"/>
        <w:autoSpaceDN w:val="0"/>
        <w:adjustRightInd w:val="0"/>
        <w:ind w:firstLine="567"/>
        <w:jc w:val="both"/>
        <w:rPr>
          <w:szCs w:val="30"/>
        </w:rPr>
      </w:pPr>
    </w:p>
    <w:p w:rsidR="0025648D" w:rsidRPr="00BF0D52" w:rsidRDefault="0025648D" w:rsidP="005B3453">
      <w:pPr>
        <w:autoSpaceDE w:val="0"/>
        <w:autoSpaceDN w:val="0"/>
        <w:adjustRightInd w:val="0"/>
        <w:ind w:right="-2" w:firstLine="709"/>
        <w:jc w:val="both"/>
      </w:pPr>
      <w:r w:rsidRPr="0076532C">
        <w:rPr>
          <w:color w:val="000000" w:themeColor="text1"/>
          <w:szCs w:val="30"/>
        </w:rPr>
        <w:t>1.1</w:t>
      </w:r>
      <w:r w:rsidR="00E22C9C" w:rsidRPr="0076532C">
        <w:rPr>
          <w:color w:val="000000" w:themeColor="text1"/>
          <w:szCs w:val="30"/>
        </w:rPr>
        <w:t>5</w:t>
      </w:r>
      <w:r w:rsidRPr="0076532C">
        <w:rPr>
          <w:color w:val="000000" w:themeColor="text1"/>
          <w:szCs w:val="30"/>
        </w:rPr>
        <w:t xml:space="preserve">. </w:t>
      </w:r>
      <w:r w:rsidR="005B3453" w:rsidRPr="0076532C">
        <w:rPr>
          <w:szCs w:val="30"/>
        </w:rPr>
        <w:t>в подстрочном примечании «</w:t>
      </w:r>
      <w:r w:rsidR="005B3453" w:rsidRPr="0076532C">
        <w:rPr>
          <w:szCs w:val="30"/>
          <w:vertAlign w:val="superscript"/>
        </w:rPr>
        <w:t>2</w:t>
      </w:r>
      <w:r w:rsidR="005B3453" w:rsidRPr="0076532C">
        <w:rPr>
          <w:szCs w:val="30"/>
        </w:rPr>
        <w:t>» к приложени</w:t>
      </w:r>
      <w:r w:rsidR="00B30637" w:rsidRPr="0076532C">
        <w:rPr>
          <w:szCs w:val="30"/>
        </w:rPr>
        <w:t>ю 11</w:t>
      </w:r>
      <w:r w:rsidR="00B30637" w:rsidRPr="0076532C">
        <w:rPr>
          <w:szCs w:val="30"/>
          <w:vertAlign w:val="superscript"/>
        </w:rPr>
        <w:t>1</w:t>
      </w:r>
      <w:r w:rsidR="00B30637" w:rsidRPr="0076532C">
        <w:rPr>
          <w:szCs w:val="30"/>
        </w:rPr>
        <w:t xml:space="preserve"> к этому постановлению, подстрочном примечании «</w:t>
      </w:r>
      <w:r w:rsidR="00B30637" w:rsidRPr="0076532C">
        <w:rPr>
          <w:szCs w:val="30"/>
          <w:vertAlign w:val="superscript"/>
        </w:rPr>
        <w:t>2</w:t>
      </w:r>
      <w:r w:rsidR="00B30637" w:rsidRPr="0076532C">
        <w:rPr>
          <w:szCs w:val="30"/>
        </w:rPr>
        <w:t>» к приложению 12 к этому постановлению, подстрочном примечании «</w:t>
      </w:r>
      <w:r w:rsidR="00B30637" w:rsidRPr="0076532C">
        <w:rPr>
          <w:szCs w:val="30"/>
          <w:vertAlign w:val="superscript"/>
        </w:rPr>
        <w:t>2</w:t>
      </w:r>
      <w:r w:rsidR="00B30637" w:rsidRPr="0076532C">
        <w:rPr>
          <w:szCs w:val="30"/>
        </w:rPr>
        <w:t>» к приложению 13 к этому постановлению, подстрочном примечании «</w:t>
      </w:r>
      <w:r w:rsidR="00B30637" w:rsidRPr="0076532C">
        <w:rPr>
          <w:szCs w:val="30"/>
          <w:vertAlign w:val="superscript"/>
        </w:rPr>
        <w:t>2</w:t>
      </w:r>
      <w:r w:rsidR="00B30637" w:rsidRPr="0076532C">
        <w:rPr>
          <w:szCs w:val="30"/>
        </w:rPr>
        <w:t>» к приложению 14 к этому постановлению и подстрочном примечании «</w:t>
      </w:r>
      <w:r w:rsidR="00B30637" w:rsidRPr="0076532C">
        <w:rPr>
          <w:szCs w:val="30"/>
          <w:vertAlign w:val="superscript"/>
        </w:rPr>
        <w:t>2</w:t>
      </w:r>
      <w:r w:rsidR="00B30637" w:rsidRPr="0076532C">
        <w:rPr>
          <w:szCs w:val="30"/>
        </w:rPr>
        <w:t>» к приложению 15 к этому постановлению</w:t>
      </w:r>
      <w:r w:rsidR="005B3453" w:rsidRPr="0076532C">
        <w:rPr>
          <w:szCs w:val="30"/>
        </w:rPr>
        <w:t xml:space="preserve"> слова</w:t>
      </w:r>
      <w:r w:rsidR="005B3453" w:rsidRPr="00BF0D52">
        <w:rPr>
          <w:szCs w:val="30"/>
        </w:rPr>
        <w:t xml:space="preserve"> «имеющие отдельный баланс,» заменить словами «</w:t>
      </w:r>
      <w:r w:rsidR="005B3453" w:rsidRPr="00BF0D52">
        <w:rPr>
          <w:rFonts w:eastAsiaTheme="minorHAnsi"/>
          <w:szCs w:val="30"/>
          <w:lang w:eastAsia="en-US"/>
        </w:rPr>
        <w:t>которые в соответствии с учетной политикой этого юридического лица осуществляют ведение бухгалтерского учета с определением финансового результата по их деятельности и</w:t>
      </w:r>
      <w:r w:rsidR="005B3453" w:rsidRPr="00BF0D52">
        <w:t>»</w:t>
      </w:r>
      <w:r w:rsidRPr="00BF0D52">
        <w:t>;</w:t>
      </w:r>
    </w:p>
    <w:p w:rsidR="00AD708B" w:rsidRPr="00BF0D52" w:rsidRDefault="008739E2" w:rsidP="00A757E6">
      <w:pPr>
        <w:widowControl w:val="0"/>
        <w:ind w:firstLine="709"/>
        <w:jc w:val="both"/>
      </w:pPr>
      <w:r w:rsidRPr="00BF0D52">
        <w:rPr>
          <w:color w:val="000000" w:themeColor="text1"/>
          <w:szCs w:val="30"/>
        </w:rPr>
        <w:t>1.1</w:t>
      </w:r>
      <w:r w:rsidR="005B3453" w:rsidRPr="00BF0D52">
        <w:rPr>
          <w:color w:val="000000" w:themeColor="text1"/>
          <w:szCs w:val="30"/>
        </w:rPr>
        <w:t>6</w:t>
      </w:r>
      <w:r w:rsidRPr="00BF0D52">
        <w:rPr>
          <w:color w:val="000000" w:themeColor="text1"/>
          <w:szCs w:val="30"/>
        </w:rPr>
        <w:t xml:space="preserve">. </w:t>
      </w:r>
      <w:r w:rsidR="00AD708B" w:rsidRPr="00BF0D52">
        <w:rPr>
          <w:color w:val="000000" w:themeColor="text1"/>
          <w:szCs w:val="30"/>
        </w:rPr>
        <w:t>приложени</w:t>
      </w:r>
      <w:r w:rsidR="00E05ADF" w:rsidRPr="00BF0D52">
        <w:rPr>
          <w:color w:val="000000" w:themeColor="text1"/>
          <w:szCs w:val="30"/>
        </w:rPr>
        <w:t>е</w:t>
      </w:r>
      <w:r w:rsidR="00AD708B" w:rsidRPr="00BF0D52">
        <w:rPr>
          <w:color w:val="000000" w:themeColor="text1"/>
          <w:szCs w:val="30"/>
        </w:rPr>
        <w:t xml:space="preserve"> 16 к </w:t>
      </w:r>
      <w:r w:rsidR="00AC6299" w:rsidRPr="00BF0D52">
        <w:rPr>
          <w:color w:val="000000" w:themeColor="text1"/>
          <w:szCs w:val="30"/>
        </w:rPr>
        <w:t xml:space="preserve">этому </w:t>
      </w:r>
      <w:r w:rsidR="00AD708B" w:rsidRPr="00BF0D52">
        <w:rPr>
          <w:color w:val="000000" w:themeColor="text1"/>
          <w:szCs w:val="30"/>
        </w:rPr>
        <w:t>постановлению</w:t>
      </w:r>
      <w:r w:rsidR="00E05ADF" w:rsidRPr="00BF0D52">
        <w:rPr>
          <w:szCs w:val="30"/>
        </w:rPr>
        <w:t xml:space="preserve"> изложить в </w:t>
      </w:r>
      <w:r w:rsidR="009E05C0" w:rsidRPr="00BF0D52">
        <w:rPr>
          <w:szCs w:val="30"/>
        </w:rPr>
        <w:t>новой</w:t>
      </w:r>
      <w:r w:rsidR="00E05ADF" w:rsidRPr="00BF0D52">
        <w:rPr>
          <w:szCs w:val="30"/>
        </w:rPr>
        <w:t xml:space="preserve"> редакции</w:t>
      </w:r>
      <w:r w:rsidR="009E05C0" w:rsidRPr="00BF0D52">
        <w:rPr>
          <w:szCs w:val="30"/>
        </w:rPr>
        <w:t xml:space="preserve"> (прилагается);</w:t>
      </w:r>
      <w:r w:rsidR="00AD708B" w:rsidRPr="00BF0D52">
        <w:t xml:space="preserve"> </w:t>
      </w:r>
    </w:p>
    <w:p w:rsidR="00E24018" w:rsidRPr="00BF0D52" w:rsidRDefault="00E24018" w:rsidP="004C462A">
      <w:pPr>
        <w:pStyle w:val="ConsPlusNormal"/>
        <w:ind w:firstLine="709"/>
        <w:jc w:val="both"/>
        <w:rPr>
          <w:rFonts w:eastAsia="Calibri"/>
          <w:lang w:eastAsia="en-US"/>
        </w:rPr>
      </w:pPr>
      <w:r w:rsidRPr="00BF0D52">
        <w:t>1.</w:t>
      </w:r>
      <w:r w:rsidR="005B3453" w:rsidRPr="00BF0D52">
        <w:t>17</w:t>
      </w:r>
      <w:r w:rsidRPr="00BF0D52">
        <w:t>. в</w:t>
      </w:r>
      <w:r w:rsidRPr="00BF0D52">
        <w:rPr>
          <w:rFonts w:eastAsia="Calibri"/>
          <w:lang w:eastAsia="en-US"/>
        </w:rPr>
        <w:t xml:space="preserve"> приложении 17 к </w:t>
      </w:r>
      <w:r w:rsidR="00AC6299" w:rsidRPr="00BF0D52">
        <w:rPr>
          <w:rFonts w:eastAsia="Calibri"/>
          <w:lang w:eastAsia="en-US"/>
        </w:rPr>
        <w:t xml:space="preserve">этому </w:t>
      </w:r>
      <w:r w:rsidRPr="00BF0D52">
        <w:rPr>
          <w:rFonts w:eastAsia="Calibri"/>
          <w:lang w:eastAsia="en-US"/>
        </w:rPr>
        <w:t>постановлению:</w:t>
      </w:r>
    </w:p>
    <w:p w:rsidR="00D1146B" w:rsidRPr="00BF0D52" w:rsidRDefault="00D1146B" w:rsidP="00D706FF">
      <w:pPr>
        <w:autoSpaceDE w:val="0"/>
        <w:autoSpaceDN w:val="0"/>
        <w:adjustRightInd w:val="0"/>
        <w:ind w:firstLine="709"/>
        <w:jc w:val="both"/>
        <w:rPr>
          <w:szCs w:val="30"/>
        </w:rPr>
      </w:pPr>
      <w:r w:rsidRPr="00BF0D52">
        <w:rPr>
          <w:szCs w:val="30"/>
        </w:rPr>
        <w:t>в части I:</w:t>
      </w:r>
    </w:p>
    <w:p w:rsidR="00D1146B" w:rsidRPr="00BF0D52" w:rsidRDefault="00D1146B" w:rsidP="00D706FF">
      <w:pPr>
        <w:autoSpaceDE w:val="0"/>
        <w:autoSpaceDN w:val="0"/>
        <w:adjustRightInd w:val="0"/>
        <w:ind w:firstLine="709"/>
        <w:jc w:val="both"/>
        <w:rPr>
          <w:szCs w:val="30"/>
        </w:rPr>
      </w:pPr>
      <w:r w:rsidRPr="00BF0D52">
        <w:rPr>
          <w:szCs w:val="30"/>
        </w:rPr>
        <w:t>в пункт</w:t>
      </w:r>
      <w:r w:rsidR="00905682" w:rsidRPr="00BF0D52">
        <w:rPr>
          <w:szCs w:val="30"/>
        </w:rPr>
        <w:t>е</w:t>
      </w:r>
      <w:r w:rsidRPr="00BF0D52">
        <w:rPr>
          <w:szCs w:val="30"/>
        </w:rPr>
        <w:t xml:space="preserve"> 1 листа 2-услуги-n слова «</w:t>
      </w:r>
      <w:r w:rsidR="00A757E6" w:rsidRPr="00BF0D52">
        <w:rPr>
          <w:szCs w:val="30"/>
        </w:rPr>
        <w:t>кодов услуг</w:t>
      </w:r>
      <w:r w:rsidRPr="00BF0D52">
        <w:rPr>
          <w:szCs w:val="30"/>
        </w:rPr>
        <w:t xml:space="preserve"> 27400, 27410» заменить словами «кода услуги 27410»;</w:t>
      </w:r>
    </w:p>
    <w:p w:rsidR="00D1146B" w:rsidRPr="00BF0D52" w:rsidRDefault="00D1146B" w:rsidP="00D706FF">
      <w:pPr>
        <w:autoSpaceDE w:val="0"/>
        <w:autoSpaceDN w:val="0"/>
        <w:adjustRightInd w:val="0"/>
        <w:ind w:firstLine="709"/>
        <w:jc w:val="both"/>
        <w:rPr>
          <w:szCs w:val="30"/>
        </w:rPr>
      </w:pPr>
      <w:r w:rsidRPr="00BF0D52">
        <w:rPr>
          <w:szCs w:val="30"/>
        </w:rPr>
        <w:t>в листе 2-торговля, общественное питание-n:</w:t>
      </w:r>
    </w:p>
    <w:p w:rsidR="00D1146B" w:rsidRPr="00BF0D52" w:rsidRDefault="00F879A7" w:rsidP="00D706FF">
      <w:pPr>
        <w:autoSpaceDE w:val="0"/>
        <w:autoSpaceDN w:val="0"/>
        <w:adjustRightInd w:val="0"/>
        <w:ind w:firstLine="709"/>
        <w:jc w:val="both"/>
        <w:rPr>
          <w:szCs w:val="30"/>
        </w:rPr>
      </w:pPr>
      <w:r w:rsidRPr="0076532C">
        <w:rPr>
          <w:szCs w:val="30"/>
        </w:rPr>
        <w:t xml:space="preserve">слова </w:t>
      </w:r>
      <w:r w:rsidR="00D1146B" w:rsidRPr="0076532C">
        <w:rPr>
          <w:szCs w:val="30"/>
        </w:rPr>
        <w:t xml:space="preserve">«2-торговля, общественное питание-n» заменить словами </w:t>
      </w:r>
      <w:r w:rsidR="00A757E6" w:rsidRPr="0076532C">
        <w:rPr>
          <w:szCs w:val="30"/>
        </w:rPr>
        <w:t>«2</w:t>
      </w:r>
      <w:r w:rsidR="00D1146B" w:rsidRPr="0076532C">
        <w:rPr>
          <w:szCs w:val="30"/>
        </w:rPr>
        <w:t>-торговля-n»;</w:t>
      </w:r>
    </w:p>
    <w:p w:rsidR="00D1146B" w:rsidRPr="00BF0D52" w:rsidRDefault="00D1146B" w:rsidP="00D706FF">
      <w:pPr>
        <w:autoSpaceDE w:val="0"/>
        <w:autoSpaceDN w:val="0"/>
        <w:adjustRightInd w:val="0"/>
        <w:ind w:firstLine="709"/>
        <w:jc w:val="both"/>
        <w:rPr>
          <w:szCs w:val="30"/>
        </w:rPr>
      </w:pPr>
      <w:r w:rsidRPr="00BF0D52">
        <w:rPr>
          <w:szCs w:val="30"/>
        </w:rPr>
        <w:t>пункт 1</w:t>
      </w:r>
      <w:r w:rsidR="00905682" w:rsidRPr="00BF0D52">
        <w:rPr>
          <w:szCs w:val="30"/>
        </w:rPr>
        <w:t xml:space="preserve"> изложить в следующей редакции</w:t>
      </w:r>
      <w:r w:rsidRPr="00BF0D52">
        <w:rPr>
          <w:szCs w:val="30"/>
        </w:rPr>
        <w:t>:</w:t>
      </w:r>
    </w:p>
    <w:p w:rsidR="00D1146B" w:rsidRPr="00BF0D52" w:rsidRDefault="00D1146B" w:rsidP="00D706FF">
      <w:pPr>
        <w:pStyle w:val="ConsPlusNormal"/>
        <w:ind w:firstLine="709"/>
        <w:jc w:val="both"/>
      </w:pPr>
      <w:r w:rsidRPr="00BF0D52">
        <w:t xml:space="preserve">«1. Сведения о торговом объекте, торговом месте, а также о торговле, осуществляемой без использования торгового объекта (далее </w:t>
      </w:r>
      <w:r w:rsidR="004D28A8" w:rsidRPr="00BF0D52">
        <w:t>–</w:t>
      </w:r>
      <w:r w:rsidRPr="00BF0D52">
        <w:t xml:space="preserve"> объект):</w:t>
      </w:r>
    </w:p>
    <w:p w:rsidR="00D1146B" w:rsidRPr="00BF0D52" w:rsidRDefault="00D1146B" w:rsidP="00D1146B">
      <w:pPr>
        <w:pStyle w:val="ConsPlusNormal"/>
        <w:jc w:val="both"/>
      </w:pPr>
    </w:p>
    <w:tbl>
      <w:tblPr>
        <w:tblW w:w="9843" w:type="dxa"/>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993"/>
        <w:gridCol w:w="850"/>
      </w:tblGrid>
      <w:tr w:rsidR="00D1146B" w:rsidRPr="00BF0D52" w:rsidTr="00101439">
        <w:tc>
          <w:tcPr>
            <w:tcW w:w="8993" w:type="dxa"/>
            <w:tcBorders>
              <w:top w:val="nil"/>
              <w:left w:val="nil"/>
              <w:bottom w:val="nil"/>
            </w:tcBorders>
          </w:tcPr>
          <w:p w:rsidR="00D1146B" w:rsidRPr="00BF0D52" w:rsidRDefault="00D1146B" w:rsidP="00101439">
            <w:pPr>
              <w:pStyle w:val="ConsPlusNormal"/>
            </w:pPr>
            <w:r w:rsidRPr="00BF0D52">
              <w:t>Признак осуществления деятельности в соответствии с Указом Президента Республики Беларусь от 22 сентября 2017 г. № 345 (пометить X):</w:t>
            </w:r>
          </w:p>
        </w:tc>
        <w:tc>
          <w:tcPr>
            <w:tcW w:w="850" w:type="dxa"/>
            <w:tcBorders>
              <w:top w:val="single" w:sz="4" w:space="0" w:color="auto"/>
              <w:bottom w:val="single" w:sz="4" w:space="0" w:color="auto"/>
            </w:tcBorders>
          </w:tcPr>
          <w:p w:rsidR="00D1146B" w:rsidRPr="00BF0D52" w:rsidRDefault="00D1146B" w:rsidP="00101439">
            <w:pPr>
              <w:pStyle w:val="ConsPlusNormal"/>
            </w:pPr>
          </w:p>
        </w:tc>
      </w:tr>
    </w:tbl>
    <w:p w:rsidR="00D1146B" w:rsidRPr="00BF0D52" w:rsidRDefault="00D1146B" w:rsidP="00D1146B">
      <w:pPr>
        <w:pStyle w:val="ConsPlusNormal"/>
        <w:jc w:val="both"/>
      </w:pPr>
    </w:p>
    <w:p w:rsidR="00D1146B" w:rsidRPr="00BF0D52" w:rsidRDefault="00D1146B" w:rsidP="00D1146B">
      <w:pPr>
        <w:sectPr w:rsidR="00D1146B" w:rsidRPr="00BF0D52" w:rsidSect="0006502C">
          <w:pgSz w:w="11905" w:h="16838"/>
          <w:pgMar w:top="1134" w:right="850" w:bottom="1134" w:left="1701" w:header="0" w:footer="0" w:gutter="0"/>
          <w:cols w:space="720"/>
          <w:docGrid w:linePitch="408"/>
        </w:sectPr>
      </w:pPr>
    </w:p>
    <w:tbl>
      <w:tblP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88"/>
        <w:gridCol w:w="1417"/>
        <w:gridCol w:w="1134"/>
        <w:gridCol w:w="992"/>
        <w:gridCol w:w="993"/>
        <w:gridCol w:w="1134"/>
        <w:gridCol w:w="850"/>
        <w:gridCol w:w="1134"/>
        <w:gridCol w:w="1134"/>
        <w:gridCol w:w="3260"/>
        <w:gridCol w:w="2335"/>
      </w:tblGrid>
      <w:tr w:rsidR="00D1146B" w:rsidRPr="00BF0D52" w:rsidTr="00F879A7">
        <w:trPr>
          <w:trHeight w:val="1995"/>
        </w:trPr>
        <w:tc>
          <w:tcPr>
            <w:tcW w:w="988" w:type="dxa"/>
            <w:vMerge w:val="restart"/>
            <w:vAlign w:val="center"/>
          </w:tcPr>
          <w:p w:rsidR="00D1146B" w:rsidRPr="00BF0D52" w:rsidRDefault="00D1146B" w:rsidP="00101439">
            <w:pPr>
              <w:pStyle w:val="ConsPlusNormal"/>
              <w:jc w:val="center"/>
              <w:rPr>
                <w:sz w:val="27"/>
                <w:szCs w:val="27"/>
              </w:rPr>
            </w:pPr>
            <w:r w:rsidRPr="00BF0D52">
              <w:rPr>
                <w:sz w:val="27"/>
                <w:szCs w:val="27"/>
              </w:rPr>
              <w:lastRenderedPageBreak/>
              <w:t>Номер строки</w:t>
            </w:r>
          </w:p>
        </w:tc>
        <w:tc>
          <w:tcPr>
            <w:tcW w:w="1417" w:type="dxa"/>
            <w:vMerge w:val="restart"/>
            <w:vAlign w:val="center"/>
          </w:tcPr>
          <w:p w:rsidR="00D1146B" w:rsidRPr="00BF0D52" w:rsidRDefault="00D1146B" w:rsidP="00101439">
            <w:pPr>
              <w:pStyle w:val="ConsPlusNormal"/>
              <w:jc w:val="center"/>
              <w:rPr>
                <w:sz w:val="27"/>
                <w:szCs w:val="27"/>
              </w:rPr>
            </w:pPr>
            <w:r w:rsidRPr="00BF0D52">
              <w:rPr>
                <w:sz w:val="27"/>
                <w:szCs w:val="27"/>
              </w:rPr>
              <w:t>Месяц отчетного квартала</w:t>
            </w:r>
          </w:p>
        </w:tc>
        <w:tc>
          <w:tcPr>
            <w:tcW w:w="1134" w:type="dxa"/>
            <w:vMerge w:val="restart"/>
            <w:vAlign w:val="center"/>
          </w:tcPr>
          <w:p w:rsidR="00D1146B" w:rsidRPr="00BF0D52" w:rsidRDefault="00D1146B" w:rsidP="00101439">
            <w:pPr>
              <w:pStyle w:val="ConsPlusNormal"/>
              <w:jc w:val="center"/>
              <w:rPr>
                <w:sz w:val="27"/>
                <w:szCs w:val="27"/>
              </w:rPr>
            </w:pPr>
            <w:r w:rsidRPr="00BF0D52">
              <w:rPr>
                <w:sz w:val="27"/>
                <w:szCs w:val="27"/>
              </w:rPr>
              <w:t>Код типа объекта (места)</w:t>
            </w:r>
          </w:p>
        </w:tc>
        <w:tc>
          <w:tcPr>
            <w:tcW w:w="3969" w:type="dxa"/>
            <w:gridSpan w:val="4"/>
            <w:vAlign w:val="center"/>
          </w:tcPr>
          <w:p w:rsidR="00D1146B" w:rsidRPr="00BF0D52" w:rsidRDefault="00D1146B" w:rsidP="00101439">
            <w:pPr>
              <w:pStyle w:val="ConsPlusNormal"/>
              <w:jc w:val="center"/>
              <w:rPr>
                <w:sz w:val="27"/>
                <w:szCs w:val="27"/>
              </w:rPr>
            </w:pPr>
            <w:r w:rsidRPr="00BF0D52">
              <w:rPr>
                <w:sz w:val="27"/>
                <w:szCs w:val="27"/>
              </w:rPr>
              <w:t xml:space="preserve">Место осуществления деятельности </w:t>
            </w:r>
          </w:p>
        </w:tc>
        <w:tc>
          <w:tcPr>
            <w:tcW w:w="1134" w:type="dxa"/>
            <w:vMerge w:val="restart"/>
            <w:vAlign w:val="center"/>
          </w:tcPr>
          <w:p w:rsidR="00D1146B" w:rsidRPr="00BF0D52" w:rsidRDefault="00D1146B" w:rsidP="00101439">
            <w:pPr>
              <w:pStyle w:val="ConsPlusNormal"/>
              <w:jc w:val="center"/>
              <w:rPr>
                <w:sz w:val="27"/>
                <w:szCs w:val="27"/>
              </w:rPr>
            </w:pPr>
            <w:r w:rsidRPr="00BF0D52">
              <w:rPr>
                <w:sz w:val="27"/>
                <w:szCs w:val="27"/>
              </w:rPr>
              <w:t xml:space="preserve">Код </w:t>
            </w:r>
          </w:p>
          <w:p w:rsidR="00D1146B" w:rsidRPr="00BF0D52" w:rsidRDefault="00D1146B" w:rsidP="00101439">
            <w:pPr>
              <w:pStyle w:val="ConsPlusNormal"/>
              <w:jc w:val="center"/>
              <w:rPr>
                <w:sz w:val="27"/>
                <w:szCs w:val="27"/>
              </w:rPr>
            </w:pPr>
            <w:r w:rsidRPr="00BF0D52">
              <w:rPr>
                <w:sz w:val="27"/>
                <w:szCs w:val="27"/>
              </w:rPr>
              <w:t>группы товаров</w:t>
            </w:r>
          </w:p>
        </w:tc>
        <w:tc>
          <w:tcPr>
            <w:tcW w:w="1134" w:type="dxa"/>
            <w:vMerge w:val="restart"/>
            <w:vAlign w:val="center"/>
          </w:tcPr>
          <w:p w:rsidR="00D1146B" w:rsidRPr="00BF0D52" w:rsidRDefault="00D1146B" w:rsidP="00101439">
            <w:pPr>
              <w:pStyle w:val="ConsPlusNormal"/>
              <w:jc w:val="center"/>
              <w:rPr>
                <w:sz w:val="27"/>
                <w:szCs w:val="27"/>
              </w:rPr>
            </w:pPr>
            <w:bookmarkStart w:id="23" w:name="P349"/>
            <w:bookmarkEnd w:id="23"/>
            <w:r w:rsidRPr="00BF0D52">
              <w:rPr>
                <w:sz w:val="27"/>
                <w:szCs w:val="27"/>
              </w:rPr>
              <w:t>Ставка налога, руб.</w:t>
            </w:r>
          </w:p>
        </w:tc>
        <w:tc>
          <w:tcPr>
            <w:tcW w:w="3260" w:type="dxa"/>
            <w:vMerge w:val="restart"/>
            <w:vAlign w:val="center"/>
          </w:tcPr>
          <w:p w:rsidR="00D1146B" w:rsidRPr="00BF0D52" w:rsidRDefault="00D1146B" w:rsidP="00101439">
            <w:pPr>
              <w:pStyle w:val="ConsPlusNormal"/>
              <w:jc w:val="center"/>
              <w:rPr>
                <w:sz w:val="27"/>
                <w:szCs w:val="27"/>
              </w:rPr>
            </w:pPr>
            <w:bookmarkStart w:id="24" w:name="P350"/>
            <w:bookmarkEnd w:id="24"/>
            <w:r w:rsidRPr="00BF0D52">
              <w:rPr>
                <w:sz w:val="27"/>
                <w:szCs w:val="27"/>
              </w:rPr>
              <w:t xml:space="preserve">Размер  уменьшения (увеличения) </w:t>
            </w:r>
          </w:p>
          <w:p w:rsidR="00D1146B" w:rsidRPr="00BF0D52" w:rsidRDefault="00D1146B" w:rsidP="00101439">
            <w:pPr>
              <w:pStyle w:val="ConsPlusNormal"/>
              <w:jc w:val="center"/>
              <w:rPr>
                <w:sz w:val="27"/>
                <w:szCs w:val="27"/>
              </w:rPr>
            </w:pPr>
            <w:r w:rsidRPr="00BF0D52">
              <w:rPr>
                <w:sz w:val="27"/>
                <w:szCs w:val="27"/>
              </w:rPr>
              <w:t>ставок единого налога, предусмотренный пунктом 2 статьи 339 Налогового кодекса Республики Беларусь (при уменьшении ставок единого налога отражается значение в виде «1/К», где К – размер уменьшения ставок единого налога)</w:t>
            </w:r>
          </w:p>
        </w:tc>
        <w:tc>
          <w:tcPr>
            <w:tcW w:w="2335" w:type="dxa"/>
            <w:vMerge w:val="restart"/>
            <w:vAlign w:val="center"/>
          </w:tcPr>
          <w:p w:rsidR="00D1146B" w:rsidRPr="00BF0D52" w:rsidRDefault="00D1146B" w:rsidP="00101439">
            <w:pPr>
              <w:pStyle w:val="ConsPlusNormal"/>
              <w:jc w:val="center"/>
              <w:rPr>
                <w:sz w:val="27"/>
                <w:szCs w:val="27"/>
              </w:rPr>
            </w:pPr>
            <w:bookmarkStart w:id="25" w:name="P351"/>
            <w:bookmarkEnd w:id="25"/>
            <w:r w:rsidRPr="00BF0D52">
              <w:rPr>
                <w:sz w:val="27"/>
                <w:szCs w:val="27"/>
              </w:rPr>
              <w:t>Ставка налога с учетом коэффициента, установленного в соответствии с пунктом 2 статьи 339 Налогового кодекса Республики Беларусь, руб.</w:t>
            </w:r>
            <w:r w:rsidRPr="00BF0D52">
              <w:rPr>
                <w:sz w:val="27"/>
                <w:szCs w:val="27"/>
              </w:rPr>
              <w:br/>
              <w:t xml:space="preserve">(гр. 5 п. 1 </w:t>
            </w:r>
            <w:r w:rsidRPr="00BF0D52">
              <w:rPr>
                <w:rFonts w:eastAsia="Calibri"/>
                <w:sz w:val="27"/>
                <w:szCs w:val="27"/>
                <w:lang w:eastAsia="en-US"/>
              </w:rPr>
              <w:t>×</w:t>
            </w:r>
            <w:r w:rsidRPr="00BF0D52">
              <w:rPr>
                <w:sz w:val="27"/>
                <w:szCs w:val="27"/>
              </w:rPr>
              <w:t xml:space="preserve"> гр. 6 п. 1)</w:t>
            </w:r>
          </w:p>
        </w:tc>
      </w:tr>
      <w:tr w:rsidR="00D1146B" w:rsidRPr="00BF0D52" w:rsidTr="00F879A7">
        <w:trPr>
          <w:trHeight w:val="540"/>
        </w:trPr>
        <w:tc>
          <w:tcPr>
            <w:tcW w:w="988" w:type="dxa"/>
            <w:vMerge/>
            <w:vAlign w:val="center"/>
          </w:tcPr>
          <w:p w:rsidR="00D1146B" w:rsidRPr="00BF0D52" w:rsidRDefault="00D1146B" w:rsidP="00101439">
            <w:pPr>
              <w:pStyle w:val="ConsPlusNormal"/>
              <w:jc w:val="center"/>
              <w:rPr>
                <w:sz w:val="27"/>
                <w:szCs w:val="27"/>
              </w:rPr>
            </w:pPr>
          </w:p>
        </w:tc>
        <w:tc>
          <w:tcPr>
            <w:tcW w:w="1417" w:type="dxa"/>
            <w:vMerge/>
            <w:vAlign w:val="center"/>
          </w:tcPr>
          <w:p w:rsidR="00D1146B" w:rsidRPr="00BF0D52" w:rsidRDefault="00D1146B" w:rsidP="00101439">
            <w:pPr>
              <w:pStyle w:val="ConsPlusNormal"/>
              <w:jc w:val="center"/>
              <w:rPr>
                <w:sz w:val="27"/>
                <w:szCs w:val="27"/>
              </w:rPr>
            </w:pPr>
          </w:p>
        </w:tc>
        <w:tc>
          <w:tcPr>
            <w:tcW w:w="1134" w:type="dxa"/>
            <w:vMerge/>
            <w:vAlign w:val="center"/>
          </w:tcPr>
          <w:p w:rsidR="00D1146B" w:rsidRPr="00BF0D52" w:rsidRDefault="00D1146B" w:rsidP="00101439">
            <w:pPr>
              <w:pStyle w:val="ConsPlusNormal"/>
              <w:jc w:val="center"/>
              <w:rPr>
                <w:sz w:val="27"/>
                <w:szCs w:val="27"/>
              </w:rPr>
            </w:pPr>
          </w:p>
        </w:tc>
        <w:tc>
          <w:tcPr>
            <w:tcW w:w="992" w:type="dxa"/>
            <w:vAlign w:val="center"/>
          </w:tcPr>
          <w:p w:rsidR="00D1146B" w:rsidRPr="00BF0D52" w:rsidRDefault="00D1146B" w:rsidP="00101439">
            <w:pPr>
              <w:pStyle w:val="ConsPlusNormal"/>
              <w:jc w:val="center"/>
              <w:rPr>
                <w:sz w:val="27"/>
                <w:szCs w:val="27"/>
              </w:rPr>
            </w:pPr>
            <w:r w:rsidRPr="00BF0D52">
              <w:rPr>
                <w:sz w:val="27"/>
                <w:szCs w:val="27"/>
              </w:rPr>
              <w:t>тип населенного пункта</w:t>
            </w:r>
          </w:p>
        </w:tc>
        <w:tc>
          <w:tcPr>
            <w:tcW w:w="993" w:type="dxa"/>
            <w:vAlign w:val="center"/>
          </w:tcPr>
          <w:p w:rsidR="00D1146B" w:rsidRPr="00BF0D52" w:rsidRDefault="00D1146B" w:rsidP="00101439">
            <w:pPr>
              <w:pStyle w:val="ConsPlusNormal"/>
              <w:jc w:val="center"/>
              <w:rPr>
                <w:sz w:val="27"/>
                <w:szCs w:val="27"/>
              </w:rPr>
            </w:pPr>
            <w:r w:rsidRPr="00BF0D52">
              <w:rPr>
                <w:sz w:val="27"/>
                <w:szCs w:val="27"/>
              </w:rPr>
              <w:t>наименование населенного пункта</w:t>
            </w:r>
          </w:p>
        </w:tc>
        <w:tc>
          <w:tcPr>
            <w:tcW w:w="1134" w:type="dxa"/>
            <w:vAlign w:val="center"/>
          </w:tcPr>
          <w:p w:rsidR="00D1146B" w:rsidRPr="00BF0D52" w:rsidRDefault="00D1146B" w:rsidP="00101439">
            <w:pPr>
              <w:pStyle w:val="ConsPlusNormal"/>
              <w:jc w:val="center"/>
              <w:rPr>
                <w:sz w:val="27"/>
                <w:szCs w:val="27"/>
              </w:rPr>
            </w:pPr>
            <w:r w:rsidRPr="00BF0D52">
              <w:rPr>
                <w:sz w:val="27"/>
                <w:szCs w:val="27"/>
              </w:rPr>
              <w:t>область</w:t>
            </w:r>
          </w:p>
          <w:p w:rsidR="00D1146B" w:rsidRPr="00BF0D52" w:rsidRDefault="00D1146B" w:rsidP="00101439">
            <w:pPr>
              <w:pStyle w:val="ConsPlusNormal"/>
              <w:jc w:val="center"/>
              <w:rPr>
                <w:sz w:val="27"/>
                <w:szCs w:val="27"/>
              </w:rPr>
            </w:pPr>
            <w:r w:rsidRPr="00BF0D52">
              <w:rPr>
                <w:sz w:val="27"/>
                <w:szCs w:val="27"/>
              </w:rPr>
              <w:t xml:space="preserve"> </w:t>
            </w:r>
          </w:p>
        </w:tc>
        <w:tc>
          <w:tcPr>
            <w:tcW w:w="850" w:type="dxa"/>
            <w:vAlign w:val="center"/>
          </w:tcPr>
          <w:p w:rsidR="00D1146B" w:rsidRPr="00BF0D52" w:rsidRDefault="00D1146B" w:rsidP="00101439">
            <w:pPr>
              <w:pStyle w:val="ConsPlusNormal"/>
              <w:jc w:val="center"/>
              <w:rPr>
                <w:sz w:val="27"/>
                <w:szCs w:val="27"/>
              </w:rPr>
            </w:pPr>
            <w:r w:rsidRPr="00BF0D52">
              <w:rPr>
                <w:sz w:val="27"/>
                <w:szCs w:val="27"/>
              </w:rPr>
              <w:t>район</w:t>
            </w:r>
          </w:p>
        </w:tc>
        <w:tc>
          <w:tcPr>
            <w:tcW w:w="1134" w:type="dxa"/>
            <w:vMerge/>
            <w:vAlign w:val="center"/>
          </w:tcPr>
          <w:p w:rsidR="00D1146B" w:rsidRPr="00BF0D52" w:rsidRDefault="00D1146B" w:rsidP="00101439">
            <w:pPr>
              <w:pStyle w:val="ConsPlusNormal"/>
              <w:jc w:val="center"/>
              <w:rPr>
                <w:sz w:val="27"/>
                <w:szCs w:val="27"/>
              </w:rPr>
            </w:pPr>
          </w:p>
        </w:tc>
        <w:tc>
          <w:tcPr>
            <w:tcW w:w="1134" w:type="dxa"/>
            <w:vMerge/>
            <w:vAlign w:val="center"/>
          </w:tcPr>
          <w:p w:rsidR="00D1146B" w:rsidRPr="00BF0D52" w:rsidRDefault="00D1146B" w:rsidP="00101439">
            <w:pPr>
              <w:pStyle w:val="ConsPlusNormal"/>
              <w:jc w:val="center"/>
              <w:rPr>
                <w:sz w:val="27"/>
                <w:szCs w:val="27"/>
              </w:rPr>
            </w:pPr>
          </w:p>
        </w:tc>
        <w:tc>
          <w:tcPr>
            <w:tcW w:w="3260" w:type="dxa"/>
            <w:vMerge/>
            <w:vAlign w:val="center"/>
          </w:tcPr>
          <w:p w:rsidR="00D1146B" w:rsidRPr="00BF0D52" w:rsidRDefault="00D1146B" w:rsidP="00101439">
            <w:pPr>
              <w:pStyle w:val="ConsPlusNormal"/>
              <w:jc w:val="center"/>
              <w:rPr>
                <w:sz w:val="27"/>
                <w:szCs w:val="27"/>
              </w:rPr>
            </w:pPr>
          </w:p>
        </w:tc>
        <w:tc>
          <w:tcPr>
            <w:tcW w:w="2335" w:type="dxa"/>
            <w:vMerge/>
            <w:vAlign w:val="center"/>
          </w:tcPr>
          <w:p w:rsidR="00D1146B" w:rsidRPr="00BF0D52" w:rsidRDefault="00D1146B" w:rsidP="00101439">
            <w:pPr>
              <w:pStyle w:val="ConsPlusNormal"/>
              <w:jc w:val="center"/>
              <w:rPr>
                <w:sz w:val="27"/>
                <w:szCs w:val="27"/>
              </w:rPr>
            </w:pPr>
          </w:p>
        </w:tc>
      </w:tr>
      <w:tr w:rsidR="00D1146B" w:rsidRPr="00BF0D52" w:rsidTr="00F879A7">
        <w:tc>
          <w:tcPr>
            <w:tcW w:w="988" w:type="dxa"/>
            <w:vMerge/>
          </w:tcPr>
          <w:p w:rsidR="00D1146B" w:rsidRPr="00BF0D52" w:rsidRDefault="00D1146B" w:rsidP="00101439">
            <w:pPr>
              <w:rPr>
                <w:sz w:val="27"/>
                <w:szCs w:val="27"/>
              </w:rPr>
            </w:pPr>
          </w:p>
        </w:tc>
        <w:tc>
          <w:tcPr>
            <w:tcW w:w="1417" w:type="dxa"/>
            <w:vAlign w:val="center"/>
          </w:tcPr>
          <w:p w:rsidR="00D1146B" w:rsidRPr="00BF0D52" w:rsidRDefault="00D1146B" w:rsidP="00101439">
            <w:pPr>
              <w:pStyle w:val="ConsPlusNormal"/>
              <w:jc w:val="center"/>
              <w:rPr>
                <w:sz w:val="27"/>
                <w:szCs w:val="27"/>
              </w:rPr>
            </w:pPr>
            <w:r w:rsidRPr="00BF0D52">
              <w:rPr>
                <w:sz w:val="27"/>
                <w:szCs w:val="27"/>
              </w:rPr>
              <w:t>1</w:t>
            </w:r>
          </w:p>
        </w:tc>
        <w:tc>
          <w:tcPr>
            <w:tcW w:w="1134" w:type="dxa"/>
            <w:vAlign w:val="center"/>
          </w:tcPr>
          <w:p w:rsidR="00D1146B" w:rsidRPr="00BF0D52" w:rsidRDefault="00D1146B" w:rsidP="00101439">
            <w:pPr>
              <w:pStyle w:val="ConsPlusNormal"/>
              <w:jc w:val="center"/>
              <w:rPr>
                <w:sz w:val="27"/>
                <w:szCs w:val="27"/>
              </w:rPr>
            </w:pPr>
            <w:r w:rsidRPr="00BF0D52">
              <w:rPr>
                <w:sz w:val="27"/>
                <w:szCs w:val="27"/>
              </w:rPr>
              <w:t>2</w:t>
            </w:r>
          </w:p>
        </w:tc>
        <w:tc>
          <w:tcPr>
            <w:tcW w:w="992" w:type="dxa"/>
            <w:vAlign w:val="center"/>
          </w:tcPr>
          <w:p w:rsidR="00D1146B" w:rsidRPr="00BF0D52" w:rsidRDefault="00D1146B" w:rsidP="00101439">
            <w:pPr>
              <w:pStyle w:val="ConsPlusNormal"/>
              <w:jc w:val="center"/>
              <w:rPr>
                <w:sz w:val="27"/>
                <w:szCs w:val="27"/>
              </w:rPr>
            </w:pPr>
            <w:r w:rsidRPr="00BF0D52">
              <w:rPr>
                <w:sz w:val="27"/>
                <w:szCs w:val="27"/>
              </w:rPr>
              <w:t>3.1</w:t>
            </w:r>
          </w:p>
        </w:tc>
        <w:tc>
          <w:tcPr>
            <w:tcW w:w="993" w:type="dxa"/>
            <w:vAlign w:val="center"/>
          </w:tcPr>
          <w:p w:rsidR="00D1146B" w:rsidRPr="00BF0D52" w:rsidRDefault="00D1146B" w:rsidP="00101439">
            <w:pPr>
              <w:pStyle w:val="ConsPlusNormal"/>
              <w:jc w:val="center"/>
              <w:rPr>
                <w:sz w:val="27"/>
                <w:szCs w:val="27"/>
              </w:rPr>
            </w:pPr>
            <w:r w:rsidRPr="00BF0D52">
              <w:rPr>
                <w:sz w:val="27"/>
                <w:szCs w:val="27"/>
              </w:rPr>
              <w:t>3.2</w:t>
            </w:r>
          </w:p>
        </w:tc>
        <w:tc>
          <w:tcPr>
            <w:tcW w:w="1134" w:type="dxa"/>
            <w:vAlign w:val="center"/>
          </w:tcPr>
          <w:p w:rsidR="00D1146B" w:rsidRPr="00BF0D52" w:rsidRDefault="00D1146B" w:rsidP="00101439">
            <w:pPr>
              <w:pStyle w:val="ConsPlusNormal"/>
              <w:jc w:val="center"/>
              <w:rPr>
                <w:sz w:val="27"/>
                <w:szCs w:val="27"/>
              </w:rPr>
            </w:pPr>
            <w:r w:rsidRPr="00BF0D52">
              <w:rPr>
                <w:sz w:val="27"/>
                <w:szCs w:val="27"/>
              </w:rPr>
              <w:t>3.3</w:t>
            </w:r>
          </w:p>
        </w:tc>
        <w:tc>
          <w:tcPr>
            <w:tcW w:w="850" w:type="dxa"/>
            <w:vAlign w:val="center"/>
          </w:tcPr>
          <w:p w:rsidR="00D1146B" w:rsidRPr="00BF0D52" w:rsidRDefault="00D1146B" w:rsidP="00101439">
            <w:pPr>
              <w:pStyle w:val="ConsPlusNormal"/>
              <w:jc w:val="center"/>
              <w:rPr>
                <w:sz w:val="27"/>
                <w:szCs w:val="27"/>
              </w:rPr>
            </w:pPr>
            <w:r w:rsidRPr="00BF0D52">
              <w:rPr>
                <w:sz w:val="27"/>
                <w:szCs w:val="27"/>
              </w:rPr>
              <w:t>3.4</w:t>
            </w:r>
          </w:p>
        </w:tc>
        <w:tc>
          <w:tcPr>
            <w:tcW w:w="1134" w:type="dxa"/>
            <w:vAlign w:val="center"/>
          </w:tcPr>
          <w:p w:rsidR="00D1146B" w:rsidRPr="00BF0D52" w:rsidRDefault="00D1146B" w:rsidP="00101439">
            <w:pPr>
              <w:pStyle w:val="ConsPlusNormal"/>
              <w:jc w:val="center"/>
              <w:rPr>
                <w:sz w:val="27"/>
                <w:szCs w:val="27"/>
              </w:rPr>
            </w:pPr>
            <w:r w:rsidRPr="00BF0D52">
              <w:rPr>
                <w:sz w:val="27"/>
                <w:szCs w:val="27"/>
              </w:rPr>
              <w:t>4</w:t>
            </w:r>
          </w:p>
        </w:tc>
        <w:tc>
          <w:tcPr>
            <w:tcW w:w="1134" w:type="dxa"/>
            <w:vAlign w:val="center"/>
          </w:tcPr>
          <w:p w:rsidR="00D1146B" w:rsidRPr="00BF0D52" w:rsidRDefault="00D1146B" w:rsidP="00101439">
            <w:pPr>
              <w:pStyle w:val="ConsPlusNormal"/>
              <w:jc w:val="center"/>
              <w:rPr>
                <w:sz w:val="27"/>
                <w:szCs w:val="27"/>
              </w:rPr>
            </w:pPr>
            <w:r w:rsidRPr="00BF0D52">
              <w:rPr>
                <w:sz w:val="27"/>
                <w:szCs w:val="27"/>
              </w:rPr>
              <w:t>5</w:t>
            </w:r>
          </w:p>
        </w:tc>
        <w:tc>
          <w:tcPr>
            <w:tcW w:w="3260" w:type="dxa"/>
            <w:vAlign w:val="center"/>
          </w:tcPr>
          <w:p w:rsidR="00D1146B" w:rsidRPr="00BF0D52" w:rsidRDefault="00D1146B" w:rsidP="00101439">
            <w:pPr>
              <w:pStyle w:val="ConsPlusNormal"/>
              <w:jc w:val="center"/>
              <w:rPr>
                <w:sz w:val="27"/>
                <w:szCs w:val="27"/>
              </w:rPr>
            </w:pPr>
            <w:r w:rsidRPr="00BF0D52">
              <w:rPr>
                <w:sz w:val="27"/>
                <w:szCs w:val="27"/>
              </w:rPr>
              <w:t>6</w:t>
            </w:r>
          </w:p>
        </w:tc>
        <w:tc>
          <w:tcPr>
            <w:tcW w:w="2335" w:type="dxa"/>
            <w:vAlign w:val="center"/>
          </w:tcPr>
          <w:p w:rsidR="00D1146B" w:rsidRPr="00BF0D52" w:rsidRDefault="00D1146B" w:rsidP="00101439">
            <w:pPr>
              <w:pStyle w:val="ConsPlusNormal"/>
              <w:jc w:val="center"/>
              <w:rPr>
                <w:sz w:val="27"/>
                <w:szCs w:val="27"/>
              </w:rPr>
            </w:pPr>
            <w:r w:rsidRPr="00BF0D52">
              <w:rPr>
                <w:sz w:val="27"/>
                <w:szCs w:val="27"/>
              </w:rPr>
              <w:t>7</w:t>
            </w:r>
          </w:p>
        </w:tc>
      </w:tr>
      <w:tr w:rsidR="00D1146B" w:rsidRPr="00BF0D52" w:rsidTr="00F879A7">
        <w:tc>
          <w:tcPr>
            <w:tcW w:w="988" w:type="dxa"/>
          </w:tcPr>
          <w:p w:rsidR="00D1146B" w:rsidRPr="00BF0D52" w:rsidRDefault="00D1146B" w:rsidP="00101439">
            <w:pPr>
              <w:pStyle w:val="ConsPlusNormal"/>
              <w:jc w:val="center"/>
              <w:rPr>
                <w:sz w:val="27"/>
                <w:szCs w:val="27"/>
              </w:rPr>
            </w:pPr>
            <w:r w:rsidRPr="00BF0D52">
              <w:rPr>
                <w:sz w:val="27"/>
                <w:szCs w:val="27"/>
              </w:rPr>
              <w:t>1</w:t>
            </w:r>
          </w:p>
        </w:tc>
        <w:tc>
          <w:tcPr>
            <w:tcW w:w="1417" w:type="dxa"/>
          </w:tcPr>
          <w:p w:rsidR="00D1146B" w:rsidRPr="00BF0D52" w:rsidRDefault="00D1146B" w:rsidP="00101439">
            <w:pPr>
              <w:pStyle w:val="ConsPlusNormal"/>
              <w:rPr>
                <w:sz w:val="27"/>
                <w:szCs w:val="27"/>
              </w:rPr>
            </w:pPr>
            <w:r w:rsidRPr="00BF0D52">
              <w:rPr>
                <w:sz w:val="27"/>
                <w:szCs w:val="27"/>
              </w:rPr>
              <w:t>первый</w:t>
            </w:r>
          </w:p>
        </w:tc>
        <w:tc>
          <w:tcPr>
            <w:tcW w:w="1134" w:type="dxa"/>
          </w:tcPr>
          <w:p w:rsidR="00D1146B" w:rsidRPr="00BF0D52" w:rsidRDefault="00D1146B" w:rsidP="00101439">
            <w:pPr>
              <w:pStyle w:val="ConsPlusNormal"/>
              <w:rPr>
                <w:sz w:val="27"/>
                <w:szCs w:val="27"/>
              </w:rPr>
            </w:pPr>
          </w:p>
        </w:tc>
        <w:tc>
          <w:tcPr>
            <w:tcW w:w="992" w:type="dxa"/>
          </w:tcPr>
          <w:p w:rsidR="00D1146B" w:rsidRPr="00BF0D52" w:rsidRDefault="00D1146B" w:rsidP="00101439">
            <w:pPr>
              <w:pStyle w:val="ConsPlusNormal"/>
              <w:rPr>
                <w:sz w:val="27"/>
                <w:szCs w:val="27"/>
              </w:rPr>
            </w:pPr>
          </w:p>
        </w:tc>
        <w:tc>
          <w:tcPr>
            <w:tcW w:w="993" w:type="dxa"/>
          </w:tcPr>
          <w:p w:rsidR="00D1146B" w:rsidRPr="00BF0D52" w:rsidRDefault="00D1146B" w:rsidP="00101439">
            <w:pPr>
              <w:pStyle w:val="ConsPlusNormal"/>
              <w:rPr>
                <w:sz w:val="27"/>
                <w:szCs w:val="27"/>
              </w:rPr>
            </w:pPr>
          </w:p>
        </w:tc>
        <w:tc>
          <w:tcPr>
            <w:tcW w:w="1134" w:type="dxa"/>
          </w:tcPr>
          <w:p w:rsidR="00D1146B" w:rsidRPr="00BF0D52" w:rsidRDefault="00D1146B" w:rsidP="00101439">
            <w:pPr>
              <w:pStyle w:val="ConsPlusNormal"/>
              <w:rPr>
                <w:sz w:val="27"/>
                <w:szCs w:val="27"/>
              </w:rPr>
            </w:pPr>
          </w:p>
        </w:tc>
        <w:tc>
          <w:tcPr>
            <w:tcW w:w="850" w:type="dxa"/>
          </w:tcPr>
          <w:p w:rsidR="00D1146B" w:rsidRPr="00BF0D52" w:rsidRDefault="00D1146B" w:rsidP="00101439">
            <w:pPr>
              <w:pStyle w:val="ConsPlusNormal"/>
              <w:rPr>
                <w:sz w:val="27"/>
                <w:szCs w:val="27"/>
              </w:rPr>
            </w:pPr>
          </w:p>
        </w:tc>
        <w:tc>
          <w:tcPr>
            <w:tcW w:w="1134" w:type="dxa"/>
          </w:tcPr>
          <w:p w:rsidR="00D1146B" w:rsidRPr="00BF0D52" w:rsidRDefault="00D1146B" w:rsidP="00101439">
            <w:pPr>
              <w:pStyle w:val="ConsPlusNormal"/>
              <w:rPr>
                <w:sz w:val="27"/>
                <w:szCs w:val="27"/>
              </w:rPr>
            </w:pPr>
          </w:p>
        </w:tc>
        <w:tc>
          <w:tcPr>
            <w:tcW w:w="1134" w:type="dxa"/>
          </w:tcPr>
          <w:p w:rsidR="00D1146B" w:rsidRPr="00BF0D52" w:rsidRDefault="00D1146B" w:rsidP="00101439">
            <w:pPr>
              <w:pStyle w:val="ConsPlusNormal"/>
              <w:rPr>
                <w:sz w:val="27"/>
                <w:szCs w:val="27"/>
              </w:rPr>
            </w:pPr>
          </w:p>
        </w:tc>
        <w:tc>
          <w:tcPr>
            <w:tcW w:w="3260" w:type="dxa"/>
          </w:tcPr>
          <w:p w:rsidR="00D1146B" w:rsidRPr="00BF0D52" w:rsidRDefault="00D1146B" w:rsidP="00101439">
            <w:pPr>
              <w:pStyle w:val="ConsPlusNormal"/>
              <w:rPr>
                <w:sz w:val="27"/>
                <w:szCs w:val="27"/>
              </w:rPr>
            </w:pPr>
          </w:p>
        </w:tc>
        <w:tc>
          <w:tcPr>
            <w:tcW w:w="2335" w:type="dxa"/>
          </w:tcPr>
          <w:p w:rsidR="00D1146B" w:rsidRPr="00BF0D52" w:rsidRDefault="00D1146B" w:rsidP="00101439">
            <w:pPr>
              <w:pStyle w:val="ConsPlusNormal"/>
              <w:rPr>
                <w:sz w:val="27"/>
                <w:szCs w:val="27"/>
              </w:rPr>
            </w:pPr>
          </w:p>
        </w:tc>
      </w:tr>
      <w:tr w:rsidR="00D1146B" w:rsidRPr="00BF0D52" w:rsidTr="00F879A7">
        <w:tc>
          <w:tcPr>
            <w:tcW w:w="988" w:type="dxa"/>
          </w:tcPr>
          <w:p w:rsidR="00D1146B" w:rsidRPr="00BF0D52" w:rsidRDefault="00D1146B" w:rsidP="00101439">
            <w:pPr>
              <w:pStyle w:val="ConsPlusNormal"/>
              <w:jc w:val="center"/>
              <w:rPr>
                <w:sz w:val="27"/>
                <w:szCs w:val="27"/>
              </w:rPr>
            </w:pPr>
            <w:r w:rsidRPr="00BF0D52">
              <w:rPr>
                <w:sz w:val="27"/>
                <w:szCs w:val="27"/>
              </w:rPr>
              <w:t>2</w:t>
            </w:r>
          </w:p>
        </w:tc>
        <w:tc>
          <w:tcPr>
            <w:tcW w:w="1417" w:type="dxa"/>
          </w:tcPr>
          <w:p w:rsidR="00D1146B" w:rsidRPr="00BF0D52" w:rsidRDefault="00D1146B" w:rsidP="00101439">
            <w:pPr>
              <w:pStyle w:val="ConsPlusNormal"/>
              <w:rPr>
                <w:sz w:val="27"/>
                <w:szCs w:val="27"/>
              </w:rPr>
            </w:pPr>
            <w:r w:rsidRPr="00BF0D52">
              <w:rPr>
                <w:sz w:val="27"/>
                <w:szCs w:val="27"/>
              </w:rPr>
              <w:t>второй</w:t>
            </w:r>
          </w:p>
        </w:tc>
        <w:tc>
          <w:tcPr>
            <w:tcW w:w="1134" w:type="dxa"/>
          </w:tcPr>
          <w:p w:rsidR="00D1146B" w:rsidRPr="00BF0D52" w:rsidRDefault="00D1146B" w:rsidP="00101439">
            <w:pPr>
              <w:pStyle w:val="ConsPlusNormal"/>
              <w:rPr>
                <w:sz w:val="27"/>
                <w:szCs w:val="27"/>
              </w:rPr>
            </w:pPr>
          </w:p>
        </w:tc>
        <w:tc>
          <w:tcPr>
            <w:tcW w:w="992" w:type="dxa"/>
          </w:tcPr>
          <w:p w:rsidR="00D1146B" w:rsidRPr="00BF0D52" w:rsidRDefault="00D1146B" w:rsidP="00101439">
            <w:pPr>
              <w:pStyle w:val="ConsPlusNormal"/>
              <w:rPr>
                <w:sz w:val="27"/>
                <w:szCs w:val="27"/>
              </w:rPr>
            </w:pPr>
          </w:p>
        </w:tc>
        <w:tc>
          <w:tcPr>
            <w:tcW w:w="993" w:type="dxa"/>
          </w:tcPr>
          <w:p w:rsidR="00D1146B" w:rsidRPr="00BF0D52" w:rsidRDefault="00D1146B" w:rsidP="00101439">
            <w:pPr>
              <w:pStyle w:val="ConsPlusNormal"/>
              <w:rPr>
                <w:sz w:val="27"/>
                <w:szCs w:val="27"/>
              </w:rPr>
            </w:pPr>
          </w:p>
        </w:tc>
        <w:tc>
          <w:tcPr>
            <w:tcW w:w="1134" w:type="dxa"/>
          </w:tcPr>
          <w:p w:rsidR="00D1146B" w:rsidRPr="00BF0D52" w:rsidRDefault="00D1146B" w:rsidP="00101439">
            <w:pPr>
              <w:pStyle w:val="ConsPlusNormal"/>
              <w:rPr>
                <w:sz w:val="27"/>
                <w:szCs w:val="27"/>
              </w:rPr>
            </w:pPr>
          </w:p>
        </w:tc>
        <w:tc>
          <w:tcPr>
            <w:tcW w:w="850" w:type="dxa"/>
          </w:tcPr>
          <w:p w:rsidR="00D1146B" w:rsidRPr="00BF0D52" w:rsidRDefault="00D1146B" w:rsidP="00101439">
            <w:pPr>
              <w:pStyle w:val="ConsPlusNormal"/>
              <w:rPr>
                <w:sz w:val="27"/>
                <w:szCs w:val="27"/>
              </w:rPr>
            </w:pPr>
          </w:p>
        </w:tc>
        <w:tc>
          <w:tcPr>
            <w:tcW w:w="1134" w:type="dxa"/>
          </w:tcPr>
          <w:p w:rsidR="00D1146B" w:rsidRPr="00BF0D52" w:rsidRDefault="00D1146B" w:rsidP="00101439">
            <w:pPr>
              <w:pStyle w:val="ConsPlusNormal"/>
              <w:rPr>
                <w:sz w:val="27"/>
                <w:szCs w:val="27"/>
              </w:rPr>
            </w:pPr>
          </w:p>
        </w:tc>
        <w:tc>
          <w:tcPr>
            <w:tcW w:w="1134" w:type="dxa"/>
          </w:tcPr>
          <w:p w:rsidR="00D1146B" w:rsidRPr="00BF0D52" w:rsidRDefault="00D1146B" w:rsidP="00101439">
            <w:pPr>
              <w:pStyle w:val="ConsPlusNormal"/>
              <w:rPr>
                <w:sz w:val="27"/>
                <w:szCs w:val="27"/>
              </w:rPr>
            </w:pPr>
          </w:p>
        </w:tc>
        <w:tc>
          <w:tcPr>
            <w:tcW w:w="3260" w:type="dxa"/>
          </w:tcPr>
          <w:p w:rsidR="00D1146B" w:rsidRPr="00BF0D52" w:rsidRDefault="00D1146B" w:rsidP="00101439">
            <w:pPr>
              <w:pStyle w:val="ConsPlusNormal"/>
              <w:rPr>
                <w:sz w:val="27"/>
                <w:szCs w:val="27"/>
              </w:rPr>
            </w:pPr>
          </w:p>
        </w:tc>
        <w:tc>
          <w:tcPr>
            <w:tcW w:w="2335" w:type="dxa"/>
          </w:tcPr>
          <w:p w:rsidR="00D1146B" w:rsidRPr="00BF0D52" w:rsidRDefault="00D1146B" w:rsidP="00101439">
            <w:pPr>
              <w:pStyle w:val="ConsPlusNormal"/>
              <w:rPr>
                <w:sz w:val="27"/>
                <w:szCs w:val="27"/>
              </w:rPr>
            </w:pPr>
          </w:p>
        </w:tc>
      </w:tr>
      <w:tr w:rsidR="00D1146B" w:rsidRPr="00BF0D52" w:rsidTr="00F879A7">
        <w:tc>
          <w:tcPr>
            <w:tcW w:w="988" w:type="dxa"/>
          </w:tcPr>
          <w:p w:rsidR="00D1146B" w:rsidRPr="00BF0D52" w:rsidRDefault="00D1146B" w:rsidP="00101439">
            <w:pPr>
              <w:pStyle w:val="ConsPlusNormal"/>
              <w:jc w:val="center"/>
              <w:rPr>
                <w:sz w:val="27"/>
                <w:szCs w:val="27"/>
              </w:rPr>
            </w:pPr>
            <w:r w:rsidRPr="00BF0D52">
              <w:rPr>
                <w:sz w:val="27"/>
                <w:szCs w:val="27"/>
              </w:rPr>
              <w:t>3</w:t>
            </w:r>
          </w:p>
        </w:tc>
        <w:tc>
          <w:tcPr>
            <w:tcW w:w="1417" w:type="dxa"/>
          </w:tcPr>
          <w:p w:rsidR="00D1146B" w:rsidRPr="00BF0D52" w:rsidRDefault="00D1146B" w:rsidP="00101439">
            <w:pPr>
              <w:pStyle w:val="ConsPlusNormal"/>
              <w:rPr>
                <w:sz w:val="27"/>
                <w:szCs w:val="27"/>
              </w:rPr>
            </w:pPr>
            <w:r w:rsidRPr="00BF0D52">
              <w:rPr>
                <w:sz w:val="27"/>
                <w:szCs w:val="27"/>
              </w:rPr>
              <w:t>третий</w:t>
            </w:r>
          </w:p>
        </w:tc>
        <w:tc>
          <w:tcPr>
            <w:tcW w:w="1134" w:type="dxa"/>
          </w:tcPr>
          <w:p w:rsidR="00D1146B" w:rsidRPr="00BF0D52" w:rsidRDefault="00D1146B" w:rsidP="00101439">
            <w:pPr>
              <w:pStyle w:val="ConsPlusNormal"/>
              <w:rPr>
                <w:sz w:val="27"/>
                <w:szCs w:val="27"/>
              </w:rPr>
            </w:pPr>
          </w:p>
        </w:tc>
        <w:tc>
          <w:tcPr>
            <w:tcW w:w="992" w:type="dxa"/>
          </w:tcPr>
          <w:p w:rsidR="00D1146B" w:rsidRPr="00BF0D52" w:rsidRDefault="00D1146B" w:rsidP="00101439">
            <w:pPr>
              <w:pStyle w:val="ConsPlusNormal"/>
              <w:rPr>
                <w:sz w:val="27"/>
                <w:szCs w:val="27"/>
              </w:rPr>
            </w:pPr>
          </w:p>
        </w:tc>
        <w:tc>
          <w:tcPr>
            <w:tcW w:w="993" w:type="dxa"/>
          </w:tcPr>
          <w:p w:rsidR="00D1146B" w:rsidRPr="00BF0D52" w:rsidRDefault="00D1146B" w:rsidP="00101439">
            <w:pPr>
              <w:pStyle w:val="ConsPlusNormal"/>
              <w:rPr>
                <w:sz w:val="27"/>
                <w:szCs w:val="27"/>
              </w:rPr>
            </w:pPr>
          </w:p>
        </w:tc>
        <w:tc>
          <w:tcPr>
            <w:tcW w:w="1134" w:type="dxa"/>
          </w:tcPr>
          <w:p w:rsidR="00D1146B" w:rsidRPr="00BF0D52" w:rsidRDefault="00D1146B" w:rsidP="00101439">
            <w:pPr>
              <w:pStyle w:val="ConsPlusNormal"/>
              <w:rPr>
                <w:sz w:val="27"/>
                <w:szCs w:val="27"/>
              </w:rPr>
            </w:pPr>
          </w:p>
        </w:tc>
        <w:tc>
          <w:tcPr>
            <w:tcW w:w="850" w:type="dxa"/>
          </w:tcPr>
          <w:p w:rsidR="00D1146B" w:rsidRPr="00BF0D52" w:rsidRDefault="00D1146B" w:rsidP="00101439">
            <w:pPr>
              <w:pStyle w:val="ConsPlusNormal"/>
              <w:rPr>
                <w:sz w:val="27"/>
                <w:szCs w:val="27"/>
              </w:rPr>
            </w:pPr>
          </w:p>
        </w:tc>
        <w:tc>
          <w:tcPr>
            <w:tcW w:w="1134" w:type="dxa"/>
          </w:tcPr>
          <w:p w:rsidR="00D1146B" w:rsidRPr="00BF0D52" w:rsidRDefault="00D1146B" w:rsidP="00101439">
            <w:pPr>
              <w:pStyle w:val="ConsPlusNormal"/>
              <w:rPr>
                <w:sz w:val="27"/>
                <w:szCs w:val="27"/>
              </w:rPr>
            </w:pPr>
          </w:p>
        </w:tc>
        <w:tc>
          <w:tcPr>
            <w:tcW w:w="1134" w:type="dxa"/>
          </w:tcPr>
          <w:p w:rsidR="00D1146B" w:rsidRPr="00BF0D52" w:rsidRDefault="00D1146B" w:rsidP="00101439">
            <w:pPr>
              <w:pStyle w:val="ConsPlusNormal"/>
              <w:rPr>
                <w:sz w:val="27"/>
                <w:szCs w:val="27"/>
              </w:rPr>
            </w:pPr>
          </w:p>
        </w:tc>
        <w:tc>
          <w:tcPr>
            <w:tcW w:w="3260" w:type="dxa"/>
          </w:tcPr>
          <w:p w:rsidR="00D1146B" w:rsidRPr="00BF0D52" w:rsidRDefault="00D1146B" w:rsidP="00101439">
            <w:pPr>
              <w:pStyle w:val="ConsPlusNormal"/>
              <w:rPr>
                <w:sz w:val="27"/>
                <w:szCs w:val="27"/>
              </w:rPr>
            </w:pPr>
          </w:p>
        </w:tc>
        <w:tc>
          <w:tcPr>
            <w:tcW w:w="2335" w:type="dxa"/>
          </w:tcPr>
          <w:p w:rsidR="00D1146B" w:rsidRPr="00BF0D52" w:rsidRDefault="00D1146B" w:rsidP="00101439">
            <w:pPr>
              <w:pStyle w:val="ConsPlusNormal"/>
              <w:rPr>
                <w:sz w:val="27"/>
                <w:szCs w:val="27"/>
              </w:rPr>
            </w:pPr>
          </w:p>
        </w:tc>
      </w:tr>
    </w:tbl>
    <w:p w:rsidR="00D1146B" w:rsidRPr="00BF0D52" w:rsidRDefault="00D1146B" w:rsidP="00D1146B">
      <w:pPr>
        <w:pStyle w:val="ConsPlusNormal"/>
        <w:jc w:val="both"/>
        <w:rPr>
          <w:sz w:val="24"/>
          <w:szCs w:val="24"/>
        </w:rPr>
      </w:pPr>
    </w:p>
    <w:tbl>
      <w:tblP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23"/>
        <w:gridCol w:w="2760"/>
        <w:gridCol w:w="2059"/>
        <w:gridCol w:w="1701"/>
        <w:gridCol w:w="3119"/>
        <w:gridCol w:w="1909"/>
      </w:tblGrid>
      <w:tr w:rsidR="00D1146B" w:rsidRPr="00BF0D52" w:rsidTr="00127BAE">
        <w:tc>
          <w:tcPr>
            <w:tcW w:w="6583" w:type="dxa"/>
            <w:gridSpan w:val="2"/>
            <w:vAlign w:val="center"/>
          </w:tcPr>
          <w:p w:rsidR="00D1146B" w:rsidRPr="00BF0D52" w:rsidRDefault="00D1146B" w:rsidP="00101439">
            <w:pPr>
              <w:pStyle w:val="ConsPlusNormal"/>
              <w:jc w:val="center"/>
              <w:rPr>
                <w:sz w:val="27"/>
                <w:szCs w:val="27"/>
              </w:rPr>
            </w:pPr>
            <w:r w:rsidRPr="00BF0D52">
              <w:rPr>
                <w:sz w:val="27"/>
                <w:szCs w:val="27"/>
              </w:rPr>
              <w:t>Расчет коэффициента, предусмотренного пунктом 30 статьи 342 Налогового кодекса Республики Беларусь</w:t>
            </w:r>
          </w:p>
        </w:tc>
        <w:tc>
          <w:tcPr>
            <w:tcW w:w="2059" w:type="dxa"/>
            <w:vMerge w:val="restart"/>
            <w:vAlign w:val="center"/>
          </w:tcPr>
          <w:p w:rsidR="00D1146B" w:rsidRPr="00BF0D52" w:rsidRDefault="00D1146B" w:rsidP="00101439">
            <w:pPr>
              <w:pStyle w:val="ConsPlusNormal"/>
              <w:jc w:val="center"/>
              <w:rPr>
                <w:sz w:val="27"/>
                <w:szCs w:val="27"/>
              </w:rPr>
            </w:pPr>
            <w:bookmarkStart w:id="26" w:name="P385"/>
            <w:bookmarkEnd w:id="26"/>
            <w:r w:rsidRPr="00BF0D52">
              <w:rPr>
                <w:sz w:val="27"/>
                <w:szCs w:val="27"/>
              </w:rPr>
              <w:t>Количество календарных дней (дней работы объекта для кодов типов объектов 2 и 4)</w:t>
            </w:r>
          </w:p>
        </w:tc>
        <w:tc>
          <w:tcPr>
            <w:tcW w:w="4820" w:type="dxa"/>
            <w:gridSpan w:val="2"/>
            <w:vAlign w:val="center"/>
          </w:tcPr>
          <w:p w:rsidR="00D1146B" w:rsidRPr="00BF0D52" w:rsidRDefault="00D1146B" w:rsidP="00101439">
            <w:pPr>
              <w:pStyle w:val="ConsPlusNormal"/>
              <w:jc w:val="center"/>
              <w:rPr>
                <w:sz w:val="27"/>
                <w:szCs w:val="27"/>
              </w:rPr>
            </w:pPr>
            <w:r w:rsidRPr="00BF0D52">
              <w:rPr>
                <w:sz w:val="27"/>
                <w:szCs w:val="27"/>
              </w:rPr>
              <w:t>Коэффициенты, установленные статьей 340 и пунктом 8 статьи 342 Налогового кодекса Республики Беларусь</w:t>
            </w:r>
          </w:p>
        </w:tc>
        <w:tc>
          <w:tcPr>
            <w:tcW w:w="1909" w:type="dxa"/>
            <w:vMerge w:val="restart"/>
            <w:vAlign w:val="center"/>
          </w:tcPr>
          <w:p w:rsidR="00D1146B" w:rsidRPr="00BF0D52" w:rsidRDefault="00D1146B" w:rsidP="00101439">
            <w:pPr>
              <w:pStyle w:val="ConsPlusNormal"/>
              <w:jc w:val="center"/>
              <w:rPr>
                <w:sz w:val="27"/>
                <w:szCs w:val="27"/>
              </w:rPr>
            </w:pPr>
            <w:r w:rsidRPr="00BF0D52">
              <w:rPr>
                <w:sz w:val="27"/>
                <w:szCs w:val="27"/>
              </w:rPr>
              <w:t>Признак осуществления деятельности с привлечением физических лиц (пометить X)</w:t>
            </w:r>
          </w:p>
        </w:tc>
      </w:tr>
      <w:tr w:rsidR="00D1146B" w:rsidRPr="00BF0D52" w:rsidTr="00127BAE">
        <w:tc>
          <w:tcPr>
            <w:tcW w:w="3823" w:type="dxa"/>
            <w:vAlign w:val="center"/>
          </w:tcPr>
          <w:p w:rsidR="00D1146B" w:rsidRPr="00BF0D52" w:rsidRDefault="00D1146B" w:rsidP="00101439">
            <w:pPr>
              <w:pStyle w:val="ConsPlusNormal"/>
              <w:jc w:val="center"/>
              <w:rPr>
                <w:sz w:val="27"/>
                <w:szCs w:val="27"/>
              </w:rPr>
            </w:pPr>
            <w:bookmarkStart w:id="27" w:name="P388"/>
            <w:bookmarkEnd w:id="27"/>
            <w:r w:rsidRPr="00BF0D52">
              <w:rPr>
                <w:sz w:val="27"/>
                <w:szCs w:val="27"/>
              </w:rPr>
              <w:t>количество дней, в течение которых деятельность будет осуществляться</w:t>
            </w:r>
          </w:p>
        </w:tc>
        <w:tc>
          <w:tcPr>
            <w:tcW w:w="2760" w:type="dxa"/>
            <w:vAlign w:val="center"/>
          </w:tcPr>
          <w:p w:rsidR="00D1146B" w:rsidRPr="00BF0D52" w:rsidRDefault="00D1146B" w:rsidP="00101439">
            <w:pPr>
              <w:pStyle w:val="ConsPlusNormal"/>
              <w:jc w:val="center"/>
              <w:rPr>
                <w:sz w:val="27"/>
                <w:szCs w:val="27"/>
              </w:rPr>
            </w:pPr>
            <w:bookmarkStart w:id="28" w:name="P389"/>
            <w:bookmarkEnd w:id="28"/>
            <w:r w:rsidRPr="00BF0D52">
              <w:rPr>
                <w:sz w:val="27"/>
                <w:szCs w:val="27"/>
              </w:rPr>
              <w:t xml:space="preserve">значение коэффициента </w:t>
            </w:r>
            <w:r w:rsidRPr="00BF0D52">
              <w:rPr>
                <w:sz w:val="27"/>
                <w:szCs w:val="27"/>
              </w:rPr>
              <w:br/>
              <w:t>(гр. 8 п. 1 / гр. 10 п. 1)</w:t>
            </w:r>
          </w:p>
        </w:tc>
        <w:tc>
          <w:tcPr>
            <w:tcW w:w="2059" w:type="dxa"/>
            <w:vMerge/>
          </w:tcPr>
          <w:p w:rsidR="00D1146B" w:rsidRPr="00BF0D52" w:rsidRDefault="00D1146B" w:rsidP="00101439">
            <w:pPr>
              <w:rPr>
                <w:sz w:val="27"/>
                <w:szCs w:val="27"/>
              </w:rPr>
            </w:pPr>
          </w:p>
        </w:tc>
        <w:tc>
          <w:tcPr>
            <w:tcW w:w="1701" w:type="dxa"/>
            <w:vAlign w:val="center"/>
          </w:tcPr>
          <w:p w:rsidR="00D1146B" w:rsidRPr="00BF0D52" w:rsidRDefault="00D1146B" w:rsidP="00101439">
            <w:pPr>
              <w:pStyle w:val="ConsPlusNormal"/>
              <w:jc w:val="center"/>
              <w:rPr>
                <w:sz w:val="27"/>
                <w:szCs w:val="27"/>
              </w:rPr>
            </w:pPr>
            <w:bookmarkStart w:id="29" w:name="P390"/>
            <w:bookmarkEnd w:id="29"/>
            <w:r w:rsidRPr="00BF0D52">
              <w:rPr>
                <w:sz w:val="27"/>
                <w:szCs w:val="27"/>
              </w:rPr>
              <w:t>по периоду реализации товаров</w:t>
            </w:r>
          </w:p>
        </w:tc>
        <w:tc>
          <w:tcPr>
            <w:tcW w:w="3119" w:type="dxa"/>
            <w:vAlign w:val="center"/>
          </w:tcPr>
          <w:p w:rsidR="00D1146B" w:rsidRPr="00BF0D52" w:rsidRDefault="00D1146B" w:rsidP="00101439">
            <w:pPr>
              <w:pStyle w:val="ConsPlusNormal"/>
              <w:jc w:val="center"/>
              <w:rPr>
                <w:sz w:val="27"/>
                <w:szCs w:val="27"/>
              </w:rPr>
            </w:pPr>
            <w:bookmarkStart w:id="30" w:name="P391"/>
            <w:bookmarkEnd w:id="30"/>
            <w:r w:rsidRPr="00BF0D52">
              <w:rPr>
                <w:sz w:val="27"/>
                <w:szCs w:val="27"/>
              </w:rPr>
              <w:t>коэффициент льготы</w:t>
            </w:r>
            <w:r w:rsidRPr="00BF0D52">
              <w:rPr>
                <w:sz w:val="27"/>
                <w:szCs w:val="27"/>
              </w:rPr>
              <w:br/>
              <w:t xml:space="preserve">(1 - Л / 100, </w:t>
            </w:r>
            <w:r w:rsidRPr="00BF0D52">
              <w:rPr>
                <w:sz w:val="27"/>
                <w:szCs w:val="27"/>
              </w:rPr>
              <w:br/>
              <w:t>где Л - размер льготы в %)</w:t>
            </w:r>
          </w:p>
        </w:tc>
        <w:tc>
          <w:tcPr>
            <w:tcW w:w="1909" w:type="dxa"/>
            <w:vMerge/>
          </w:tcPr>
          <w:p w:rsidR="00D1146B" w:rsidRPr="00BF0D52" w:rsidRDefault="00D1146B" w:rsidP="00101439">
            <w:pPr>
              <w:rPr>
                <w:sz w:val="27"/>
                <w:szCs w:val="27"/>
              </w:rPr>
            </w:pPr>
          </w:p>
        </w:tc>
      </w:tr>
      <w:tr w:rsidR="00D1146B" w:rsidRPr="00BF0D52" w:rsidTr="00127BAE">
        <w:tc>
          <w:tcPr>
            <w:tcW w:w="3823" w:type="dxa"/>
            <w:vAlign w:val="center"/>
          </w:tcPr>
          <w:p w:rsidR="00D1146B" w:rsidRPr="00BF0D52" w:rsidRDefault="00D1146B" w:rsidP="00101439">
            <w:pPr>
              <w:pStyle w:val="ConsPlusNormal"/>
              <w:jc w:val="center"/>
              <w:rPr>
                <w:sz w:val="27"/>
                <w:szCs w:val="27"/>
              </w:rPr>
            </w:pPr>
            <w:r w:rsidRPr="00BF0D52">
              <w:rPr>
                <w:sz w:val="27"/>
                <w:szCs w:val="27"/>
              </w:rPr>
              <w:t>8</w:t>
            </w:r>
          </w:p>
        </w:tc>
        <w:tc>
          <w:tcPr>
            <w:tcW w:w="2760" w:type="dxa"/>
            <w:vAlign w:val="center"/>
          </w:tcPr>
          <w:p w:rsidR="00D1146B" w:rsidRPr="00BF0D52" w:rsidRDefault="00D1146B" w:rsidP="00101439">
            <w:pPr>
              <w:pStyle w:val="ConsPlusNormal"/>
              <w:jc w:val="center"/>
              <w:rPr>
                <w:sz w:val="27"/>
                <w:szCs w:val="27"/>
              </w:rPr>
            </w:pPr>
            <w:r w:rsidRPr="00BF0D52">
              <w:rPr>
                <w:sz w:val="27"/>
                <w:szCs w:val="27"/>
              </w:rPr>
              <w:t>9</w:t>
            </w:r>
          </w:p>
        </w:tc>
        <w:tc>
          <w:tcPr>
            <w:tcW w:w="2059" w:type="dxa"/>
            <w:vAlign w:val="center"/>
          </w:tcPr>
          <w:p w:rsidR="00D1146B" w:rsidRPr="00BF0D52" w:rsidRDefault="00D1146B" w:rsidP="00101439">
            <w:pPr>
              <w:pStyle w:val="ConsPlusNormal"/>
              <w:jc w:val="center"/>
              <w:rPr>
                <w:sz w:val="27"/>
                <w:szCs w:val="27"/>
              </w:rPr>
            </w:pPr>
            <w:r w:rsidRPr="00BF0D52">
              <w:rPr>
                <w:sz w:val="27"/>
                <w:szCs w:val="27"/>
              </w:rPr>
              <w:t>10</w:t>
            </w:r>
          </w:p>
        </w:tc>
        <w:tc>
          <w:tcPr>
            <w:tcW w:w="1701" w:type="dxa"/>
            <w:vAlign w:val="center"/>
          </w:tcPr>
          <w:p w:rsidR="00D1146B" w:rsidRPr="00BF0D52" w:rsidRDefault="00D1146B" w:rsidP="00101439">
            <w:pPr>
              <w:pStyle w:val="ConsPlusNormal"/>
              <w:jc w:val="center"/>
              <w:rPr>
                <w:sz w:val="27"/>
                <w:szCs w:val="27"/>
              </w:rPr>
            </w:pPr>
            <w:r w:rsidRPr="00BF0D52">
              <w:rPr>
                <w:sz w:val="27"/>
                <w:szCs w:val="27"/>
              </w:rPr>
              <w:t>11</w:t>
            </w:r>
          </w:p>
        </w:tc>
        <w:tc>
          <w:tcPr>
            <w:tcW w:w="3119" w:type="dxa"/>
            <w:vAlign w:val="center"/>
          </w:tcPr>
          <w:p w:rsidR="00D1146B" w:rsidRPr="00BF0D52" w:rsidRDefault="00D1146B" w:rsidP="00101439">
            <w:pPr>
              <w:pStyle w:val="ConsPlusNormal"/>
              <w:jc w:val="center"/>
              <w:rPr>
                <w:sz w:val="27"/>
                <w:szCs w:val="27"/>
              </w:rPr>
            </w:pPr>
            <w:r w:rsidRPr="00BF0D52">
              <w:rPr>
                <w:sz w:val="27"/>
                <w:szCs w:val="27"/>
              </w:rPr>
              <w:t>12</w:t>
            </w:r>
          </w:p>
        </w:tc>
        <w:tc>
          <w:tcPr>
            <w:tcW w:w="1909" w:type="dxa"/>
            <w:vAlign w:val="center"/>
          </w:tcPr>
          <w:p w:rsidR="00D1146B" w:rsidRPr="00BF0D52" w:rsidRDefault="00D1146B" w:rsidP="00101439">
            <w:pPr>
              <w:pStyle w:val="ConsPlusNormal"/>
              <w:jc w:val="center"/>
              <w:rPr>
                <w:sz w:val="27"/>
                <w:szCs w:val="27"/>
              </w:rPr>
            </w:pPr>
            <w:r w:rsidRPr="00BF0D52">
              <w:rPr>
                <w:sz w:val="27"/>
                <w:szCs w:val="27"/>
              </w:rPr>
              <w:t>13</w:t>
            </w:r>
            <w:r w:rsidR="00127BAE" w:rsidRPr="00BF0D52">
              <w:rPr>
                <w:sz w:val="27"/>
                <w:szCs w:val="27"/>
              </w:rPr>
              <w:t>»;</w:t>
            </w:r>
          </w:p>
        </w:tc>
      </w:tr>
    </w:tbl>
    <w:p w:rsidR="00D1146B" w:rsidRPr="00BF0D52" w:rsidRDefault="00D1146B" w:rsidP="00D1146B">
      <w:pPr>
        <w:autoSpaceDE w:val="0"/>
        <w:autoSpaceDN w:val="0"/>
        <w:adjustRightInd w:val="0"/>
        <w:ind w:firstLine="709"/>
        <w:jc w:val="both"/>
        <w:rPr>
          <w:szCs w:val="30"/>
        </w:rPr>
        <w:sectPr w:rsidR="00D1146B" w:rsidRPr="00BF0D52" w:rsidSect="0006502C">
          <w:headerReference w:type="even" r:id="rId34"/>
          <w:headerReference w:type="default" r:id="rId35"/>
          <w:endnotePr>
            <w:numFmt w:val="chicago"/>
          </w:endnotePr>
          <w:pgSz w:w="16838" w:h="11906" w:orient="landscape"/>
          <w:pgMar w:top="1701" w:right="1134" w:bottom="567" w:left="1134" w:header="709" w:footer="709" w:gutter="0"/>
          <w:cols w:space="708"/>
          <w:docGrid w:linePitch="408"/>
        </w:sectPr>
      </w:pPr>
    </w:p>
    <w:p w:rsidR="00D1146B" w:rsidRPr="00BF0D52" w:rsidRDefault="0075398F" w:rsidP="00A757E6">
      <w:pPr>
        <w:autoSpaceDE w:val="0"/>
        <w:autoSpaceDN w:val="0"/>
        <w:adjustRightInd w:val="0"/>
        <w:ind w:firstLine="709"/>
        <w:jc w:val="both"/>
        <w:rPr>
          <w:szCs w:val="30"/>
        </w:rPr>
      </w:pPr>
      <w:r>
        <w:rPr>
          <w:szCs w:val="30"/>
        </w:rPr>
        <w:lastRenderedPageBreak/>
        <w:t>из</w:t>
      </w:r>
      <w:r w:rsidR="00D1146B" w:rsidRPr="00BF0D52">
        <w:rPr>
          <w:szCs w:val="30"/>
        </w:rPr>
        <w:t xml:space="preserve"> пункт</w:t>
      </w:r>
      <w:r>
        <w:rPr>
          <w:szCs w:val="30"/>
        </w:rPr>
        <w:t>а</w:t>
      </w:r>
      <w:r w:rsidR="00D1146B" w:rsidRPr="00BF0D52">
        <w:rPr>
          <w:szCs w:val="30"/>
        </w:rPr>
        <w:t xml:space="preserve"> 1б слова «</w:t>
      </w:r>
      <w:r>
        <w:rPr>
          <w:szCs w:val="30"/>
        </w:rPr>
        <w:t xml:space="preserve">, </w:t>
      </w:r>
      <w:r w:rsidR="00D1146B" w:rsidRPr="00BF0D52">
        <w:rPr>
          <w:szCs w:val="30"/>
        </w:rPr>
        <w:t xml:space="preserve">объекте общественного питания» </w:t>
      </w:r>
      <w:r>
        <w:rPr>
          <w:szCs w:val="30"/>
        </w:rPr>
        <w:t>исключить</w:t>
      </w:r>
      <w:r w:rsidR="00D1146B" w:rsidRPr="00BF0D52">
        <w:rPr>
          <w:szCs w:val="30"/>
        </w:rPr>
        <w:t>;</w:t>
      </w:r>
    </w:p>
    <w:p w:rsidR="00D1146B" w:rsidRPr="00BF0D52" w:rsidRDefault="00D1146B" w:rsidP="00A757E6">
      <w:pPr>
        <w:autoSpaceDE w:val="0"/>
        <w:autoSpaceDN w:val="0"/>
        <w:adjustRightInd w:val="0"/>
        <w:ind w:firstLine="709"/>
        <w:jc w:val="both"/>
        <w:rPr>
          <w:szCs w:val="30"/>
        </w:rPr>
      </w:pPr>
      <w:r w:rsidRPr="00BF0D52">
        <w:rPr>
          <w:szCs w:val="30"/>
        </w:rPr>
        <w:t xml:space="preserve">в листе 3: </w:t>
      </w:r>
    </w:p>
    <w:p w:rsidR="00D1146B" w:rsidRPr="00BF0D52" w:rsidRDefault="004E3DD1" w:rsidP="00A757E6">
      <w:pPr>
        <w:autoSpaceDE w:val="0"/>
        <w:autoSpaceDN w:val="0"/>
        <w:adjustRightInd w:val="0"/>
        <w:jc w:val="both"/>
        <w:rPr>
          <w:szCs w:val="30"/>
        </w:rPr>
      </w:pPr>
      <w:r w:rsidRPr="00BF0D52">
        <w:rPr>
          <w:szCs w:val="30"/>
        </w:rPr>
        <w:tab/>
      </w:r>
      <w:r w:rsidR="00D1146B" w:rsidRPr="00BF0D52">
        <w:rPr>
          <w:szCs w:val="30"/>
        </w:rPr>
        <w:t>пункт 4 изложить в следующей редакции:</w:t>
      </w:r>
    </w:p>
    <w:tbl>
      <w:tblPr>
        <w:tblW w:w="9985" w:type="dxa"/>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993"/>
        <w:gridCol w:w="992"/>
      </w:tblGrid>
      <w:tr w:rsidR="00D1146B" w:rsidRPr="00BF0D52" w:rsidTr="00101439">
        <w:tc>
          <w:tcPr>
            <w:tcW w:w="8993" w:type="dxa"/>
            <w:tcBorders>
              <w:top w:val="nil"/>
              <w:left w:val="nil"/>
              <w:bottom w:val="nil"/>
            </w:tcBorders>
          </w:tcPr>
          <w:p w:rsidR="00D1146B" w:rsidRPr="00BF0D52" w:rsidRDefault="00D1146B" w:rsidP="00A757E6">
            <w:pPr>
              <w:pStyle w:val="ConsPlusNormal"/>
            </w:pPr>
            <w:r w:rsidRPr="00BF0D52">
              <w:t>«4. Всего исчислено единого налога за отчетный квартал (стр. 1 п. 4 + стр. 2 п. 4 + стр. 3 п. 4), руб.</w:t>
            </w:r>
          </w:p>
        </w:tc>
        <w:tc>
          <w:tcPr>
            <w:tcW w:w="992" w:type="dxa"/>
            <w:tcBorders>
              <w:top w:val="single" w:sz="4" w:space="0" w:color="auto"/>
              <w:bottom w:val="single" w:sz="4" w:space="0" w:color="auto"/>
            </w:tcBorders>
          </w:tcPr>
          <w:p w:rsidR="00D1146B" w:rsidRPr="00BF0D52" w:rsidRDefault="00D1146B" w:rsidP="00A757E6">
            <w:pPr>
              <w:pStyle w:val="ConsPlusNormal"/>
            </w:pPr>
          </w:p>
        </w:tc>
      </w:tr>
    </w:tbl>
    <w:p w:rsidR="00D1146B" w:rsidRPr="00BF0D52" w:rsidRDefault="00D1146B" w:rsidP="00A757E6">
      <w:pPr>
        <w:pStyle w:val="ConsPlusNormal"/>
        <w:jc w:val="both"/>
      </w:pPr>
    </w:p>
    <w:p w:rsidR="00D1146B" w:rsidRPr="00BF0D52" w:rsidRDefault="00D1146B" w:rsidP="00A757E6">
      <w:pPr>
        <w:pStyle w:val="ConsPlusNormal"/>
        <w:jc w:val="both"/>
      </w:pPr>
      <w:r w:rsidRPr="00BF0D52">
        <w:t>В том числе:</w:t>
      </w:r>
    </w:p>
    <w:p w:rsidR="00D1146B" w:rsidRPr="00BF0D52" w:rsidRDefault="00D1146B" w:rsidP="00A757E6">
      <w:pPr>
        <w:pStyle w:val="ConsPlusNormal"/>
        <w:jc w:val="both"/>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88"/>
        <w:gridCol w:w="4319"/>
        <w:gridCol w:w="1276"/>
        <w:gridCol w:w="850"/>
        <w:gridCol w:w="993"/>
        <w:gridCol w:w="1559"/>
      </w:tblGrid>
      <w:tr w:rsidR="00D1146B" w:rsidRPr="00BF0D52" w:rsidTr="004E3DD1">
        <w:tc>
          <w:tcPr>
            <w:tcW w:w="988" w:type="dxa"/>
            <w:vMerge w:val="restart"/>
            <w:vAlign w:val="center"/>
          </w:tcPr>
          <w:p w:rsidR="00D1146B" w:rsidRPr="00BF0D52" w:rsidRDefault="00D1146B" w:rsidP="00A757E6">
            <w:pPr>
              <w:pStyle w:val="ConsPlusNormal"/>
              <w:jc w:val="center"/>
              <w:rPr>
                <w:sz w:val="27"/>
                <w:szCs w:val="27"/>
              </w:rPr>
            </w:pPr>
            <w:r w:rsidRPr="00BF0D52">
              <w:rPr>
                <w:sz w:val="27"/>
                <w:szCs w:val="27"/>
              </w:rPr>
              <w:t>Номер строки</w:t>
            </w:r>
          </w:p>
        </w:tc>
        <w:tc>
          <w:tcPr>
            <w:tcW w:w="4319" w:type="dxa"/>
            <w:vMerge w:val="restart"/>
            <w:vAlign w:val="center"/>
          </w:tcPr>
          <w:p w:rsidR="00D1146B" w:rsidRPr="00BF0D52" w:rsidRDefault="00D1146B" w:rsidP="00A757E6">
            <w:pPr>
              <w:pStyle w:val="ConsPlusNormal"/>
              <w:jc w:val="center"/>
              <w:rPr>
                <w:sz w:val="27"/>
                <w:szCs w:val="27"/>
              </w:rPr>
            </w:pPr>
            <w:r w:rsidRPr="00BF0D52">
              <w:rPr>
                <w:sz w:val="27"/>
                <w:szCs w:val="27"/>
              </w:rPr>
              <w:t>Месяц отчетного квартала</w:t>
            </w:r>
          </w:p>
        </w:tc>
        <w:tc>
          <w:tcPr>
            <w:tcW w:w="1276" w:type="dxa"/>
            <w:vMerge w:val="restart"/>
            <w:vAlign w:val="center"/>
          </w:tcPr>
          <w:p w:rsidR="00D1146B" w:rsidRPr="00BF0D52" w:rsidRDefault="00D1146B" w:rsidP="00A757E6">
            <w:pPr>
              <w:pStyle w:val="ConsPlusNormal"/>
              <w:jc w:val="center"/>
              <w:rPr>
                <w:sz w:val="27"/>
                <w:szCs w:val="27"/>
              </w:rPr>
            </w:pPr>
            <w:r w:rsidRPr="00BF0D52">
              <w:rPr>
                <w:sz w:val="27"/>
                <w:szCs w:val="27"/>
              </w:rPr>
              <w:t>Сумма, руб.</w:t>
            </w:r>
          </w:p>
        </w:tc>
        <w:tc>
          <w:tcPr>
            <w:tcW w:w="3402" w:type="dxa"/>
            <w:gridSpan w:val="3"/>
            <w:vAlign w:val="center"/>
          </w:tcPr>
          <w:p w:rsidR="00D1146B" w:rsidRPr="00BF0D52" w:rsidRDefault="00D1146B" w:rsidP="00A757E6">
            <w:pPr>
              <w:pStyle w:val="ConsPlusNormal"/>
              <w:jc w:val="center"/>
              <w:rPr>
                <w:sz w:val="27"/>
                <w:szCs w:val="27"/>
              </w:rPr>
            </w:pPr>
            <w:r w:rsidRPr="00BF0D52">
              <w:rPr>
                <w:sz w:val="27"/>
                <w:szCs w:val="27"/>
              </w:rPr>
              <w:t>По сроку уплаты</w:t>
            </w:r>
          </w:p>
        </w:tc>
      </w:tr>
      <w:tr w:rsidR="00D1146B" w:rsidRPr="00BF0D52" w:rsidTr="004E3DD1">
        <w:tc>
          <w:tcPr>
            <w:tcW w:w="988" w:type="dxa"/>
            <w:vMerge/>
          </w:tcPr>
          <w:p w:rsidR="00D1146B" w:rsidRPr="00BF0D52" w:rsidRDefault="00D1146B" w:rsidP="00A757E6">
            <w:pPr>
              <w:rPr>
                <w:sz w:val="27"/>
                <w:szCs w:val="27"/>
              </w:rPr>
            </w:pPr>
          </w:p>
        </w:tc>
        <w:tc>
          <w:tcPr>
            <w:tcW w:w="4319" w:type="dxa"/>
            <w:vMerge/>
          </w:tcPr>
          <w:p w:rsidR="00D1146B" w:rsidRPr="00BF0D52" w:rsidRDefault="00D1146B" w:rsidP="00A757E6">
            <w:pPr>
              <w:rPr>
                <w:sz w:val="27"/>
                <w:szCs w:val="27"/>
              </w:rPr>
            </w:pPr>
          </w:p>
        </w:tc>
        <w:tc>
          <w:tcPr>
            <w:tcW w:w="1276" w:type="dxa"/>
            <w:vMerge/>
          </w:tcPr>
          <w:p w:rsidR="00D1146B" w:rsidRPr="00BF0D52" w:rsidRDefault="00D1146B" w:rsidP="00A757E6">
            <w:pPr>
              <w:rPr>
                <w:sz w:val="27"/>
                <w:szCs w:val="27"/>
              </w:rPr>
            </w:pPr>
          </w:p>
        </w:tc>
        <w:tc>
          <w:tcPr>
            <w:tcW w:w="850" w:type="dxa"/>
            <w:vAlign w:val="center"/>
          </w:tcPr>
          <w:p w:rsidR="00D1146B" w:rsidRPr="00BF0D52" w:rsidRDefault="00D1146B" w:rsidP="00A757E6">
            <w:pPr>
              <w:pStyle w:val="ConsPlusNormal"/>
              <w:jc w:val="center"/>
              <w:rPr>
                <w:sz w:val="27"/>
                <w:szCs w:val="27"/>
              </w:rPr>
            </w:pPr>
            <w:r w:rsidRPr="00BF0D52">
              <w:rPr>
                <w:sz w:val="27"/>
                <w:szCs w:val="27"/>
              </w:rPr>
              <w:t>число</w:t>
            </w:r>
          </w:p>
        </w:tc>
        <w:tc>
          <w:tcPr>
            <w:tcW w:w="993" w:type="dxa"/>
            <w:vAlign w:val="center"/>
          </w:tcPr>
          <w:p w:rsidR="00D1146B" w:rsidRPr="00BF0D52" w:rsidRDefault="00D1146B" w:rsidP="00A757E6">
            <w:pPr>
              <w:pStyle w:val="ConsPlusNormal"/>
              <w:jc w:val="center"/>
              <w:rPr>
                <w:sz w:val="27"/>
                <w:szCs w:val="27"/>
              </w:rPr>
            </w:pPr>
            <w:r w:rsidRPr="00BF0D52">
              <w:rPr>
                <w:sz w:val="27"/>
                <w:szCs w:val="27"/>
              </w:rPr>
              <w:t>месяц</w:t>
            </w:r>
          </w:p>
        </w:tc>
        <w:tc>
          <w:tcPr>
            <w:tcW w:w="1559" w:type="dxa"/>
            <w:vAlign w:val="center"/>
          </w:tcPr>
          <w:p w:rsidR="00D1146B" w:rsidRPr="00BF0D52" w:rsidRDefault="00D1146B" w:rsidP="00A757E6">
            <w:pPr>
              <w:pStyle w:val="ConsPlusNormal"/>
              <w:jc w:val="center"/>
              <w:rPr>
                <w:sz w:val="27"/>
                <w:szCs w:val="27"/>
              </w:rPr>
            </w:pPr>
            <w:r w:rsidRPr="00BF0D52">
              <w:rPr>
                <w:sz w:val="27"/>
                <w:szCs w:val="27"/>
              </w:rPr>
              <w:t>четыре цифры года</w:t>
            </w:r>
          </w:p>
        </w:tc>
      </w:tr>
      <w:tr w:rsidR="00D1146B" w:rsidRPr="00BF0D52" w:rsidTr="004E3DD1">
        <w:tc>
          <w:tcPr>
            <w:tcW w:w="988" w:type="dxa"/>
          </w:tcPr>
          <w:p w:rsidR="00D1146B" w:rsidRPr="00BF0D52" w:rsidRDefault="00D1146B" w:rsidP="00A757E6">
            <w:pPr>
              <w:pStyle w:val="ConsPlusNormal"/>
              <w:jc w:val="center"/>
              <w:rPr>
                <w:sz w:val="27"/>
                <w:szCs w:val="27"/>
              </w:rPr>
            </w:pPr>
            <w:bookmarkStart w:id="31" w:name="P640"/>
            <w:bookmarkEnd w:id="31"/>
            <w:r w:rsidRPr="00BF0D52">
              <w:rPr>
                <w:sz w:val="27"/>
                <w:szCs w:val="27"/>
              </w:rPr>
              <w:t>1</w:t>
            </w:r>
          </w:p>
        </w:tc>
        <w:tc>
          <w:tcPr>
            <w:tcW w:w="4319" w:type="dxa"/>
          </w:tcPr>
          <w:p w:rsidR="00D1146B" w:rsidRPr="00BF0D52" w:rsidRDefault="00D1146B" w:rsidP="00A757E6">
            <w:pPr>
              <w:pStyle w:val="ConsPlusNormal"/>
              <w:rPr>
                <w:sz w:val="27"/>
                <w:szCs w:val="27"/>
              </w:rPr>
            </w:pPr>
            <w:r w:rsidRPr="00BF0D52">
              <w:rPr>
                <w:sz w:val="27"/>
                <w:szCs w:val="27"/>
              </w:rPr>
              <w:t>первый</w:t>
            </w:r>
            <w:r w:rsidRPr="00BF0D52">
              <w:rPr>
                <w:sz w:val="27"/>
                <w:szCs w:val="27"/>
              </w:rPr>
              <w:br/>
              <w:t>(сумма показателей по стр. 2.1.1 п. 2 по листам 2-услуги-n и 2-торговля-n - сумма показателей по стр. 3.3.1 п. 3 по листам 2-услуги-n и 2-торговля-n)</w:t>
            </w:r>
          </w:p>
        </w:tc>
        <w:tc>
          <w:tcPr>
            <w:tcW w:w="1276" w:type="dxa"/>
          </w:tcPr>
          <w:p w:rsidR="00D1146B" w:rsidRPr="00BF0D52" w:rsidRDefault="00D1146B" w:rsidP="00A757E6">
            <w:pPr>
              <w:pStyle w:val="ConsPlusNormal"/>
              <w:rPr>
                <w:sz w:val="27"/>
                <w:szCs w:val="27"/>
              </w:rPr>
            </w:pPr>
          </w:p>
        </w:tc>
        <w:tc>
          <w:tcPr>
            <w:tcW w:w="850" w:type="dxa"/>
          </w:tcPr>
          <w:p w:rsidR="00D1146B" w:rsidRPr="00BF0D52" w:rsidRDefault="00D1146B" w:rsidP="00A757E6">
            <w:pPr>
              <w:pStyle w:val="ConsPlusNormal"/>
              <w:rPr>
                <w:sz w:val="27"/>
                <w:szCs w:val="27"/>
              </w:rPr>
            </w:pPr>
          </w:p>
        </w:tc>
        <w:tc>
          <w:tcPr>
            <w:tcW w:w="993" w:type="dxa"/>
          </w:tcPr>
          <w:p w:rsidR="00D1146B" w:rsidRPr="00BF0D52" w:rsidRDefault="00D1146B" w:rsidP="00A757E6">
            <w:pPr>
              <w:pStyle w:val="ConsPlusNormal"/>
              <w:rPr>
                <w:sz w:val="27"/>
                <w:szCs w:val="27"/>
              </w:rPr>
            </w:pPr>
          </w:p>
        </w:tc>
        <w:tc>
          <w:tcPr>
            <w:tcW w:w="1559" w:type="dxa"/>
          </w:tcPr>
          <w:p w:rsidR="00D1146B" w:rsidRPr="00BF0D52" w:rsidRDefault="00D1146B" w:rsidP="00A757E6">
            <w:pPr>
              <w:pStyle w:val="ConsPlusNormal"/>
              <w:rPr>
                <w:sz w:val="27"/>
                <w:szCs w:val="27"/>
              </w:rPr>
            </w:pPr>
          </w:p>
        </w:tc>
      </w:tr>
      <w:tr w:rsidR="00D1146B" w:rsidRPr="00BF0D52" w:rsidTr="004E3DD1">
        <w:tc>
          <w:tcPr>
            <w:tcW w:w="988" w:type="dxa"/>
          </w:tcPr>
          <w:p w:rsidR="00D1146B" w:rsidRPr="00BF0D52" w:rsidRDefault="00D1146B" w:rsidP="00A757E6">
            <w:pPr>
              <w:pStyle w:val="ConsPlusNormal"/>
              <w:jc w:val="center"/>
              <w:rPr>
                <w:sz w:val="27"/>
                <w:szCs w:val="27"/>
              </w:rPr>
            </w:pPr>
            <w:bookmarkStart w:id="32" w:name="P646"/>
            <w:bookmarkEnd w:id="32"/>
            <w:r w:rsidRPr="00BF0D52">
              <w:rPr>
                <w:sz w:val="27"/>
                <w:szCs w:val="27"/>
              </w:rPr>
              <w:t>2</w:t>
            </w:r>
          </w:p>
        </w:tc>
        <w:tc>
          <w:tcPr>
            <w:tcW w:w="4319" w:type="dxa"/>
          </w:tcPr>
          <w:p w:rsidR="00D1146B" w:rsidRPr="00BF0D52" w:rsidRDefault="00D1146B" w:rsidP="00A757E6">
            <w:pPr>
              <w:pStyle w:val="ConsPlusNormal"/>
              <w:rPr>
                <w:sz w:val="27"/>
                <w:szCs w:val="27"/>
              </w:rPr>
            </w:pPr>
            <w:r w:rsidRPr="00BF0D52">
              <w:rPr>
                <w:sz w:val="27"/>
                <w:szCs w:val="27"/>
              </w:rPr>
              <w:t>второй</w:t>
            </w:r>
            <w:r w:rsidRPr="00BF0D52">
              <w:rPr>
                <w:sz w:val="27"/>
                <w:szCs w:val="27"/>
              </w:rPr>
              <w:br/>
              <w:t>(сумма показателей по стр. 2.1.2 п. 2 по листам 2-услуги-n и 2-торговля-n - сумма показателей по стр. 3.3.2 п. 3 по листам 2-услуги-n и 2-торговля -n)</w:t>
            </w:r>
          </w:p>
        </w:tc>
        <w:tc>
          <w:tcPr>
            <w:tcW w:w="1276" w:type="dxa"/>
          </w:tcPr>
          <w:p w:rsidR="00D1146B" w:rsidRPr="00BF0D52" w:rsidRDefault="00D1146B" w:rsidP="00A757E6">
            <w:pPr>
              <w:pStyle w:val="ConsPlusNormal"/>
              <w:rPr>
                <w:sz w:val="27"/>
                <w:szCs w:val="27"/>
              </w:rPr>
            </w:pPr>
          </w:p>
        </w:tc>
        <w:tc>
          <w:tcPr>
            <w:tcW w:w="850" w:type="dxa"/>
          </w:tcPr>
          <w:p w:rsidR="00D1146B" w:rsidRPr="00BF0D52" w:rsidRDefault="00D1146B" w:rsidP="00A757E6">
            <w:pPr>
              <w:pStyle w:val="ConsPlusNormal"/>
              <w:rPr>
                <w:sz w:val="27"/>
                <w:szCs w:val="27"/>
              </w:rPr>
            </w:pPr>
          </w:p>
        </w:tc>
        <w:tc>
          <w:tcPr>
            <w:tcW w:w="993" w:type="dxa"/>
          </w:tcPr>
          <w:p w:rsidR="00D1146B" w:rsidRPr="00BF0D52" w:rsidRDefault="00D1146B" w:rsidP="00A757E6">
            <w:pPr>
              <w:pStyle w:val="ConsPlusNormal"/>
              <w:rPr>
                <w:sz w:val="27"/>
                <w:szCs w:val="27"/>
              </w:rPr>
            </w:pPr>
          </w:p>
        </w:tc>
        <w:tc>
          <w:tcPr>
            <w:tcW w:w="1559" w:type="dxa"/>
          </w:tcPr>
          <w:p w:rsidR="00D1146B" w:rsidRPr="00BF0D52" w:rsidRDefault="00D1146B" w:rsidP="00A757E6">
            <w:pPr>
              <w:pStyle w:val="ConsPlusNormal"/>
              <w:rPr>
                <w:sz w:val="27"/>
                <w:szCs w:val="27"/>
              </w:rPr>
            </w:pPr>
          </w:p>
        </w:tc>
      </w:tr>
      <w:tr w:rsidR="00D1146B" w:rsidRPr="00BF0D52" w:rsidTr="004E3DD1">
        <w:tc>
          <w:tcPr>
            <w:tcW w:w="988" w:type="dxa"/>
          </w:tcPr>
          <w:p w:rsidR="00D1146B" w:rsidRPr="00BF0D52" w:rsidRDefault="00D1146B" w:rsidP="00A757E6">
            <w:pPr>
              <w:pStyle w:val="ConsPlusNormal"/>
              <w:jc w:val="center"/>
              <w:rPr>
                <w:sz w:val="27"/>
                <w:szCs w:val="27"/>
              </w:rPr>
            </w:pPr>
            <w:bookmarkStart w:id="33" w:name="P652"/>
            <w:bookmarkEnd w:id="33"/>
            <w:r w:rsidRPr="00BF0D52">
              <w:rPr>
                <w:sz w:val="27"/>
                <w:szCs w:val="27"/>
              </w:rPr>
              <w:t>3</w:t>
            </w:r>
          </w:p>
        </w:tc>
        <w:tc>
          <w:tcPr>
            <w:tcW w:w="4319" w:type="dxa"/>
          </w:tcPr>
          <w:p w:rsidR="00D1146B" w:rsidRPr="00BF0D52" w:rsidRDefault="00D1146B" w:rsidP="00A757E6">
            <w:pPr>
              <w:pStyle w:val="ConsPlusNormal"/>
              <w:rPr>
                <w:sz w:val="27"/>
                <w:szCs w:val="27"/>
              </w:rPr>
            </w:pPr>
            <w:r w:rsidRPr="00BF0D52">
              <w:rPr>
                <w:sz w:val="27"/>
                <w:szCs w:val="27"/>
              </w:rPr>
              <w:t>третий</w:t>
            </w:r>
            <w:r w:rsidRPr="00BF0D52">
              <w:rPr>
                <w:sz w:val="27"/>
                <w:szCs w:val="27"/>
              </w:rPr>
              <w:br/>
              <w:t>(сумма показателей по стр. 2.1.3 п. 2 по листам 2-услуги-n и 2-торговля-n - сумма показателей по стр. 3.3.3 п. 3 по листам 2-услуги-n и 2-торговля-n)»;</w:t>
            </w:r>
          </w:p>
        </w:tc>
        <w:tc>
          <w:tcPr>
            <w:tcW w:w="1276" w:type="dxa"/>
          </w:tcPr>
          <w:p w:rsidR="00D1146B" w:rsidRPr="00BF0D52" w:rsidRDefault="00D1146B" w:rsidP="00A757E6">
            <w:pPr>
              <w:pStyle w:val="ConsPlusNormal"/>
              <w:rPr>
                <w:sz w:val="27"/>
                <w:szCs w:val="27"/>
              </w:rPr>
            </w:pPr>
          </w:p>
        </w:tc>
        <w:tc>
          <w:tcPr>
            <w:tcW w:w="850" w:type="dxa"/>
          </w:tcPr>
          <w:p w:rsidR="00D1146B" w:rsidRPr="00BF0D52" w:rsidRDefault="00D1146B" w:rsidP="00A757E6">
            <w:pPr>
              <w:pStyle w:val="ConsPlusNormal"/>
              <w:rPr>
                <w:sz w:val="27"/>
                <w:szCs w:val="27"/>
              </w:rPr>
            </w:pPr>
          </w:p>
        </w:tc>
        <w:tc>
          <w:tcPr>
            <w:tcW w:w="993" w:type="dxa"/>
          </w:tcPr>
          <w:p w:rsidR="00D1146B" w:rsidRPr="00BF0D52" w:rsidRDefault="00D1146B" w:rsidP="00A757E6">
            <w:pPr>
              <w:pStyle w:val="ConsPlusNormal"/>
              <w:rPr>
                <w:sz w:val="27"/>
                <w:szCs w:val="27"/>
              </w:rPr>
            </w:pPr>
          </w:p>
        </w:tc>
        <w:tc>
          <w:tcPr>
            <w:tcW w:w="1559" w:type="dxa"/>
          </w:tcPr>
          <w:p w:rsidR="00D1146B" w:rsidRPr="00BF0D52" w:rsidRDefault="00D1146B" w:rsidP="00A757E6">
            <w:pPr>
              <w:pStyle w:val="ConsPlusNormal"/>
              <w:rPr>
                <w:sz w:val="27"/>
                <w:szCs w:val="27"/>
              </w:rPr>
            </w:pPr>
          </w:p>
        </w:tc>
      </w:tr>
    </w:tbl>
    <w:p w:rsidR="00A757E6" w:rsidRPr="00BF0D52" w:rsidRDefault="00A757E6" w:rsidP="00A757E6">
      <w:pPr>
        <w:autoSpaceDE w:val="0"/>
        <w:autoSpaceDN w:val="0"/>
        <w:adjustRightInd w:val="0"/>
        <w:ind w:firstLine="709"/>
        <w:jc w:val="both"/>
        <w:rPr>
          <w:szCs w:val="30"/>
        </w:rPr>
      </w:pPr>
    </w:p>
    <w:p w:rsidR="00D1146B" w:rsidRPr="00BF0D52" w:rsidRDefault="00D1146B" w:rsidP="00A757E6">
      <w:pPr>
        <w:autoSpaceDE w:val="0"/>
        <w:autoSpaceDN w:val="0"/>
        <w:adjustRightInd w:val="0"/>
        <w:ind w:firstLine="709"/>
        <w:jc w:val="both"/>
        <w:rPr>
          <w:szCs w:val="30"/>
        </w:rPr>
      </w:pPr>
      <w:r w:rsidRPr="00BF0D52">
        <w:rPr>
          <w:szCs w:val="30"/>
        </w:rPr>
        <w:t>пункт 7 изложить в следующей редакции:</w:t>
      </w:r>
    </w:p>
    <w:p w:rsidR="00D1146B" w:rsidRPr="00BF0D52" w:rsidRDefault="00D1146B" w:rsidP="00A757E6">
      <w:pPr>
        <w:pStyle w:val="ConsPlusNormal"/>
        <w:jc w:val="both"/>
      </w:pPr>
      <w:r w:rsidRPr="00BF0D52">
        <w:t>«7. Другие сведения:</w:t>
      </w:r>
    </w:p>
    <w:p w:rsidR="00D1146B" w:rsidRPr="00BF0D52" w:rsidRDefault="00D1146B" w:rsidP="00A757E6">
      <w:pPr>
        <w:pStyle w:val="ConsPlusNormal"/>
        <w:jc w:val="right"/>
      </w:pPr>
      <w:r w:rsidRPr="00BF0D52">
        <w:t>руб.</w:t>
      </w:r>
    </w:p>
    <w:p w:rsidR="00D1146B" w:rsidRPr="00BF0D52" w:rsidRDefault="00D1146B" w:rsidP="00A757E6"/>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7036"/>
        <w:gridCol w:w="1276"/>
      </w:tblGrid>
      <w:tr w:rsidR="00D1146B" w:rsidRPr="00BF0D52" w:rsidTr="00101439">
        <w:tc>
          <w:tcPr>
            <w:tcW w:w="1531" w:type="dxa"/>
            <w:vAlign w:val="center"/>
          </w:tcPr>
          <w:p w:rsidR="00D1146B" w:rsidRPr="00BF0D52" w:rsidRDefault="00D1146B" w:rsidP="00A757E6">
            <w:pPr>
              <w:pStyle w:val="ConsPlusNormal"/>
              <w:jc w:val="center"/>
              <w:rPr>
                <w:sz w:val="27"/>
                <w:szCs w:val="27"/>
              </w:rPr>
            </w:pPr>
            <w:r w:rsidRPr="00BF0D52">
              <w:rPr>
                <w:sz w:val="27"/>
                <w:szCs w:val="27"/>
              </w:rPr>
              <w:t>Номер строки</w:t>
            </w:r>
          </w:p>
        </w:tc>
        <w:tc>
          <w:tcPr>
            <w:tcW w:w="7036" w:type="dxa"/>
            <w:vAlign w:val="center"/>
          </w:tcPr>
          <w:p w:rsidR="00D1146B" w:rsidRPr="00BF0D52" w:rsidRDefault="00D1146B" w:rsidP="00A757E6">
            <w:pPr>
              <w:pStyle w:val="ConsPlusNormal"/>
              <w:jc w:val="center"/>
              <w:rPr>
                <w:sz w:val="27"/>
                <w:szCs w:val="27"/>
              </w:rPr>
            </w:pPr>
            <w:r w:rsidRPr="00BF0D52">
              <w:rPr>
                <w:sz w:val="27"/>
                <w:szCs w:val="27"/>
              </w:rPr>
              <w:t>Наименование показателя</w:t>
            </w:r>
          </w:p>
        </w:tc>
        <w:tc>
          <w:tcPr>
            <w:tcW w:w="1276" w:type="dxa"/>
            <w:vAlign w:val="center"/>
          </w:tcPr>
          <w:p w:rsidR="00D1146B" w:rsidRPr="00BF0D52" w:rsidRDefault="00D1146B" w:rsidP="00A757E6">
            <w:pPr>
              <w:pStyle w:val="ConsPlusNormal"/>
              <w:jc w:val="center"/>
              <w:rPr>
                <w:sz w:val="27"/>
                <w:szCs w:val="27"/>
              </w:rPr>
            </w:pPr>
            <w:r w:rsidRPr="00BF0D52">
              <w:rPr>
                <w:sz w:val="27"/>
                <w:szCs w:val="27"/>
              </w:rPr>
              <w:t>Сумма</w:t>
            </w:r>
          </w:p>
        </w:tc>
      </w:tr>
      <w:tr w:rsidR="00D1146B" w:rsidRPr="00BF0D52" w:rsidTr="00101439">
        <w:tc>
          <w:tcPr>
            <w:tcW w:w="1531" w:type="dxa"/>
          </w:tcPr>
          <w:p w:rsidR="00D1146B" w:rsidRPr="00BF0D52" w:rsidRDefault="00D1146B" w:rsidP="00A757E6">
            <w:pPr>
              <w:pStyle w:val="ConsPlusNormal"/>
              <w:jc w:val="center"/>
              <w:rPr>
                <w:sz w:val="27"/>
                <w:szCs w:val="27"/>
              </w:rPr>
            </w:pPr>
            <w:r w:rsidRPr="00BF0D52">
              <w:rPr>
                <w:sz w:val="27"/>
                <w:szCs w:val="27"/>
              </w:rPr>
              <w:t>1</w:t>
            </w:r>
          </w:p>
        </w:tc>
        <w:tc>
          <w:tcPr>
            <w:tcW w:w="7036" w:type="dxa"/>
          </w:tcPr>
          <w:p w:rsidR="00D1146B" w:rsidRPr="00BF0D52" w:rsidRDefault="00D1146B" w:rsidP="00A757E6">
            <w:pPr>
              <w:pStyle w:val="ConsPlusNormal"/>
              <w:rPr>
                <w:sz w:val="27"/>
                <w:szCs w:val="27"/>
              </w:rPr>
            </w:pPr>
            <w:r w:rsidRPr="00BF0D52">
              <w:rPr>
                <w:sz w:val="27"/>
                <w:szCs w:val="27"/>
              </w:rPr>
              <w:t xml:space="preserve">Валовая выручка, </w:t>
            </w:r>
          </w:p>
        </w:tc>
        <w:tc>
          <w:tcPr>
            <w:tcW w:w="1276" w:type="dxa"/>
          </w:tcPr>
          <w:p w:rsidR="00D1146B" w:rsidRPr="00BF0D52" w:rsidRDefault="00D1146B" w:rsidP="00A757E6">
            <w:pPr>
              <w:pStyle w:val="ConsPlusNormal"/>
              <w:rPr>
                <w:sz w:val="27"/>
                <w:szCs w:val="27"/>
              </w:rPr>
            </w:pPr>
          </w:p>
        </w:tc>
      </w:tr>
      <w:tr w:rsidR="00D1146B" w:rsidRPr="00BF0D52" w:rsidTr="00101439">
        <w:tc>
          <w:tcPr>
            <w:tcW w:w="1531" w:type="dxa"/>
          </w:tcPr>
          <w:p w:rsidR="00D1146B" w:rsidRPr="00BF0D52" w:rsidRDefault="00D1146B" w:rsidP="00A757E6">
            <w:pPr>
              <w:pStyle w:val="ConsPlusNormal"/>
              <w:jc w:val="center"/>
              <w:rPr>
                <w:sz w:val="27"/>
                <w:szCs w:val="27"/>
              </w:rPr>
            </w:pPr>
            <w:r w:rsidRPr="00BF0D52">
              <w:rPr>
                <w:sz w:val="27"/>
                <w:szCs w:val="27"/>
              </w:rPr>
              <w:t>1.1</w:t>
            </w:r>
          </w:p>
        </w:tc>
        <w:tc>
          <w:tcPr>
            <w:tcW w:w="7036" w:type="dxa"/>
          </w:tcPr>
          <w:p w:rsidR="00D1146B" w:rsidRPr="00BF0D52" w:rsidRDefault="00D1146B" w:rsidP="00A757E6">
            <w:pPr>
              <w:pStyle w:val="ConsPlusNormal"/>
              <w:rPr>
                <w:sz w:val="27"/>
                <w:szCs w:val="27"/>
              </w:rPr>
            </w:pPr>
            <w:r w:rsidRPr="00BF0D52">
              <w:rPr>
                <w:sz w:val="27"/>
                <w:szCs w:val="27"/>
              </w:rPr>
              <w:t xml:space="preserve">в том числе выручка от реализации товаров (работ, услуг), полученная от осуществления деятельности в соответствии </w:t>
            </w:r>
            <w:r w:rsidRPr="00BF0D52">
              <w:rPr>
                <w:sz w:val="27"/>
                <w:szCs w:val="27"/>
              </w:rPr>
              <w:lastRenderedPageBreak/>
              <w:t>с Указом Президента Республики Беларусь от 22 сентября 2017 г. № 345»;</w:t>
            </w:r>
          </w:p>
        </w:tc>
        <w:tc>
          <w:tcPr>
            <w:tcW w:w="1276" w:type="dxa"/>
          </w:tcPr>
          <w:p w:rsidR="00D1146B" w:rsidRPr="00BF0D52" w:rsidRDefault="00D1146B" w:rsidP="00A757E6">
            <w:pPr>
              <w:pStyle w:val="ConsPlusNormal"/>
              <w:rPr>
                <w:sz w:val="27"/>
                <w:szCs w:val="27"/>
              </w:rPr>
            </w:pPr>
          </w:p>
        </w:tc>
      </w:tr>
    </w:tbl>
    <w:p w:rsidR="00D1146B" w:rsidRPr="00BF0D52" w:rsidRDefault="00D1146B" w:rsidP="0041510D">
      <w:pPr>
        <w:autoSpaceDE w:val="0"/>
        <w:autoSpaceDN w:val="0"/>
        <w:adjustRightInd w:val="0"/>
        <w:ind w:firstLine="709"/>
        <w:jc w:val="both"/>
        <w:rPr>
          <w:szCs w:val="30"/>
        </w:rPr>
      </w:pPr>
      <w:r w:rsidRPr="00BF0D52">
        <w:rPr>
          <w:szCs w:val="30"/>
        </w:rPr>
        <w:t>в пункте 8 листа 4</w:t>
      </w:r>
      <w:r w:rsidR="00321D46" w:rsidRPr="00BF0D52">
        <w:rPr>
          <w:szCs w:val="30"/>
        </w:rPr>
        <w:t>-</w:t>
      </w:r>
      <w:r w:rsidR="00321D46" w:rsidRPr="00BF0D52">
        <w:rPr>
          <w:szCs w:val="30"/>
          <w:lang w:val="en-US"/>
        </w:rPr>
        <w:t>n</w:t>
      </w:r>
      <w:r w:rsidRPr="00BF0D52">
        <w:rPr>
          <w:szCs w:val="30"/>
        </w:rPr>
        <w:t xml:space="preserve"> </w:t>
      </w:r>
      <w:r w:rsidR="00127BAE" w:rsidRPr="00BF0D52">
        <w:rPr>
          <w:szCs w:val="30"/>
        </w:rPr>
        <w:t xml:space="preserve">части II </w:t>
      </w:r>
      <w:r w:rsidRPr="00BF0D52">
        <w:rPr>
          <w:szCs w:val="30"/>
        </w:rPr>
        <w:t>позиции:</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80"/>
        <w:gridCol w:w="6529"/>
        <w:gridCol w:w="992"/>
      </w:tblGrid>
      <w:tr w:rsidR="00D1146B" w:rsidRPr="00BF0D52" w:rsidTr="00101439">
        <w:tc>
          <w:tcPr>
            <w:tcW w:w="2180" w:type="dxa"/>
          </w:tcPr>
          <w:p w:rsidR="00D1146B" w:rsidRPr="00BF0D52" w:rsidRDefault="00D1146B" w:rsidP="0041510D">
            <w:pPr>
              <w:pStyle w:val="ConsPlusNormal"/>
              <w:jc w:val="center"/>
              <w:rPr>
                <w:sz w:val="27"/>
                <w:szCs w:val="27"/>
              </w:rPr>
            </w:pPr>
            <w:r w:rsidRPr="00BF0D52">
              <w:rPr>
                <w:sz w:val="27"/>
                <w:szCs w:val="27"/>
              </w:rPr>
              <w:t>«1</w:t>
            </w:r>
          </w:p>
        </w:tc>
        <w:tc>
          <w:tcPr>
            <w:tcW w:w="6529" w:type="dxa"/>
          </w:tcPr>
          <w:p w:rsidR="00D1146B" w:rsidRPr="00BF0D52" w:rsidRDefault="00D1146B" w:rsidP="004D28A8">
            <w:pPr>
              <w:pStyle w:val="ConsPlusNormal"/>
              <w:rPr>
                <w:sz w:val="27"/>
                <w:szCs w:val="27"/>
              </w:rPr>
            </w:pPr>
            <w:r w:rsidRPr="00BF0D52">
              <w:rPr>
                <w:sz w:val="27"/>
                <w:szCs w:val="27"/>
              </w:rPr>
              <w:t xml:space="preserve">Валовая выручка - всего </w:t>
            </w:r>
            <w:r w:rsidRPr="00BF0D52">
              <w:rPr>
                <w:sz w:val="27"/>
                <w:szCs w:val="27"/>
              </w:rPr>
              <w:br/>
              <w:t>(строка 1.1 + строка 1.2 + строка 1.3 + строка</w:t>
            </w:r>
            <w:r w:rsidRPr="00BF0D52">
              <w:rPr>
                <w:strike/>
                <w:sz w:val="27"/>
                <w:szCs w:val="27"/>
              </w:rPr>
              <w:t xml:space="preserve"> </w:t>
            </w:r>
            <w:r w:rsidRPr="00BF0D52">
              <w:rPr>
                <w:sz w:val="27"/>
                <w:szCs w:val="27"/>
              </w:rPr>
              <w:t>1.4), в том числе:</w:t>
            </w:r>
          </w:p>
        </w:tc>
        <w:tc>
          <w:tcPr>
            <w:tcW w:w="992" w:type="dxa"/>
          </w:tcPr>
          <w:p w:rsidR="00D1146B" w:rsidRPr="00BF0D52" w:rsidRDefault="00D1146B" w:rsidP="0041510D">
            <w:pPr>
              <w:pStyle w:val="ConsPlusNormal"/>
              <w:jc w:val="both"/>
              <w:rPr>
                <w:sz w:val="27"/>
                <w:szCs w:val="27"/>
              </w:rPr>
            </w:pPr>
          </w:p>
        </w:tc>
      </w:tr>
      <w:tr w:rsidR="00D1146B" w:rsidRPr="00BF0D52" w:rsidTr="00101439">
        <w:tc>
          <w:tcPr>
            <w:tcW w:w="2180" w:type="dxa"/>
          </w:tcPr>
          <w:p w:rsidR="00D1146B" w:rsidRPr="00BF0D52" w:rsidRDefault="00D1146B" w:rsidP="0041510D">
            <w:pPr>
              <w:pStyle w:val="ConsPlusNormal"/>
              <w:jc w:val="center"/>
              <w:rPr>
                <w:sz w:val="27"/>
                <w:szCs w:val="27"/>
              </w:rPr>
            </w:pPr>
            <w:r w:rsidRPr="00BF0D52">
              <w:rPr>
                <w:sz w:val="27"/>
                <w:szCs w:val="27"/>
              </w:rPr>
              <w:t>1.1</w:t>
            </w:r>
          </w:p>
        </w:tc>
        <w:tc>
          <w:tcPr>
            <w:tcW w:w="6529" w:type="dxa"/>
          </w:tcPr>
          <w:p w:rsidR="00D1146B" w:rsidRPr="00BF0D52" w:rsidRDefault="00D1146B" w:rsidP="0041510D">
            <w:pPr>
              <w:pStyle w:val="ConsPlusNormal"/>
              <w:jc w:val="both"/>
              <w:rPr>
                <w:sz w:val="27"/>
                <w:szCs w:val="27"/>
              </w:rPr>
            </w:pPr>
            <w:r w:rsidRPr="00BF0D52">
              <w:rPr>
                <w:sz w:val="27"/>
                <w:szCs w:val="27"/>
              </w:rPr>
              <w:t>выручка от осуществления розничной торговли</w:t>
            </w:r>
          </w:p>
        </w:tc>
        <w:tc>
          <w:tcPr>
            <w:tcW w:w="992" w:type="dxa"/>
          </w:tcPr>
          <w:p w:rsidR="00D1146B" w:rsidRPr="00BF0D52" w:rsidRDefault="00D1146B" w:rsidP="0041510D">
            <w:pPr>
              <w:pStyle w:val="ConsPlusNormal"/>
              <w:jc w:val="both"/>
              <w:rPr>
                <w:sz w:val="27"/>
                <w:szCs w:val="27"/>
              </w:rPr>
            </w:pPr>
          </w:p>
        </w:tc>
      </w:tr>
      <w:tr w:rsidR="00D1146B" w:rsidRPr="00BF0D52" w:rsidTr="00101439">
        <w:tc>
          <w:tcPr>
            <w:tcW w:w="2180" w:type="dxa"/>
          </w:tcPr>
          <w:p w:rsidR="00D1146B" w:rsidRPr="00BF0D52" w:rsidRDefault="00D1146B" w:rsidP="0041510D">
            <w:pPr>
              <w:pStyle w:val="ConsPlusNormal"/>
              <w:jc w:val="center"/>
              <w:rPr>
                <w:sz w:val="27"/>
                <w:szCs w:val="27"/>
              </w:rPr>
            </w:pPr>
            <w:r w:rsidRPr="00BF0D52">
              <w:rPr>
                <w:sz w:val="27"/>
                <w:szCs w:val="27"/>
              </w:rPr>
              <w:t>1.2</w:t>
            </w:r>
          </w:p>
        </w:tc>
        <w:tc>
          <w:tcPr>
            <w:tcW w:w="6529" w:type="dxa"/>
          </w:tcPr>
          <w:p w:rsidR="00D1146B" w:rsidRPr="00BF0D52" w:rsidRDefault="00D1146B" w:rsidP="0041510D">
            <w:pPr>
              <w:pStyle w:val="ConsPlusNormal"/>
              <w:jc w:val="both"/>
              <w:rPr>
                <w:sz w:val="27"/>
                <w:szCs w:val="27"/>
              </w:rPr>
            </w:pPr>
            <w:r w:rsidRPr="00BF0D52">
              <w:rPr>
                <w:sz w:val="27"/>
                <w:szCs w:val="27"/>
              </w:rPr>
              <w:t>выручка от осуществления общественного питания</w:t>
            </w:r>
          </w:p>
        </w:tc>
        <w:tc>
          <w:tcPr>
            <w:tcW w:w="992" w:type="dxa"/>
          </w:tcPr>
          <w:p w:rsidR="00D1146B" w:rsidRPr="00BF0D52" w:rsidRDefault="00D1146B" w:rsidP="0041510D">
            <w:pPr>
              <w:pStyle w:val="ConsPlusNormal"/>
              <w:jc w:val="both"/>
              <w:rPr>
                <w:sz w:val="27"/>
                <w:szCs w:val="27"/>
              </w:rPr>
            </w:pPr>
          </w:p>
        </w:tc>
      </w:tr>
      <w:tr w:rsidR="00D1146B" w:rsidRPr="00BF0D52" w:rsidTr="00101439">
        <w:tc>
          <w:tcPr>
            <w:tcW w:w="2180" w:type="dxa"/>
          </w:tcPr>
          <w:p w:rsidR="00D1146B" w:rsidRPr="00BF0D52" w:rsidRDefault="00D1146B" w:rsidP="0041510D">
            <w:pPr>
              <w:pStyle w:val="ConsPlusNormal"/>
              <w:jc w:val="center"/>
              <w:rPr>
                <w:sz w:val="27"/>
                <w:szCs w:val="27"/>
              </w:rPr>
            </w:pPr>
            <w:r w:rsidRPr="00BF0D52">
              <w:rPr>
                <w:sz w:val="27"/>
                <w:szCs w:val="27"/>
              </w:rPr>
              <w:t>1.3</w:t>
            </w:r>
          </w:p>
        </w:tc>
        <w:tc>
          <w:tcPr>
            <w:tcW w:w="6529" w:type="dxa"/>
          </w:tcPr>
          <w:p w:rsidR="00D1146B" w:rsidRPr="00BF0D52" w:rsidRDefault="00D1146B" w:rsidP="0041510D">
            <w:pPr>
              <w:pStyle w:val="ConsPlusNormal"/>
              <w:jc w:val="both"/>
              <w:rPr>
                <w:sz w:val="27"/>
                <w:szCs w:val="27"/>
              </w:rPr>
            </w:pPr>
            <w:r w:rsidRPr="00BF0D52">
              <w:rPr>
                <w:sz w:val="27"/>
                <w:szCs w:val="27"/>
              </w:rPr>
              <w:t>выручка от реализации работ, услуг</w:t>
            </w:r>
            <w:r w:rsidR="0075398F">
              <w:rPr>
                <w:sz w:val="27"/>
                <w:szCs w:val="27"/>
              </w:rPr>
              <w:t>»</w:t>
            </w:r>
          </w:p>
        </w:tc>
        <w:tc>
          <w:tcPr>
            <w:tcW w:w="992" w:type="dxa"/>
          </w:tcPr>
          <w:p w:rsidR="00D1146B" w:rsidRPr="00BF0D52" w:rsidRDefault="00D1146B" w:rsidP="0041510D">
            <w:pPr>
              <w:pStyle w:val="ConsPlusNormal"/>
              <w:jc w:val="both"/>
              <w:rPr>
                <w:sz w:val="27"/>
                <w:szCs w:val="27"/>
              </w:rPr>
            </w:pPr>
          </w:p>
        </w:tc>
      </w:tr>
    </w:tbl>
    <w:p w:rsidR="00D1146B" w:rsidRPr="00BF0D52" w:rsidRDefault="00D1146B" w:rsidP="0041510D">
      <w:pPr>
        <w:autoSpaceDE w:val="0"/>
        <w:autoSpaceDN w:val="0"/>
        <w:adjustRightInd w:val="0"/>
        <w:jc w:val="both"/>
        <w:rPr>
          <w:szCs w:val="30"/>
        </w:rPr>
      </w:pPr>
      <w:r w:rsidRPr="00BF0D52">
        <w:rPr>
          <w:szCs w:val="30"/>
        </w:rPr>
        <w:t>заменить позициями:</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80"/>
        <w:gridCol w:w="6529"/>
        <w:gridCol w:w="992"/>
      </w:tblGrid>
      <w:tr w:rsidR="00D1146B" w:rsidRPr="00BF0D52" w:rsidTr="00101439">
        <w:tc>
          <w:tcPr>
            <w:tcW w:w="2180" w:type="dxa"/>
          </w:tcPr>
          <w:p w:rsidR="00D1146B" w:rsidRPr="00BF0D52" w:rsidRDefault="00D1146B" w:rsidP="0041510D">
            <w:pPr>
              <w:pStyle w:val="ConsPlusNormal"/>
              <w:jc w:val="center"/>
              <w:rPr>
                <w:sz w:val="27"/>
                <w:szCs w:val="27"/>
              </w:rPr>
            </w:pPr>
            <w:r w:rsidRPr="00BF0D52">
              <w:rPr>
                <w:sz w:val="27"/>
                <w:szCs w:val="27"/>
              </w:rPr>
              <w:t>«1</w:t>
            </w:r>
          </w:p>
        </w:tc>
        <w:tc>
          <w:tcPr>
            <w:tcW w:w="6529" w:type="dxa"/>
          </w:tcPr>
          <w:p w:rsidR="00D1146B" w:rsidRPr="00BF0D52" w:rsidRDefault="00D1146B" w:rsidP="004D28A8">
            <w:pPr>
              <w:pStyle w:val="ConsPlusNormal"/>
              <w:rPr>
                <w:sz w:val="27"/>
                <w:szCs w:val="27"/>
              </w:rPr>
            </w:pPr>
            <w:r w:rsidRPr="00BF0D52">
              <w:rPr>
                <w:sz w:val="27"/>
                <w:szCs w:val="27"/>
              </w:rPr>
              <w:t xml:space="preserve">Валовая выручка - всего </w:t>
            </w:r>
            <w:r w:rsidRPr="00BF0D52">
              <w:rPr>
                <w:sz w:val="27"/>
                <w:szCs w:val="27"/>
              </w:rPr>
              <w:br/>
              <w:t>(строка 1.1 + строка 1.2 + строка 1.3), в том числе:</w:t>
            </w:r>
          </w:p>
        </w:tc>
        <w:tc>
          <w:tcPr>
            <w:tcW w:w="992" w:type="dxa"/>
          </w:tcPr>
          <w:p w:rsidR="00D1146B" w:rsidRPr="00BF0D52" w:rsidRDefault="00D1146B" w:rsidP="0041510D">
            <w:pPr>
              <w:pStyle w:val="ConsPlusNormal"/>
              <w:jc w:val="both"/>
              <w:rPr>
                <w:sz w:val="27"/>
                <w:szCs w:val="27"/>
              </w:rPr>
            </w:pPr>
          </w:p>
        </w:tc>
      </w:tr>
      <w:tr w:rsidR="00D1146B" w:rsidRPr="00BF0D52" w:rsidTr="00101439">
        <w:tc>
          <w:tcPr>
            <w:tcW w:w="2180" w:type="dxa"/>
          </w:tcPr>
          <w:p w:rsidR="00D1146B" w:rsidRPr="00BF0D52" w:rsidRDefault="00D1146B" w:rsidP="0041510D">
            <w:pPr>
              <w:pStyle w:val="ConsPlusNormal"/>
              <w:jc w:val="center"/>
              <w:rPr>
                <w:sz w:val="27"/>
                <w:szCs w:val="27"/>
              </w:rPr>
            </w:pPr>
            <w:r w:rsidRPr="00BF0D52">
              <w:rPr>
                <w:sz w:val="27"/>
                <w:szCs w:val="27"/>
              </w:rPr>
              <w:t>1.1</w:t>
            </w:r>
          </w:p>
        </w:tc>
        <w:tc>
          <w:tcPr>
            <w:tcW w:w="6529" w:type="dxa"/>
          </w:tcPr>
          <w:p w:rsidR="00D1146B" w:rsidRPr="00BF0D52" w:rsidRDefault="00D1146B" w:rsidP="0041510D">
            <w:pPr>
              <w:pStyle w:val="ConsPlusNormal"/>
              <w:jc w:val="both"/>
              <w:rPr>
                <w:sz w:val="27"/>
                <w:szCs w:val="27"/>
              </w:rPr>
            </w:pPr>
            <w:r w:rsidRPr="00BF0D52">
              <w:rPr>
                <w:sz w:val="27"/>
                <w:szCs w:val="27"/>
              </w:rPr>
              <w:t>выручка от осуществления розничной торговли</w:t>
            </w:r>
          </w:p>
        </w:tc>
        <w:tc>
          <w:tcPr>
            <w:tcW w:w="992" w:type="dxa"/>
          </w:tcPr>
          <w:p w:rsidR="00D1146B" w:rsidRPr="00BF0D52" w:rsidRDefault="00D1146B" w:rsidP="0041510D">
            <w:pPr>
              <w:pStyle w:val="ConsPlusNormal"/>
              <w:jc w:val="both"/>
              <w:rPr>
                <w:sz w:val="27"/>
                <w:szCs w:val="27"/>
              </w:rPr>
            </w:pPr>
          </w:p>
        </w:tc>
      </w:tr>
      <w:tr w:rsidR="00D1146B" w:rsidRPr="00BF0D52" w:rsidTr="00101439">
        <w:tc>
          <w:tcPr>
            <w:tcW w:w="2180" w:type="dxa"/>
          </w:tcPr>
          <w:p w:rsidR="00D1146B" w:rsidRPr="00BF0D52" w:rsidRDefault="00D1146B" w:rsidP="0041510D">
            <w:pPr>
              <w:pStyle w:val="ConsPlusNormal"/>
              <w:jc w:val="center"/>
              <w:rPr>
                <w:strike/>
                <w:sz w:val="27"/>
                <w:szCs w:val="27"/>
              </w:rPr>
            </w:pPr>
            <w:r w:rsidRPr="00BF0D52">
              <w:rPr>
                <w:sz w:val="27"/>
                <w:szCs w:val="27"/>
              </w:rPr>
              <w:t>1.2</w:t>
            </w:r>
          </w:p>
        </w:tc>
        <w:tc>
          <w:tcPr>
            <w:tcW w:w="6529" w:type="dxa"/>
          </w:tcPr>
          <w:p w:rsidR="00D1146B" w:rsidRPr="00BF0D52" w:rsidRDefault="00D1146B" w:rsidP="0041510D">
            <w:pPr>
              <w:pStyle w:val="ConsPlusNormal"/>
              <w:jc w:val="both"/>
              <w:rPr>
                <w:sz w:val="27"/>
                <w:szCs w:val="27"/>
              </w:rPr>
            </w:pPr>
            <w:r w:rsidRPr="00BF0D52">
              <w:rPr>
                <w:sz w:val="27"/>
                <w:szCs w:val="27"/>
              </w:rPr>
              <w:t>выручка от реализации работ, услуг</w:t>
            </w:r>
          </w:p>
        </w:tc>
        <w:tc>
          <w:tcPr>
            <w:tcW w:w="992" w:type="dxa"/>
          </w:tcPr>
          <w:p w:rsidR="00D1146B" w:rsidRPr="00BF0D52" w:rsidRDefault="00D1146B" w:rsidP="0041510D">
            <w:pPr>
              <w:pStyle w:val="ConsPlusNormal"/>
              <w:jc w:val="both"/>
              <w:rPr>
                <w:sz w:val="27"/>
                <w:szCs w:val="27"/>
              </w:rPr>
            </w:pPr>
          </w:p>
        </w:tc>
      </w:tr>
      <w:tr w:rsidR="00D1146B" w:rsidRPr="00BF0D52" w:rsidTr="00101439">
        <w:tc>
          <w:tcPr>
            <w:tcW w:w="2180" w:type="dxa"/>
          </w:tcPr>
          <w:p w:rsidR="00D1146B" w:rsidRPr="00BF0D52" w:rsidRDefault="00D1146B" w:rsidP="0041510D">
            <w:pPr>
              <w:pStyle w:val="ConsPlusNormal"/>
              <w:jc w:val="center"/>
              <w:rPr>
                <w:strike/>
                <w:sz w:val="27"/>
                <w:szCs w:val="27"/>
              </w:rPr>
            </w:pPr>
            <w:r w:rsidRPr="00BF0D52">
              <w:rPr>
                <w:sz w:val="27"/>
                <w:szCs w:val="27"/>
              </w:rPr>
              <w:t>1.3</w:t>
            </w:r>
          </w:p>
        </w:tc>
        <w:tc>
          <w:tcPr>
            <w:tcW w:w="6529" w:type="dxa"/>
          </w:tcPr>
          <w:p w:rsidR="00D1146B" w:rsidRPr="00BF0D52" w:rsidRDefault="00D1146B" w:rsidP="0041510D">
            <w:pPr>
              <w:pStyle w:val="ConsPlusNormal"/>
              <w:jc w:val="both"/>
              <w:rPr>
                <w:sz w:val="27"/>
                <w:szCs w:val="27"/>
              </w:rPr>
            </w:pPr>
            <w:r w:rsidRPr="00BF0D52">
              <w:rPr>
                <w:sz w:val="27"/>
                <w:szCs w:val="27"/>
              </w:rPr>
              <w:t>внереализационные доходы»;</w:t>
            </w:r>
          </w:p>
        </w:tc>
        <w:tc>
          <w:tcPr>
            <w:tcW w:w="992" w:type="dxa"/>
          </w:tcPr>
          <w:p w:rsidR="00D1146B" w:rsidRPr="00BF0D52" w:rsidRDefault="00D1146B" w:rsidP="0041510D">
            <w:pPr>
              <w:pStyle w:val="ConsPlusNormal"/>
              <w:jc w:val="both"/>
              <w:rPr>
                <w:sz w:val="27"/>
                <w:szCs w:val="27"/>
              </w:rPr>
            </w:pPr>
          </w:p>
        </w:tc>
      </w:tr>
    </w:tbl>
    <w:p w:rsidR="00D1146B" w:rsidRDefault="0075398F" w:rsidP="0041510D">
      <w:pPr>
        <w:pStyle w:val="ConsPlusNormal"/>
        <w:ind w:firstLine="709"/>
        <w:jc w:val="both"/>
        <w:rPr>
          <w:rFonts w:eastAsia="Calibri"/>
          <w:lang w:eastAsia="en-US"/>
        </w:rPr>
      </w:pPr>
      <w:r>
        <w:rPr>
          <w:rFonts w:eastAsia="Calibri"/>
          <w:lang w:eastAsia="en-US"/>
        </w:rPr>
        <w:t>позицию</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80"/>
        <w:gridCol w:w="6529"/>
        <w:gridCol w:w="992"/>
      </w:tblGrid>
      <w:tr w:rsidR="0075398F" w:rsidRPr="00BF0D52" w:rsidTr="00495CEC">
        <w:tc>
          <w:tcPr>
            <w:tcW w:w="2180" w:type="dxa"/>
          </w:tcPr>
          <w:p w:rsidR="0075398F" w:rsidRPr="00BF0D52" w:rsidRDefault="00AA1187" w:rsidP="00495CEC">
            <w:pPr>
              <w:pStyle w:val="ConsPlusNormal"/>
              <w:jc w:val="center"/>
              <w:rPr>
                <w:sz w:val="27"/>
                <w:szCs w:val="27"/>
              </w:rPr>
            </w:pPr>
            <w:r>
              <w:rPr>
                <w:sz w:val="27"/>
                <w:szCs w:val="27"/>
              </w:rPr>
              <w:t>«</w:t>
            </w:r>
            <w:r w:rsidR="0075398F" w:rsidRPr="00BF0D52">
              <w:rPr>
                <w:sz w:val="27"/>
                <w:szCs w:val="27"/>
              </w:rPr>
              <w:t>1.4</w:t>
            </w:r>
          </w:p>
        </w:tc>
        <w:tc>
          <w:tcPr>
            <w:tcW w:w="6529" w:type="dxa"/>
          </w:tcPr>
          <w:p w:rsidR="0075398F" w:rsidRPr="00BF0D52" w:rsidRDefault="0075398F" w:rsidP="001D2BBE">
            <w:pPr>
              <w:pStyle w:val="ConsPlusNormal"/>
              <w:jc w:val="both"/>
              <w:rPr>
                <w:sz w:val="27"/>
                <w:szCs w:val="27"/>
              </w:rPr>
            </w:pPr>
            <w:r w:rsidRPr="00BF0D52">
              <w:rPr>
                <w:sz w:val="27"/>
                <w:szCs w:val="27"/>
              </w:rPr>
              <w:t>внереализационные доходы»</w:t>
            </w:r>
          </w:p>
        </w:tc>
        <w:tc>
          <w:tcPr>
            <w:tcW w:w="992" w:type="dxa"/>
          </w:tcPr>
          <w:p w:rsidR="0075398F" w:rsidRPr="00BF0D52" w:rsidRDefault="0075398F" w:rsidP="00495CEC">
            <w:pPr>
              <w:pStyle w:val="ConsPlusNormal"/>
              <w:jc w:val="both"/>
              <w:rPr>
                <w:sz w:val="27"/>
                <w:szCs w:val="27"/>
              </w:rPr>
            </w:pPr>
          </w:p>
        </w:tc>
      </w:tr>
    </w:tbl>
    <w:p w:rsidR="0075398F" w:rsidRDefault="0075398F" w:rsidP="0075398F">
      <w:pPr>
        <w:pStyle w:val="ConsPlusNormal"/>
        <w:jc w:val="both"/>
        <w:rPr>
          <w:rFonts w:eastAsia="Calibri"/>
          <w:lang w:eastAsia="en-US"/>
        </w:rPr>
      </w:pPr>
      <w:r>
        <w:rPr>
          <w:rFonts w:eastAsia="Calibri"/>
          <w:lang w:eastAsia="en-US"/>
        </w:rPr>
        <w:t>исключить;</w:t>
      </w:r>
    </w:p>
    <w:p w:rsidR="0075398F" w:rsidRPr="00BF0D52" w:rsidRDefault="0075398F" w:rsidP="0041510D">
      <w:pPr>
        <w:pStyle w:val="ConsPlusNormal"/>
        <w:ind w:firstLine="709"/>
        <w:jc w:val="both"/>
        <w:rPr>
          <w:rFonts w:eastAsia="Calibri"/>
          <w:lang w:eastAsia="en-US"/>
        </w:rPr>
      </w:pPr>
    </w:p>
    <w:p w:rsidR="00054BFE" w:rsidRPr="00BF0D52" w:rsidRDefault="00054BFE" w:rsidP="0041510D">
      <w:pPr>
        <w:widowControl w:val="0"/>
        <w:ind w:firstLine="709"/>
        <w:jc w:val="both"/>
        <w:rPr>
          <w:rFonts w:eastAsia="Calibri"/>
          <w:szCs w:val="30"/>
        </w:rPr>
      </w:pPr>
      <w:r w:rsidRPr="00BF0D52">
        <w:rPr>
          <w:rFonts w:eastAsia="Calibri"/>
          <w:szCs w:val="30"/>
        </w:rPr>
        <w:t>1.</w:t>
      </w:r>
      <w:r w:rsidR="008739E2" w:rsidRPr="00BF0D52">
        <w:rPr>
          <w:rFonts w:eastAsia="Calibri"/>
          <w:szCs w:val="30"/>
        </w:rPr>
        <w:t>1</w:t>
      </w:r>
      <w:r w:rsidR="005B3453" w:rsidRPr="00BF0D52">
        <w:rPr>
          <w:rFonts w:eastAsia="Calibri"/>
          <w:szCs w:val="30"/>
        </w:rPr>
        <w:t>8</w:t>
      </w:r>
      <w:r w:rsidRPr="00BF0D52">
        <w:rPr>
          <w:rFonts w:eastAsia="Calibri"/>
          <w:szCs w:val="30"/>
        </w:rPr>
        <w:t xml:space="preserve">. </w:t>
      </w:r>
      <w:r w:rsidR="009E05C0" w:rsidRPr="00BF0D52">
        <w:rPr>
          <w:rFonts w:eastAsia="Calibri"/>
          <w:szCs w:val="30"/>
        </w:rPr>
        <w:t xml:space="preserve">в </w:t>
      </w:r>
      <w:r w:rsidRPr="00BF0D52">
        <w:rPr>
          <w:rFonts w:eastAsia="Calibri"/>
          <w:szCs w:val="30"/>
        </w:rPr>
        <w:t>приложени</w:t>
      </w:r>
      <w:r w:rsidR="009E05C0" w:rsidRPr="00BF0D52">
        <w:rPr>
          <w:rFonts w:eastAsia="Calibri"/>
          <w:szCs w:val="30"/>
        </w:rPr>
        <w:t>и</w:t>
      </w:r>
      <w:r w:rsidRPr="00BF0D52">
        <w:rPr>
          <w:rFonts w:eastAsia="Calibri"/>
          <w:szCs w:val="30"/>
        </w:rPr>
        <w:t xml:space="preserve"> </w:t>
      </w:r>
      <w:r w:rsidR="009E05C0" w:rsidRPr="00BF0D52">
        <w:rPr>
          <w:rFonts w:eastAsia="Calibri"/>
          <w:szCs w:val="30"/>
        </w:rPr>
        <w:t>18</w:t>
      </w:r>
      <w:r w:rsidRPr="00BF0D52">
        <w:rPr>
          <w:rFonts w:eastAsia="Calibri"/>
          <w:szCs w:val="30"/>
        </w:rPr>
        <w:t xml:space="preserve"> к </w:t>
      </w:r>
      <w:r w:rsidR="005B3453" w:rsidRPr="00BF0D52">
        <w:rPr>
          <w:rFonts w:eastAsia="Calibri"/>
          <w:lang w:eastAsia="en-US"/>
        </w:rPr>
        <w:t xml:space="preserve">этому </w:t>
      </w:r>
      <w:r w:rsidRPr="00BF0D52">
        <w:rPr>
          <w:rFonts w:eastAsia="Calibri"/>
          <w:szCs w:val="30"/>
        </w:rPr>
        <w:t>постановлению</w:t>
      </w:r>
      <w:r w:rsidR="009E05C0" w:rsidRPr="00BF0D52">
        <w:rPr>
          <w:rFonts w:eastAsia="Calibri"/>
          <w:szCs w:val="30"/>
        </w:rPr>
        <w:t>:</w:t>
      </w:r>
    </w:p>
    <w:p w:rsidR="008E673D" w:rsidRPr="00BF0D52" w:rsidRDefault="008E673D" w:rsidP="008E673D">
      <w:pPr>
        <w:suppressAutoHyphens/>
        <w:overflowPunct w:val="0"/>
        <w:autoSpaceDE w:val="0"/>
        <w:autoSpaceDN w:val="0"/>
        <w:adjustRightInd w:val="0"/>
        <w:ind w:left="709" w:right="142"/>
        <w:jc w:val="both"/>
        <w:textAlignment w:val="baseline"/>
        <w:rPr>
          <w:szCs w:val="30"/>
        </w:rPr>
      </w:pPr>
      <w:r w:rsidRPr="00BF0D52">
        <w:rPr>
          <w:szCs w:val="30"/>
        </w:rPr>
        <w:t xml:space="preserve">после позиции </w:t>
      </w:r>
    </w:p>
    <w:p w:rsidR="008E673D" w:rsidRPr="00BF0D52" w:rsidRDefault="008E673D" w:rsidP="008E673D">
      <w:pPr>
        <w:suppressAutoHyphens/>
        <w:overflowPunct w:val="0"/>
        <w:autoSpaceDE w:val="0"/>
        <w:autoSpaceDN w:val="0"/>
        <w:adjustRightInd w:val="0"/>
        <w:ind w:right="142" w:firstLine="709"/>
        <w:jc w:val="both"/>
        <w:textAlignment w:val="baseline"/>
        <w:rPr>
          <w:szCs w:val="30"/>
        </w:rPr>
      </w:pPr>
    </w:p>
    <w:tbl>
      <w:tblPr>
        <w:tblW w:w="2206" w:type="pct"/>
        <w:tblCellMar>
          <w:left w:w="0" w:type="dxa"/>
          <w:right w:w="0" w:type="dxa"/>
        </w:tblCellMar>
        <w:tblLook w:val="04A0" w:firstRow="1" w:lastRow="0" w:firstColumn="1" w:lastColumn="0" w:noHBand="0" w:noVBand="1"/>
      </w:tblPr>
      <w:tblGrid>
        <w:gridCol w:w="2048"/>
        <w:gridCol w:w="1870"/>
        <w:gridCol w:w="465"/>
      </w:tblGrid>
      <w:tr w:rsidR="008E673D" w:rsidRPr="00BF0D52" w:rsidTr="00376030">
        <w:trPr>
          <w:trHeight w:val="238"/>
        </w:trPr>
        <w:tc>
          <w:tcPr>
            <w:tcW w:w="2336" w:type="pct"/>
            <w:tcBorders>
              <w:right w:val="single" w:sz="4" w:space="0" w:color="auto"/>
            </w:tcBorders>
            <w:tcMar>
              <w:top w:w="0" w:type="dxa"/>
              <w:left w:w="6" w:type="dxa"/>
              <w:bottom w:w="0" w:type="dxa"/>
              <w:right w:w="6" w:type="dxa"/>
            </w:tcMar>
            <w:hideMark/>
          </w:tcPr>
          <w:p w:rsidR="008E673D" w:rsidRPr="00BF0D52" w:rsidRDefault="008E673D" w:rsidP="001E3DE3">
            <w:pPr>
              <w:ind w:firstLine="709"/>
              <w:rPr>
                <w:szCs w:val="30"/>
              </w:rPr>
            </w:pPr>
            <w:r w:rsidRPr="00BF0D52">
              <w:rPr>
                <w:szCs w:val="30"/>
              </w:rPr>
              <w:t>«ОКЭД</w:t>
            </w:r>
            <w:r w:rsidRPr="00BF0D52">
              <w:rPr>
                <w:szCs w:val="30"/>
                <w:vertAlign w:val="superscript"/>
              </w:rPr>
              <w:t>2</w:t>
            </w:r>
            <w:r w:rsidR="000B1B9E" w:rsidRPr="00BF0D52">
              <w:rPr>
                <w:szCs w:val="30"/>
              </w:rPr>
              <w:t>»</w:t>
            </w:r>
          </w:p>
        </w:tc>
        <w:tc>
          <w:tcPr>
            <w:tcW w:w="21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673D" w:rsidRPr="00BF0D52" w:rsidRDefault="008E673D" w:rsidP="00376030">
            <w:pPr>
              <w:ind w:firstLine="709"/>
              <w:rPr>
                <w:szCs w:val="30"/>
              </w:rPr>
            </w:pPr>
            <w:r w:rsidRPr="00BF0D52">
              <w:rPr>
                <w:szCs w:val="30"/>
              </w:rPr>
              <w:t> </w:t>
            </w:r>
          </w:p>
        </w:tc>
        <w:tc>
          <w:tcPr>
            <w:tcW w:w="531" w:type="pct"/>
            <w:vMerge w:val="restart"/>
            <w:tcBorders>
              <w:left w:val="single" w:sz="4" w:space="0" w:color="auto"/>
            </w:tcBorders>
          </w:tcPr>
          <w:p w:rsidR="008E673D" w:rsidRPr="00BF0D52" w:rsidRDefault="008E673D" w:rsidP="00376030">
            <w:pPr>
              <w:ind w:firstLine="33"/>
              <w:rPr>
                <w:szCs w:val="30"/>
              </w:rPr>
            </w:pPr>
          </w:p>
          <w:p w:rsidR="008E673D" w:rsidRPr="00BF0D52" w:rsidRDefault="008E673D" w:rsidP="00376030">
            <w:pPr>
              <w:ind w:firstLine="33"/>
              <w:rPr>
                <w:szCs w:val="30"/>
              </w:rPr>
            </w:pPr>
          </w:p>
          <w:p w:rsidR="008E673D" w:rsidRPr="00BF0D52" w:rsidRDefault="008E673D" w:rsidP="00376030">
            <w:pPr>
              <w:ind w:firstLine="33"/>
              <w:rPr>
                <w:szCs w:val="30"/>
              </w:rPr>
            </w:pPr>
          </w:p>
        </w:tc>
      </w:tr>
      <w:tr w:rsidR="008E673D" w:rsidRPr="00BF0D52" w:rsidTr="00376030">
        <w:trPr>
          <w:trHeight w:val="238"/>
        </w:trPr>
        <w:tc>
          <w:tcPr>
            <w:tcW w:w="2336" w:type="pct"/>
            <w:tcBorders>
              <w:right w:val="single" w:sz="4" w:space="0" w:color="auto"/>
            </w:tcBorders>
            <w:tcMar>
              <w:top w:w="0" w:type="dxa"/>
              <w:left w:w="6" w:type="dxa"/>
              <w:bottom w:w="0" w:type="dxa"/>
              <w:right w:w="6" w:type="dxa"/>
            </w:tcMar>
            <w:hideMark/>
          </w:tcPr>
          <w:p w:rsidR="008E673D" w:rsidRPr="00BF0D52" w:rsidRDefault="008E673D" w:rsidP="00376030">
            <w:pPr>
              <w:ind w:firstLine="709"/>
              <w:rPr>
                <w:szCs w:val="30"/>
              </w:rPr>
            </w:pPr>
            <w:r w:rsidRPr="00BF0D52">
              <w:rPr>
                <w:szCs w:val="30"/>
              </w:rPr>
              <w:t> </w:t>
            </w:r>
          </w:p>
        </w:tc>
        <w:tc>
          <w:tcPr>
            <w:tcW w:w="21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673D" w:rsidRPr="00BF0D52" w:rsidRDefault="008E673D" w:rsidP="00376030">
            <w:pPr>
              <w:ind w:firstLine="709"/>
              <w:rPr>
                <w:szCs w:val="30"/>
              </w:rPr>
            </w:pPr>
            <w:r w:rsidRPr="00BF0D52">
              <w:rPr>
                <w:szCs w:val="30"/>
              </w:rPr>
              <w:t> </w:t>
            </w:r>
          </w:p>
        </w:tc>
        <w:tc>
          <w:tcPr>
            <w:tcW w:w="531" w:type="pct"/>
            <w:vMerge/>
            <w:tcBorders>
              <w:left w:val="single" w:sz="4" w:space="0" w:color="auto"/>
            </w:tcBorders>
          </w:tcPr>
          <w:p w:rsidR="008E673D" w:rsidRPr="00BF0D52" w:rsidRDefault="008E673D" w:rsidP="00376030">
            <w:pPr>
              <w:ind w:firstLine="709"/>
              <w:rPr>
                <w:szCs w:val="30"/>
              </w:rPr>
            </w:pPr>
          </w:p>
        </w:tc>
      </w:tr>
      <w:tr w:rsidR="008E673D" w:rsidRPr="00BF0D52" w:rsidTr="00376030">
        <w:trPr>
          <w:trHeight w:val="238"/>
        </w:trPr>
        <w:tc>
          <w:tcPr>
            <w:tcW w:w="2336" w:type="pct"/>
            <w:tcBorders>
              <w:right w:val="single" w:sz="4" w:space="0" w:color="auto"/>
            </w:tcBorders>
            <w:tcMar>
              <w:top w:w="0" w:type="dxa"/>
              <w:left w:w="6" w:type="dxa"/>
              <w:bottom w:w="0" w:type="dxa"/>
              <w:right w:w="6" w:type="dxa"/>
            </w:tcMar>
            <w:hideMark/>
          </w:tcPr>
          <w:p w:rsidR="008E673D" w:rsidRPr="00BF0D52" w:rsidRDefault="008E673D" w:rsidP="00376030">
            <w:pPr>
              <w:ind w:firstLine="709"/>
              <w:rPr>
                <w:szCs w:val="30"/>
              </w:rPr>
            </w:pPr>
            <w:r w:rsidRPr="00BF0D52">
              <w:rPr>
                <w:szCs w:val="30"/>
              </w:rPr>
              <w:t> </w:t>
            </w:r>
          </w:p>
        </w:tc>
        <w:tc>
          <w:tcPr>
            <w:tcW w:w="21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E673D" w:rsidRPr="00BF0D52" w:rsidRDefault="008E673D" w:rsidP="00376030">
            <w:pPr>
              <w:ind w:firstLine="709"/>
              <w:jc w:val="right"/>
              <w:rPr>
                <w:szCs w:val="30"/>
              </w:rPr>
            </w:pPr>
            <w:r w:rsidRPr="00BF0D52">
              <w:rPr>
                <w:szCs w:val="30"/>
              </w:rPr>
              <w:t> </w:t>
            </w:r>
          </w:p>
        </w:tc>
        <w:tc>
          <w:tcPr>
            <w:tcW w:w="531" w:type="pct"/>
            <w:vMerge/>
            <w:tcBorders>
              <w:left w:val="single" w:sz="4" w:space="0" w:color="auto"/>
            </w:tcBorders>
          </w:tcPr>
          <w:p w:rsidR="008E673D" w:rsidRPr="00BF0D52" w:rsidRDefault="008E673D" w:rsidP="00376030">
            <w:pPr>
              <w:ind w:firstLine="709"/>
              <w:jc w:val="right"/>
              <w:rPr>
                <w:szCs w:val="30"/>
              </w:rPr>
            </w:pPr>
          </w:p>
        </w:tc>
      </w:tr>
    </w:tbl>
    <w:p w:rsidR="008E673D" w:rsidRPr="00BF0D52" w:rsidRDefault="008E673D" w:rsidP="008E673D">
      <w:pPr>
        <w:suppressAutoHyphens/>
        <w:overflowPunct w:val="0"/>
        <w:autoSpaceDE w:val="0"/>
        <w:autoSpaceDN w:val="0"/>
        <w:adjustRightInd w:val="0"/>
        <w:ind w:right="142"/>
        <w:jc w:val="both"/>
        <w:textAlignment w:val="baseline"/>
        <w:rPr>
          <w:szCs w:val="30"/>
        </w:rPr>
      </w:pPr>
      <w:r w:rsidRPr="00BF0D52">
        <w:rPr>
          <w:szCs w:val="30"/>
        </w:rPr>
        <w:t xml:space="preserve">дополнить </w:t>
      </w:r>
      <w:r w:rsidR="001E3DE3" w:rsidRPr="00BF0D52">
        <w:rPr>
          <w:szCs w:val="30"/>
        </w:rPr>
        <w:t xml:space="preserve">приложение </w:t>
      </w:r>
      <w:r w:rsidRPr="00BF0D52">
        <w:rPr>
          <w:szCs w:val="30"/>
        </w:rPr>
        <w:t xml:space="preserve">позицией </w:t>
      </w:r>
      <w:r w:rsidR="0075398F">
        <w:rPr>
          <w:szCs w:val="30"/>
        </w:rPr>
        <w:t>следующего содержания:</w:t>
      </w:r>
    </w:p>
    <w:p w:rsidR="008E673D" w:rsidRPr="00BF0D52" w:rsidRDefault="008E673D" w:rsidP="008E673D">
      <w:pPr>
        <w:overflowPunct w:val="0"/>
        <w:autoSpaceDE w:val="0"/>
        <w:autoSpaceDN w:val="0"/>
        <w:adjustRightInd w:val="0"/>
        <w:ind w:firstLine="709"/>
        <w:jc w:val="both"/>
        <w:textAlignment w:val="baseline"/>
        <w:rPr>
          <w:szCs w:val="30"/>
        </w:rPr>
      </w:pPr>
      <w:r w:rsidRPr="00BF0D52">
        <w:rPr>
          <w:noProof/>
          <w:szCs w:val="30"/>
        </w:rPr>
        <mc:AlternateContent>
          <mc:Choice Requires="wps">
            <w:drawing>
              <wp:anchor distT="0" distB="0" distL="114300" distR="114300" simplePos="0" relativeHeight="251667456" behindDoc="0" locked="0" layoutInCell="1" allowOverlap="1" wp14:anchorId="6C4CA0B2" wp14:editId="52BDB62A">
                <wp:simplePos x="0" y="0"/>
                <wp:positionH relativeFrom="column">
                  <wp:posOffset>3294533</wp:posOffset>
                </wp:positionH>
                <wp:positionV relativeFrom="paragraph">
                  <wp:posOffset>3860</wp:posOffset>
                </wp:positionV>
                <wp:extent cx="508884" cy="246491"/>
                <wp:effectExtent l="0" t="0" r="24765" b="20320"/>
                <wp:wrapNone/>
                <wp:docPr id="2" name="Прямоугольник 2"/>
                <wp:cNvGraphicFramePr/>
                <a:graphic xmlns:a="http://schemas.openxmlformats.org/drawingml/2006/main">
                  <a:graphicData uri="http://schemas.microsoft.com/office/word/2010/wordprocessingShape">
                    <wps:wsp>
                      <wps:cNvSpPr/>
                      <wps:spPr>
                        <a:xfrm>
                          <a:off x="0" y="0"/>
                          <a:ext cx="508884" cy="246491"/>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1E4A39" id="Прямоугольник 2" o:spid="_x0000_s1026" style="position:absolute;margin-left:259.4pt;margin-top:.3pt;width:40.05pt;height:19.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" filled="f" strokecolor="windowText"/>
            </w:pict>
          </mc:Fallback>
        </mc:AlternateContent>
      </w:r>
      <w:r w:rsidRPr="00BF0D52">
        <w:rPr>
          <w:szCs w:val="30"/>
        </w:rPr>
        <w:t>«Признак осуществления</w:t>
      </w:r>
    </w:p>
    <w:p w:rsidR="008E673D" w:rsidRPr="00BF0D52" w:rsidRDefault="008E673D" w:rsidP="008E673D">
      <w:pPr>
        <w:suppressAutoHyphens/>
        <w:overflowPunct w:val="0"/>
        <w:autoSpaceDE w:val="0"/>
        <w:autoSpaceDN w:val="0"/>
        <w:adjustRightInd w:val="0"/>
        <w:ind w:right="142" w:firstLine="709"/>
        <w:jc w:val="both"/>
        <w:textAlignment w:val="baseline"/>
        <w:rPr>
          <w:szCs w:val="30"/>
        </w:rPr>
      </w:pPr>
      <w:r w:rsidRPr="00BF0D52">
        <w:rPr>
          <w:szCs w:val="30"/>
        </w:rPr>
        <w:t>производственной деятельности»;</w:t>
      </w:r>
    </w:p>
    <w:p w:rsidR="009E05C0" w:rsidRPr="00BF0D52" w:rsidRDefault="009E05C0" w:rsidP="009E05C0">
      <w:pPr>
        <w:suppressAutoHyphens/>
        <w:overflowPunct w:val="0"/>
        <w:autoSpaceDE w:val="0"/>
        <w:autoSpaceDN w:val="0"/>
        <w:adjustRightInd w:val="0"/>
        <w:ind w:right="142" w:firstLine="709"/>
        <w:jc w:val="both"/>
        <w:textAlignment w:val="baseline"/>
        <w:rPr>
          <w:szCs w:val="30"/>
        </w:rPr>
      </w:pPr>
      <w:r w:rsidRPr="00BF0D52">
        <w:rPr>
          <w:szCs w:val="30"/>
        </w:rPr>
        <w:t xml:space="preserve">раздел </w:t>
      </w:r>
      <w:r w:rsidRPr="00BF0D52">
        <w:rPr>
          <w:szCs w:val="30"/>
          <w:lang w:val="en-US"/>
        </w:rPr>
        <w:t>II</w:t>
      </w:r>
      <w:r w:rsidRPr="00BF0D52">
        <w:rPr>
          <w:szCs w:val="30"/>
        </w:rPr>
        <w:t xml:space="preserve"> изложить в следующей редакции:</w:t>
      </w:r>
    </w:p>
    <w:p w:rsidR="009E05C0" w:rsidRPr="00BF0D52" w:rsidRDefault="009E05C0" w:rsidP="009E05C0">
      <w:pPr>
        <w:pStyle w:val="newncpi0"/>
        <w:jc w:val="center"/>
        <w:rPr>
          <w:sz w:val="30"/>
          <w:szCs w:val="30"/>
        </w:rPr>
      </w:pPr>
    </w:p>
    <w:p w:rsidR="009E05C0" w:rsidRPr="00BF0D52" w:rsidRDefault="009E05C0" w:rsidP="009E05C0">
      <w:pPr>
        <w:pStyle w:val="newncpi0"/>
        <w:jc w:val="center"/>
        <w:rPr>
          <w:sz w:val="30"/>
          <w:szCs w:val="30"/>
        </w:rPr>
      </w:pPr>
      <w:r w:rsidRPr="00BF0D52">
        <w:rPr>
          <w:sz w:val="30"/>
          <w:szCs w:val="30"/>
        </w:rPr>
        <w:t>«Раздел II</w:t>
      </w:r>
    </w:p>
    <w:p w:rsidR="009E05C0" w:rsidRPr="00BF0D52" w:rsidRDefault="009E05C0" w:rsidP="009E05C0">
      <w:pPr>
        <w:pStyle w:val="newncpi0"/>
        <w:jc w:val="center"/>
      </w:pPr>
      <w:r w:rsidRPr="00BF0D52">
        <w:rPr>
          <w:sz w:val="30"/>
          <w:szCs w:val="30"/>
        </w:rPr>
        <w:t>Другие сведения</w:t>
      </w:r>
    </w:p>
    <w:p w:rsidR="009E05C0" w:rsidRPr="00BF0D52" w:rsidRDefault="009E05C0" w:rsidP="009E05C0">
      <w:pPr>
        <w:pStyle w:val="newncpi"/>
      </w:pPr>
      <w:r w:rsidRPr="00BF0D52">
        <w:t> </w:t>
      </w:r>
    </w:p>
    <w:p w:rsidR="009E05C0" w:rsidRPr="00BF0D52" w:rsidRDefault="009E05C0" w:rsidP="009E05C0">
      <w:pPr>
        <w:pStyle w:val="edizmeren"/>
        <w:rPr>
          <w:sz w:val="30"/>
          <w:szCs w:val="30"/>
        </w:rPr>
      </w:pPr>
      <w:r w:rsidRPr="00BF0D52">
        <w:rPr>
          <w:sz w:val="30"/>
          <w:szCs w:val="30"/>
        </w:rPr>
        <w:t>руб.</w:t>
      </w:r>
    </w:p>
    <w:tbl>
      <w:tblPr>
        <w:tblW w:w="4937" w:type="pct"/>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58"/>
        <w:gridCol w:w="1095"/>
        <w:gridCol w:w="1696"/>
        <w:gridCol w:w="710"/>
        <w:gridCol w:w="710"/>
        <w:gridCol w:w="849"/>
        <w:gridCol w:w="851"/>
        <w:gridCol w:w="1417"/>
        <w:gridCol w:w="1286"/>
        <w:gridCol w:w="12"/>
        <w:gridCol w:w="704"/>
        <w:gridCol w:w="12"/>
      </w:tblGrid>
      <w:tr w:rsidR="009E05C0" w:rsidRPr="00BF0D52" w:rsidTr="000D77BA">
        <w:trPr>
          <w:trHeight w:val="240"/>
        </w:trPr>
        <w:tc>
          <w:tcPr>
            <w:tcW w:w="234" w:type="pct"/>
            <w:tcBorders>
              <w:bottom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41510D">
            <w:pPr>
              <w:pStyle w:val="table10"/>
              <w:jc w:val="center"/>
              <w:rPr>
                <w:sz w:val="27"/>
                <w:szCs w:val="27"/>
              </w:rPr>
            </w:pPr>
            <w:r w:rsidRPr="00BF0D52">
              <w:rPr>
                <w:sz w:val="27"/>
                <w:szCs w:val="27"/>
              </w:rPr>
              <w:t>№</w:t>
            </w:r>
            <w:r w:rsidRPr="00BF0D52">
              <w:rPr>
                <w:sz w:val="27"/>
                <w:szCs w:val="27"/>
              </w:rPr>
              <w:br/>
              <w:t>п/п</w:t>
            </w:r>
          </w:p>
        </w:tc>
        <w:tc>
          <w:tcPr>
            <w:tcW w:w="4401" w:type="pct"/>
            <w:gridSpan w:val="9"/>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AB7047">
            <w:pPr>
              <w:pStyle w:val="table10"/>
              <w:jc w:val="center"/>
              <w:rPr>
                <w:sz w:val="27"/>
                <w:szCs w:val="27"/>
              </w:rPr>
            </w:pPr>
            <w:r w:rsidRPr="00BF0D52">
              <w:rPr>
                <w:sz w:val="27"/>
                <w:szCs w:val="27"/>
              </w:rPr>
              <w:t>Наименование показателя</w:t>
            </w:r>
          </w:p>
        </w:tc>
        <w:tc>
          <w:tcPr>
            <w:tcW w:w="365" w:type="pct"/>
            <w:gridSpan w:val="2"/>
            <w:tcBorders>
              <w:left w:val="single" w:sz="4" w:space="0" w:color="auto"/>
              <w:bottom w:val="single" w:sz="4" w:space="0" w:color="auto"/>
            </w:tcBorders>
            <w:tcMar>
              <w:top w:w="0" w:type="dxa"/>
              <w:left w:w="6" w:type="dxa"/>
              <w:bottom w:w="0" w:type="dxa"/>
              <w:right w:w="6" w:type="dxa"/>
            </w:tcMar>
            <w:vAlign w:val="center"/>
            <w:hideMark/>
          </w:tcPr>
          <w:p w:rsidR="009E05C0" w:rsidRPr="00BF0D52" w:rsidRDefault="009E05C0" w:rsidP="00AB7047">
            <w:pPr>
              <w:pStyle w:val="table10"/>
              <w:jc w:val="center"/>
              <w:rPr>
                <w:sz w:val="27"/>
                <w:szCs w:val="27"/>
              </w:rPr>
            </w:pPr>
            <w:r w:rsidRPr="00BF0D52">
              <w:rPr>
                <w:sz w:val="27"/>
                <w:szCs w:val="27"/>
              </w:rPr>
              <w:t>Значение показателя</w:t>
            </w:r>
          </w:p>
        </w:tc>
      </w:tr>
      <w:tr w:rsidR="009E05C0" w:rsidRPr="00BF0D52" w:rsidTr="000D77BA">
        <w:trPr>
          <w:trHeight w:val="240"/>
        </w:trPr>
        <w:tc>
          <w:tcPr>
            <w:tcW w:w="23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41510D">
            <w:pPr>
              <w:pStyle w:val="table10"/>
              <w:jc w:val="center"/>
              <w:rPr>
                <w:sz w:val="27"/>
                <w:szCs w:val="27"/>
              </w:rPr>
            </w:pPr>
            <w:r w:rsidRPr="00BF0D52">
              <w:rPr>
                <w:sz w:val="27"/>
                <w:szCs w:val="27"/>
              </w:rPr>
              <w:t>1</w:t>
            </w:r>
          </w:p>
        </w:tc>
        <w:tc>
          <w:tcPr>
            <w:tcW w:w="4401" w:type="pct"/>
            <w:gridSpan w:val="9"/>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AB7047">
            <w:pPr>
              <w:pStyle w:val="table10"/>
              <w:jc w:val="center"/>
              <w:rPr>
                <w:sz w:val="27"/>
                <w:szCs w:val="27"/>
              </w:rPr>
            </w:pPr>
            <w:r w:rsidRPr="00BF0D52">
              <w:rPr>
                <w:sz w:val="27"/>
                <w:szCs w:val="27"/>
              </w:rPr>
              <w:t>2</w:t>
            </w:r>
          </w:p>
        </w:tc>
        <w:tc>
          <w:tcPr>
            <w:tcW w:w="365"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E05C0" w:rsidRPr="00BF0D52" w:rsidRDefault="009E05C0" w:rsidP="00AB7047">
            <w:pPr>
              <w:pStyle w:val="table10"/>
              <w:jc w:val="center"/>
              <w:rPr>
                <w:sz w:val="27"/>
                <w:szCs w:val="27"/>
              </w:rPr>
            </w:pPr>
            <w:r w:rsidRPr="00BF0D52">
              <w:rPr>
                <w:sz w:val="27"/>
                <w:szCs w:val="27"/>
              </w:rPr>
              <w:t>3</w:t>
            </w:r>
          </w:p>
        </w:tc>
      </w:tr>
      <w:tr w:rsidR="009E05C0" w:rsidRPr="00BF0D52" w:rsidTr="000D77BA">
        <w:trPr>
          <w:trHeight w:val="240"/>
        </w:trPr>
        <w:tc>
          <w:tcPr>
            <w:tcW w:w="234" w:type="pct"/>
            <w:tcBorders>
              <w:top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41510D">
            <w:pPr>
              <w:pStyle w:val="table10"/>
              <w:jc w:val="center"/>
              <w:rPr>
                <w:sz w:val="27"/>
                <w:szCs w:val="27"/>
              </w:rPr>
            </w:pPr>
            <w:r w:rsidRPr="00BF0D52">
              <w:rPr>
                <w:sz w:val="27"/>
                <w:szCs w:val="27"/>
              </w:rPr>
              <w:lastRenderedPageBreak/>
              <w:t>1</w:t>
            </w:r>
          </w:p>
        </w:tc>
        <w:tc>
          <w:tcPr>
            <w:tcW w:w="4401" w:type="pct"/>
            <w:gridSpan w:val="9"/>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9E05C0">
            <w:pPr>
              <w:pStyle w:val="table10"/>
              <w:jc w:val="both"/>
              <w:rPr>
                <w:sz w:val="27"/>
                <w:szCs w:val="27"/>
              </w:rPr>
            </w:pPr>
            <w:r w:rsidRPr="00BF0D52">
              <w:rPr>
                <w:sz w:val="27"/>
                <w:szCs w:val="27"/>
              </w:rPr>
              <w:t>Выручка организации от реализации произведенной ею сельскохозяйственной продукции, продукции первичной переработки льна</w:t>
            </w:r>
          </w:p>
        </w:tc>
        <w:tc>
          <w:tcPr>
            <w:tcW w:w="365"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9E05C0" w:rsidRPr="00BF0D52" w:rsidRDefault="009E05C0" w:rsidP="00AB7047">
            <w:pPr>
              <w:pStyle w:val="table10"/>
              <w:rPr>
                <w:sz w:val="27"/>
                <w:szCs w:val="27"/>
              </w:rPr>
            </w:pPr>
            <w:r w:rsidRPr="00BF0D52">
              <w:rPr>
                <w:sz w:val="27"/>
                <w:szCs w:val="27"/>
              </w:rPr>
              <w:t> </w:t>
            </w:r>
          </w:p>
        </w:tc>
      </w:tr>
      <w:tr w:rsidR="009E05C0" w:rsidRPr="00BF0D52" w:rsidTr="000D77BA">
        <w:trPr>
          <w:trHeight w:val="240"/>
        </w:trPr>
        <w:tc>
          <w:tcPr>
            <w:tcW w:w="234" w:type="pct"/>
            <w:tcBorders>
              <w:top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41510D">
            <w:pPr>
              <w:pStyle w:val="table10"/>
              <w:jc w:val="center"/>
              <w:rPr>
                <w:sz w:val="27"/>
                <w:szCs w:val="27"/>
              </w:rPr>
            </w:pPr>
            <w:r w:rsidRPr="00BF0D52">
              <w:rPr>
                <w:sz w:val="27"/>
                <w:szCs w:val="27"/>
              </w:rPr>
              <w:t>1.1</w:t>
            </w:r>
          </w:p>
        </w:tc>
        <w:tc>
          <w:tcPr>
            <w:tcW w:w="4401" w:type="pct"/>
            <w:gridSpan w:val="9"/>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9E05C0">
            <w:pPr>
              <w:pStyle w:val="table10"/>
              <w:jc w:val="both"/>
              <w:rPr>
                <w:sz w:val="27"/>
                <w:szCs w:val="27"/>
              </w:rPr>
            </w:pPr>
            <w:r w:rsidRPr="00BF0D52">
              <w:rPr>
                <w:sz w:val="27"/>
                <w:szCs w:val="27"/>
              </w:rPr>
              <w:t>в том числе выручка филиала</w:t>
            </w:r>
            <w:r w:rsidRPr="00BF0D52">
              <w:rPr>
                <w:sz w:val="27"/>
                <w:szCs w:val="27"/>
                <w:vertAlign w:val="superscript"/>
              </w:rPr>
              <w:t>3</w:t>
            </w:r>
            <w:r w:rsidRPr="00BF0D52">
              <w:rPr>
                <w:sz w:val="27"/>
                <w:szCs w:val="27"/>
              </w:rPr>
              <w:t xml:space="preserve">, исполняющего налоговые обязательства организации (далее в настоящем разделе – филиал), от реализации произведенной им сельскохозяйственной продукции, продукции первичной переработки льна </w:t>
            </w:r>
          </w:p>
        </w:tc>
        <w:tc>
          <w:tcPr>
            <w:tcW w:w="365"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9E05C0" w:rsidRPr="00BF0D52" w:rsidRDefault="009E05C0" w:rsidP="00AB7047">
            <w:pPr>
              <w:pStyle w:val="table10"/>
              <w:rPr>
                <w:sz w:val="27"/>
                <w:szCs w:val="27"/>
              </w:rPr>
            </w:pPr>
            <w:r w:rsidRPr="00BF0D52">
              <w:rPr>
                <w:sz w:val="27"/>
                <w:szCs w:val="27"/>
              </w:rPr>
              <w:t> </w:t>
            </w:r>
          </w:p>
        </w:tc>
      </w:tr>
      <w:tr w:rsidR="009E05C0" w:rsidRPr="00BF0D52" w:rsidTr="000D77BA">
        <w:trPr>
          <w:trHeight w:val="240"/>
        </w:trPr>
        <w:tc>
          <w:tcPr>
            <w:tcW w:w="234" w:type="pct"/>
            <w:tcBorders>
              <w:top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41510D">
            <w:pPr>
              <w:pStyle w:val="table10"/>
              <w:jc w:val="center"/>
              <w:rPr>
                <w:sz w:val="27"/>
                <w:szCs w:val="27"/>
              </w:rPr>
            </w:pPr>
            <w:r w:rsidRPr="00BF0D52">
              <w:rPr>
                <w:sz w:val="27"/>
                <w:szCs w:val="27"/>
              </w:rPr>
              <w:t>2</w:t>
            </w:r>
          </w:p>
        </w:tc>
        <w:tc>
          <w:tcPr>
            <w:tcW w:w="4401" w:type="pct"/>
            <w:gridSpan w:val="9"/>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9E05C0">
            <w:pPr>
              <w:pStyle w:val="table10"/>
              <w:jc w:val="both"/>
              <w:rPr>
                <w:sz w:val="27"/>
                <w:szCs w:val="27"/>
              </w:rPr>
            </w:pPr>
            <w:r w:rsidRPr="00BF0D52">
              <w:rPr>
                <w:sz w:val="27"/>
                <w:szCs w:val="27"/>
              </w:rPr>
              <w:t>Выручка организации от реализации продукции, изготовленной этой организацией из произведенной ею сельскохозяйственной продукции</w:t>
            </w:r>
          </w:p>
        </w:tc>
        <w:tc>
          <w:tcPr>
            <w:tcW w:w="365"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9E05C0" w:rsidRPr="00BF0D52" w:rsidRDefault="009E05C0" w:rsidP="00AB7047">
            <w:pPr>
              <w:pStyle w:val="table10"/>
              <w:rPr>
                <w:sz w:val="27"/>
                <w:szCs w:val="27"/>
              </w:rPr>
            </w:pPr>
            <w:r w:rsidRPr="00BF0D52">
              <w:rPr>
                <w:sz w:val="27"/>
                <w:szCs w:val="27"/>
              </w:rPr>
              <w:t> </w:t>
            </w:r>
          </w:p>
        </w:tc>
      </w:tr>
      <w:tr w:rsidR="009E05C0" w:rsidRPr="00BF0D52" w:rsidTr="000D77BA">
        <w:trPr>
          <w:trHeight w:val="240"/>
        </w:trPr>
        <w:tc>
          <w:tcPr>
            <w:tcW w:w="234" w:type="pct"/>
            <w:tcBorders>
              <w:top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41510D">
            <w:pPr>
              <w:pStyle w:val="table10"/>
              <w:jc w:val="center"/>
              <w:rPr>
                <w:sz w:val="27"/>
                <w:szCs w:val="27"/>
              </w:rPr>
            </w:pPr>
            <w:r w:rsidRPr="00BF0D52">
              <w:rPr>
                <w:sz w:val="27"/>
                <w:szCs w:val="27"/>
              </w:rPr>
              <w:t>2.1</w:t>
            </w:r>
          </w:p>
        </w:tc>
        <w:tc>
          <w:tcPr>
            <w:tcW w:w="4401" w:type="pct"/>
            <w:gridSpan w:val="9"/>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9E05C0">
            <w:pPr>
              <w:pStyle w:val="table10"/>
              <w:jc w:val="both"/>
              <w:rPr>
                <w:sz w:val="27"/>
                <w:szCs w:val="27"/>
              </w:rPr>
            </w:pPr>
            <w:r w:rsidRPr="00BF0D52">
              <w:rPr>
                <w:sz w:val="27"/>
                <w:szCs w:val="27"/>
              </w:rPr>
              <w:t>в том числе выручка филиала от реализации продукции, изготовленной этим филиалом из произведенной им сельскохозяйственной продукции</w:t>
            </w:r>
          </w:p>
        </w:tc>
        <w:tc>
          <w:tcPr>
            <w:tcW w:w="365"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9E05C0" w:rsidRPr="00BF0D52" w:rsidRDefault="009E05C0" w:rsidP="00AB7047">
            <w:pPr>
              <w:pStyle w:val="table10"/>
              <w:rPr>
                <w:sz w:val="27"/>
                <w:szCs w:val="27"/>
              </w:rPr>
            </w:pPr>
            <w:r w:rsidRPr="00BF0D52">
              <w:rPr>
                <w:sz w:val="27"/>
                <w:szCs w:val="27"/>
              </w:rPr>
              <w:t> </w:t>
            </w:r>
          </w:p>
        </w:tc>
      </w:tr>
      <w:tr w:rsidR="009E05C0" w:rsidRPr="00BF0D52" w:rsidTr="000D77BA">
        <w:trPr>
          <w:trHeight w:val="240"/>
        </w:trPr>
        <w:tc>
          <w:tcPr>
            <w:tcW w:w="234" w:type="pct"/>
            <w:tcBorders>
              <w:top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41510D">
            <w:pPr>
              <w:pStyle w:val="table10"/>
              <w:jc w:val="center"/>
              <w:rPr>
                <w:sz w:val="27"/>
                <w:szCs w:val="27"/>
              </w:rPr>
            </w:pPr>
            <w:r w:rsidRPr="00BF0D52">
              <w:rPr>
                <w:sz w:val="27"/>
                <w:szCs w:val="27"/>
              </w:rPr>
              <w:t>3</w:t>
            </w:r>
          </w:p>
        </w:tc>
        <w:tc>
          <w:tcPr>
            <w:tcW w:w="4401" w:type="pct"/>
            <w:gridSpan w:val="9"/>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9E05C0">
            <w:pPr>
              <w:pStyle w:val="table10"/>
              <w:jc w:val="both"/>
              <w:rPr>
                <w:sz w:val="27"/>
                <w:szCs w:val="27"/>
              </w:rPr>
            </w:pPr>
            <w:r w:rsidRPr="00BF0D52">
              <w:rPr>
                <w:sz w:val="27"/>
                <w:szCs w:val="27"/>
              </w:rPr>
              <w:t>Стоимость произведенной организацией сельскохозяйственной продукции, переданной в переработку</w:t>
            </w:r>
          </w:p>
        </w:tc>
        <w:tc>
          <w:tcPr>
            <w:tcW w:w="365"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9E05C0" w:rsidRPr="00BF0D52" w:rsidRDefault="009E05C0" w:rsidP="00AB7047">
            <w:pPr>
              <w:pStyle w:val="table10"/>
              <w:rPr>
                <w:sz w:val="27"/>
                <w:szCs w:val="27"/>
              </w:rPr>
            </w:pPr>
            <w:r w:rsidRPr="00BF0D52">
              <w:rPr>
                <w:sz w:val="27"/>
                <w:szCs w:val="27"/>
              </w:rPr>
              <w:t> </w:t>
            </w:r>
          </w:p>
        </w:tc>
      </w:tr>
      <w:tr w:rsidR="009E05C0" w:rsidRPr="00BF0D52" w:rsidTr="000D77BA">
        <w:trPr>
          <w:trHeight w:val="240"/>
        </w:trPr>
        <w:tc>
          <w:tcPr>
            <w:tcW w:w="234" w:type="pct"/>
            <w:tcBorders>
              <w:top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41510D">
            <w:pPr>
              <w:pStyle w:val="table10"/>
              <w:jc w:val="center"/>
              <w:rPr>
                <w:sz w:val="27"/>
                <w:szCs w:val="27"/>
              </w:rPr>
            </w:pPr>
            <w:r w:rsidRPr="00BF0D52">
              <w:rPr>
                <w:sz w:val="27"/>
                <w:szCs w:val="27"/>
              </w:rPr>
              <w:t>3.1</w:t>
            </w:r>
          </w:p>
        </w:tc>
        <w:tc>
          <w:tcPr>
            <w:tcW w:w="4401" w:type="pct"/>
            <w:gridSpan w:val="9"/>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9E05C0">
            <w:pPr>
              <w:pStyle w:val="table10"/>
              <w:jc w:val="both"/>
              <w:rPr>
                <w:sz w:val="27"/>
                <w:szCs w:val="27"/>
              </w:rPr>
            </w:pPr>
            <w:r w:rsidRPr="00BF0D52">
              <w:rPr>
                <w:sz w:val="27"/>
                <w:szCs w:val="27"/>
              </w:rPr>
              <w:t>в том числе стоимость произведенной филиалом сельскохозяйственной продукции, переданной в переработку</w:t>
            </w:r>
          </w:p>
        </w:tc>
        <w:tc>
          <w:tcPr>
            <w:tcW w:w="365"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9E05C0" w:rsidRPr="00BF0D52" w:rsidRDefault="009E05C0" w:rsidP="00AB7047">
            <w:pPr>
              <w:pStyle w:val="table10"/>
              <w:rPr>
                <w:sz w:val="27"/>
                <w:szCs w:val="27"/>
              </w:rPr>
            </w:pPr>
            <w:r w:rsidRPr="00BF0D52">
              <w:rPr>
                <w:sz w:val="27"/>
                <w:szCs w:val="27"/>
              </w:rPr>
              <w:t> </w:t>
            </w:r>
          </w:p>
        </w:tc>
      </w:tr>
      <w:tr w:rsidR="009E05C0" w:rsidRPr="00BF0D52" w:rsidTr="000D77BA">
        <w:trPr>
          <w:trHeight w:val="240"/>
        </w:trPr>
        <w:tc>
          <w:tcPr>
            <w:tcW w:w="234" w:type="pct"/>
            <w:tcBorders>
              <w:top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41510D">
            <w:pPr>
              <w:pStyle w:val="table10"/>
              <w:jc w:val="center"/>
              <w:rPr>
                <w:sz w:val="27"/>
                <w:szCs w:val="27"/>
              </w:rPr>
            </w:pPr>
            <w:r w:rsidRPr="00BF0D52">
              <w:rPr>
                <w:sz w:val="27"/>
                <w:szCs w:val="27"/>
              </w:rPr>
              <w:t>4</w:t>
            </w:r>
          </w:p>
        </w:tc>
        <w:tc>
          <w:tcPr>
            <w:tcW w:w="4401" w:type="pct"/>
            <w:gridSpan w:val="9"/>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9E05C0">
            <w:pPr>
              <w:pStyle w:val="table10"/>
              <w:jc w:val="both"/>
              <w:rPr>
                <w:sz w:val="27"/>
                <w:szCs w:val="27"/>
              </w:rPr>
            </w:pPr>
            <w:r w:rsidRPr="00BF0D52">
              <w:rPr>
                <w:sz w:val="27"/>
                <w:szCs w:val="27"/>
              </w:rPr>
              <w:t>Затраты организации, относящиеся к производству продукции, изготовленной этой организацией из произведенной ею сельскохозяйственной продукции</w:t>
            </w:r>
          </w:p>
        </w:tc>
        <w:tc>
          <w:tcPr>
            <w:tcW w:w="365"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9E05C0" w:rsidRPr="00BF0D52" w:rsidRDefault="009E05C0" w:rsidP="00AB7047">
            <w:pPr>
              <w:pStyle w:val="table10"/>
              <w:rPr>
                <w:sz w:val="27"/>
                <w:szCs w:val="27"/>
              </w:rPr>
            </w:pPr>
            <w:r w:rsidRPr="00BF0D52">
              <w:rPr>
                <w:sz w:val="27"/>
                <w:szCs w:val="27"/>
              </w:rPr>
              <w:t> </w:t>
            </w:r>
          </w:p>
        </w:tc>
      </w:tr>
      <w:tr w:rsidR="009E05C0" w:rsidRPr="00BF0D52" w:rsidTr="000D77BA">
        <w:trPr>
          <w:trHeight w:val="240"/>
        </w:trPr>
        <w:tc>
          <w:tcPr>
            <w:tcW w:w="234" w:type="pct"/>
            <w:tcBorders>
              <w:top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41510D">
            <w:pPr>
              <w:pStyle w:val="table10"/>
              <w:jc w:val="center"/>
              <w:rPr>
                <w:sz w:val="27"/>
                <w:szCs w:val="27"/>
              </w:rPr>
            </w:pPr>
            <w:r w:rsidRPr="00BF0D52">
              <w:rPr>
                <w:sz w:val="27"/>
                <w:szCs w:val="27"/>
              </w:rPr>
              <w:t>4.1</w:t>
            </w:r>
          </w:p>
        </w:tc>
        <w:tc>
          <w:tcPr>
            <w:tcW w:w="4401" w:type="pct"/>
            <w:gridSpan w:val="9"/>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9E05C0">
            <w:pPr>
              <w:pStyle w:val="table10"/>
              <w:jc w:val="both"/>
              <w:rPr>
                <w:sz w:val="27"/>
                <w:szCs w:val="27"/>
              </w:rPr>
            </w:pPr>
            <w:r w:rsidRPr="00BF0D52">
              <w:rPr>
                <w:sz w:val="27"/>
                <w:szCs w:val="27"/>
              </w:rPr>
              <w:t>в том числе затраты филиала, относящиеся к производству продукции, изготовленной этим филиалом из произведенной им сельскохозяйственной продукции</w:t>
            </w:r>
          </w:p>
        </w:tc>
        <w:tc>
          <w:tcPr>
            <w:tcW w:w="365"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9E05C0" w:rsidRPr="00BF0D52" w:rsidRDefault="009E05C0" w:rsidP="00AB7047">
            <w:pPr>
              <w:pStyle w:val="table10"/>
              <w:rPr>
                <w:sz w:val="27"/>
                <w:szCs w:val="27"/>
              </w:rPr>
            </w:pPr>
            <w:r w:rsidRPr="00BF0D52">
              <w:rPr>
                <w:sz w:val="27"/>
                <w:szCs w:val="27"/>
              </w:rPr>
              <w:t> </w:t>
            </w:r>
          </w:p>
        </w:tc>
      </w:tr>
      <w:tr w:rsidR="009E05C0" w:rsidRPr="00BF0D52" w:rsidTr="000D77BA">
        <w:trPr>
          <w:trHeight w:val="240"/>
        </w:trPr>
        <w:tc>
          <w:tcPr>
            <w:tcW w:w="234" w:type="pct"/>
            <w:tcBorders>
              <w:top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41510D">
            <w:pPr>
              <w:pStyle w:val="table10"/>
              <w:jc w:val="center"/>
              <w:rPr>
                <w:sz w:val="27"/>
                <w:szCs w:val="27"/>
              </w:rPr>
            </w:pPr>
            <w:r w:rsidRPr="00BF0D52">
              <w:rPr>
                <w:sz w:val="27"/>
                <w:szCs w:val="27"/>
              </w:rPr>
              <w:t>5</w:t>
            </w:r>
          </w:p>
        </w:tc>
        <w:tc>
          <w:tcPr>
            <w:tcW w:w="4401" w:type="pct"/>
            <w:gridSpan w:val="9"/>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9E05C0">
            <w:pPr>
              <w:pStyle w:val="table10"/>
              <w:jc w:val="both"/>
              <w:rPr>
                <w:sz w:val="27"/>
                <w:szCs w:val="27"/>
              </w:rPr>
            </w:pPr>
            <w:r w:rsidRPr="00BF0D52">
              <w:rPr>
                <w:sz w:val="27"/>
                <w:szCs w:val="27"/>
              </w:rPr>
              <w:t>Выручка организации от реализации продукции, изготовленной этой организацией из произведенной ею сельскохозяйственной продукции, в части, приходящейся на такую сельскохозяйственную продукцию (строка 2 х строка 3 / строка 4)</w:t>
            </w:r>
          </w:p>
        </w:tc>
        <w:tc>
          <w:tcPr>
            <w:tcW w:w="365"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9E05C0" w:rsidRPr="00BF0D52" w:rsidRDefault="009E05C0" w:rsidP="00AB7047">
            <w:pPr>
              <w:pStyle w:val="table10"/>
              <w:rPr>
                <w:sz w:val="27"/>
                <w:szCs w:val="27"/>
              </w:rPr>
            </w:pPr>
            <w:r w:rsidRPr="00BF0D52">
              <w:rPr>
                <w:sz w:val="27"/>
                <w:szCs w:val="27"/>
              </w:rPr>
              <w:t> </w:t>
            </w:r>
          </w:p>
        </w:tc>
      </w:tr>
      <w:tr w:rsidR="009E05C0" w:rsidRPr="00BF0D52" w:rsidTr="000D77BA">
        <w:trPr>
          <w:trHeight w:val="240"/>
        </w:trPr>
        <w:tc>
          <w:tcPr>
            <w:tcW w:w="234" w:type="pct"/>
            <w:tcBorders>
              <w:top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41510D">
            <w:pPr>
              <w:pStyle w:val="table10"/>
              <w:jc w:val="center"/>
              <w:rPr>
                <w:sz w:val="27"/>
                <w:szCs w:val="27"/>
              </w:rPr>
            </w:pPr>
            <w:r w:rsidRPr="00BF0D52">
              <w:rPr>
                <w:sz w:val="27"/>
                <w:szCs w:val="27"/>
              </w:rPr>
              <w:t>5.1</w:t>
            </w:r>
          </w:p>
        </w:tc>
        <w:tc>
          <w:tcPr>
            <w:tcW w:w="4401" w:type="pct"/>
            <w:gridSpan w:val="9"/>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9E05C0">
            <w:pPr>
              <w:pStyle w:val="table10"/>
              <w:jc w:val="both"/>
              <w:rPr>
                <w:sz w:val="27"/>
                <w:szCs w:val="27"/>
              </w:rPr>
            </w:pPr>
            <w:r w:rsidRPr="00BF0D52">
              <w:rPr>
                <w:sz w:val="27"/>
                <w:szCs w:val="27"/>
              </w:rPr>
              <w:t>в том числе выручка филиала от реализации продукции, изготовленной этим филиалом из произведенной им сельскохозяйственной продукции, в части, приходящейся на такую сельскохозяйственную продукцию (строка 2.1 х строка 3.1 / строка 4.1)</w:t>
            </w:r>
          </w:p>
        </w:tc>
        <w:tc>
          <w:tcPr>
            <w:tcW w:w="365"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9E05C0" w:rsidRPr="00BF0D52" w:rsidRDefault="009E05C0" w:rsidP="00AB7047">
            <w:pPr>
              <w:pStyle w:val="table10"/>
              <w:rPr>
                <w:sz w:val="27"/>
                <w:szCs w:val="27"/>
              </w:rPr>
            </w:pPr>
            <w:r w:rsidRPr="00BF0D52">
              <w:rPr>
                <w:sz w:val="27"/>
                <w:szCs w:val="27"/>
              </w:rPr>
              <w:t> </w:t>
            </w:r>
          </w:p>
        </w:tc>
      </w:tr>
      <w:tr w:rsidR="009E05C0" w:rsidRPr="00BF0D52" w:rsidTr="000D77BA">
        <w:trPr>
          <w:trHeight w:val="240"/>
        </w:trPr>
        <w:tc>
          <w:tcPr>
            <w:tcW w:w="234" w:type="pct"/>
            <w:tcBorders>
              <w:top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41510D">
            <w:pPr>
              <w:pStyle w:val="table10"/>
              <w:jc w:val="center"/>
              <w:rPr>
                <w:sz w:val="27"/>
                <w:szCs w:val="27"/>
              </w:rPr>
            </w:pPr>
            <w:r w:rsidRPr="00BF0D52">
              <w:rPr>
                <w:sz w:val="27"/>
                <w:szCs w:val="27"/>
              </w:rPr>
              <w:t>6</w:t>
            </w:r>
          </w:p>
        </w:tc>
        <w:tc>
          <w:tcPr>
            <w:tcW w:w="4401" w:type="pct"/>
            <w:gridSpan w:val="9"/>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9E05C0">
            <w:pPr>
              <w:pStyle w:val="table10"/>
              <w:jc w:val="both"/>
              <w:rPr>
                <w:sz w:val="27"/>
                <w:szCs w:val="27"/>
              </w:rPr>
            </w:pPr>
            <w:r w:rsidRPr="00BF0D52">
              <w:rPr>
                <w:sz w:val="27"/>
                <w:szCs w:val="27"/>
              </w:rPr>
              <w:t>Общая сумма выручки организации</w:t>
            </w:r>
          </w:p>
        </w:tc>
        <w:tc>
          <w:tcPr>
            <w:tcW w:w="365"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9E05C0" w:rsidRPr="00BF0D52" w:rsidRDefault="009E05C0" w:rsidP="00AB7047">
            <w:pPr>
              <w:pStyle w:val="table10"/>
              <w:rPr>
                <w:sz w:val="27"/>
                <w:szCs w:val="27"/>
              </w:rPr>
            </w:pPr>
            <w:r w:rsidRPr="00BF0D52">
              <w:rPr>
                <w:sz w:val="27"/>
                <w:szCs w:val="27"/>
              </w:rPr>
              <w:t> </w:t>
            </w:r>
          </w:p>
        </w:tc>
      </w:tr>
      <w:tr w:rsidR="009E05C0" w:rsidRPr="00BF0D52" w:rsidTr="000D77BA">
        <w:trPr>
          <w:trHeight w:val="240"/>
        </w:trPr>
        <w:tc>
          <w:tcPr>
            <w:tcW w:w="234" w:type="pct"/>
            <w:tcBorders>
              <w:top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41510D">
            <w:pPr>
              <w:pStyle w:val="table10"/>
              <w:jc w:val="center"/>
              <w:rPr>
                <w:sz w:val="27"/>
                <w:szCs w:val="27"/>
              </w:rPr>
            </w:pPr>
            <w:r w:rsidRPr="00BF0D52">
              <w:rPr>
                <w:sz w:val="27"/>
                <w:szCs w:val="27"/>
              </w:rPr>
              <w:t>6.1</w:t>
            </w:r>
          </w:p>
        </w:tc>
        <w:tc>
          <w:tcPr>
            <w:tcW w:w="4401" w:type="pct"/>
            <w:gridSpan w:val="9"/>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9E05C0">
            <w:pPr>
              <w:pStyle w:val="table10"/>
              <w:jc w:val="both"/>
              <w:rPr>
                <w:sz w:val="27"/>
                <w:szCs w:val="27"/>
              </w:rPr>
            </w:pPr>
            <w:r w:rsidRPr="00BF0D52">
              <w:rPr>
                <w:sz w:val="27"/>
                <w:szCs w:val="27"/>
              </w:rPr>
              <w:t>в том числе общая сумма выручки филиала</w:t>
            </w:r>
          </w:p>
        </w:tc>
        <w:tc>
          <w:tcPr>
            <w:tcW w:w="365"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9E05C0" w:rsidRPr="00BF0D52" w:rsidRDefault="009E05C0" w:rsidP="00AB7047">
            <w:pPr>
              <w:pStyle w:val="table10"/>
              <w:rPr>
                <w:sz w:val="27"/>
                <w:szCs w:val="27"/>
              </w:rPr>
            </w:pPr>
            <w:r w:rsidRPr="00BF0D52">
              <w:rPr>
                <w:sz w:val="27"/>
                <w:szCs w:val="27"/>
              </w:rPr>
              <w:t> </w:t>
            </w:r>
          </w:p>
        </w:tc>
      </w:tr>
      <w:tr w:rsidR="009E05C0" w:rsidRPr="00BF0D52" w:rsidTr="000D77BA">
        <w:trPr>
          <w:trHeight w:val="240"/>
        </w:trPr>
        <w:tc>
          <w:tcPr>
            <w:tcW w:w="234" w:type="pct"/>
            <w:tcBorders>
              <w:top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41510D">
            <w:pPr>
              <w:pStyle w:val="table10"/>
              <w:jc w:val="center"/>
              <w:rPr>
                <w:sz w:val="27"/>
                <w:szCs w:val="27"/>
              </w:rPr>
            </w:pPr>
            <w:r w:rsidRPr="00BF0D52">
              <w:rPr>
                <w:sz w:val="27"/>
                <w:szCs w:val="27"/>
              </w:rPr>
              <w:t>7</w:t>
            </w:r>
          </w:p>
        </w:tc>
        <w:tc>
          <w:tcPr>
            <w:tcW w:w="4401" w:type="pct"/>
            <w:gridSpan w:val="9"/>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9E05C0">
            <w:pPr>
              <w:pStyle w:val="table10"/>
              <w:jc w:val="both"/>
              <w:rPr>
                <w:sz w:val="27"/>
                <w:szCs w:val="27"/>
              </w:rPr>
            </w:pPr>
            <w:r w:rsidRPr="00BF0D52">
              <w:rPr>
                <w:sz w:val="27"/>
                <w:szCs w:val="27"/>
              </w:rPr>
              <w:t>Доля суммы выручки организации от реализации произведенных ею сельскохозяйственной продукции, продукции первичной переработки льна и выручки от реализации продукции, изготовленной этой организацией из произведенной ею сельскохозяйственной продукции, в части, приходящейся на такую сельскохозяйственную продукцию, в общей сумме выручки организации (%) ((строка 1 + строка 5) / строка 6 х 100)</w:t>
            </w:r>
          </w:p>
        </w:tc>
        <w:tc>
          <w:tcPr>
            <w:tcW w:w="365"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9E05C0" w:rsidRPr="00BF0D52" w:rsidRDefault="009E05C0" w:rsidP="00AB7047">
            <w:pPr>
              <w:pStyle w:val="table10"/>
              <w:rPr>
                <w:sz w:val="27"/>
                <w:szCs w:val="27"/>
              </w:rPr>
            </w:pPr>
            <w:r w:rsidRPr="00BF0D52">
              <w:rPr>
                <w:sz w:val="27"/>
                <w:szCs w:val="27"/>
              </w:rPr>
              <w:t> </w:t>
            </w:r>
          </w:p>
        </w:tc>
      </w:tr>
      <w:tr w:rsidR="009E05C0" w:rsidRPr="00BF0D52" w:rsidTr="000D77BA">
        <w:trPr>
          <w:trHeight w:val="240"/>
        </w:trPr>
        <w:tc>
          <w:tcPr>
            <w:tcW w:w="234" w:type="pct"/>
            <w:tcBorders>
              <w:top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41510D">
            <w:pPr>
              <w:pStyle w:val="table10"/>
              <w:jc w:val="center"/>
              <w:rPr>
                <w:sz w:val="27"/>
                <w:szCs w:val="27"/>
              </w:rPr>
            </w:pPr>
            <w:r w:rsidRPr="00BF0D52">
              <w:rPr>
                <w:sz w:val="27"/>
                <w:szCs w:val="27"/>
              </w:rPr>
              <w:t>8</w:t>
            </w:r>
          </w:p>
        </w:tc>
        <w:tc>
          <w:tcPr>
            <w:tcW w:w="4401" w:type="pct"/>
            <w:gridSpan w:val="9"/>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9E05C0">
            <w:pPr>
              <w:pStyle w:val="table10"/>
              <w:jc w:val="both"/>
              <w:rPr>
                <w:sz w:val="27"/>
                <w:szCs w:val="27"/>
              </w:rPr>
            </w:pPr>
            <w:r w:rsidRPr="00BF0D52">
              <w:rPr>
                <w:sz w:val="27"/>
                <w:szCs w:val="27"/>
              </w:rPr>
              <w:t xml:space="preserve">Доля суммы выручки филиала от реализации произведенных им сельскохозяйственной продукции, продукции первичной переработки льна и выручки от реализации продукции, изготовленной этим филиалом из произведенной им сельскохозяйственной продукции, в части, приходящейся на такую сельскохозяйственную продукцию, в общей сумме выручки филиала (%) ((строка 1.1 + строка 5.1) / строка 6.1 х 100) </w:t>
            </w:r>
          </w:p>
        </w:tc>
        <w:tc>
          <w:tcPr>
            <w:tcW w:w="365"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9E05C0" w:rsidRPr="00BF0D52" w:rsidRDefault="009E05C0" w:rsidP="00AB7047">
            <w:pPr>
              <w:pStyle w:val="table10"/>
              <w:rPr>
                <w:sz w:val="27"/>
                <w:szCs w:val="27"/>
              </w:rPr>
            </w:pPr>
            <w:r w:rsidRPr="00BF0D52">
              <w:rPr>
                <w:sz w:val="27"/>
                <w:szCs w:val="27"/>
              </w:rPr>
              <w:t> </w:t>
            </w:r>
          </w:p>
        </w:tc>
      </w:tr>
      <w:tr w:rsidR="009E05C0" w:rsidRPr="00BF0D52" w:rsidTr="000D77BA">
        <w:trPr>
          <w:trHeight w:val="240"/>
        </w:trPr>
        <w:tc>
          <w:tcPr>
            <w:tcW w:w="234" w:type="pct"/>
            <w:tcBorders>
              <w:top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41510D">
            <w:pPr>
              <w:pStyle w:val="table10"/>
              <w:jc w:val="center"/>
              <w:rPr>
                <w:sz w:val="27"/>
                <w:szCs w:val="27"/>
              </w:rPr>
            </w:pPr>
            <w:r w:rsidRPr="00BF0D52">
              <w:rPr>
                <w:sz w:val="27"/>
                <w:szCs w:val="27"/>
              </w:rPr>
              <w:t>9</w:t>
            </w:r>
          </w:p>
        </w:tc>
        <w:tc>
          <w:tcPr>
            <w:tcW w:w="4401" w:type="pct"/>
            <w:gridSpan w:val="9"/>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9E05C0">
            <w:pPr>
              <w:pStyle w:val="table10"/>
              <w:jc w:val="both"/>
              <w:rPr>
                <w:sz w:val="27"/>
                <w:szCs w:val="27"/>
              </w:rPr>
            </w:pPr>
            <w:r w:rsidRPr="00BF0D52">
              <w:rPr>
                <w:sz w:val="27"/>
                <w:szCs w:val="27"/>
              </w:rPr>
              <w:t>Размер уставного фонда организации при наличии в налоговом периоде иностранной организации – учредителя (участника) либо собственника имущества унитарного предприятия, в том числе:</w:t>
            </w:r>
          </w:p>
        </w:tc>
        <w:tc>
          <w:tcPr>
            <w:tcW w:w="365"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9E05C0" w:rsidRPr="00BF0D52" w:rsidRDefault="009E05C0" w:rsidP="00AB7047">
            <w:pPr>
              <w:pStyle w:val="table10"/>
              <w:rPr>
                <w:sz w:val="27"/>
                <w:szCs w:val="27"/>
              </w:rPr>
            </w:pPr>
            <w:r w:rsidRPr="00BF0D52">
              <w:rPr>
                <w:sz w:val="27"/>
                <w:szCs w:val="27"/>
              </w:rPr>
              <w:t> </w:t>
            </w:r>
          </w:p>
        </w:tc>
      </w:tr>
      <w:tr w:rsidR="009E05C0" w:rsidRPr="00BF0D52" w:rsidTr="001A121B">
        <w:trPr>
          <w:gridAfter w:val="1"/>
          <w:wAfter w:w="5" w:type="pct"/>
          <w:trHeight w:val="240"/>
        </w:trPr>
        <w:tc>
          <w:tcPr>
            <w:tcW w:w="234" w:type="pct"/>
            <w:tcBorders>
              <w:top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41510D">
            <w:pPr>
              <w:pStyle w:val="table10"/>
              <w:jc w:val="center"/>
              <w:rPr>
                <w:sz w:val="27"/>
                <w:szCs w:val="27"/>
              </w:rPr>
            </w:pPr>
            <w:r w:rsidRPr="00BF0D52">
              <w:rPr>
                <w:sz w:val="27"/>
                <w:szCs w:val="27"/>
              </w:rPr>
              <w:lastRenderedPageBreak/>
              <w:t>9.1</w:t>
            </w:r>
          </w:p>
        </w:tc>
        <w:tc>
          <w:tcPr>
            <w:tcW w:w="5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090846">
            <w:pPr>
              <w:pStyle w:val="table10"/>
              <w:jc w:val="center"/>
              <w:rPr>
                <w:sz w:val="27"/>
                <w:szCs w:val="27"/>
              </w:rPr>
            </w:pPr>
            <w:r w:rsidRPr="00BF0D52">
              <w:rPr>
                <w:sz w:val="27"/>
                <w:szCs w:val="27"/>
              </w:rPr>
              <w:t>Наимено</w:t>
            </w:r>
            <w:r w:rsidRPr="00BF0D52">
              <w:rPr>
                <w:sz w:val="27"/>
                <w:szCs w:val="27"/>
              </w:rPr>
              <w:br/>
              <w:t>вание иностран</w:t>
            </w:r>
            <w:r w:rsidRPr="00BF0D52">
              <w:rPr>
                <w:sz w:val="27"/>
                <w:szCs w:val="27"/>
              </w:rPr>
              <w:br/>
              <w:t>ной органи</w:t>
            </w:r>
            <w:r w:rsidRPr="00BF0D52">
              <w:rPr>
                <w:sz w:val="27"/>
                <w:szCs w:val="27"/>
              </w:rPr>
              <w:br/>
              <w:t>зации</w:t>
            </w:r>
          </w:p>
        </w:tc>
        <w:tc>
          <w:tcPr>
            <w:tcW w:w="8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090846">
            <w:pPr>
              <w:pStyle w:val="table10"/>
              <w:jc w:val="center"/>
              <w:rPr>
                <w:sz w:val="27"/>
                <w:szCs w:val="27"/>
              </w:rPr>
            </w:pPr>
            <w:r w:rsidRPr="00BF0D52">
              <w:rPr>
                <w:sz w:val="27"/>
                <w:szCs w:val="27"/>
              </w:rPr>
              <w:t>Идентифи</w:t>
            </w:r>
            <w:r w:rsidRPr="00BF0D52">
              <w:rPr>
                <w:sz w:val="27"/>
                <w:szCs w:val="27"/>
              </w:rPr>
              <w:br/>
              <w:t>кационный код (номер) плательщика, присвоенный иностранной организации налоговым (финансовым) органом иностранного государства, в котором зареги</w:t>
            </w:r>
            <w:r w:rsidRPr="00BF0D52">
              <w:rPr>
                <w:sz w:val="27"/>
                <w:szCs w:val="27"/>
              </w:rPr>
              <w:br/>
              <w:t>стрировано юридическое лицо (при наличии)</w:t>
            </w: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0D77BA">
            <w:pPr>
              <w:pStyle w:val="table10"/>
              <w:ind w:right="127"/>
              <w:jc w:val="center"/>
              <w:rPr>
                <w:sz w:val="27"/>
                <w:szCs w:val="27"/>
              </w:rPr>
            </w:pPr>
            <w:r w:rsidRPr="00BF0D52">
              <w:rPr>
                <w:sz w:val="27"/>
                <w:szCs w:val="27"/>
              </w:rPr>
              <w:t>Юриди</w:t>
            </w:r>
            <w:r w:rsidRPr="00BF0D52">
              <w:rPr>
                <w:sz w:val="27"/>
                <w:szCs w:val="27"/>
              </w:rPr>
              <w:br/>
              <w:t>ческий адрес иностранной организации в стране регистрации</w:t>
            </w: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AB7047">
            <w:pPr>
              <w:pStyle w:val="table10"/>
              <w:jc w:val="center"/>
              <w:rPr>
                <w:sz w:val="27"/>
                <w:szCs w:val="27"/>
              </w:rPr>
            </w:pPr>
            <w:r w:rsidRPr="00BF0D52">
              <w:rPr>
                <w:sz w:val="27"/>
                <w:szCs w:val="27"/>
              </w:rPr>
              <w:t>Код страны</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090846">
            <w:pPr>
              <w:pStyle w:val="table10"/>
              <w:jc w:val="center"/>
              <w:rPr>
                <w:sz w:val="27"/>
                <w:szCs w:val="27"/>
              </w:rPr>
            </w:pPr>
            <w:r w:rsidRPr="00BF0D52">
              <w:rPr>
                <w:sz w:val="27"/>
                <w:szCs w:val="27"/>
              </w:rPr>
              <w:t>Дата вклю</w:t>
            </w:r>
            <w:r w:rsidRPr="00BF0D52">
              <w:rPr>
                <w:sz w:val="27"/>
                <w:szCs w:val="27"/>
              </w:rPr>
              <w:br/>
              <w:t>чения в состав учреди</w:t>
            </w:r>
            <w:r w:rsidRPr="00BF0D52">
              <w:rPr>
                <w:sz w:val="27"/>
                <w:szCs w:val="27"/>
              </w:rPr>
              <w:br/>
              <w:t>телей (участ</w:t>
            </w:r>
            <w:r w:rsidRPr="00BF0D52">
              <w:rPr>
                <w:sz w:val="27"/>
                <w:szCs w:val="27"/>
              </w:rPr>
              <w:br/>
              <w:t>ников)</w:t>
            </w:r>
          </w:p>
        </w:tc>
        <w:tc>
          <w:tcPr>
            <w:tcW w:w="4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090846">
            <w:pPr>
              <w:pStyle w:val="table10"/>
              <w:jc w:val="center"/>
              <w:rPr>
                <w:sz w:val="27"/>
                <w:szCs w:val="27"/>
              </w:rPr>
            </w:pPr>
            <w:r w:rsidRPr="00BF0D52">
              <w:rPr>
                <w:sz w:val="27"/>
                <w:szCs w:val="27"/>
              </w:rPr>
              <w:t>Дата исклю</w:t>
            </w:r>
            <w:r w:rsidRPr="00BF0D52">
              <w:rPr>
                <w:sz w:val="27"/>
                <w:szCs w:val="27"/>
              </w:rPr>
              <w:br/>
              <w:t>чения (выхода) из состава учре</w:t>
            </w:r>
            <w:r w:rsidRPr="00BF0D52">
              <w:rPr>
                <w:sz w:val="27"/>
                <w:szCs w:val="27"/>
              </w:rPr>
              <w:br/>
              <w:t>дителей (участ</w:t>
            </w:r>
            <w:r w:rsidRPr="00BF0D52">
              <w:rPr>
                <w:sz w:val="27"/>
                <w:szCs w:val="27"/>
              </w:rPr>
              <w:br/>
              <w:t>ников) (при наличии)</w:t>
            </w:r>
          </w:p>
        </w:tc>
        <w:tc>
          <w:tcPr>
            <w:tcW w:w="7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AB7047">
            <w:pPr>
              <w:pStyle w:val="table10"/>
              <w:jc w:val="center"/>
              <w:rPr>
                <w:sz w:val="27"/>
                <w:szCs w:val="27"/>
              </w:rPr>
            </w:pPr>
            <w:r w:rsidRPr="00BF0D52">
              <w:rPr>
                <w:sz w:val="27"/>
                <w:szCs w:val="27"/>
              </w:rPr>
              <w:t>Прямое участие в уставном фонде на последний день налогового периода (дату исключения (выхода) из состава учредителей (участников)), %</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090846">
            <w:pPr>
              <w:pStyle w:val="table10"/>
              <w:jc w:val="center"/>
              <w:rPr>
                <w:sz w:val="27"/>
                <w:szCs w:val="27"/>
              </w:rPr>
            </w:pPr>
            <w:r w:rsidRPr="00BF0D52">
              <w:rPr>
                <w:sz w:val="27"/>
                <w:szCs w:val="27"/>
              </w:rPr>
              <w:t>Сумма приобре</w:t>
            </w:r>
            <w:r w:rsidRPr="00BF0D52">
              <w:rPr>
                <w:sz w:val="27"/>
                <w:szCs w:val="27"/>
              </w:rPr>
              <w:br/>
              <w:t>тения имущества унитарного предпри</w:t>
            </w:r>
            <w:r w:rsidRPr="00BF0D52">
              <w:rPr>
                <w:sz w:val="27"/>
                <w:szCs w:val="27"/>
              </w:rPr>
              <w:br/>
              <w:t>ятия (при наличии)</w:t>
            </w:r>
          </w:p>
        </w:tc>
        <w:tc>
          <w:tcPr>
            <w:tcW w:w="365"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9E05C0" w:rsidRPr="00BF0D52" w:rsidRDefault="009E05C0" w:rsidP="00AB7047">
            <w:pPr>
              <w:pStyle w:val="table10"/>
              <w:jc w:val="center"/>
              <w:rPr>
                <w:sz w:val="27"/>
                <w:szCs w:val="27"/>
              </w:rPr>
            </w:pPr>
            <w:r w:rsidRPr="00BF0D52">
              <w:rPr>
                <w:sz w:val="27"/>
                <w:szCs w:val="27"/>
              </w:rPr>
              <w:t>X</w:t>
            </w:r>
          </w:p>
        </w:tc>
      </w:tr>
      <w:tr w:rsidR="009E05C0" w:rsidRPr="00BF0D52" w:rsidTr="001A121B">
        <w:trPr>
          <w:gridAfter w:val="1"/>
          <w:wAfter w:w="5" w:type="pct"/>
          <w:trHeight w:val="240"/>
        </w:trPr>
        <w:tc>
          <w:tcPr>
            <w:tcW w:w="234" w:type="pct"/>
            <w:tcBorders>
              <w:top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41510D">
            <w:pPr>
              <w:pStyle w:val="table10"/>
              <w:jc w:val="center"/>
              <w:rPr>
                <w:sz w:val="27"/>
                <w:szCs w:val="27"/>
              </w:rPr>
            </w:pPr>
            <w:r w:rsidRPr="00BF0D52">
              <w:rPr>
                <w:sz w:val="27"/>
                <w:szCs w:val="27"/>
              </w:rPr>
              <w:t>9.1.1</w:t>
            </w:r>
          </w:p>
        </w:tc>
        <w:tc>
          <w:tcPr>
            <w:tcW w:w="5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pStyle w:val="table10"/>
              <w:rPr>
                <w:sz w:val="27"/>
                <w:szCs w:val="27"/>
              </w:rPr>
            </w:pPr>
            <w:r w:rsidRPr="00BF0D52">
              <w:rPr>
                <w:sz w:val="27"/>
                <w:szCs w:val="27"/>
              </w:rPr>
              <w:t> </w:t>
            </w:r>
          </w:p>
        </w:tc>
        <w:tc>
          <w:tcPr>
            <w:tcW w:w="8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pStyle w:val="table10"/>
              <w:rPr>
                <w:sz w:val="27"/>
                <w:szCs w:val="27"/>
              </w:rPr>
            </w:pPr>
            <w:r w:rsidRPr="00BF0D52">
              <w:rPr>
                <w:sz w:val="27"/>
                <w:szCs w:val="27"/>
              </w:rPr>
              <w:t> </w:t>
            </w: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pStyle w:val="table10"/>
              <w:rPr>
                <w:sz w:val="27"/>
                <w:szCs w:val="27"/>
              </w:rPr>
            </w:pPr>
            <w:r w:rsidRPr="00BF0D52">
              <w:rPr>
                <w:sz w:val="27"/>
                <w:szCs w:val="27"/>
              </w:rPr>
              <w:t> </w:t>
            </w: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pStyle w:val="table10"/>
              <w:rPr>
                <w:sz w:val="27"/>
                <w:szCs w:val="27"/>
              </w:rPr>
            </w:pPr>
            <w:r w:rsidRPr="00BF0D52">
              <w:rPr>
                <w:sz w:val="27"/>
                <w:szCs w:val="27"/>
              </w:rPr>
              <w:t> </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pStyle w:val="table10"/>
              <w:rPr>
                <w:sz w:val="27"/>
                <w:szCs w:val="27"/>
              </w:rPr>
            </w:pPr>
            <w:r w:rsidRPr="00BF0D52">
              <w:rPr>
                <w:sz w:val="27"/>
                <w:szCs w:val="27"/>
              </w:rPr>
              <w:t> </w:t>
            </w:r>
          </w:p>
        </w:tc>
        <w:tc>
          <w:tcPr>
            <w:tcW w:w="4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pStyle w:val="table10"/>
              <w:rPr>
                <w:sz w:val="27"/>
                <w:szCs w:val="27"/>
              </w:rPr>
            </w:pPr>
            <w:r w:rsidRPr="00BF0D52">
              <w:rPr>
                <w:sz w:val="27"/>
                <w:szCs w:val="27"/>
              </w:rPr>
              <w:t> </w:t>
            </w:r>
          </w:p>
        </w:tc>
        <w:tc>
          <w:tcPr>
            <w:tcW w:w="7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pStyle w:val="table10"/>
              <w:rPr>
                <w:sz w:val="27"/>
                <w:szCs w:val="27"/>
              </w:rPr>
            </w:pPr>
            <w:r w:rsidRPr="00BF0D52">
              <w:rPr>
                <w:sz w:val="27"/>
                <w:szCs w:val="27"/>
              </w:rPr>
              <w:t> </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pStyle w:val="table10"/>
              <w:rPr>
                <w:sz w:val="27"/>
                <w:szCs w:val="27"/>
              </w:rPr>
            </w:pPr>
            <w:r w:rsidRPr="00BF0D52">
              <w:rPr>
                <w:sz w:val="27"/>
                <w:szCs w:val="27"/>
              </w:rPr>
              <w:t> </w:t>
            </w:r>
          </w:p>
        </w:tc>
        <w:tc>
          <w:tcPr>
            <w:tcW w:w="365"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9E05C0" w:rsidRPr="00BF0D52" w:rsidRDefault="009E05C0" w:rsidP="00AB7047">
            <w:pPr>
              <w:pStyle w:val="table10"/>
              <w:jc w:val="center"/>
              <w:rPr>
                <w:sz w:val="27"/>
                <w:szCs w:val="27"/>
              </w:rPr>
            </w:pPr>
            <w:r w:rsidRPr="00BF0D52">
              <w:rPr>
                <w:sz w:val="27"/>
                <w:szCs w:val="27"/>
              </w:rPr>
              <w:t>X</w:t>
            </w:r>
          </w:p>
        </w:tc>
      </w:tr>
      <w:tr w:rsidR="009E05C0" w:rsidRPr="00BF0D52" w:rsidTr="001A121B">
        <w:trPr>
          <w:gridAfter w:val="1"/>
          <w:wAfter w:w="5" w:type="pct"/>
          <w:trHeight w:val="240"/>
        </w:trPr>
        <w:tc>
          <w:tcPr>
            <w:tcW w:w="234" w:type="pct"/>
            <w:tcBorders>
              <w:top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41510D">
            <w:pPr>
              <w:pStyle w:val="table10"/>
              <w:jc w:val="center"/>
              <w:rPr>
                <w:sz w:val="27"/>
                <w:szCs w:val="27"/>
              </w:rPr>
            </w:pPr>
            <w:r w:rsidRPr="00BF0D52">
              <w:rPr>
                <w:sz w:val="27"/>
                <w:szCs w:val="27"/>
              </w:rPr>
              <w:t>9.1.2</w:t>
            </w:r>
          </w:p>
        </w:tc>
        <w:tc>
          <w:tcPr>
            <w:tcW w:w="5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pStyle w:val="table10"/>
              <w:rPr>
                <w:sz w:val="27"/>
                <w:szCs w:val="27"/>
              </w:rPr>
            </w:pPr>
            <w:r w:rsidRPr="00BF0D52">
              <w:rPr>
                <w:sz w:val="27"/>
                <w:szCs w:val="27"/>
              </w:rPr>
              <w:t> </w:t>
            </w:r>
          </w:p>
        </w:tc>
        <w:tc>
          <w:tcPr>
            <w:tcW w:w="8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pStyle w:val="table10"/>
              <w:rPr>
                <w:sz w:val="27"/>
                <w:szCs w:val="27"/>
              </w:rPr>
            </w:pPr>
            <w:r w:rsidRPr="00BF0D52">
              <w:rPr>
                <w:sz w:val="27"/>
                <w:szCs w:val="27"/>
              </w:rPr>
              <w:t> </w:t>
            </w: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pStyle w:val="table10"/>
              <w:rPr>
                <w:sz w:val="27"/>
                <w:szCs w:val="27"/>
              </w:rPr>
            </w:pPr>
            <w:r w:rsidRPr="00BF0D52">
              <w:rPr>
                <w:sz w:val="27"/>
                <w:szCs w:val="27"/>
              </w:rPr>
              <w:t> </w:t>
            </w:r>
          </w:p>
        </w:tc>
        <w:tc>
          <w:tcPr>
            <w:tcW w:w="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pStyle w:val="table10"/>
              <w:rPr>
                <w:sz w:val="27"/>
                <w:szCs w:val="27"/>
              </w:rPr>
            </w:pPr>
            <w:r w:rsidRPr="00BF0D52">
              <w:rPr>
                <w:sz w:val="27"/>
                <w:szCs w:val="27"/>
              </w:rPr>
              <w:t> </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pStyle w:val="table10"/>
              <w:rPr>
                <w:sz w:val="27"/>
                <w:szCs w:val="27"/>
              </w:rPr>
            </w:pPr>
            <w:r w:rsidRPr="00BF0D52">
              <w:rPr>
                <w:sz w:val="27"/>
                <w:szCs w:val="27"/>
              </w:rPr>
              <w:t> </w:t>
            </w:r>
          </w:p>
        </w:tc>
        <w:tc>
          <w:tcPr>
            <w:tcW w:w="4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pStyle w:val="table10"/>
              <w:rPr>
                <w:sz w:val="27"/>
                <w:szCs w:val="27"/>
              </w:rPr>
            </w:pPr>
            <w:r w:rsidRPr="00BF0D52">
              <w:rPr>
                <w:sz w:val="27"/>
                <w:szCs w:val="27"/>
              </w:rPr>
              <w:t> </w:t>
            </w:r>
          </w:p>
        </w:tc>
        <w:tc>
          <w:tcPr>
            <w:tcW w:w="7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pStyle w:val="table10"/>
              <w:rPr>
                <w:sz w:val="27"/>
                <w:szCs w:val="27"/>
              </w:rPr>
            </w:pPr>
            <w:r w:rsidRPr="00BF0D52">
              <w:rPr>
                <w:sz w:val="27"/>
                <w:szCs w:val="27"/>
              </w:rPr>
              <w:t> </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pStyle w:val="table10"/>
              <w:rPr>
                <w:sz w:val="27"/>
                <w:szCs w:val="27"/>
              </w:rPr>
            </w:pPr>
            <w:r w:rsidRPr="00BF0D52">
              <w:rPr>
                <w:sz w:val="27"/>
                <w:szCs w:val="27"/>
              </w:rPr>
              <w:t> </w:t>
            </w:r>
          </w:p>
        </w:tc>
        <w:tc>
          <w:tcPr>
            <w:tcW w:w="365"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9E05C0" w:rsidRPr="00BF0D52" w:rsidRDefault="009E05C0" w:rsidP="00AB7047">
            <w:pPr>
              <w:pStyle w:val="table10"/>
              <w:jc w:val="center"/>
              <w:rPr>
                <w:sz w:val="27"/>
                <w:szCs w:val="27"/>
              </w:rPr>
            </w:pPr>
            <w:r w:rsidRPr="00BF0D52">
              <w:rPr>
                <w:sz w:val="27"/>
                <w:szCs w:val="27"/>
              </w:rPr>
              <w:t>X</w:t>
            </w:r>
          </w:p>
        </w:tc>
      </w:tr>
      <w:tr w:rsidR="009E05C0" w:rsidRPr="00BF0D52" w:rsidTr="001A121B">
        <w:trPr>
          <w:gridAfter w:val="1"/>
          <w:wAfter w:w="5" w:type="pct"/>
          <w:trHeight w:val="240"/>
        </w:trPr>
        <w:tc>
          <w:tcPr>
            <w:tcW w:w="234" w:type="pct"/>
            <w:tcBorders>
              <w:top w:val="single" w:sz="4" w:space="0" w:color="auto"/>
              <w:right w:val="single" w:sz="4" w:space="0" w:color="auto"/>
            </w:tcBorders>
            <w:tcMar>
              <w:top w:w="0" w:type="dxa"/>
              <w:left w:w="6" w:type="dxa"/>
              <w:bottom w:w="0" w:type="dxa"/>
              <w:right w:w="6" w:type="dxa"/>
            </w:tcMar>
            <w:hideMark/>
          </w:tcPr>
          <w:p w:rsidR="009E05C0" w:rsidRPr="00BF0D52" w:rsidRDefault="009E05C0" w:rsidP="0041510D">
            <w:pPr>
              <w:pStyle w:val="table10"/>
              <w:jc w:val="center"/>
              <w:rPr>
                <w:sz w:val="27"/>
                <w:szCs w:val="27"/>
              </w:rPr>
            </w:pPr>
            <w:r w:rsidRPr="00BF0D52">
              <w:rPr>
                <w:sz w:val="27"/>
                <w:szCs w:val="27"/>
              </w:rPr>
              <w:t>…</w:t>
            </w:r>
          </w:p>
        </w:tc>
        <w:tc>
          <w:tcPr>
            <w:tcW w:w="559" w:type="pct"/>
            <w:tcBorders>
              <w:top w:val="single" w:sz="4" w:space="0" w:color="auto"/>
              <w:left w:val="single" w:sz="4" w:space="0" w:color="auto"/>
              <w:right w:val="single" w:sz="4" w:space="0" w:color="auto"/>
            </w:tcBorders>
            <w:tcMar>
              <w:top w:w="0" w:type="dxa"/>
              <w:left w:w="6" w:type="dxa"/>
              <w:bottom w:w="0" w:type="dxa"/>
              <w:right w:w="6" w:type="dxa"/>
            </w:tcMar>
            <w:hideMark/>
          </w:tcPr>
          <w:p w:rsidR="009E05C0" w:rsidRPr="00BF0D52" w:rsidRDefault="009E05C0" w:rsidP="00AB7047">
            <w:pPr>
              <w:pStyle w:val="table10"/>
              <w:rPr>
                <w:sz w:val="27"/>
                <w:szCs w:val="27"/>
              </w:rPr>
            </w:pPr>
            <w:r w:rsidRPr="00BF0D52">
              <w:rPr>
                <w:sz w:val="27"/>
                <w:szCs w:val="27"/>
              </w:rPr>
              <w:t> </w:t>
            </w:r>
          </w:p>
        </w:tc>
        <w:tc>
          <w:tcPr>
            <w:tcW w:w="866" w:type="pct"/>
            <w:tcBorders>
              <w:top w:val="single" w:sz="4" w:space="0" w:color="auto"/>
              <w:left w:val="single" w:sz="4" w:space="0" w:color="auto"/>
              <w:right w:val="single" w:sz="4" w:space="0" w:color="auto"/>
            </w:tcBorders>
            <w:tcMar>
              <w:top w:w="0" w:type="dxa"/>
              <w:left w:w="6" w:type="dxa"/>
              <w:bottom w:w="0" w:type="dxa"/>
              <w:right w:w="6" w:type="dxa"/>
            </w:tcMar>
            <w:hideMark/>
          </w:tcPr>
          <w:p w:rsidR="009E05C0" w:rsidRPr="00BF0D52" w:rsidRDefault="009E05C0" w:rsidP="00AB7047">
            <w:pPr>
              <w:pStyle w:val="table10"/>
              <w:rPr>
                <w:sz w:val="27"/>
                <w:szCs w:val="27"/>
              </w:rPr>
            </w:pPr>
            <w:r w:rsidRPr="00BF0D52">
              <w:rPr>
                <w:sz w:val="27"/>
                <w:szCs w:val="27"/>
              </w:rPr>
              <w:t> </w:t>
            </w:r>
          </w:p>
        </w:tc>
        <w:tc>
          <w:tcPr>
            <w:tcW w:w="362" w:type="pct"/>
            <w:tcBorders>
              <w:top w:val="single" w:sz="4" w:space="0" w:color="auto"/>
              <w:left w:val="single" w:sz="4" w:space="0" w:color="auto"/>
              <w:right w:val="single" w:sz="4" w:space="0" w:color="auto"/>
            </w:tcBorders>
            <w:tcMar>
              <w:top w:w="0" w:type="dxa"/>
              <w:left w:w="6" w:type="dxa"/>
              <w:bottom w:w="0" w:type="dxa"/>
              <w:right w:w="6" w:type="dxa"/>
            </w:tcMar>
            <w:hideMark/>
          </w:tcPr>
          <w:p w:rsidR="009E05C0" w:rsidRPr="00BF0D52" w:rsidRDefault="009E05C0" w:rsidP="00AB7047">
            <w:pPr>
              <w:pStyle w:val="table10"/>
              <w:rPr>
                <w:sz w:val="27"/>
                <w:szCs w:val="27"/>
              </w:rPr>
            </w:pPr>
            <w:r w:rsidRPr="00BF0D52">
              <w:rPr>
                <w:sz w:val="27"/>
                <w:szCs w:val="27"/>
              </w:rPr>
              <w:t> </w:t>
            </w:r>
          </w:p>
        </w:tc>
        <w:tc>
          <w:tcPr>
            <w:tcW w:w="362" w:type="pct"/>
            <w:tcBorders>
              <w:top w:val="single" w:sz="4" w:space="0" w:color="auto"/>
              <w:left w:val="single" w:sz="4" w:space="0" w:color="auto"/>
              <w:right w:val="single" w:sz="4" w:space="0" w:color="auto"/>
            </w:tcBorders>
            <w:tcMar>
              <w:top w:w="0" w:type="dxa"/>
              <w:left w:w="6" w:type="dxa"/>
              <w:bottom w:w="0" w:type="dxa"/>
              <w:right w:w="6" w:type="dxa"/>
            </w:tcMar>
            <w:hideMark/>
          </w:tcPr>
          <w:p w:rsidR="009E05C0" w:rsidRPr="00BF0D52" w:rsidRDefault="009E05C0" w:rsidP="00AB7047">
            <w:pPr>
              <w:pStyle w:val="table10"/>
              <w:rPr>
                <w:sz w:val="27"/>
                <w:szCs w:val="27"/>
              </w:rPr>
            </w:pPr>
            <w:r w:rsidRPr="00BF0D52">
              <w:rPr>
                <w:sz w:val="27"/>
                <w:szCs w:val="27"/>
              </w:rPr>
              <w:t> </w:t>
            </w:r>
          </w:p>
        </w:tc>
        <w:tc>
          <w:tcPr>
            <w:tcW w:w="433" w:type="pct"/>
            <w:tcBorders>
              <w:top w:val="single" w:sz="4" w:space="0" w:color="auto"/>
              <w:left w:val="single" w:sz="4" w:space="0" w:color="auto"/>
              <w:right w:val="single" w:sz="4" w:space="0" w:color="auto"/>
            </w:tcBorders>
            <w:tcMar>
              <w:top w:w="0" w:type="dxa"/>
              <w:left w:w="6" w:type="dxa"/>
              <w:bottom w:w="0" w:type="dxa"/>
              <w:right w:w="6" w:type="dxa"/>
            </w:tcMar>
            <w:hideMark/>
          </w:tcPr>
          <w:p w:rsidR="009E05C0" w:rsidRPr="00BF0D52" w:rsidRDefault="009E05C0" w:rsidP="00AB7047">
            <w:pPr>
              <w:pStyle w:val="table10"/>
              <w:rPr>
                <w:sz w:val="27"/>
                <w:szCs w:val="27"/>
              </w:rPr>
            </w:pPr>
            <w:r w:rsidRPr="00BF0D52">
              <w:rPr>
                <w:sz w:val="27"/>
                <w:szCs w:val="27"/>
              </w:rPr>
              <w:t> </w:t>
            </w:r>
          </w:p>
        </w:tc>
        <w:tc>
          <w:tcPr>
            <w:tcW w:w="434" w:type="pct"/>
            <w:tcBorders>
              <w:top w:val="single" w:sz="4" w:space="0" w:color="auto"/>
              <w:left w:val="single" w:sz="4" w:space="0" w:color="auto"/>
              <w:right w:val="single" w:sz="4" w:space="0" w:color="auto"/>
            </w:tcBorders>
            <w:tcMar>
              <w:top w:w="0" w:type="dxa"/>
              <w:left w:w="6" w:type="dxa"/>
              <w:bottom w:w="0" w:type="dxa"/>
              <w:right w:w="6" w:type="dxa"/>
            </w:tcMar>
            <w:hideMark/>
          </w:tcPr>
          <w:p w:rsidR="009E05C0" w:rsidRPr="00BF0D52" w:rsidRDefault="009E05C0" w:rsidP="00AB7047">
            <w:pPr>
              <w:pStyle w:val="table10"/>
              <w:rPr>
                <w:sz w:val="27"/>
                <w:szCs w:val="27"/>
              </w:rPr>
            </w:pPr>
            <w:r w:rsidRPr="00BF0D52">
              <w:rPr>
                <w:sz w:val="27"/>
                <w:szCs w:val="27"/>
              </w:rPr>
              <w:t> </w:t>
            </w:r>
          </w:p>
        </w:tc>
        <w:tc>
          <w:tcPr>
            <w:tcW w:w="723" w:type="pct"/>
            <w:tcBorders>
              <w:top w:val="single" w:sz="4" w:space="0" w:color="auto"/>
              <w:left w:val="single" w:sz="4" w:space="0" w:color="auto"/>
              <w:right w:val="single" w:sz="4" w:space="0" w:color="auto"/>
            </w:tcBorders>
            <w:tcMar>
              <w:top w:w="0" w:type="dxa"/>
              <w:left w:w="6" w:type="dxa"/>
              <w:bottom w:w="0" w:type="dxa"/>
              <w:right w:w="6" w:type="dxa"/>
            </w:tcMar>
            <w:hideMark/>
          </w:tcPr>
          <w:p w:rsidR="009E05C0" w:rsidRPr="00BF0D52" w:rsidRDefault="009E05C0" w:rsidP="00AB7047">
            <w:pPr>
              <w:pStyle w:val="table10"/>
              <w:rPr>
                <w:sz w:val="27"/>
                <w:szCs w:val="27"/>
              </w:rPr>
            </w:pPr>
            <w:r w:rsidRPr="00BF0D52">
              <w:rPr>
                <w:sz w:val="27"/>
                <w:szCs w:val="27"/>
              </w:rPr>
              <w:t> </w:t>
            </w:r>
          </w:p>
        </w:tc>
        <w:tc>
          <w:tcPr>
            <w:tcW w:w="656" w:type="pct"/>
            <w:tcBorders>
              <w:top w:val="single" w:sz="4" w:space="0" w:color="auto"/>
              <w:left w:val="single" w:sz="4" w:space="0" w:color="auto"/>
              <w:right w:val="single" w:sz="4" w:space="0" w:color="auto"/>
            </w:tcBorders>
            <w:tcMar>
              <w:top w:w="0" w:type="dxa"/>
              <w:left w:w="6" w:type="dxa"/>
              <w:bottom w:w="0" w:type="dxa"/>
              <w:right w:w="6" w:type="dxa"/>
            </w:tcMar>
            <w:hideMark/>
          </w:tcPr>
          <w:p w:rsidR="009E05C0" w:rsidRPr="00BF0D52" w:rsidRDefault="009E05C0" w:rsidP="00AB7047">
            <w:pPr>
              <w:pStyle w:val="table10"/>
              <w:rPr>
                <w:sz w:val="27"/>
                <w:szCs w:val="27"/>
              </w:rPr>
            </w:pPr>
            <w:r w:rsidRPr="00BF0D52">
              <w:rPr>
                <w:sz w:val="27"/>
                <w:szCs w:val="27"/>
              </w:rPr>
              <w:t> </w:t>
            </w:r>
          </w:p>
        </w:tc>
        <w:tc>
          <w:tcPr>
            <w:tcW w:w="365" w:type="pct"/>
            <w:gridSpan w:val="2"/>
            <w:tcBorders>
              <w:top w:val="single" w:sz="4" w:space="0" w:color="auto"/>
              <w:left w:val="single" w:sz="4" w:space="0" w:color="auto"/>
            </w:tcBorders>
            <w:tcMar>
              <w:top w:w="0" w:type="dxa"/>
              <w:left w:w="6" w:type="dxa"/>
              <w:bottom w:w="0" w:type="dxa"/>
              <w:right w:w="6" w:type="dxa"/>
            </w:tcMar>
            <w:hideMark/>
          </w:tcPr>
          <w:p w:rsidR="009E05C0" w:rsidRPr="00BF0D52" w:rsidRDefault="004A067F" w:rsidP="00AB7047">
            <w:pPr>
              <w:pStyle w:val="table10"/>
              <w:jc w:val="center"/>
              <w:rPr>
                <w:sz w:val="27"/>
                <w:szCs w:val="27"/>
              </w:rPr>
            </w:pPr>
            <w:r w:rsidRPr="00BF0D52">
              <w:rPr>
                <w:sz w:val="27"/>
                <w:szCs w:val="27"/>
              </w:rPr>
              <w:t>X»;</w:t>
            </w:r>
          </w:p>
        </w:tc>
      </w:tr>
    </w:tbl>
    <w:p w:rsidR="001A121B" w:rsidRPr="00BF0D52" w:rsidRDefault="00317B8B" w:rsidP="008A40F4">
      <w:pPr>
        <w:autoSpaceDE w:val="0"/>
        <w:autoSpaceDN w:val="0"/>
        <w:adjustRightInd w:val="0"/>
        <w:ind w:right="12" w:firstLine="709"/>
        <w:jc w:val="both"/>
      </w:pPr>
      <w:r w:rsidRPr="00BF0D52">
        <w:rPr>
          <w:szCs w:val="30"/>
        </w:rPr>
        <w:t xml:space="preserve">в </w:t>
      </w:r>
      <w:r w:rsidR="001A121B" w:rsidRPr="00BF0D52">
        <w:rPr>
          <w:szCs w:val="30"/>
        </w:rPr>
        <w:t>подстрочно</w:t>
      </w:r>
      <w:r w:rsidRPr="00BF0D52">
        <w:rPr>
          <w:szCs w:val="30"/>
        </w:rPr>
        <w:t>м</w:t>
      </w:r>
      <w:r w:rsidR="001A121B" w:rsidRPr="00BF0D52">
        <w:rPr>
          <w:szCs w:val="30"/>
        </w:rPr>
        <w:t xml:space="preserve"> примечани</w:t>
      </w:r>
      <w:r w:rsidRPr="00BF0D52">
        <w:rPr>
          <w:szCs w:val="30"/>
        </w:rPr>
        <w:t>и</w:t>
      </w:r>
      <w:r w:rsidR="001A121B" w:rsidRPr="00BF0D52">
        <w:rPr>
          <w:szCs w:val="30"/>
        </w:rPr>
        <w:t xml:space="preserve"> «</w:t>
      </w:r>
      <w:r w:rsidR="001A121B" w:rsidRPr="00BF0D52">
        <w:rPr>
          <w:szCs w:val="30"/>
          <w:vertAlign w:val="superscript"/>
        </w:rPr>
        <w:t>3</w:t>
      </w:r>
      <w:r w:rsidR="001A121B" w:rsidRPr="00BF0D52">
        <w:rPr>
          <w:szCs w:val="30"/>
        </w:rPr>
        <w:t>» к этому приложению</w:t>
      </w:r>
      <w:r w:rsidRPr="00BF0D52">
        <w:rPr>
          <w:szCs w:val="30"/>
        </w:rPr>
        <w:t xml:space="preserve"> слова «имеющие отдельный баланс,» заменить словами «</w:t>
      </w:r>
      <w:r w:rsidRPr="00BF0D52">
        <w:rPr>
          <w:rFonts w:eastAsiaTheme="minorHAnsi"/>
          <w:szCs w:val="30"/>
          <w:lang w:eastAsia="en-US"/>
        </w:rPr>
        <w:t>которые в соответствии с учетной политикой этого юридического лица осуществляют ведение бухгалтерского учета с определением финансового результата по их деятельности и</w:t>
      </w:r>
      <w:r w:rsidRPr="00BF0D52">
        <w:t>»</w:t>
      </w:r>
      <w:r w:rsidR="001A121B" w:rsidRPr="00BF0D52">
        <w:t>;</w:t>
      </w:r>
    </w:p>
    <w:p w:rsidR="00EA718B" w:rsidRPr="00BF0D52" w:rsidRDefault="00EA718B" w:rsidP="00291030">
      <w:pPr>
        <w:widowControl w:val="0"/>
        <w:ind w:firstLine="709"/>
        <w:jc w:val="both"/>
        <w:rPr>
          <w:rFonts w:eastAsia="Calibri"/>
          <w:szCs w:val="30"/>
        </w:rPr>
      </w:pPr>
      <w:r w:rsidRPr="00BF0D52">
        <w:rPr>
          <w:rFonts w:eastAsia="Calibri"/>
          <w:szCs w:val="30"/>
        </w:rPr>
        <w:t>1.1</w:t>
      </w:r>
      <w:r w:rsidR="008A40F4" w:rsidRPr="00BF0D52">
        <w:rPr>
          <w:rFonts w:eastAsia="Calibri"/>
          <w:szCs w:val="30"/>
        </w:rPr>
        <w:t>9</w:t>
      </w:r>
      <w:r w:rsidRPr="00BF0D52">
        <w:rPr>
          <w:rFonts w:eastAsia="Calibri"/>
          <w:szCs w:val="30"/>
        </w:rPr>
        <w:t>. в приложении 20 к этому постановлению:</w:t>
      </w:r>
    </w:p>
    <w:p w:rsidR="00DC5F91" w:rsidRDefault="00EA718B" w:rsidP="00291030">
      <w:pPr>
        <w:widowControl w:val="0"/>
        <w:ind w:firstLine="709"/>
        <w:jc w:val="both"/>
        <w:rPr>
          <w:rFonts w:eastAsia="Calibri"/>
          <w:szCs w:val="30"/>
        </w:rPr>
      </w:pPr>
      <w:r w:rsidRPr="00BF0D52">
        <w:rPr>
          <w:rFonts w:eastAsia="Calibri"/>
          <w:szCs w:val="30"/>
        </w:rPr>
        <w:t xml:space="preserve">в части </w:t>
      </w:r>
      <w:r w:rsidRPr="00BF0D52">
        <w:rPr>
          <w:rFonts w:eastAsia="Calibri"/>
          <w:szCs w:val="30"/>
          <w:lang w:val="en-US"/>
        </w:rPr>
        <w:t>IV</w:t>
      </w:r>
      <w:r w:rsidR="00DC5F91">
        <w:rPr>
          <w:rFonts w:eastAsia="Calibri"/>
          <w:szCs w:val="30"/>
        </w:rPr>
        <w:t>:</w:t>
      </w:r>
    </w:p>
    <w:p w:rsidR="00DC5F91" w:rsidRPr="00BF0D52" w:rsidRDefault="00DC5F91" w:rsidP="00DC5F91">
      <w:pPr>
        <w:widowControl w:val="0"/>
        <w:ind w:firstLine="709"/>
        <w:jc w:val="both"/>
        <w:rPr>
          <w:rFonts w:eastAsia="Calibri"/>
          <w:szCs w:val="30"/>
        </w:rPr>
      </w:pPr>
      <w:r w:rsidRPr="00BF0D52">
        <w:rPr>
          <w:rFonts w:eastAsia="Calibri"/>
          <w:szCs w:val="30"/>
        </w:rPr>
        <w:t>позицию</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DC5F91" w:rsidRPr="00BF0D52" w:rsidTr="00CC1BFA">
        <w:tc>
          <w:tcPr>
            <w:tcW w:w="4535" w:type="dxa"/>
            <w:tcBorders>
              <w:top w:val="single" w:sz="4" w:space="0" w:color="auto"/>
              <w:left w:val="single" w:sz="4" w:space="0" w:color="auto"/>
              <w:bottom w:val="single" w:sz="4" w:space="0" w:color="auto"/>
              <w:right w:val="single" w:sz="4" w:space="0" w:color="auto"/>
            </w:tcBorders>
          </w:tcPr>
          <w:p w:rsidR="00DC5F91" w:rsidRPr="00DC5F91" w:rsidRDefault="00DC5F91" w:rsidP="00DC5F91">
            <w:pPr>
              <w:autoSpaceDE w:val="0"/>
              <w:autoSpaceDN w:val="0"/>
              <w:adjustRightInd w:val="0"/>
              <w:jc w:val="both"/>
              <w:rPr>
                <w:rFonts w:eastAsiaTheme="minorHAnsi"/>
                <w:sz w:val="27"/>
                <w:szCs w:val="27"/>
                <w:lang w:eastAsia="en-US"/>
              </w:rPr>
            </w:pPr>
            <w:r w:rsidRPr="00DC5F91">
              <w:rPr>
                <w:rFonts w:eastAsiaTheme="minorHAnsi"/>
                <w:sz w:val="27"/>
                <w:szCs w:val="27"/>
                <w:lang w:eastAsia="en-US"/>
              </w:rPr>
              <w:t>«Наименование инспекции МНС (управления (отдела) инспекции МНС по работе с плательщиками) по месту нахождения игорных заведений</w:t>
            </w:r>
            <w:hyperlink w:anchor="Par358" w:history="1">
              <w:r w:rsidRPr="00DC5F91">
                <w:rPr>
                  <w:color w:val="000000" w:themeColor="text1"/>
                  <w:sz w:val="27"/>
                  <w:szCs w:val="27"/>
                  <w:vertAlign w:val="superscript"/>
                </w:rPr>
                <w:t>3</w:t>
              </w:r>
            </w:hyperlink>
            <w:r w:rsidRPr="00DC5F91">
              <w:rPr>
                <w:color w:val="000000" w:themeColor="text1"/>
                <w:sz w:val="27"/>
                <w:szCs w:val="27"/>
              </w:rPr>
              <w:t>»</w:t>
            </w:r>
          </w:p>
        </w:tc>
        <w:tc>
          <w:tcPr>
            <w:tcW w:w="4535" w:type="dxa"/>
            <w:tcBorders>
              <w:top w:val="single" w:sz="4" w:space="0" w:color="auto"/>
              <w:left w:val="single" w:sz="4" w:space="0" w:color="auto"/>
              <w:bottom w:val="single" w:sz="4" w:space="0" w:color="auto"/>
              <w:right w:val="single" w:sz="4" w:space="0" w:color="auto"/>
            </w:tcBorders>
          </w:tcPr>
          <w:p w:rsidR="00DC5F91" w:rsidRPr="00BF0D52" w:rsidRDefault="00DC5F91" w:rsidP="00CC1BFA">
            <w:pPr>
              <w:autoSpaceDE w:val="0"/>
              <w:autoSpaceDN w:val="0"/>
              <w:adjustRightInd w:val="0"/>
              <w:outlineLvl w:val="0"/>
              <w:rPr>
                <w:rFonts w:eastAsiaTheme="minorHAnsi"/>
                <w:sz w:val="27"/>
                <w:szCs w:val="27"/>
                <w:lang w:eastAsia="en-US"/>
              </w:rPr>
            </w:pPr>
          </w:p>
        </w:tc>
      </w:tr>
    </w:tbl>
    <w:p w:rsidR="00DC5F91" w:rsidRPr="00BF0D52" w:rsidRDefault="00DC5F91" w:rsidP="00DC5F91">
      <w:pPr>
        <w:widowControl w:val="0"/>
        <w:jc w:val="both"/>
        <w:rPr>
          <w:rFonts w:eastAsia="Calibri"/>
          <w:szCs w:val="30"/>
        </w:rPr>
      </w:pPr>
      <w:r w:rsidRPr="00BF0D52">
        <w:rPr>
          <w:rFonts w:eastAsia="Calibri"/>
          <w:szCs w:val="30"/>
        </w:rPr>
        <w:t>заменить позицией</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DC5F91" w:rsidRPr="00BF0D52" w:rsidTr="00CC1BFA">
        <w:tc>
          <w:tcPr>
            <w:tcW w:w="4535" w:type="dxa"/>
            <w:tcBorders>
              <w:top w:val="single" w:sz="4" w:space="0" w:color="auto"/>
              <w:left w:val="single" w:sz="4" w:space="0" w:color="auto"/>
              <w:bottom w:val="single" w:sz="4" w:space="0" w:color="auto"/>
              <w:right w:val="single" w:sz="4" w:space="0" w:color="auto"/>
            </w:tcBorders>
          </w:tcPr>
          <w:p w:rsidR="00DC5F91" w:rsidRPr="00BF0D52" w:rsidRDefault="00DC5F91" w:rsidP="00DC5F91">
            <w:pPr>
              <w:autoSpaceDE w:val="0"/>
              <w:autoSpaceDN w:val="0"/>
              <w:adjustRightInd w:val="0"/>
              <w:jc w:val="both"/>
              <w:rPr>
                <w:color w:val="000000" w:themeColor="text1"/>
                <w:sz w:val="27"/>
                <w:szCs w:val="27"/>
              </w:rPr>
            </w:pPr>
            <w:r w:rsidRPr="00DC5F91">
              <w:rPr>
                <w:color w:val="000000" w:themeColor="text1"/>
                <w:sz w:val="27"/>
                <w:szCs w:val="27"/>
              </w:rPr>
              <w:t>«</w:t>
            </w:r>
            <w:r w:rsidRPr="00DC5F91">
              <w:rPr>
                <w:rFonts w:eastAsiaTheme="minorHAnsi"/>
                <w:sz w:val="27"/>
                <w:szCs w:val="27"/>
                <w:lang w:eastAsia="en-US"/>
              </w:rPr>
              <w:t>Наименование инспекции МНС (управления (отдела) инспекции МНС по работе с плательщиками) по месту нахождения игорных заведений, организатора азартных игр (для виртуальных игорных заведений)</w:t>
            </w:r>
            <w:r w:rsidRPr="00DC5F91">
              <w:rPr>
                <w:rFonts w:eastAsiaTheme="minorHAnsi"/>
                <w:sz w:val="27"/>
                <w:szCs w:val="27"/>
                <w:vertAlign w:val="superscript"/>
                <w:lang w:eastAsia="en-US"/>
              </w:rPr>
              <w:t>11</w:t>
            </w:r>
            <w:r w:rsidRPr="00DC5F91">
              <w:rPr>
                <w:color w:val="000000" w:themeColor="text1"/>
                <w:sz w:val="27"/>
                <w:szCs w:val="27"/>
              </w:rPr>
              <w:t>»;</w:t>
            </w:r>
          </w:p>
        </w:tc>
        <w:tc>
          <w:tcPr>
            <w:tcW w:w="4535" w:type="dxa"/>
            <w:tcBorders>
              <w:top w:val="single" w:sz="4" w:space="0" w:color="auto"/>
              <w:left w:val="single" w:sz="4" w:space="0" w:color="auto"/>
              <w:bottom w:val="single" w:sz="4" w:space="0" w:color="auto"/>
              <w:right w:val="single" w:sz="4" w:space="0" w:color="auto"/>
            </w:tcBorders>
          </w:tcPr>
          <w:p w:rsidR="00DC5F91" w:rsidRPr="00BF0D52" w:rsidRDefault="00DC5F91" w:rsidP="00CC1BFA">
            <w:pPr>
              <w:autoSpaceDE w:val="0"/>
              <w:autoSpaceDN w:val="0"/>
              <w:adjustRightInd w:val="0"/>
              <w:jc w:val="both"/>
              <w:rPr>
                <w:color w:val="000000" w:themeColor="text1"/>
                <w:sz w:val="27"/>
                <w:szCs w:val="27"/>
              </w:rPr>
            </w:pPr>
          </w:p>
        </w:tc>
      </w:tr>
    </w:tbl>
    <w:p w:rsidR="00EA718B" w:rsidRPr="00BF0D52" w:rsidRDefault="00EA718B" w:rsidP="00291030">
      <w:pPr>
        <w:widowControl w:val="0"/>
        <w:ind w:firstLine="709"/>
        <w:jc w:val="both"/>
        <w:rPr>
          <w:rFonts w:eastAsia="Calibri"/>
          <w:szCs w:val="30"/>
        </w:rPr>
      </w:pPr>
      <w:r w:rsidRPr="00BF0D52">
        <w:rPr>
          <w:rFonts w:eastAsia="Calibri"/>
          <w:szCs w:val="30"/>
        </w:rPr>
        <w:t>позицию</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EA718B" w:rsidRPr="00BF0D52" w:rsidTr="00695877">
        <w:tc>
          <w:tcPr>
            <w:tcW w:w="4535" w:type="dxa"/>
            <w:tcBorders>
              <w:top w:val="single" w:sz="4" w:space="0" w:color="auto"/>
              <w:left w:val="single" w:sz="4" w:space="0" w:color="auto"/>
              <w:bottom w:val="single" w:sz="4" w:space="0" w:color="auto"/>
              <w:right w:val="single" w:sz="4" w:space="0" w:color="auto"/>
            </w:tcBorders>
          </w:tcPr>
          <w:p w:rsidR="00EA718B" w:rsidRPr="00BF0D52" w:rsidRDefault="00695877" w:rsidP="00695877">
            <w:pPr>
              <w:autoSpaceDE w:val="0"/>
              <w:autoSpaceDN w:val="0"/>
              <w:adjustRightInd w:val="0"/>
              <w:jc w:val="both"/>
              <w:rPr>
                <w:rFonts w:eastAsiaTheme="minorHAnsi"/>
                <w:sz w:val="27"/>
                <w:szCs w:val="27"/>
                <w:lang w:eastAsia="en-US"/>
              </w:rPr>
            </w:pPr>
            <w:r w:rsidRPr="00BF0D52">
              <w:rPr>
                <w:rFonts w:eastAsiaTheme="minorHAnsi"/>
                <w:sz w:val="27"/>
                <w:szCs w:val="27"/>
                <w:lang w:eastAsia="en-US"/>
              </w:rPr>
              <w:t>«</w:t>
            </w:r>
            <w:r w:rsidR="00EA718B" w:rsidRPr="00BF0D52">
              <w:rPr>
                <w:rFonts w:eastAsiaTheme="minorHAnsi"/>
                <w:sz w:val="27"/>
                <w:szCs w:val="27"/>
                <w:lang w:eastAsia="en-US"/>
              </w:rPr>
              <w:t>Наименование (при наличии) и местонахождение (адрес) игорного заведения</w:t>
            </w:r>
            <w:hyperlink w:anchor="Par358" w:history="1">
              <w:r w:rsidR="00EA718B" w:rsidRPr="00BF0D52">
                <w:rPr>
                  <w:color w:val="000000" w:themeColor="text1"/>
                  <w:sz w:val="27"/>
                  <w:szCs w:val="27"/>
                  <w:vertAlign w:val="superscript"/>
                </w:rPr>
                <w:t>5</w:t>
              </w:r>
            </w:hyperlink>
            <w:r w:rsidRPr="00BF0D52">
              <w:rPr>
                <w:color w:val="000000" w:themeColor="text1"/>
                <w:sz w:val="27"/>
                <w:szCs w:val="27"/>
              </w:rPr>
              <w:t>»</w:t>
            </w:r>
          </w:p>
        </w:tc>
        <w:tc>
          <w:tcPr>
            <w:tcW w:w="4535" w:type="dxa"/>
            <w:tcBorders>
              <w:top w:val="single" w:sz="4" w:space="0" w:color="auto"/>
              <w:left w:val="single" w:sz="4" w:space="0" w:color="auto"/>
              <w:bottom w:val="single" w:sz="4" w:space="0" w:color="auto"/>
              <w:right w:val="single" w:sz="4" w:space="0" w:color="auto"/>
            </w:tcBorders>
          </w:tcPr>
          <w:p w:rsidR="00EA718B" w:rsidRPr="00BF0D52" w:rsidRDefault="00EA718B">
            <w:pPr>
              <w:autoSpaceDE w:val="0"/>
              <w:autoSpaceDN w:val="0"/>
              <w:adjustRightInd w:val="0"/>
              <w:outlineLvl w:val="0"/>
              <w:rPr>
                <w:rFonts w:eastAsiaTheme="minorHAnsi"/>
                <w:sz w:val="27"/>
                <w:szCs w:val="27"/>
                <w:lang w:eastAsia="en-US"/>
              </w:rPr>
            </w:pPr>
          </w:p>
        </w:tc>
      </w:tr>
    </w:tbl>
    <w:p w:rsidR="00EA718B" w:rsidRPr="00BF0D52" w:rsidRDefault="00EA718B" w:rsidP="00EA718B">
      <w:pPr>
        <w:widowControl w:val="0"/>
        <w:jc w:val="both"/>
        <w:rPr>
          <w:rFonts w:eastAsia="Calibri"/>
          <w:szCs w:val="30"/>
        </w:rPr>
      </w:pPr>
      <w:r w:rsidRPr="00BF0D52">
        <w:rPr>
          <w:rFonts w:eastAsia="Calibri"/>
          <w:szCs w:val="30"/>
        </w:rPr>
        <w:lastRenderedPageBreak/>
        <w:t>заменить позицией</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EA718B" w:rsidRPr="00BF0D52" w:rsidTr="00851A6D">
        <w:tc>
          <w:tcPr>
            <w:tcW w:w="4535" w:type="dxa"/>
            <w:tcBorders>
              <w:top w:val="single" w:sz="4" w:space="0" w:color="auto"/>
              <w:left w:val="single" w:sz="4" w:space="0" w:color="auto"/>
              <w:bottom w:val="single" w:sz="4" w:space="0" w:color="auto"/>
              <w:right w:val="single" w:sz="4" w:space="0" w:color="auto"/>
            </w:tcBorders>
          </w:tcPr>
          <w:p w:rsidR="00EA718B" w:rsidRPr="00BF0D52" w:rsidRDefault="00695877" w:rsidP="00DC5F91">
            <w:pPr>
              <w:autoSpaceDE w:val="0"/>
              <w:autoSpaceDN w:val="0"/>
              <w:adjustRightInd w:val="0"/>
              <w:jc w:val="both"/>
              <w:rPr>
                <w:color w:val="000000" w:themeColor="text1"/>
                <w:sz w:val="27"/>
                <w:szCs w:val="27"/>
              </w:rPr>
            </w:pPr>
            <w:r w:rsidRPr="00BF0D52">
              <w:rPr>
                <w:color w:val="000000" w:themeColor="text1"/>
                <w:sz w:val="27"/>
                <w:szCs w:val="27"/>
              </w:rPr>
              <w:t>«</w:t>
            </w:r>
            <w:r w:rsidR="00EA718B" w:rsidRPr="00BF0D52">
              <w:rPr>
                <w:color w:val="000000" w:themeColor="text1"/>
                <w:sz w:val="27"/>
                <w:szCs w:val="27"/>
              </w:rPr>
              <w:t>Наименование (при наличии) и местонахождение (адрес) игорного заведения, местонахождение организатора азартных игр (для виртуальных игорных заведений)</w:t>
            </w:r>
            <w:hyperlink w:anchor="Par358" w:history="1">
              <w:r w:rsidR="00DC5F91">
                <w:rPr>
                  <w:color w:val="000000" w:themeColor="text1"/>
                  <w:sz w:val="27"/>
                  <w:szCs w:val="27"/>
                  <w:vertAlign w:val="superscript"/>
                </w:rPr>
                <w:t>12</w:t>
              </w:r>
            </w:hyperlink>
            <w:r w:rsidRPr="00BF0D52">
              <w:rPr>
                <w:color w:val="000000" w:themeColor="text1"/>
                <w:sz w:val="27"/>
                <w:szCs w:val="27"/>
              </w:rPr>
              <w:t>»;</w:t>
            </w:r>
          </w:p>
        </w:tc>
        <w:tc>
          <w:tcPr>
            <w:tcW w:w="4535" w:type="dxa"/>
            <w:tcBorders>
              <w:top w:val="single" w:sz="4" w:space="0" w:color="auto"/>
              <w:left w:val="single" w:sz="4" w:space="0" w:color="auto"/>
              <w:bottom w:val="single" w:sz="4" w:space="0" w:color="auto"/>
              <w:right w:val="single" w:sz="4" w:space="0" w:color="auto"/>
            </w:tcBorders>
          </w:tcPr>
          <w:p w:rsidR="00EA718B" w:rsidRPr="00BF0D52" w:rsidRDefault="00EA718B" w:rsidP="00851A6D">
            <w:pPr>
              <w:autoSpaceDE w:val="0"/>
              <w:autoSpaceDN w:val="0"/>
              <w:adjustRightInd w:val="0"/>
              <w:jc w:val="both"/>
              <w:rPr>
                <w:color w:val="000000" w:themeColor="text1"/>
                <w:sz w:val="27"/>
                <w:szCs w:val="27"/>
              </w:rPr>
            </w:pPr>
          </w:p>
        </w:tc>
      </w:tr>
    </w:tbl>
    <w:p w:rsidR="00695877" w:rsidRPr="00BF0D52" w:rsidRDefault="00DC5F91" w:rsidP="00695877">
      <w:pPr>
        <w:ind w:right="12" w:firstLine="708"/>
        <w:jc w:val="both"/>
      </w:pPr>
      <w:r>
        <w:t xml:space="preserve">дополнить </w:t>
      </w:r>
      <w:r w:rsidR="00B30637">
        <w:t xml:space="preserve">приложение </w:t>
      </w:r>
      <w:r>
        <w:t>подстрочными примечаниями «</w:t>
      </w:r>
      <w:r w:rsidRPr="00DC5F91">
        <w:rPr>
          <w:vertAlign w:val="superscript"/>
        </w:rPr>
        <w:t>11</w:t>
      </w:r>
      <w:r>
        <w:t>» и «</w:t>
      </w:r>
      <w:r w:rsidRPr="00DC5F91">
        <w:rPr>
          <w:vertAlign w:val="superscript"/>
        </w:rPr>
        <w:t>12</w:t>
      </w:r>
      <w:r>
        <w:t>»</w:t>
      </w:r>
      <w:r w:rsidR="00695877" w:rsidRPr="00BF0D52">
        <w:t xml:space="preserve"> </w:t>
      </w:r>
      <w:r>
        <w:t>следующего содержания</w:t>
      </w:r>
      <w:r w:rsidR="00695877" w:rsidRPr="00BF0D52">
        <w:t>:</w:t>
      </w:r>
    </w:p>
    <w:p w:rsidR="00DC5F91" w:rsidRPr="00DC5F91" w:rsidRDefault="00DC5F91" w:rsidP="00DC5F91">
      <w:pPr>
        <w:ind w:right="12" w:firstLine="708"/>
        <w:jc w:val="both"/>
        <w:rPr>
          <w:szCs w:val="30"/>
        </w:rPr>
      </w:pPr>
      <w:r w:rsidRPr="00DC5F91">
        <w:rPr>
          <w:szCs w:val="30"/>
        </w:rPr>
        <w:t>«</w:t>
      </w:r>
      <w:r w:rsidRPr="00DC5F91">
        <w:rPr>
          <w:szCs w:val="30"/>
          <w:vertAlign w:val="superscript"/>
        </w:rPr>
        <w:t xml:space="preserve">11 </w:t>
      </w:r>
      <w:r w:rsidRPr="00DC5F91">
        <w:rPr>
          <w:rFonts w:eastAsiaTheme="minorHAnsi"/>
          <w:szCs w:val="30"/>
          <w:lang w:eastAsia="en-US"/>
        </w:rPr>
        <w:t>Заполняется отдельно в разрезе каждой инспекции МНС (управления (отдела) по работе с плательщиками) по месту нахождения игорных заведений, организатора азартных игр (для виртуальных игорных заведений).</w:t>
      </w:r>
    </w:p>
    <w:p w:rsidR="00EA718B" w:rsidRPr="00BF0D52" w:rsidRDefault="00DC5F91" w:rsidP="00DC5F91">
      <w:pPr>
        <w:ind w:right="12" w:firstLine="708"/>
        <w:jc w:val="both"/>
        <w:rPr>
          <w:rFonts w:eastAsia="Calibri"/>
          <w:color w:val="000000" w:themeColor="text1"/>
          <w:szCs w:val="30"/>
        </w:rPr>
      </w:pPr>
      <w:r w:rsidRPr="00DC5F91">
        <w:rPr>
          <w:szCs w:val="30"/>
          <w:vertAlign w:val="superscript"/>
        </w:rPr>
        <w:t>12</w:t>
      </w:r>
      <w:r w:rsidRPr="00DC5F91">
        <w:rPr>
          <w:szCs w:val="30"/>
        </w:rPr>
        <w:t xml:space="preserve"> </w:t>
      </w:r>
      <w:r w:rsidRPr="00DC5F91">
        <w:rPr>
          <w:color w:val="000000" w:themeColor="text1"/>
          <w:szCs w:val="30"/>
        </w:rPr>
        <w:t>Заполняется отдельно в разрезе каждого игорного заведения. Для виртуальных игорных заведений указывается местонахождение организатора азартных игр.»;</w:t>
      </w:r>
    </w:p>
    <w:p w:rsidR="008A40F4" w:rsidRPr="00BF0D52" w:rsidRDefault="008A40F4" w:rsidP="008A40F4">
      <w:pPr>
        <w:autoSpaceDE w:val="0"/>
        <w:autoSpaceDN w:val="0"/>
        <w:adjustRightInd w:val="0"/>
        <w:ind w:right="12" w:firstLine="709"/>
        <w:jc w:val="both"/>
      </w:pPr>
      <w:r w:rsidRPr="00BF0D52">
        <w:rPr>
          <w:rFonts w:eastAsia="Calibri"/>
          <w:szCs w:val="30"/>
        </w:rPr>
        <w:t xml:space="preserve">1.20. </w:t>
      </w:r>
      <w:r w:rsidRPr="00BF0D52">
        <w:rPr>
          <w:szCs w:val="30"/>
        </w:rPr>
        <w:t>в подстрочном примечании «</w:t>
      </w:r>
      <w:r w:rsidR="004E368A" w:rsidRPr="00BF0D52">
        <w:rPr>
          <w:szCs w:val="30"/>
          <w:vertAlign w:val="superscript"/>
        </w:rPr>
        <w:t>3</w:t>
      </w:r>
      <w:r w:rsidR="004E368A" w:rsidRPr="00BF0D52">
        <w:rPr>
          <w:szCs w:val="30"/>
        </w:rPr>
        <w:t xml:space="preserve">» </w:t>
      </w:r>
      <w:r w:rsidR="0075398F">
        <w:rPr>
          <w:szCs w:val="30"/>
        </w:rPr>
        <w:t>к приложению</w:t>
      </w:r>
      <w:r w:rsidRPr="00BF0D52">
        <w:rPr>
          <w:szCs w:val="30"/>
        </w:rPr>
        <w:t xml:space="preserve"> 21 к этому постановлению слова «имеющие отдельный баланс,» заменить словами «</w:t>
      </w:r>
      <w:r w:rsidRPr="00BF0D52">
        <w:rPr>
          <w:rFonts w:eastAsiaTheme="minorHAnsi"/>
          <w:szCs w:val="30"/>
          <w:lang w:eastAsia="en-US"/>
        </w:rPr>
        <w:t>которые в соответствии с учетной политикой этого юридического лица осуществляют ведение бухгалтерского учета с определением финансового результата по их деятельности и</w:t>
      </w:r>
      <w:r w:rsidRPr="00BF0D52">
        <w:t>»;</w:t>
      </w:r>
    </w:p>
    <w:p w:rsidR="009E05C0" w:rsidRPr="00BF0D52" w:rsidRDefault="004A4E72" w:rsidP="00291030">
      <w:pPr>
        <w:widowControl w:val="0"/>
        <w:ind w:firstLine="709"/>
        <w:jc w:val="both"/>
        <w:rPr>
          <w:rFonts w:eastAsia="Calibri"/>
          <w:szCs w:val="30"/>
        </w:rPr>
      </w:pPr>
      <w:r w:rsidRPr="00BF0D52">
        <w:rPr>
          <w:rFonts w:eastAsia="Calibri"/>
          <w:szCs w:val="30"/>
        </w:rPr>
        <w:t>1.</w:t>
      </w:r>
      <w:r w:rsidR="008A40F4" w:rsidRPr="00BF0D52">
        <w:rPr>
          <w:rFonts w:eastAsia="Calibri"/>
          <w:szCs w:val="30"/>
        </w:rPr>
        <w:t>21</w:t>
      </w:r>
      <w:r w:rsidRPr="00BF0D52">
        <w:rPr>
          <w:rFonts w:eastAsia="Calibri"/>
          <w:szCs w:val="30"/>
        </w:rPr>
        <w:t>. в приложении 22 к этому постановлению:</w:t>
      </w:r>
    </w:p>
    <w:p w:rsidR="00444915" w:rsidRPr="00BF0D52" w:rsidRDefault="00444915" w:rsidP="00444915">
      <w:pPr>
        <w:widowControl w:val="0"/>
        <w:ind w:firstLine="709"/>
        <w:jc w:val="both"/>
        <w:rPr>
          <w:rFonts w:eastAsia="Calibri"/>
          <w:szCs w:val="30"/>
        </w:rPr>
      </w:pPr>
      <w:r w:rsidRPr="00BF0D52">
        <w:rPr>
          <w:rFonts w:eastAsia="Calibri"/>
          <w:szCs w:val="30"/>
        </w:rPr>
        <w:t>слов</w:t>
      </w:r>
      <w:r w:rsidR="001E3DE3" w:rsidRPr="00BF0D52">
        <w:rPr>
          <w:rFonts w:eastAsia="Calibri"/>
          <w:szCs w:val="30"/>
        </w:rPr>
        <w:t>а</w:t>
      </w:r>
      <w:r w:rsidRPr="00BF0D52">
        <w:rPr>
          <w:rFonts w:eastAsia="Calibri"/>
          <w:szCs w:val="30"/>
        </w:rPr>
        <w:t xml:space="preserve"> «Номер</w:t>
      </w:r>
      <w:r w:rsidR="001E3DE3" w:rsidRPr="00BF0D52">
        <w:rPr>
          <w:rFonts w:eastAsia="Calibri"/>
          <w:szCs w:val="30"/>
        </w:rPr>
        <w:t xml:space="preserve"> свидетельства</w:t>
      </w:r>
      <w:r w:rsidRPr="00BF0D52">
        <w:rPr>
          <w:rFonts w:eastAsia="Calibri"/>
          <w:szCs w:val="30"/>
        </w:rPr>
        <w:t>» заменить словами «Серия и номер</w:t>
      </w:r>
      <w:r w:rsidR="001E3DE3" w:rsidRPr="00BF0D52">
        <w:rPr>
          <w:rFonts w:eastAsia="Calibri"/>
          <w:szCs w:val="30"/>
        </w:rPr>
        <w:t xml:space="preserve"> свидетельства</w:t>
      </w:r>
      <w:r w:rsidRPr="00BF0D52">
        <w:rPr>
          <w:rFonts w:eastAsia="Calibri"/>
          <w:szCs w:val="30"/>
        </w:rPr>
        <w:t>»;</w:t>
      </w:r>
    </w:p>
    <w:p w:rsidR="004A4E72" w:rsidRPr="00BF0D52" w:rsidRDefault="004A4E72" w:rsidP="004A4E72">
      <w:pPr>
        <w:widowControl w:val="0"/>
        <w:ind w:firstLine="709"/>
        <w:jc w:val="both"/>
        <w:rPr>
          <w:rFonts w:eastAsia="Calibri"/>
          <w:szCs w:val="30"/>
        </w:rPr>
      </w:pPr>
      <w:r w:rsidRPr="00BF0D52">
        <w:rPr>
          <w:rFonts w:eastAsia="Calibri"/>
          <w:szCs w:val="30"/>
        </w:rPr>
        <w:t>слова «, подлежащая уплате, в том числе» исключить;</w:t>
      </w:r>
    </w:p>
    <w:p w:rsidR="004A4E72" w:rsidRPr="00BF0D52" w:rsidRDefault="004A4E72" w:rsidP="004A4E72">
      <w:pPr>
        <w:widowControl w:val="0"/>
        <w:ind w:firstLine="709"/>
        <w:jc w:val="both"/>
        <w:rPr>
          <w:rFonts w:eastAsia="Calibri"/>
          <w:szCs w:val="30"/>
        </w:rPr>
      </w:pPr>
      <w:r w:rsidRPr="00BF0D52">
        <w:rPr>
          <w:rFonts w:eastAsia="Calibri"/>
          <w:szCs w:val="30"/>
        </w:rPr>
        <w:t>слова «авансовые платежи» заменить словами «подлежащая уплате авансовыми платежами»;</w:t>
      </w:r>
    </w:p>
    <w:p w:rsidR="004A4E72" w:rsidRPr="00BF0D52" w:rsidRDefault="004A4E72" w:rsidP="004A4E72">
      <w:pPr>
        <w:widowControl w:val="0"/>
        <w:ind w:firstLine="709"/>
        <w:jc w:val="both"/>
        <w:rPr>
          <w:rFonts w:eastAsia="Calibri"/>
          <w:szCs w:val="30"/>
        </w:rPr>
      </w:pPr>
      <w:r w:rsidRPr="00BF0D52">
        <w:rPr>
          <w:rFonts w:eastAsia="Calibri"/>
          <w:szCs w:val="30"/>
        </w:rPr>
        <w:t>слова «по сроку 22 февраля года, следующего за налоговым периодом» заменить словами «подлежащая доплате (возврату</w:t>
      </w:r>
      <w:r w:rsidR="004F386A" w:rsidRPr="00BF0D52">
        <w:rPr>
          <w:rFonts w:eastAsia="Calibri"/>
          <w:szCs w:val="30"/>
        </w:rPr>
        <w:t>) по итогам налогового периода</w:t>
      </w:r>
      <w:r w:rsidR="004F386A" w:rsidRPr="00BF0D52">
        <w:rPr>
          <w:rFonts w:eastAsia="Calibri"/>
          <w:color w:val="000000" w:themeColor="text1"/>
          <w:szCs w:val="30"/>
        </w:rPr>
        <w:t>»</w:t>
      </w:r>
      <w:r w:rsidR="004F386A" w:rsidRPr="00BF0D52">
        <w:rPr>
          <w:rFonts w:eastAsia="Calibri"/>
          <w:szCs w:val="30"/>
        </w:rPr>
        <w:t>;</w:t>
      </w:r>
    </w:p>
    <w:p w:rsidR="0076532C" w:rsidRDefault="008A40F4" w:rsidP="00A9359F">
      <w:pPr>
        <w:autoSpaceDE w:val="0"/>
        <w:autoSpaceDN w:val="0"/>
        <w:adjustRightInd w:val="0"/>
        <w:ind w:right="12" w:firstLine="709"/>
        <w:jc w:val="both"/>
        <w:rPr>
          <w:rFonts w:eastAsiaTheme="minorHAnsi"/>
          <w:lang w:eastAsia="en-US"/>
        </w:rPr>
      </w:pPr>
      <w:r w:rsidRPr="00BF0D52">
        <w:rPr>
          <w:szCs w:val="30"/>
        </w:rPr>
        <w:t xml:space="preserve">в </w:t>
      </w:r>
      <w:r w:rsidR="008F7969" w:rsidRPr="00BF0D52">
        <w:rPr>
          <w:szCs w:val="30"/>
        </w:rPr>
        <w:t>подстрочно</w:t>
      </w:r>
      <w:r w:rsidRPr="00BF0D52">
        <w:rPr>
          <w:szCs w:val="30"/>
        </w:rPr>
        <w:t>м</w:t>
      </w:r>
      <w:r w:rsidR="008F7969" w:rsidRPr="00BF0D52">
        <w:rPr>
          <w:szCs w:val="30"/>
        </w:rPr>
        <w:t xml:space="preserve"> примечани</w:t>
      </w:r>
      <w:r w:rsidRPr="00BF0D52">
        <w:rPr>
          <w:szCs w:val="30"/>
        </w:rPr>
        <w:t>и</w:t>
      </w:r>
      <w:r w:rsidR="008F7969" w:rsidRPr="00BF0D52">
        <w:rPr>
          <w:szCs w:val="30"/>
        </w:rPr>
        <w:t xml:space="preserve"> «</w:t>
      </w:r>
      <w:r w:rsidR="008F7969" w:rsidRPr="00BF0D52">
        <w:rPr>
          <w:szCs w:val="30"/>
          <w:vertAlign w:val="superscript"/>
        </w:rPr>
        <w:t>2</w:t>
      </w:r>
      <w:r w:rsidR="008F7969" w:rsidRPr="00BF0D52">
        <w:rPr>
          <w:szCs w:val="30"/>
        </w:rPr>
        <w:t xml:space="preserve">» к этому приложению </w:t>
      </w:r>
      <w:r w:rsidRPr="00BF0D52">
        <w:rPr>
          <w:szCs w:val="30"/>
        </w:rPr>
        <w:t>слова «имеющие отдельный баланс,» заменить словами «</w:t>
      </w:r>
      <w:r w:rsidRPr="00BF0D52">
        <w:rPr>
          <w:rFonts w:eastAsiaTheme="minorHAnsi"/>
          <w:szCs w:val="30"/>
          <w:lang w:eastAsia="en-US"/>
        </w:rPr>
        <w:t>которые в соответствии с учетной политикой этого юридического лица осуществляют ведение бухгалтерского учета с определением финансового результата по их деятельности и</w:t>
      </w:r>
      <w:r w:rsidRPr="00BF0D52">
        <w:t>»;</w:t>
      </w:r>
      <w:r w:rsidR="00A9359F" w:rsidRPr="00BF0D52">
        <w:rPr>
          <w:rFonts w:eastAsiaTheme="minorHAnsi"/>
          <w:lang w:eastAsia="en-US"/>
        </w:rPr>
        <w:t xml:space="preserve"> </w:t>
      </w:r>
    </w:p>
    <w:p w:rsidR="004F386A" w:rsidRPr="00BF0D52" w:rsidRDefault="004F386A" w:rsidP="00A9359F">
      <w:pPr>
        <w:autoSpaceDE w:val="0"/>
        <w:autoSpaceDN w:val="0"/>
        <w:adjustRightInd w:val="0"/>
        <w:ind w:right="12" w:firstLine="709"/>
        <w:jc w:val="both"/>
        <w:rPr>
          <w:rFonts w:eastAsia="Calibri"/>
          <w:szCs w:val="30"/>
          <w:lang w:eastAsia="en-US"/>
        </w:rPr>
      </w:pPr>
      <w:r w:rsidRPr="00BF0D52">
        <w:rPr>
          <w:rFonts w:eastAsiaTheme="minorHAnsi"/>
          <w:lang w:eastAsia="en-US"/>
        </w:rPr>
        <w:t>1</w:t>
      </w:r>
      <w:r w:rsidR="00887DE6" w:rsidRPr="00BF0D52">
        <w:rPr>
          <w:rFonts w:eastAsiaTheme="minorHAnsi"/>
          <w:lang w:eastAsia="en-US"/>
        </w:rPr>
        <w:t>.</w:t>
      </w:r>
      <w:r w:rsidR="00376B94" w:rsidRPr="00BF0D52">
        <w:rPr>
          <w:rFonts w:eastAsiaTheme="minorHAnsi"/>
          <w:lang w:eastAsia="en-US"/>
        </w:rPr>
        <w:t>22</w:t>
      </w:r>
      <w:r w:rsidRPr="00BF0D52">
        <w:rPr>
          <w:rFonts w:eastAsiaTheme="minorHAnsi"/>
          <w:lang w:eastAsia="en-US"/>
        </w:rPr>
        <w:t xml:space="preserve">. </w:t>
      </w:r>
      <w:r w:rsidRPr="00BF0D52">
        <w:rPr>
          <w:rFonts w:eastAsia="Calibri"/>
          <w:szCs w:val="30"/>
          <w:lang w:eastAsia="en-US"/>
        </w:rPr>
        <w:t>в приложении 23 к этому постановлению:</w:t>
      </w:r>
    </w:p>
    <w:p w:rsidR="00EA718B" w:rsidRPr="00BF0D52" w:rsidRDefault="00EA718B" w:rsidP="00EA718B">
      <w:pPr>
        <w:autoSpaceDE w:val="0"/>
        <w:autoSpaceDN w:val="0"/>
        <w:adjustRightInd w:val="0"/>
        <w:jc w:val="both"/>
        <w:rPr>
          <w:rFonts w:eastAsia="Calibri"/>
          <w:szCs w:val="30"/>
          <w:lang w:eastAsia="en-US"/>
        </w:rPr>
      </w:pPr>
    </w:p>
    <w:p w:rsidR="00EA718B" w:rsidRPr="00BF0D52" w:rsidRDefault="00EA718B" w:rsidP="00EA718B">
      <w:pPr>
        <w:autoSpaceDE w:val="0"/>
        <w:autoSpaceDN w:val="0"/>
        <w:adjustRightInd w:val="0"/>
        <w:jc w:val="both"/>
        <w:rPr>
          <w:rFonts w:eastAsia="Calibri"/>
          <w:szCs w:val="30"/>
          <w:lang w:eastAsia="en-US"/>
        </w:rPr>
        <w:sectPr w:rsidR="00EA718B" w:rsidRPr="00BF0D52" w:rsidSect="0006502C">
          <w:headerReference w:type="even" r:id="rId36"/>
          <w:pgSz w:w="11920" w:h="16838"/>
          <w:pgMar w:top="709" w:right="567" w:bottom="851" w:left="1418" w:header="284" w:footer="0" w:gutter="0"/>
          <w:cols w:space="720"/>
          <w:docGrid w:linePitch="408"/>
        </w:sectPr>
      </w:pPr>
    </w:p>
    <w:p w:rsidR="004F386A" w:rsidRPr="00BF0D52" w:rsidRDefault="00851C80" w:rsidP="004F386A">
      <w:pPr>
        <w:autoSpaceDE w:val="0"/>
        <w:autoSpaceDN w:val="0"/>
        <w:adjustRightInd w:val="0"/>
        <w:ind w:firstLine="709"/>
        <w:jc w:val="both"/>
        <w:rPr>
          <w:rFonts w:eastAsia="Calibri"/>
          <w:szCs w:val="30"/>
          <w:lang w:eastAsia="en-US"/>
        </w:rPr>
      </w:pPr>
      <w:r>
        <w:rPr>
          <w:rFonts w:eastAsia="Calibri"/>
          <w:szCs w:val="30"/>
          <w:lang w:eastAsia="en-US"/>
        </w:rPr>
        <w:lastRenderedPageBreak/>
        <w:t>в разделе</w:t>
      </w:r>
      <w:r w:rsidR="007E0EA5">
        <w:rPr>
          <w:rFonts w:eastAsia="Calibri"/>
          <w:szCs w:val="30"/>
          <w:lang w:eastAsia="en-US"/>
        </w:rPr>
        <w:t xml:space="preserve"> </w:t>
      </w:r>
      <w:r w:rsidR="00AC5529" w:rsidRPr="00AC5529">
        <w:rPr>
          <w:rFonts w:eastAsia="Calibri"/>
          <w:szCs w:val="30"/>
          <w:lang w:eastAsia="en-US"/>
        </w:rPr>
        <w:t>1</w:t>
      </w:r>
      <w:r w:rsidRPr="00AC5529">
        <w:rPr>
          <w:rFonts w:eastAsia="Calibri"/>
          <w:strike/>
          <w:szCs w:val="30"/>
          <w:lang w:val="en-US" w:eastAsia="en-US"/>
        </w:rPr>
        <w:t xml:space="preserve"> </w:t>
      </w:r>
      <w:r w:rsidR="004F386A" w:rsidRPr="00BF0D52">
        <w:rPr>
          <w:rFonts w:eastAsia="Calibri"/>
          <w:szCs w:val="30"/>
          <w:lang w:eastAsia="en-US"/>
        </w:rPr>
        <w:t>позицию</w:t>
      </w:r>
    </w:p>
    <w:tbl>
      <w:tblPr>
        <w:tblW w:w="153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5276"/>
        <w:gridCol w:w="6895"/>
        <w:gridCol w:w="2177"/>
      </w:tblGrid>
      <w:tr w:rsidR="004F386A" w:rsidRPr="00BF0D52" w:rsidTr="009C41F8">
        <w:tc>
          <w:tcPr>
            <w:tcW w:w="990" w:type="dxa"/>
            <w:vMerge w:val="restart"/>
            <w:vAlign w:val="center"/>
          </w:tcPr>
          <w:p w:rsidR="004F386A" w:rsidRPr="00BF0D52" w:rsidRDefault="004F386A" w:rsidP="009C41F8">
            <w:pPr>
              <w:jc w:val="center"/>
              <w:rPr>
                <w:sz w:val="27"/>
                <w:szCs w:val="27"/>
              </w:rPr>
            </w:pPr>
            <w:r w:rsidRPr="00BF0D52">
              <w:rPr>
                <w:sz w:val="27"/>
                <w:szCs w:val="27"/>
              </w:rPr>
              <w:t>«1.3</w:t>
            </w:r>
          </w:p>
        </w:tc>
        <w:tc>
          <w:tcPr>
            <w:tcW w:w="5276" w:type="dxa"/>
            <w:vMerge w:val="restart"/>
          </w:tcPr>
          <w:p w:rsidR="004F386A" w:rsidRPr="00BF0D52" w:rsidRDefault="004F386A" w:rsidP="00EB06A7">
            <w:pPr>
              <w:jc w:val="both"/>
              <w:rPr>
                <w:sz w:val="27"/>
                <w:szCs w:val="27"/>
              </w:rPr>
            </w:pPr>
            <w:r w:rsidRPr="00BF0D52">
              <w:rPr>
                <w:sz w:val="27"/>
                <w:szCs w:val="27"/>
              </w:rPr>
              <w:t>Вид сделки (группы однородных сделок)</w:t>
            </w:r>
            <w:r w:rsidR="003A429F">
              <w:rPr>
                <w:sz w:val="27"/>
                <w:szCs w:val="27"/>
              </w:rPr>
              <w:t xml:space="preserve"> </w:t>
            </w:r>
          </w:p>
        </w:tc>
        <w:tc>
          <w:tcPr>
            <w:tcW w:w="6895" w:type="dxa"/>
          </w:tcPr>
          <w:p w:rsidR="004F386A" w:rsidRPr="00BF0D52" w:rsidRDefault="004F386A" w:rsidP="009C41F8">
            <w:pPr>
              <w:jc w:val="both"/>
              <w:rPr>
                <w:sz w:val="27"/>
                <w:szCs w:val="27"/>
              </w:rPr>
            </w:pPr>
            <w:r w:rsidRPr="00BF0D52">
              <w:rPr>
                <w:sz w:val="27"/>
                <w:szCs w:val="27"/>
              </w:rPr>
              <w:t>Реализация товара</w:t>
            </w:r>
            <w:r w:rsidRPr="00BF0D52">
              <w:rPr>
                <w:sz w:val="27"/>
                <w:szCs w:val="27"/>
                <w:vertAlign w:val="superscript"/>
              </w:rPr>
              <w:t>3</w:t>
            </w:r>
          </w:p>
        </w:tc>
        <w:tc>
          <w:tcPr>
            <w:tcW w:w="2177" w:type="dxa"/>
          </w:tcPr>
          <w:p w:rsidR="004F386A" w:rsidRPr="00BF0D52" w:rsidRDefault="004F386A" w:rsidP="009C41F8">
            <w:pPr>
              <w:jc w:val="both"/>
              <w:rPr>
                <w:color w:val="1F497D"/>
                <w:sz w:val="27"/>
                <w:szCs w:val="27"/>
              </w:rPr>
            </w:pPr>
          </w:p>
        </w:tc>
      </w:tr>
      <w:tr w:rsidR="004F386A" w:rsidRPr="00BF0D52" w:rsidTr="009C41F8">
        <w:tc>
          <w:tcPr>
            <w:tcW w:w="990" w:type="dxa"/>
            <w:vMerge/>
            <w:vAlign w:val="center"/>
          </w:tcPr>
          <w:p w:rsidR="004F386A" w:rsidRPr="00BF0D52" w:rsidRDefault="004F386A" w:rsidP="009C41F8">
            <w:pPr>
              <w:jc w:val="center"/>
              <w:rPr>
                <w:sz w:val="27"/>
                <w:szCs w:val="27"/>
              </w:rPr>
            </w:pPr>
          </w:p>
        </w:tc>
        <w:tc>
          <w:tcPr>
            <w:tcW w:w="5276" w:type="dxa"/>
            <w:vMerge/>
          </w:tcPr>
          <w:p w:rsidR="004F386A" w:rsidRPr="00BF0D52" w:rsidRDefault="004F386A" w:rsidP="009C41F8">
            <w:pPr>
              <w:jc w:val="both"/>
              <w:rPr>
                <w:sz w:val="27"/>
                <w:szCs w:val="27"/>
              </w:rPr>
            </w:pPr>
          </w:p>
        </w:tc>
        <w:tc>
          <w:tcPr>
            <w:tcW w:w="6895" w:type="dxa"/>
          </w:tcPr>
          <w:p w:rsidR="004F386A" w:rsidRPr="00BF0D52" w:rsidRDefault="004F386A" w:rsidP="009C41F8">
            <w:pPr>
              <w:jc w:val="both"/>
              <w:rPr>
                <w:sz w:val="27"/>
                <w:szCs w:val="27"/>
              </w:rPr>
            </w:pPr>
            <w:r w:rsidRPr="00BF0D52">
              <w:rPr>
                <w:sz w:val="27"/>
                <w:szCs w:val="27"/>
              </w:rPr>
              <w:t>Реализация работ (услуг)</w:t>
            </w:r>
            <w:r w:rsidRPr="00BF0D52">
              <w:rPr>
                <w:sz w:val="27"/>
                <w:szCs w:val="27"/>
                <w:vertAlign w:val="superscript"/>
              </w:rPr>
              <w:t>3</w:t>
            </w:r>
          </w:p>
        </w:tc>
        <w:tc>
          <w:tcPr>
            <w:tcW w:w="2177" w:type="dxa"/>
          </w:tcPr>
          <w:p w:rsidR="004F386A" w:rsidRPr="00BF0D52" w:rsidRDefault="004F386A" w:rsidP="009C41F8">
            <w:pPr>
              <w:rPr>
                <w:sz w:val="27"/>
                <w:szCs w:val="27"/>
              </w:rPr>
            </w:pPr>
          </w:p>
        </w:tc>
      </w:tr>
      <w:tr w:rsidR="004F386A" w:rsidRPr="00BF0D52" w:rsidTr="009C41F8">
        <w:tc>
          <w:tcPr>
            <w:tcW w:w="990" w:type="dxa"/>
            <w:vMerge/>
            <w:vAlign w:val="center"/>
          </w:tcPr>
          <w:p w:rsidR="004F386A" w:rsidRPr="00BF0D52" w:rsidRDefault="004F386A" w:rsidP="009C41F8">
            <w:pPr>
              <w:jc w:val="center"/>
              <w:rPr>
                <w:sz w:val="27"/>
                <w:szCs w:val="27"/>
              </w:rPr>
            </w:pPr>
          </w:p>
        </w:tc>
        <w:tc>
          <w:tcPr>
            <w:tcW w:w="5276" w:type="dxa"/>
            <w:vMerge/>
          </w:tcPr>
          <w:p w:rsidR="004F386A" w:rsidRPr="00BF0D52" w:rsidRDefault="004F386A" w:rsidP="009C41F8">
            <w:pPr>
              <w:jc w:val="both"/>
              <w:rPr>
                <w:sz w:val="27"/>
                <w:szCs w:val="27"/>
              </w:rPr>
            </w:pPr>
          </w:p>
        </w:tc>
        <w:tc>
          <w:tcPr>
            <w:tcW w:w="6895" w:type="dxa"/>
          </w:tcPr>
          <w:p w:rsidR="004F386A" w:rsidRPr="00BF0D52" w:rsidRDefault="004F386A" w:rsidP="009C41F8">
            <w:pPr>
              <w:jc w:val="both"/>
              <w:rPr>
                <w:sz w:val="27"/>
                <w:szCs w:val="27"/>
              </w:rPr>
            </w:pPr>
            <w:r w:rsidRPr="00BF0D52">
              <w:rPr>
                <w:sz w:val="27"/>
                <w:szCs w:val="27"/>
              </w:rPr>
              <w:t>Реализация имущественных прав</w:t>
            </w:r>
            <w:r w:rsidRPr="00BF0D52">
              <w:rPr>
                <w:sz w:val="27"/>
                <w:szCs w:val="27"/>
                <w:vertAlign w:val="superscript"/>
              </w:rPr>
              <w:t>3</w:t>
            </w:r>
          </w:p>
        </w:tc>
        <w:tc>
          <w:tcPr>
            <w:tcW w:w="2177" w:type="dxa"/>
          </w:tcPr>
          <w:p w:rsidR="004F386A" w:rsidRPr="00BF0D52" w:rsidRDefault="004F386A" w:rsidP="009C41F8">
            <w:pPr>
              <w:rPr>
                <w:sz w:val="27"/>
                <w:szCs w:val="27"/>
              </w:rPr>
            </w:pPr>
          </w:p>
        </w:tc>
      </w:tr>
      <w:tr w:rsidR="004F386A" w:rsidRPr="00BF0D52" w:rsidTr="009C41F8">
        <w:tc>
          <w:tcPr>
            <w:tcW w:w="990" w:type="dxa"/>
            <w:vMerge/>
            <w:vAlign w:val="center"/>
          </w:tcPr>
          <w:p w:rsidR="004F386A" w:rsidRPr="00BF0D52" w:rsidRDefault="004F386A" w:rsidP="009C41F8">
            <w:pPr>
              <w:jc w:val="center"/>
              <w:rPr>
                <w:sz w:val="27"/>
                <w:szCs w:val="27"/>
              </w:rPr>
            </w:pPr>
          </w:p>
        </w:tc>
        <w:tc>
          <w:tcPr>
            <w:tcW w:w="5276" w:type="dxa"/>
            <w:vMerge/>
          </w:tcPr>
          <w:p w:rsidR="004F386A" w:rsidRPr="00BF0D52" w:rsidRDefault="004F386A" w:rsidP="009C41F8">
            <w:pPr>
              <w:jc w:val="both"/>
              <w:rPr>
                <w:sz w:val="27"/>
                <w:szCs w:val="27"/>
              </w:rPr>
            </w:pPr>
          </w:p>
        </w:tc>
        <w:tc>
          <w:tcPr>
            <w:tcW w:w="6895" w:type="dxa"/>
          </w:tcPr>
          <w:p w:rsidR="004F386A" w:rsidRPr="00BF0D52" w:rsidRDefault="004F386A" w:rsidP="009C41F8">
            <w:pPr>
              <w:jc w:val="both"/>
              <w:rPr>
                <w:sz w:val="27"/>
                <w:szCs w:val="27"/>
              </w:rPr>
            </w:pPr>
            <w:r w:rsidRPr="00BF0D52">
              <w:rPr>
                <w:sz w:val="27"/>
                <w:szCs w:val="27"/>
              </w:rPr>
              <w:t>Предоставление в пользование имущества</w:t>
            </w:r>
            <w:r w:rsidRPr="00BF0D52">
              <w:rPr>
                <w:sz w:val="27"/>
                <w:szCs w:val="27"/>
                <w:vertAlign w:val="superscript"/>
              </w:rPr>
              <w:t>3</w:t>
            </w:r>
            <w:r w:rsidRPr="00BF0D52">
              <w:rPr>
                <w:sz w:val="27"/>
                <w:szCs w:val="27"/>
              </w:rPr>
              <w:t xml:space="preserve"> </w:t>
            </w:r>
          </w:p>
        </w:tc>
        <w:tc>
          <w:tcPr>
            <w:tcW w:w="2177" w:type="dxa"/>
          </w:tcPr>
          <w:p w:rsidR="004F386A" w:rsidRPr="00BF0D52" w:rsidRDefault="004F386A" w:rsidP="009C41F8">
            <w:pPr>
              <w:rPr>
                <w:sz w:val="27"/>
                <w:szCs w:val="27"/>
              </w:rPr>
            </w:pPr>
          </w:p>
        </w:tc>
      </w:tr>
      <w:tr w:rsidR="004F386A" w:rsidRPr="00BF0D52" w:rsidTr="009C41F8">
        <w:tc>
          <w:tcPr>
            <w:tcW w:w="990" w:type="dxa"/>
            <w:vMerge/>
            <w:vAlign w:val="center"/>
          </w:tcPr>
          <w:p w:rsidR="004F386A" w:rsidRPr="00BF0D52" w:rsidRDefault="004F386A" w:rsidP="009C41F8">
            <w:pPr>
              <w:jc w:val="center"/>
              <w:rPr>
                <w:sz w:val="27"/>
                <w:szCs w:val="27"/>
              </w:rPr>
            </w:pPr>
          </w:p>
        </w:tc>
        <w:tc>
          <w:tcPr>
            <w:tcW w:w="5276" w:type="dxa"/>
            <w:vMerge/>
          </w:tcPr>
          <w:p w:rsidR="004F386A" w:rsidRPr="00BF0D52" w:rsidRDefault="004F386A" w:rsidP="009C41F8">
            <w:pPr>
              <w:jc w:val="both"/>
              <w:rPr>
                <w:sz w:val="27"/>
                <w:szCs w:val="27"/>
              </w:rPr>
            </w:pPr>
          </w:p>
        </w:tc>
        <w:tc>
          <w:tcPr>
            <w:tcW w:w="6895" w:type="dxa"/>
          </w:tcPr>
          <w:p w:rsidR="004F386A" w:rsidRPr="00BF0D52" w:rsidRDefault="004F386A" w:rsidP="009C41F8">
            <w:pPr>
              <w:jc w:val="both"/>
              <w:rPr>
                <w:sz w:val="27"/>
                <w:szCs w:val="27"/>
              </w:rPr>
            </w:pPr>
            <w:r w:rsidRPr="00BF0D52">
              <w:rPr>
                <w:sz w:val="27"/>
                <w:szCs w:val="27"/>
              </w:rPr>
              <w:t>Приобретение товара</w:t>
            </w:r>
            <w:r w:rsidRPr="00BF0D52">
              <w:rPr>
                <w:sz w:val="27"/>
                <w:szCs w:val="27"/>
                <w:vertAlign w:val="superscript"/>
              </w:rPr>
              <w:t>3</w:t>
            </w:r>
          </w:p>
        </w:tc>
        <w:tc>
          <w:tcPr>
            <w:tcW w:w="2177" w:type="dxa"/>
          </w:tcPr>
          <w:p w:rsidR="004F386A" w:rsidRPr="00BF0D52" w:rsidRDefault="004F386A" w:rsidP="009C41F8">
            <w:pPr>
              <w:rPr>
                <w:sz w:val="27"/>
                <w:szCs w:val="27"/>
              </w:rPr>
            </w:pPr>
          </w:p>
        </w:tc>
      </w:tr>
      <w:tr w:rsidR="004F386A" w:rsidRPr="00BF0D52" w:rsidTr="009C41F8">
        <w:tc>
          <w:tcPr>
            <w:tcW w:w="990" w:type="dxa"/>
            <w:vMerge/>
            <w:vAlign w:val="center"/>
          </w:tcPr>
          <w:p w:rsidR="004F386A" w:rsidRPr="00BF0D52" w:rsidRDefault="004F386A" w:rsidP="009C41F8">
            <w:pPr>
              <w:jc w:val="center"/>
              <w:rPr>
                <w:sz w:val="27"/>
                <w:szCs w:val="27"/>
              </w:rPr>
            </w:pPr>
          </w:p>
        </w:tc>
        <w:tc>
          <w:tcPr>
            <w:tcW w:w="5276" w:type="dxa"/>
            <w:vMerge/>
          </w:tcPr>
          <w:p w:rsidR="004F386A" w:rsidRPr="00BF0D52" w:rsidRDefault="004F386A" w:rsidP="009C41F8">
            <w:pPr>
              <w:jc w:val="both"/>
              <w:rPr>
                <w:sz w:val="27"/>
                <w:szCs w:val="27"/>
              </w:rPr>
            </w:pPr>
          </w:p>
        </w:tc>
        <w:tc>
          <w:tcPr>
            <w:tcW w:w="6895" w:type="dxa"/>
          </w:tcPr>
          <w:p w:rsidR="004F386A" w:rsidRPr="00BF0D52" w:rsidRDefault="004F386A" w:rsidP="009C41F8">
            <w:pPr>
              <w:jc w:val="both"/>
              <w:rPr>
                <w:sz w:val="27"/>
                <w:szCs w:val="27"/>
              </w:rPr>
            </w:pPr>
            <w:r w:rsidRPr="00BF0D52">
              <w:rPr>
                <w:sz w:val="27"/>
                <w:szCs w:val="27"/>
              </w:rPr>
              <w:t>Приобретение работ (услуг)</w:t>
            </w:r>
            <w:r w:rsidRPr="00BF0D52">
              <w:rPr>
                <w:sz w:val="27"/>
                <w:szCs w:val="27"/>
                <w:vertAlign w:val="superscript"/>
              </w:rPr>
              <w:t>3</w:t>
            </w:r>
          </w:p>
        </w:tc>
        <w:tc>
          <w:tcPr>
            <w:tcW w:w="2177" w:type="dxa"/>
          </w:tcPr>
          <w:p w:rsidR="004F386A" w:rsidRPr="00BF0D52" w:rsidRDefault="004F386A" w:rsidP="009C41F8">
            <w:pPr>
              <w:rPr>
                <w:sz w:val="27"/>
                <w:szCs w:val="27"/>
              </w:rPr>
            </w:pPr>
          </w:p>
        </w:tc>
      </w:tr>
      <w:tr w:rsidR="004F386A" w:rsidRPr="00BF0D52" w:rsidTr="009C41F8">
        <w:tc>
          <w:tcPr>
            <w:tcW w:w="990" w:type="dxa"/>
            <w:vMerge/>
            <w:vAlign w:val="center"/>
          </w:tcPr>
          <w:p w:rsidR="004F386A" w:rsidRPr="00BF0D52" w:rsidRDefault="004F386A" w:rsidP="009C41F8">
            <w:pPr>
              <w:jc w:val="center"/>
              <w:rPr>
                <w:sz w:val="27"/>
                <w:szCs w:val="27"/>
              </w:rPr>
            </w:pPr>
          </w:p>
        </w:tc>
        <w:tc>
          <w:tcPr>
            <w:tcW w:w="5276" w:type="dxa"/>
            <w:vMerge/>
          </w:tcPr>
          <w:p w:rsidR="004F386A" w:rsidRPr="00BF0D52" w:rsidRDefault="004F386A" w:rsidP="009C41F8">
            <w:pPr>
              <w:jc w:val="both"/>
              <w:rPr>
                <w:sz w:val="27"/>
                <w:szCs w:val="27"/>
              </w:rPr>
            </w:pPr>
          </w:p>
        </w:tc>
        <w:tc>
          <w:tcPr>
            <w:tcW w:w="6895" w:type="dxa"/>
          </w:tcPr>
          <w:p w:rsidR="004F386A" w:rsidRPr="00BF0D52" w:rsidRDefault="004F386A" w:rsidP="009C41F8">
            <w:pPr>
              <w:jc w:val="both"/>
              <w:rPr>
                <w:sz w:val="27"/>
                <w:szCs w:val="27"/>
              </w:rPr>
            </w:pPr>
            <w:r w:rsidRPr="00BF0D52">
              <w:rPr>
                <w:sz w:val="27"/>
                <w:szCs w:val="27"/>
              </w:rPr>
              <w:t>Приобретение имущественных прав</w:t>
            </w:r>
            <w:r w:rsidRPr="00BF0D52">
              <w:rPr>
                <w:sz w:val="27"/>
                <w:szCs w:val="27"/>
                <w:vertAlign w:val="superscript"/>
              </w:rPr>
              <w:t>3</w:t>
            </w:r>
          </w:p>
        </w:tc>
        <w:tc>
          <w:tcPr>
            <w:tcW w:w="2177" w:type="dxa"/>
          </w:tcPr>
          <w:p w:rsidR="004F386A" w:rsidRPr="00BF0D52" w:rsidRDefault="004F386A" w:rsidP="009C41F8">
            <w:pPr>
              <w:rPr>
                <w:sz w:val="27"/>
                <w:szCs w:val="27"/>
              </w:rPr>
            </w:pPr>
          </w:p>
        </w:tc>
      </w:tr>
      <w:tr w:rsidR="004F386A" w:rsidRPr="00BF0D52" w:rsidTr="009C41F8">
        <w:tc>
          <w:tcPr>
            <w:tcW w:w="990" w:type="dxa"/>
            <w:vMerge/>
            <w:vAlign w:val="center"/>
          </w:tcPr>
          <w:p w:rsidR="004F386A" w:rsidRPr="00BF0D52" w:rsidRDefault="004F386A" w:rsidP="009C41F8">
            <w:pPr>
              <w:jc w:val="center"/>
              <w:rPr>
                <w:sz w:val="27"/>
                <w:szCs w:val="27"/>
              </w:rPr>
            </w:pPr>
          </w:p>
        </w:tc>
        <w:tc>
          <w:tcPr>
            <w:tcW w:w="5276" w:type="dxa"/>
            <w:vMerge/>
          </w:tcPr>
          <w:p w:rsidR="004F386A" w:rsidRPr="00BF0D52" w:rsidRDefault="004F386A" w:rsidP="009C41F8">
            <w:pPr>
              <w:jc w:val="both"/>
              <w:rPr>
                <w:sz w:val="27"/>
                <w:szCs w:val="27"/>
              </w:rPr>
            </w:pPr>
          </w:p>
        </w:tc>
        <w:tc>
          <w:tcPr>
            <w:tcW w:w="6895" w:type="dxa"/>
          </w:tcPr>
          <w:p w:rsidR="004F386A" w:rsidRPr="00BF0D52" w:rsidRDefault="004F386A" w:rsidP="009C41F8">
            <w:pPr>
              <w:jc w:val="both"/>
              <w:rPr>
                <w:sz w:val="27"/>
                <w:szCs w:val="27"/>
              </w:rPr>
            </w:pPr>
            <w:r w:rsidRPr="00BF0D52">
              <w:rPr>
                <w:sz w:val="27"/>
                <w:szCs w:val="27"/>
              </w:rPr>
              <w:t>Получение в пользование имущества</w:t>
            </w:r>
            <w:r w:rsidRPr="00BF0D52">
              <w:rPr>
                <w:sz w:val="27"/>
                <w:szCs w:val="27"/>
                <w:vertAlign w:val="superscript"/>
              </w:rPr>
              <w:t>3</w:t>
            </w:r>
            <w:r w:rsidR="008F5B77" w:rsidRPr="00BF0D52">
              <w:rPr>
                <w:sz w:val="27"/>
                <w:szCs w:val="27"/>
              </w:rPr>
              <w:t>»</w:t>
            </w:r>
          </w:p>
        </w:tc>
        <w:tc>
          <w:tcPr>
            <w:tcW w:w="2177" w:type="dxa"/>
          </w:tcPr>
          <w:p w:rsidR="004F386A" w:rsidRPr="00BF0D52" w:rsidRDefault="004F386A" w:rsidP="009C41F8">
            <w:pPr>
              <w:rPr>
                <w:sz w:val="27"/>
                <w:szCs w:val="27"/>
              </w:rPr>
            </w:pPr>
          </w:p>
        </w:tc>
      </w:tr>
    </w:tbl>
    <w:p w:rsidR="004F386A" w:rsidRDefault="004F386A" w:rsidP="004F386A">
      <w:pPr>
        <w:pStyle w:val="ConsPlusNormal"/>
        <w:widowControl w:val="0"/>
        <w:jc w:val="both"/>
        <w:rPr>
          <w:rFonts w:eastAsia="Calibri"/>
          <w:lang w:eastAsia="en-US"/>
        </w:rPr>
      </w:pPr>
      <w:r w:rsidRPr="00BF0D52">
        <w:rPr>
          <w:rFonts w:eastAsia="Calibri"/>
          <w:lang w:eastAsia="en-US"/>
        </w:rPr>
        <w:t>заменить позицией</w:t>
      </w:r>
    </w:p>
    <w:tbl>
      <w:tblPr>
        <w:tblW w:w="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9"/>
        <w:gridCol w:w="5259"/>
        <w:gridCol w:w="6889"/>
        <w:gridCol w:w="2211"/>
      </w:tblGrid>
      <w:tr w:rsidR="007E0EA5" w:rsidTr="007E0EA5">
        <w:tc>
          <w:tcPr>
            <w:tcW w:w="979" w:type="dxa"/>
            <w:vMerge w:val="restart"/>
            <w:tcBorders>
              <w:top w:val="single" w:sz="4" w:space="0" w:color="auto"/>
              <w:left w:val="single" w:sz="4" w:space="0" w:color="auto"/>
              <w:bottom w:val="single" w:sz="4" w:space="0" w:color="auto"/>
              <w:right w:val="single" w:sz="4" w:space="0" w:color="auto"/>
            </w:tcBorders>
            <w:vAlign w:val="center"/>
            <w:hideMark/>
          </w:tcPr>
          <w:p w:rsidR="007E0EA5" w:rsidRDefault="007E0EA5">
            <w:pPr>
              <w:spacing w:line="276" w:lineRule="auto"/>
              <w:jc w:val="center"/>
              <w:rPr>
                <w:sz w:val="27"/>
                <w:szCs w:val="27"/>
                <w:lang w:eastAsia="en-US"/>
              </w:rPr>
            </w:pPr>
            <w:r>
              <w:rPr>
                <w:sz w:val="27"/>
                <w:szCs w:val="27"/>
                <w:lang w:eastAsia="en-US"/>
              </w:rPr>
              <w:t>«1.3</w:t>
            </w:r>
          </w:p>
        </w:tc>
        <w:tc>
          <w:tcPr>
            <w:tcW w:w="5259" w:type="dxa"/>
            <w:vMerge w:val="restart"/>
            <w:tcBorders>
              <w:top w:val="single" w:sz="4" w:space="0" w:color="auto"/>
              <w:left w:val="single" w:sz="4" w:space="0" w:color="auto"/>
              <w:bottom w:val="single" w:sz="4" w:space="0" w:color="auto"/>
              <w:right w:val="single" w:sz="4" w:space="0" w:color="auto"/>
            </w:tcBorders>
            <w:hideMark/>
          </w:tcPr>
          <w:p w:rsidR="007E0EA5" w:rsidRDefault="007E0EA5">
            <w:pPr>
              <w:spacing w:line="276" w:lineRule="auto"/>
              <w:jc w:val="both"/>
              <w:rPr>
                <w:sz w:val="27"/>
                <w:szCs w:val="27"/>
                <w:lang w:eastAsia="en-US"/>
              </w:rPr>
            </w:pPr>
            <w:r>
              <w:rPr>
                <w:sz w:val="27"/>
                <w:szCs w:val="27"/>
                <w:lang w:eastAsia="en-US"/>
              </w:rPr>
              <w:t>Вид сделки (группы однородных сделок)</w:t>
            </w:r>
          </w:p>
        </w:tc>
        <w:tc>
          <w:tcPr>
            <w:tcW w:w="6889" w:type="dxa"/>
            <w:tcBorders>
              <w:top w:val="single" w:sz="4" w:space="0" w:color="auto"/>
              <w:left w:val="single" w:sz="4" w:space="0" w:color="auto"/>
              <w:bottom w:val="single" w:sz="4" w:space="0" w:color="auto"/>
              <w:right w:val="single" w:sz="4" w:space="0" w:color="auto"/>
            </w:tcBorders>
            <w:hideMark/>
          </w:tcPr>
          <w:p w:rsidR="007E0EA5" w:rsidRDefault="007E0EA5">
            <w:pPr>
              <w:spacing w:line="276" w:lineRule="auto"/>
              <w:jc w:val="both"/>
              <w:rPr>
                <w:sz w:val="27"/>
                <w:szCs w:val="27"/>
                <w:lang w:eastAsia="en-US"/>
              </w:rPr>
            </w:pPr>
            <w:r>
              <w:rPr>
                <w:sz w:val="27"/>
                <w:szCs w:val="27"/>
                <w:lang w:eastAsia="en-US"/>
              </w:rPr>
              <w:t>Реализация товара</w:t>
            </w:r>
            <w:r>
              <w:rPr>
                <w:sz w:val="27"/>
                <w:szCs w:val="27"/>
                <w:vertAlign w:val="superscript"/>
                <w:lang w:eastAsia="en-US"/>
              </w:rPr>
              <w:t>3</w:t>
            </w:r>
          </w:p>
        </w:tc>
        <w:tc>
          <w:tcPr>
            <w:tcW w:w="2211" w:type="dxa"/>
            <w:tcBorders>
              <w:top w:val="single" w:sz="4" w:space="0" w:color="auto"/>
              <w:left w:val="single" w:sz="4" w:space="0" w:color="auto"/>
              <w:bottom w:val="single" w:sz="4" w:space="0" w:color="auto"/>
              <w:right w:val="single" w:sz="4" w:space="0" w:color="auto"/>
            </w:tcBorders>
          </w:tcPr>
          <w:p w:rsidR="007E0EA5" w:rsidRDefault="007E0EA5">
            <w:pPr>
              <w:spacing w:line="276" w:lineRule="auto"/>
              <w:jc w:val="both"/>
              <w:rPr>
                <w:color w:val="1F497D"/>
                <w:sz w:val="27"/>
                <w:szCs w:val="27"/>
                <w:lang w:eastAsia="en-US"/>
              </w:rPr>
            </w:pPr>
          </w:p>
        </w:tc>
      </w:tr>
      <w:tr w:rsidR="007E0EA5" w:rsidTr="007E0EA5">
        <w:tc>
          <w:tcPr>
            <w:tcW w:w="979" w:type="dxa"/>
            <w:vMerge/>
            <w:tcBorders>
              <w:top w:val="single" w:sz="4" w:space="0" w:color="auto"/>
              <w:left w:val="single" w:sz="4" w:space="0" w:color="auto"/>
              <w:bottom w:val="single" w:sz="4" w:space="0" w:color="auto"/>
              <w:right w:val="single" w:sz="4" w:space="0" w:color="auto"/>
            </w:tcBorders>
            <w:vAlign w:val="center"/>
            <w:hideMark/>
          </w:tcPr>
          <w:p w:rsidR="007E0EA5" w:rsidRDefault="007E0EA5">
            <w:pPr>
              <w:spacing w:line="276" w:lineRule="auto"/>
              <w:rPr>
                <w:sz w:val="27"/>
                <w:szCs w:val="27"/>
                <w:lang w:eastAsia="en-US"/>
              </w:rPr>
            </w:pPr>
          </w:p>
        </w:tc>
        <w:tc>
          <w:tcPr>
            <w:tcW w:w="5259" w:type="dxa"/>
            <w:vMerge/>
            <w:tcBorders>
              <w:top w:val="single" w:sz="4" w:space="0" w:color="auto"/>
              <w:left w:val="single" w:sz="4" w:space="0" w:color="auto"/>
              <w:bottom w:val="single" w:sz="4" w:space="0" w:color="auto"/>
              <w:right w:val="single" w:sz="4" w:space="0" w:color="auto"/>
            </w:tcBorders>
            <w:vAlign w:val="center"/>
            <w:hideMark/>
          </w:tcPr>
          <w:p w:rsidR="007E0EA5" w:rsidRDefault="007E0EA5">
            <w:pPr>
              <w:spacing w:line="276" w:lineRule="auto"/>
              <w:rPr>
                <w:sz w:val="27"/>
                <w:szCs w:val="27"/>
                <w:lang w:eastAsia="en-US"/>
              </w:rPr>
            </w:pPr>
          </w:p>
        </w:tc>
        <w:tc>
          <w:tcPr>
            <w:tcW w:w="6889" w:type="dxa"/>
            <w:tcBorders>
              <w:top w:val="single" w:sz="4" w:space="0" w:color="auto"/>
              <w:left w:val="single" w:sz="4" w:space="0" w:color="auto"/>
              <w:bottom w:val="single" w:sz="4" w:space="0" w:color="auto"/>
              <w:right w:val="single" w:sz="4" w:space="0" w:color="auto"/>
            </w:tcBorders>
            <w:hideMark/>
          </w:tcPr>
          <w:p w:rsidR="007E0EA5" w:rsidRDefault="007E0EA5">
            <w:pPr>
              <w:spacing w:line="276" w:lineRule="auto"/>
              <w:jc w:val="both"/>
              <w:rPr>
                <w:sz w:val="27"/>
                <w:szCs w:val="27"/>
                <w:lang w:eastAsia="en-US"/>
              </w:rPr>
            </w:pPr>
            <w:r>
              <w:rPr>
                <w:sz w:val="27"/>
                <w:szCs w:val="27"/>
                <w:lang w:eastAsia="en-US"/>
              </w:rPr>
              <w:t>Реализация работ (услуг)</w:t>
            </w:r>
            <w:r>
              <w:rPr>
                <w:sz w:val="27"/>
                <w:szCs w:val="27"/>
                <w:vertAlign w:val="superscript"/>
                <w:lang w:eastAsia="en-US"/>
              </w:rPr>
              <w:t>3</w:t>
            </w:r>
          </w:p>
        </w:tc>
        <w:tc>
          <w:tcPr>
            <w:tcW w:w="2211" w:type="dxa"/>
            <w:tcBorders>
              <w:top w:val="single" w:sz="4" w:space="0" w:color="auto"/>
              <w:left w:val="single" w:sz="4" w:space="0" w:color="auto"/>
              <w:bottom w:val="single" w:sz="4" w:space="0" w:color="auto"/>
              <w:right w:val="single" w:sz="4" w:space="0" w:color="auto"/>
            </w:tcBorders>
          </w:tcPr>
          <w:p w:rsidR="007E0EA5" w:rsidRDefault="007E0EA5">
            <w:pPr>
              <w:spacing w:line="276" w:lineRule="auto"/>
              <w:rPr>
                <w:sz w:val="27"/>
                <w:szCs w:val="27"/>
                <w:lang w:eastAsia="en-US"/>
              </w:rPr>
            </w:pPr>
          </w:p>
        </w:tc>
      </w:tr>
      <w:tr w:rsidR="007E0EA5" w:rsidTr="007E0EA5">
        <w:tc>
          <w:tcPr>
            <w:tcW w:w="979" w:type="dxa"/>
            <w:vMerge/>
            <w:tcBorders>
              <w:top w:val="single" w:sz="4" w:space="0" w:color="auto"/>
              <w:left w:val="single" w:sz="4" w:space="0" w:color="auto"/>
              <w:bottom w:val="single" w:sz="4" w:space="0" w:color="auto"/>
              <w:right w:val="single" w:sz="4" w:space="0" w:color="auto"/>
            </w:tcBorders>
            <w:vAlign w:val="center"/>
            <w:hideMark/>
          </w:tcPr>
          <w:p w:rsidR="007E0EA5" w:rsidRDefault="007E0EA5">
            <w:pPr>
              <w:spacing w:line="276" w:lineRule="auto"/>
              <w:rPr>
                <w:sz w:val="27"/>
                <w:szCs w:val="27"/>
                <w:lang w:eastAsia="en-US"/>
              </w:rPr>
            </w:pPr>
          </w:p>
        </w:tc>
        <w:tc>
          <w:tcPr>
            <w:tcW w:w="5259" w:type="dxa"/>
            <w:vMerge/>
            <w:tcBorders>
              <w:top w:val="single" w:sz="4" w:space="0" w:color="auto"/>
              <w:left w:val="single" w:sz="4" w:space="0" w:color="auto"/>
              <w:bottom w:val="single" w:sz="4" w:space="0" w:color="auto"/>
              <w:right w:val="single" w:sz="4" w:space="0" w:color="auto"/>
            </w:tcBorders>
            <w:vAlign w:val="center"/>
            <w:hideMark/>
          </w:tcPr>
          <w:p w:rsidR="007E0EA5" w:rsidRDefault="007E0EA5">
            <w:pPr>
              <w:spacing w:line="276" w:lineRule="auto"/>
              <w:rPr>
                <w:sz w:val="27"/>
                <w:szCs w:val="27"/>
                <w:lang w:eastAsia="en-US"/>
              </w:rPr>
            </w:pPr>
          </w:p>
        </w:tc>
        <w:tc>
          <w:tcPr>
            <w:tcW w:w="6889" w:type="dxa"/>
            <w:tcBorders>
              <w:top w:val="single" w:sz="4" w:space="0" w:color="auto"/>
              <w:left w:val="single" w:sz="4" w:space="0" w:color="auto"/>
              <w:bottom w:val="single" w:sz="4" w:space="0" w:color="auto"/>
              <w:right w:val="single" w:sz="4" w:space="0" w:color="auto"/>
            </w:tcBorders>
            <w:hideMark/>
          </w:tcPr>
          <w:p w:rsidR="007E0EA5" w:rsidRDefault="007E0EA5">
            <w:pPr>
              <w:spacing w:line="276" w:lineRule="auto"/>
              <w:jc w:val="both"/>
              <w:rPr>
                <w:sz w:val="27"/>
                <w:szCs w:val="27"/>
                <w:lang w:eastAsia="en-US"/>
              </w:rPr>
            </w:pPr>
            <w:r>
              <w:rPr>
                <w:sz w:val="27"/>
                <w:szCs w:val="27"/>
                <w:lang w:eastAsia="en-US"/>
              </w:rPr>
              <w:t>Реализация имущественных прав</w:t>
            </w:r>
            <w:r>
              <w:rPr>
                <w:sz w:val="27"/>
                <w:szCs w:val="27"/>
                <w:vertAlign w:val="superscript"/>
                <w:lang w:eastAsia="en-US"/>
              </w:rPr>
              <w:t>3</w:t>
            </w:r>
          </w:p>
        </w:tc>
        <w:tc>
          <w:tcPr>
            <w:tcW w:w="2211" w:type="dxa"/>
            <w:tcBorders>
              <w:top w:val="single" w:sz="4" w:space="0" w:color="auto"/>
              <w:left w:val="single" w:sz="4" w:space="0" w:color="auto"/>
              <w:bottom w:val="single" w:sz="4" w:space="0" w:color="auto"/>
              <w:right w:val="single" w:sz="4" w:space="0" w:color="auto"/>
            </w:tcBorders>
          </w:tcPr>
          <w:p w:rsidR="007E0EA5" w:rsidRDefault="007E0EA5">
            <w:pPr>
              <w:spacing w:line="276" w:lineRule="auto"/>
              <w:rPr>
                <w:sz w:val="27"/>
                <w:szCs w:val="27"/>
                <w:lang w:eastAsia="en-US"/>
              </w:rPr>
            </w:pPr>
          </w:p>
        </w:tc>
      </w:tr>
      <w:tr w:rsidR="007E0EA5" w:rsidTr="007E0EA5">
        <w:tc>
          <w:tcPr>
            <w:tcW w:w="979" w:type="dxa"/>
            <w:vMerge/>
            <w:tcBorders>
              <w:top w:val="single" w:sz="4" w:space="0" w:color="auto"/>
              <w:left w:val="single" w:sz="4" w:space="0" w:color="auto"/>
              <w:bottom w:val="single" w:sz="4" w:space="0" w:color="auto"/>
              <w:right w:val="single" w:sz="4" w:space="0" w:color="auto"/>
            </w:tcBorders>
            <w:vAlign w:val="center"/>
            <w:hideMark/>
          </w:tcPr>
          <w:p w:rsidR="007E0EA5" w:rsidRDefault="007E0EA5">
            <w:pPr>
              <w:spacing w:line="276" w:lineRule="auto"/>
              <w:rPr>
                <w:sz w:val="27"/>
                <w:szCs w:val="27"/>
                <w:lang w:eastAsia="en-US"/>
              </w:rPr>
            </w:pPr>
          </w:p>
        </w:tc>
        <w:tc>
          <w:tcPr>
            <w:tcW w:w="5259" w:type="dxa"/>
            <w:vMerge/>
            <w:tcBorders>
              <w:top w:val="single" w:sz="4" w:space="0" w:color="auto"/>
              <w:left w:val="single" w:sz="4" w:space="0" w:color="auto"/>
              <w:bottom w:val="single" w:sz="4" w:space="0" w:color="auto"/>
              <w:right w:val="single" w:sz="4" w:space="0" w:color="auto"/>
            </w:tcBorders>
            <w:vAlign w:val="center"/>
            <w:hideMark/>
          </w:tcPr>
          <w:p w:rsidR="007E0EA5" w:rsidRDefault="007E0EA5">
            <w:pPr>
              <w:spacing w:line="276" w:lineRule="auto"/>
              <w:rPr>
                <w:sz w:val="27"/>
                <w:szCs w:val="27"/>
                <w:lang w:eastAsia="en-US"/>
              </w:rPr>
            </w:pPr>
          </w:p>
        </w:tc>
        <w:tc>
          <w:tcPr>
            <w:tcW w:w="6889" w:type="dxa"/>
            <w:tcBorders>
              <w:top w:val="single" w:sz="4" w:space="0" w:color="auto"/>
              <w:left w:val="single" w:sz="4" w:space="0" w:color="auto"/>
              <w:bottom w:val="single" w:sz="4" w:space="0" w:color="auto"/>
              <w:right w:val="single" w:sz="4" w:space="0" w:color="auto"/>
            </w:tcBorders>
            <w:hideMark/>
          </w:tcPr>
          <w:p w:rsidR="007E0EA5" w:rsidRDefault="007E0EA5">
            <w:pPr>
              <w:spacing w:line="276" w:lineRule="auto"/>
              <w:jc w:val="both"/>
              <w:rPr>
                <w:sz w:val="27"/>
                <w:szCs w:val="27"/>
                <w:lang w:eastAsia="en-US"/>
              </w:rPr>
            </w:pPr>
            <w:r>
              <w:rPr>
                <w:sz w:val="27"/>
                <w:szCs w:val="27"/>
                <w:lang w:eastAsia="en-US"/>
              </w:rPr>
              <w:t>Предоставление в пользование имущества</w:t>
            </w:r>
            <w:r>
              <w:rPr>
                <w:sz w:val="27"/>
                <w:szCs w:val="27"/>
                <w:vertAlign w:val="superscript"/>
                <w:lang w:eastAsia="en-US"/>
              </w:rPr>
              <w:t>3</w:t>
            </w:r>
            <w:r>
              <w:rPr>
                <w:sz w:val="27"/>
                <w:szCs w:val="27"/>
                <w:lang w:eastAsia="en-US"/>
              </w:rPr>
              <w:t xml:space="preserve"> </w:t>
            </w:r>
          </w:p>
        </w:tc>
        <w:tc>
          <w:tcPr>
            <w:tcW w:w="2211" w:type="dxa"/>
            <w:tcBorders>
              <w:top w:val="single" w:sz="4" w:space="0" w:color="auto"/>
              <w:left w:val="single" w:sz="4" w:space="0" w:color="auto"/>
              <w:bottom w:val="single" w:sz="4" w:space="0" w:color="auto"/>
              <w:right w:val="single" w:sz="4" w:space="0" w:color="auto"/>
            </w:tcBorders>
          </w:tcPr>
          <w:p w:rsidR="007E0EA5" w:rsidRDefault="007E0EA5">
            <w:pPr>
              <w:spacing w:line="276" w:lineRule="auto"/>
              <w:rPr>
                <w:sz w:val="27"/>
                <w:szCs w:val="27"/>
                <w:lang w:eastAsia="en-US"/>
              </w:rPr>
            </w:pPr>
          </w:p>
        </w:tc>
      </w:tr>
      <w:tr w:rsidR="007E0EA5" w:rsidTr="007E0EA5">
        <w:trPr>
          <w:trHeight w:val="275"/>
        </w:trPr>
        <w:tc>
          <w:tcPr>
            <w:tcW w:w="979" w:type="dxa"/>
            <w:vMerge/>
            <w:tcBorders>
              <w:top w:val="single" w:sz="4" w:space="0" w:color="auto"/>
              <w:left w:val="single" w:sz="4" w:space="0" w:color="auto"/>
              <w:bottom w:val="single" w:sz="4" w:space="0" w:color="auto"/>
              <w:right w:val="single" w:sz="4" w:space="0" w:color="auto"/>
            </w:tcBorders>
            <w:vAlign w:val="center"/>
            <w:hideMark/>
          </w:tcPr>
          <w:p w:rsidR="007E0EA5" w:rsidRDefault="007E0EA5">
            <w:pPr>
              <w:spacing w:line="276" w:lineRule="auto"/>
              <w:rPr>
                <w:sz w:val="27"/>
                <w:szCs w:val="27"/>
                <w:lang w:eastAsia="en-US"/>
              </w:rPr>
            </w:pPr>
          </w:p>
        </w:tc>
        <w:tc>
          <w:tcPr>
            <w:tcW w:w="5259" w:type="dxa"/>
            <w:vMerge/>
            <w:tcBorders>
              <w:top w:val="single" w:sz="4" w:space="0" w:color="auto"/>
              <w:left w:val="single" w:sz="4" w:space="0" w:color="auto"/>
              <w:bottom w:val="single" w:sz="4" w:space="0" w:color="auto"/>
              <w:right w:val="single" w:sz="4" w:space="0" w:color="auto"/>
            </w:tcBorders>
            <w:vAlign w:val="center"/>
            <w:hideMark/>
          </w:tcPr>
          <w:p w:rsidR="007E0EA5" w:rsidRDefault="007E0EA5">
            <w:pPr>
              <w:spacing w:line="276" w:lineRule="auto"/>
              <w:rPr>
                <w:sz w:val="27"/>
                <w:szCs w:val="27"/>
                <w:lang w:eastAsia="en-US"/>
              </w:rPr>
            </w:pPr>
          </w:p>
        </w:tc>
        <w:tc>
          <w:tcPr>
            <w:tcW w:w="6889" w:type="dxa"/>
            <w:tcBorders>
              <w:top w:val="single" w:sz="4" w:space="0" w:color="auto"/>
              <w:left w:val="single" w:sz="4" w:space="0" w:color="auto"/>
              <w:bottom w:val="single" w:sz="4" w:space="0" w:color="auto"/>
              <w:right w:val="single" w:sz="4" w:space="0" w:color="auto"/>
            </w:tcBorders>
            <w:hideMark/>
          </w:tcPr>
          <w:p w:rsidR="007E0EA5" w:rsidRDefault="007E0EA5">
            <w:pPr>
              <w:spacing w:line="276" w:lineRule="auto"/>
              <w:jc w:val="both"/>
              <w:rPr>
                <w:sz w:val="27"/>
                <w:szCs w:val="27"/>
                <w:lang w:eastAsia="en-US"/>
              </w:rPr>
            </w:pPr>
            <w:r>
              <w:rPr>
                <w:sz w:val="27"/>
                <w:szCs w:val="27"/>
                <w:lang w:eastAsia="en-US"/>
              </w:rPr>
              <w:t>Предоставление кредитов (займов)</w:t>
            </w:r>
            <w:r>
              <w:rPr>
                <w:sz w:val="27"/>
                <w:szCs w:val="27"/>
                <w:vertAlign w:val="superscript"/>
                <w:lang w:eastAsia="en-US"/>
              </w:rPr>
              <w:t>3</w:t>
            </w:r>
          </w:p>
        </w:tc>
        <w:tc>
          <w:tcPr>
            <w:tcW w:w="2211" w:type="dxa"/>
            <w:tcBorders>
              <w:top w:val="single" w:sz="4" w:space="0" w:color="auto"/>
              <w:left w:val="single" w:sz="4" w:space="0" w:color="auto"/>
              <w:bottom w:val="single" w:sz="4" w:space="0" w:color="auto"/>
              <w:right w:val="single" w:sz="4" w:space="0" w:color="auto"/>
            </w:tcBorders>
          </w:tcPr>
          <w:p w:rsidR="007E0EA5" w:rsidRDefault="007E0EA5">
            <w:pPr>
              <w:spacing w:line="276" w:lineRule="auto"/>
              <w:rPr>
                <w:sz w:val="27"/>
                <w:szCs w:val="27"/>
                <w:lang w:eastAsia="en-US"/>
              </w:rPr>
            </w:pPr>
          </w:p>
        </w:tc>
      </w:tr>
      <w:tr w:rsidR="007E0EA5" w:rsidTr="007E0EA5">
        <w:tc>
          <w:tcPr>
            <w:tcW w:w="979" w:type="dxa"/>
            <w:vMerge/>
            <w:tcBorders>
              <w:top w:val="single" w:sz="4" w:space="0" w:color="auto"/>
              <w:left w:val="single" w:sz="4" w:space="0" w:color="auto"/>
              <w:bottom w:val="single" w:sz="4" w:space="0" w:color="auto"/>
              <w:right w:val="single" w:sz="4" w:space="0" w:color="auto"/>
            </w:tcBorders>
            <w:vAlign w:val="center"/>
            <w:hideMark/>
          </w:tcPr>
          <w:p w:rsidR="007E0EA5" w:rsidRDefault="007E0EA5">
            <w:pPr>
              <w:spacing w:line="276" w:lineRule="auto"/>
              <w:rPr>
                <w:sz w:val="27"/>
                <w:szCs w:val="27"/>
                <w:lang w:eastAsia="en-US"/>
              </w:rPr>
            </w:pPr>
          </w:p>
        </w:tc>
        <w:tc>
          <w:tcPr>
            <w:tcW w:w="5259" w:type="dxa"/>
            <w:vMerge/>
            <w:tcBorders>
              <w:top w:val="single" w:sz="4" w:space="0" w:color="auto"/>
              <w:left w:val="single" w:sz="4" w:space="0" w:color="auto"/>
              <w:bottom w:val="single" w:sz="4" w:space="0" w:color="auto"/>
              <w:right w:val="single" w:sz="4" w:space="0" w:color="auto"/>
            </w:tcBorders>
            <w:vAlign w:val="center"/>
            <w:hideMark/>
          </w:tcPr>
          <w:p w:rsidR="007E0EA5" w:rsidRDefault="007E0EA5">
            <w:pPr>
              <w:spacing w:line="276" w:lineRule="auto"/>
              <w:rPr>
                <w:sz w:val="27"/>
                <w:szCs w:val="27"/>
                <w:lang w:eastAsia="en-US"/>
              </w:rPr>
            </w:pPr>
          </w:p>
        </w:tc>
        <w:tc>
          <w:tcPr>
            <w:tcW w:w="6889" w:type="dxa"/>
            <w:tcBorders>
              <w:top w:val="single" w:sz="4" w:space="0" w:color="auto"/>
              <w:left w:val="single" w:sz="4" w:space="0" w:color="auto"/>
              <w:bottom w:val="single" w:sz="4" w:space="0" w:color="auto"/>
              <w:right w:val="single" w:sz="4" w:space="0" w:color="auto"/>
            </w:tcBorders>
            <w:hideMark/>
          </w:tcPr>
          <w:p w:rsidR="007E0EA5" w:rsidRDefault="007E0EA5">
            <w:pPr>
              <w:spacing w:line="276" w:lineRule="auto"/>
              <w:jc w:val="both"/>
              <w:rPr>
                <w:sz w:val="27"/>
                <w:szCs w:val="27"/>
                <w:lang w:eastAsia="en-US"/>
              </w:rPr>
            </w:pPr>
            <w:r>
              <w:rPr>
                <w:sz w:val="27"/>
                <w:szCs w:val="27"/>
                <w:lang w:eastAsia="en-US"/>
              </w:rPr>
              <w:t>Реализация ценных бумаг</w:t>
            </w:r>
            <w:r>
              <w:rPr>
                <w:sz w:val="27"/>
                <w:szCs w:val="27"/>
                <w:vertAlign w:val="superscript"/>
                <w:lang w:eastAsia="en-US"/>
              </w:rPr>
              <w:t>3</w:t>
            </w:r>
          </w:p>
        </w:tc>
        <w:tc>
          <w:tcPr>
            <w:tcW w:w="2211" w:type="dxa"/>
            <w:tcBorders>
              <w:top w:val="single" w:sz="4" w:space="0" w:color="auto"/>
              <w:left w:val="single" w:sz="4" w:space="0" w:color="auto"/>
              <w:bottom w:val="single" w:sz="4" w:space="0" w:color="auto"/>
              <w:right w:val="single" w:sz="4" w:space="0" w:color="auto"/>
            </w:tcBorders>
          </w:tcPr>
          <w:p w:rsidR="007E0EA5" w:rsidRDefault="007E0EA5">
            <w:pPr>
              <w:spacing w:line="276" w:lineRule="auto"/>
              <w:rPr>
                <w:sz w:val="27"/>
                <w:szCs w:val="27"/>
                <w:lang w:eastAsia="en-US"/>
              </w:rPr>
            </w:pPr>
          </w:p>
        </w:tc>
      </w:tr>
      <w:tr w:rsidR="007E0EA5" w:rsidTr="007E0EA5">
        <w:tc>
          <w:tcPr>
            <w:tcW w:w="979" w:type="dxa"/>
            <w:vMerge/>
            <w:tcBorders>
              <w:top w:val="single" w:sz="4" w:space="0" w:color="auto"/>
              <w:left w:val="single" w:sz="4" w:space="0" w:color="auto"/>
              <w:bottom w:val="single" w:sz="4" w:space="0" w:color="auto"/>
              <w:right w:val="single" w:sz="4" w:space="0" w:color="auto"/>
            </w:tcBorders>
            <w:vAlign w:val="center"/>
            <w:hideMark/>
          </w:tcPr>
          <w:p w:rsidR="007E0EA5" w:rsidRDefault="007E0EA5">
            <w:pPr>
              <w:spacing w:line="276" w:lineRule="auto"/>
              <w:rPr>
                <w:sz w:val="27"/>
                <w:szCs w:val="27"/>
                <w:lang w:eastAsia="en-US"/>
              </w:rPr>
            </w:pPr>
          </w:p>
        </w:tc>
        <w:tc>
          <w:tcPr>
            <w:tcW w:w="5259" w:type="dxa"/>
            <w:vMerge/>
            <w:tcBorders>
              <w:top w:val="single" w:sz="4" w:space="0" w:color="auto"/>
              <w:left w:val="single" w:sz="4" w:space="0" w:color="auto"/>
              <w:bottom w:val="single" w:sz="4" w:space="0" w:color="auto"/>
              <w:right w:val="single" w:sz="4" w:space="0" w:color="auto"/>
            </w:tcBorders>
            <w:vAlign w:val="center"/>
            <w:hideMark/>
          </w:tcPr>
          <w:p w:rsidR="007E0EA5" w:rsidRDefault="007E0EA5">
            <w:pPr>
              <w:spacing w:line="276" w:lineRule="auto"/>
              <w:rPr>
                <w:sz w:val="27"/>
                <w:szCs w:val="27"/>
                <w:lang w:eastAsia="en-US"/>
              </w:rPr>
            </w:pPr>
          </w:p>
        </w:tc>
        <w:tc>
          <w:tcPr>
            <w:tcW w:w="6889" w:type="dxa"/>
            <w:tcBorders>
              <w:top w:val="single" w:sz="4" w:space="0" w:color="auto"/>
              <w:left w:val="single" w:sz="4" w:space="0" w:color="auto"/>
              <w:bottom w:val="single" w:sz="4" w:space="0" w:color="auto"/>
              <w:right w:val="single" w:sz="4" w:space="0" w:color="auto"/>
            </w:tcBorders>
            <w:hideMark/>
          </w:tcPr>
          <w:p w:rsidR="007E0EA5" w:rsidRDefault="007E0EA5">
            <w:pPr>
              <w:spacing w:line="276" w:lineRule="auto"/>
              <w:jc w:val="both"/>
              <w:rPr>
                <w:sz w:val="27"/>
                <w:szCs w:val="27"/>
                <w:lang w:eastAsia="en-US"/>
              </w:rPr>
            </w:pPr>
            <w:r>
              <w:rPr>
                <w:sz w:val="27"/>
                <w:szCs w:val="27"/>
                <w:lang w:eastAsia="en-US"/>
              </w:rPr>
              <w:t>Погашение ценных бумаг</w:t>
            </w:r>
            <w:r>
              <w:rPr>
                <w:sz w:val="27"/>
                <w:szCs w:val="27"/>
                <w:vertAlign w:val="superscript"/>
                <w:lang w:eastAsia="en-US"/>
              </w:rPr>
              <w:t>3</w:t>
            </w:r>
          </w:p>
        </w:tc>
        <w:tc>
          <w:tcPr>
            <w:tcW w:w="2211" w:type="dxa"/>
            <w:tcBorders>
              <w:top w:val="single" w:sz="4" w:space="0" w:color="auto"/>
              <w:left w:val="single" w:sz="4" w:space="0" w:color="auto"/>
              <w:bottom w:val="single" w:sz="4" w:space="0" w:color="auto"/>
              <w:right w:val="single" w:sz="4" w:space="0" w:color="auto"/>
            </w:tcBorders>
          </w:tcPr>
          <w:p w:rsidR="007E0EA5" w:rsidRDefault="007E0EA5">
            <w:pPr>
              <w:spacing w:line="276" w:lineRule="auto"/>
              <w:rPr>
                <w:sz w:val="27"/>
                <w:szCs w:val="27"/>
                <w:lang w:eastAsia="en-US"/>
              </w:rPr>
            </w:pPr>
          </w:p>
        </w:tc>
      </w:tr>
      <w:tr w:rsidR="007E0EA5" w:rsidTr="007E0EA5">
        <w:trPr>
          <w:trHeight w:val="289"/>
        </w:trPr>
        <w:tc>
          <w:tcPr>
            <w:tcW w:w="979" w:type="dxa"/>
            <w:vMerge/>
            <w:tcBorders>
              <w:top w:val="single" w:sz="4" w:space="0" w:color="auto"/>
              <w:left w:val="single" w:sz="4" w:space="0" w:color="auto"/>
              <w:bottom w:val="single" w:sz="4" w:space="0" w:color="auto"/>
              <w:right w:val="single" w:sz="4" w:space="0" w:color="auto"/>
            </w:tcBorders>
            <w:vAlign w:val="center"/>
            <w:hideMark/>
          </w:tcPr>
          <w:p w:rsidR="007E0EA5" w:rsidRDefault="007E0EA5">
            <w:pPr>
              <w:spacing w:line="276" w:lineRule="auto"/>
              <w:rPr>
                <w:sz w:val="27"/>
                <w:szCs w:val="27"/>
                <w:lang w:eastAsia="en-US"/>
              </w:rPr>
            </w:pPr>
          </w:p>
        </w:tc>
        <w:tc>
          <w:tcPr>
            <w:tcW w:w="5259" w:type="dxa"/>
            <w:vMerge/>
            <w:tcBorders>
              <w:top w:val="single" w:sz="4" w:space="0" w:color="auto"/>
              <w:left w:val="single" w:sz="4" w:space="0" w:color="auto"/>
              <w:bottom w:val="single" w:sz="4" w:space="0" w:color="auto"/>
              <w:right w:val="single" w:sz="4" w:space="0" w:color="auto"/>
            </w:tcBorders>
            <w:vAlign w:val="center"/>
            <w:hideMark/>
          </w:tcPr>
          <w:p w:rsidR="007E0EA5" w:rsidRDefault="007E0EA5">
            <w:pPr>
              <w:spacing w:line="276" w:lineRule="auto"/>
              <w:rPr>
                <w:sz w:val="27"/>
                <w:szCs w:val="27"/>
                <w:lang w:eastAsia="en-US"/>
              </w:rPr>
            </w:pPr>
          </w:p>
        </w:tc>
        <w:tc>
          <w:tcPr>
            <w:tcW w:w="6889" w:type="dxa"/>
            <w:tcBorders>
              <w:top w:val="single" w:sz="4" w:space="0" w:color="auto"/>
              <w:left w:val="single" w:sz="4" w:space="0" w:color="auto"/>
              <w:bottom w:val="single" w:sz="4" w:space="0" w:color="auto"/>
              <w:right w:val="single" w:sz="4" w:space="0" w:color="auto"/>
            </w:tcBorders>
            <w:hideMark/>
          </w:tcPr>
          <w:p w:rsidR="007E0EA5" w:rsidRDefault="007E0EA5">
            <w:pPr>
              <w:spacing w:line="276" w:lineRule="auto"/>
              <w:jc w:val="both"/>
              <w:rPr>
                <w:sz w:val="27"/>
                <w:szCs w:val="27"/>
                <w:lang w:eastAsia="en-US"/>
              </w:rPr>
            </w:pPr>
            <w:r>
              <w:rPr>
                <w:sz w:val="27"/>
                <w:szCs w:val="27"/>
                <w:lang w:eastAsia="en-US"/>
              </w:rPr>
              <w:t>Реализация производных финансовых инструментов</w:t>
            </w:r>
            <w:r>
              <w:rPr>
                <w:sz w:val="27"/>
                <w:szCs w:val="27"/>
                <w:vertAlign w:val="superscript"/>
                <w:lang w:eastAsia="en-US"/>
              </w:rPr>
              <w:t>3</w:t>
            </w:r>
          </w:p>
        </w:tc>
        <w:tc>
          <w:tcPr>
            <w:tcW w:w="2211" w:type="dxa"/>
            <w:tcBorders>
              <w:top w:val="single" w:sz="4" w:space="0" w:color="auto"/>
              <w:left w:val="single" w:sz="4" w:space="0" w:color="auto"/>
              <w:bottom w:val="single" w:sz="4" w:space="0" w:color="auto"/>
              <w:right w:val="single" w:sz="4" w:space="0" w:color="auto"/>
            </w:tcBorders>
          </w:tcPr>
          <w:p w:rsidR="007E0EA5" w:rsidRDefault="007E0EA5">
            <w:pPr>
              <w:spacing w:line="276" w:lineRule="auto"/>
              <w:rPr>
                <w:sz w:val="27"/>
                <w:szCs w:val="27"/>
                <w:lang w:eastAsia="en-US"/>
              </w:rPr>
            </w:pPr>
          </w:p>
        </w:tc>
      </w:tr>
      <w:tr w:rsidR="007E0EA5" w:rsidTr="007E0EA5">
        <w:tc>
          <w:tcPr>
            <w:tcW w:w="979" w:type="dxa"/>
            <w:vMerge/>
            <w:tcBorders>
              <w:top w:val="single" w:sz="4" w:space="0" w:color="auto"/>
              <w:left w:val="single" w:sz="4" w:space="0" w:color="auto"/>
              <w:bottom w:val="single" w:sz="4" w:space="0" w:color="auto"/>
              <w:right w:val="single" w:sz="4" w:space="0" w:color="auto"/>
            </w:tcBorders>
            <w:vAlign w:val="center"/>
            <w:hideMark/>
          </w:tcPr>
          <w:p w:rsidR="007E0EA5" w:rsidRDefault="007E0EA5">
            <w:pPr>
              <w:spacing w:line="276" w:lineRule="auto"/>
              <w:rPr>
                <w:sz w:val="27"/>
                <w:szCs w:val="27"/>
                <w:lang w:eastAsia="en-US"/>
              </w:rPr>
            </w:pPr>
          </w:p>
        </w:tc>
        <w:tc>
          <w:tcPr>
            <w:tcW w:w="5259" w:type="dxa"/>
            <w:vMerge/>
            <w:tcBorders>
              <w:top w:val="single" w:sz="4" w:space="0" w:color="auto"/>
              <w:left w:val="single" w:sz="4" w:space="0" w:color="auto"/>
              <w:bottom w:val="single" w:sz="4" w:space="0" w:color="auto"/>
              <w:right w:val="single" w:sz="4" w:space="0" w:color="auto"/>
            </w:tcBorders>
            <w:vAlign w:val="center"/>
            <w:hideMark/>
          </w:tcPr>
          <w:p w:rsidR="007E0EA5" w:rsidRDefault="007E0EA5">
            <w:pPr>
              <w:spacing w:line="276" w:lineRule="auto"/>
              <w:rPr>
                <w:sz w:val="27"/>
                <w:szCs w:val="27"/>
                <w:lang w:eastAsia="en-US"/>
              </w:rPr>
            </w:pPr>
          </w:p>
        </w:tc>
        <w:tc>
          <w:tcPr>
            <w:tcW w:w="6889" w:type="dxa"/>
            <w:tcBorders>
              <w:top w:val="single" w:sz="4" w:space="0" w:color="auto"/>
              <w:left w:val="single" w:sz="4" w:space="0" w:color="auto"/>
              <w:bottom w:val="single" w:sz="4" w:space="0" w:color="auto"/>
              <w:right w:val="single" w:sz="4" w:space="0" w:color="auto"/>
            </w:tcBorders>
            <w:hideMark/>
          </w:tcPr>
          <w:p w:rsidR="007E0EA5" w:rsidRDefault="007E0EA5">
            <w:pPr>
              <w:spacing w:line="276" w:lineRule="auto"/>
              <w:jc w:val="both"/>
              <w:rPr>
                <w:sz w:val="27"/>
                <w:szCs w:val="27"/>
                <w:lang w:eastAsia="en-US"/>
              </w:rPr>
            </w:pPr>
            <w:r>
              <w:rPr>
                <w:sz w:val="27"/>
                <w:szCs w:val="27"/>
                <w:lang w:eastAsia="en-US"/>
              </w:rPr>
              <w:t>Приобретение товара</w:t>
            </w:r>
            <w:r>
              <w:rPr>
                <w:sz w:val="27"/>
                <w:szCs w:val="27"/>
                <w:vertAlign w:val="superscript"/>
                <w:lang w:eastAsia="en-US"/>
              </w:rPr>
              <w:t>3</w:t>
            </w:r>
          </w:p>
        </w:tc>
        <w:tc>
          <w:tcPr>
            <w:tcW w:w="2211" w:type="dxa"/>
            <w:tcBorders>
              <w:top w:val="single" w:sz="4" w:space="0" w:color="auto"/>
              <w:left w:val="single" w:sz="4" w:space="0" w:color="auto"/>
              <w:bottom w:val="single" w:sz="4" w:space="0" w:color="auto"/>
              <w:right w:val="single" w:sz="4" w:space="0" w:color="auto"/>
            </w:tcBorders>
          </w:tcPr>
          <w:p w:rsidR="007E0EA5" w:rsidRDefault="007E0EA5">
            <w:pPr>
              <w:spacing w:line="276" w:lineRule="auto"/>
              <w:rPr>
                <w:sz w:val="27"/>
                <w:szCs w:val="27"/>
                <w:lang w:eastAsia="en-US"/>
              </w:rPr>
            </w:pPr>
          </w:p>
        </w:tc>
      </w:tr>
      <w:tr w:rsidR="007E0EA5" w:rsidTr="007E0EA5">
        <w:tc>
          <w:tcPr>
            <w:tcW w:w="979" w:type="dxa"/>
            <w:vMerge/>
            <w:tcBorders>
              <w:top w:val="single" w:sz="4" w:space="0" w:color="auto"/>
              <w:left w:val="single" w:sz="4" w:space="0" w:color="auto"/>
              <w:bottom w:val="single" w:sz="4" w:space="0" w:color="auto"/>
              <w:right w:val="single" w:sz="4" w:space="0" w:color="auto"/>
            </w:tcBorders>
            <w:vAlign w:val="center"/>
            <w:hideMark/>
          </w:tcPr>
          <w:p w:rsidR="007E0EA5" w:rsidRDefault="007E0EA5">
            <w:pPr>
              <w:spacing w:line="276" w:lineRule="auto"/>
              <w:rPr>
                <w:sz w:val="27"/>
                <w:szCs w:val="27"/>
                <w:lang w:eastAsia="en-US"/>
              </w:rPr>
            </w:pPr>
          </w:p>
        </w:tc>
        <w:tc>
          <w:tcPr>
            <w:tcW w:w="5259" w:type="dxa"/>
            <w:vMerge/>
            <w:tcBorders>
              <w:top w:val="single" w:sz="4" w:space="0" w:color="auto"/>
              <w:left w:val="single" w:sz="4" w:space="0" w:color="auto"/>
              <w:bottom w:val="single" w:sz="4" w:space="0" w:color="auto"/>
              <w:right w:val="single" w:sz="4" w:space="0" w:color="auto"/>
            </w:tcBorders>
            <w:vAlign w:val="center"/>
            <w:hideMark/>
          </w:tcPr>
          <w:p w:rsidR="007E0EA5" w:rsidRDefault="007E0EA5">
            <w:pPr>
              <w:spacing w:line="276" w:lineRule="auto"/>
              <w:rPr>
                <w:sz w:val="27"/>
                <w:szCs w:val="27"/>
                <w:lang w:eastAsia="en-US"/>
              </w:rPr>
            </w:pPr>
          </w:p>
        </w:tc>
        <w:tc>
          <w:tcPr>
            <w:tcW w:w="6889" w:type="dxa"/>
            <w:tcBorders>
              <w:top w:val="single" w:sz="4" w:space="0" w:color="auto"/>
              <w:left w:val="single" w:sz="4" w:space="0" w:color="auto"/>
              <w:bottom w:val="single" w:sz="4" w:space="0" w:color="auto"/>
              <w:right w:val="single" w:sz="4" w:space="0" w:color="auto"/>
            </w:tcBorders>
            <w:hideMark/>
          </w:tcPr>
          <w:p w:rsidR="007E0EA5" w:rsidRDefault="007E0EA5">
            <w:pPr>
              <w:spacing w:line="276" w:lineRule="auto"/>
              <w:jc w:val="both"/>
              <w:rPr>
                <w:sz w:val="27"/>
                <w:szCs w:val="27"/>
                <w:lang w:eastAsia="en-US"/>
              </w:rPr>
            </w:pPr>
            <w:r>
              <w:rPr>
                <w:sz w:val="27"/>
                <w:szCs w:val="27"/>
                <w:lang w:eastAsia="en-US"/>
              </w:rPr>
              <w:t>Приобретение работ (услуг)</w:t>
            </w:r>
            <w:r>
              <w:rPr>
                <w:sz w:val="27"/>
                <w:szCs w:val="27"/>
                <w:vertAlign w:val="superscript"/>
                <w:lang w:eastAsia="en-US"/>
              </w:rPr>
              <w:t>3</w:t>
            </w:r>
          </w:p>
        </w:tc>
        <w:tc>
          <w:tcPr>
            <w:tcW w:w="2211" w:type="dxa"/>
            <w:tcBorders>
              <w:top w:val="single" w:sz="4" w:space="0" w:color="auto"/>
              <w:left w:val="single" w:sz="4" w:space="0" w:color="auto"/>
              <w:bottom w:val="single" w:sz="4" w:space="0" w:color="auto"/>
              <w:right w:val="single" w:sz="4" w:space="0" w:color="auto"/>
            </w:tcBorders>
          </w:tcPr>
          <w:p w:rsidR="007E0EA5" w:rsidRDefault="007E0EA5">
            <w:pPr>
              <w:spacing w:line="276" w:lineRule="auto"/>
              <w:rPr>
                <w:sz w:val="27"/>
                <w:szCs w:val="27"/>
                <w:lang w:eastAsia="en-US"/>
              </w:rPr>
            </w:pPr>
          </w:p>
        </w:tc>
      </w:tr>
      <w:tr w:rsidR="007E0EA5" w:rsidTr="007E0EA5">
        <w:tc>
          <w:tcPr>
            <w:tcW w:w="979" w:type="dxa"/>
            <w:vMerge/>
            <w:tcBorders>
              <w:top w:val="single" w:sz="4" w:space="0" w:color="auto"/>
              <w:left w:val="single" w:sz="4" w:space="0" w:color="auto"/>
              <w:bottom w:val="single" w:sz="4" w:space="0" w:color="auto"/>
              <w:right w:val="single" w:sz="4" w:space="0" w:color="auto"/>
            </w:tcBorders>
            <w:vAlign w:val="center"/>
            <w:hideMark/>
          </w:tcPr>
          <w:p w:rsidR="007E0EA5" w:rsidRDefault="007E0EA5">
            <w:pPr>
              <w:spacing w:line="276" w:lineRule="auto"/>
              <w:rPr>
                <w:sz w:val="27"/>
                <w:szCs w:val="27"/>
                <w:lang w:eastAsia="en-US"/>
              </w:rPr>
            </w:pPr>
          </w:p>
        </w:tc>
        <w:tc>
          <w:tcPr>
            <w:tcW w:w="5259" w:type="dxa"/>
            <w:vMerge/>
            <w:tcBorders>
              <w:top w:val="single" w:sz="4" w:space="0" w:color="auto"/>
              <w:left w:val="single" w:sz="4" w:space="0" w:color="auto"/>
              <w:bottom w:val="single" w:sz="4" w:space="0" w:color="auto"/>
              <w:right w:val="single" w:sz="4" w:space="0" w:color="auto"/>
            </w:tcBorders>
            <w:vAlign w:val="center"/>
            <w:hideMark/>
          </w:tcPr>
          <w:p w:rsidR="007E0EA5" w:rsidRDefault="007E0EA5">
            <w:pPr>
              <w:spacing w:line="276" w:lineRule="auto"/>
              <w:rPr>
                <w:sz w:val="27"/>
                <w:szCs w:val="27"/>
                <w:lang w:eastAsia="en-US"/>
              </w:rPr>
            </w:pPr>
          </w:p>
        </w:tc>
        <w:tc>
          <w:tcPr>
            <w:tcW w:w="6889" w:type="dxa"/>
            <w:tcBorders>
              <w:top w:val="single" w:sz="4" w:space="0" w:color="auto"/>
              <w:left w:val="single" w:sz="4" w:space="0" w:color="auto"/>
              <w:bottom w:val="single" w:sz="4" w:space="0" w:color="auto"/>
              <w:right w:val="single" w:sz="4" w:space="0" w:color="auto"/>
            </w:tcBorders>
            <w:hideMark/>
          </w:tcPr>
          <w:p w:rsidR="007E0EA5" w:rsidRDefault="007E0EA5">
            <w:pPr>
              <w:spacing w:line="276" w:lineRule="auto"/>
              <w:jc w:val="both"/>
              <w:rPr>
                <w:sz w:val="27"/>
                <w:szCs w:val="27"/>
                <w:lang w:eastAsia="en-US"/>
              </w:rPr>
            </w:pPr>
            <w:r>
              <w:rPr>
                <w:sz w:val="27"/>
                <w:szCs w:val="27"/>
                <w:lang w:eastAsia="en-US"/>
              </w:rPr>
              <w:t>Приобретение имущественных прав</w:t>
            </w:r>
            <w:r>
              <w:rPr>
                <w:sz w:val="27"/>
                <w:szCs w:val="27"/>
                <w:vertAlign w:val="superscript"/>
                <w:lang w:eastAsia="en-US"/>
              </w:rPr>
              <w:t>3</w:t>
            </w:r>
          </w:p>
        </w:tc>
        <w:tc>
          <w:tcPr>
            <w:tcW w:w="2211" w:type="dxa"/>
            <w:tcBorders>
              <w:top w:val="single" w:sz="4" w:space="0" w:color="auto"/>
              <w:left w:val="single" w:sz="4" w:space="0" w:color="auto"/>
              <w:bottom w:val="single" w:sz="4" w:space="0" w:color="auto"/>
              <w:right w:val="single" w:sz="4" w:space="0" w:color="auto"/>
            </w:tcBorders>
          </w:tcPr>
          <w:p w:rsidR="007E0EA5" w:rsidRDefault="007E0EA5">
            <w:pPr>
              <w:spacing w:line="276" w:lineRule="auto"/>
              <w:rPr>
                <w:sz w:val="27"/>
                <w:szCs w:val="27"/>
                <w:lang w:eastAsia="en-US"/>
              </w:rPr>
            </w:pPr>
          </w:p>
        </w:tc>
      </w:tr>
      <w:tr w:rsidR="007E0EA5" w:rsidTr="007E0EA5">
        <w:tc>
          <w:tcPr>
            <w:tcW w:w="979" w:type="dxa"/>
            <w:vMerge/>
            <w:tcBorders>
              <w:top w:val="single" w:sz="4" w:space="0" w:color="auto"/>
              <w:left w:val="single" w:sz="4" w:space="0" w:color="auto"/>
              <w:bottom w:val="single" w:sz="4" w:space="0" w:color="auto"/>
              <w:right w:val="single" w:sz="4" w:space="0" w:color="auto"/>
            </w:tcBorders>
            <w:vAlign w:val="center"/>
            <w:hideMark/>
          </w:tcPr>
          <w:p w:rsidR="007E0EA5" w:rsidRDefault="007E0EA5">
            <w:pPr>
              <w:spacing w:line="276" w:lineRule="auto"/>
              <w:rPr>
                <w:sz w:val="27"/>
                <w:szCs w:val="27"/>
                <w:lang w:eastAsia="en-US"/>
              </w:rPr>
            </w:pPr>
          </w:p>
        </w:tc>
        <w:tc>
          <w:tcPr>
            <w:tcW w:w="5259" w:type="dxa"/>
            <w:vMerge/>
            <w:tcBorders>
              <w:top w:val="single" w:sz="4" w:space="0" w:color="auto"/>
              <w:left w:val="single" w:sz="4" w:space="0" w:color="auto"/>
              <w:bottom w:val="single" w:sz="4" w:space="0" w:color="auto"/>
              <w:right w:val="single" w:sz="4" w:space="0" w:color="auto"/>
            </w:tcBorders>
            <w:vAlign w:val="center"/>
            <w:hideMark/>
          </w:tcPr>
          <w:p w:rsidR="007E0EA5" w:rsidRDefault="007E0EA5">
            <w:pPr>
              <w:spacing w:line="276" w:lineRule="auto"/>
              <w:rPr>
                <w:sz w:val="27"/>
                <w:szCs w:val="27"/>
                <w:lang w:eastAsia="en-US"/>
              </w:rPr>
            </w:pPr>
          </w:p>
        </w:tc>
        <w:tc>
          <w:tcPr>
            <w:tcW w:w="6889" w:type="dxa"/>
            <w:tcBorders>
              <w:top w:val="single" w:sz="4" w:space="0" w:color="auto"/>
              <w:left w:val="single" w:sz="4" w:space="0" w:color="auto"/>
              <w:bottom w:val="single" w:sz="4" w:space="0" w:color="auto"/>
              <w:right w:val="single" w:sz="4" w:space="0" w:color="auto"/>
            </w:tcBorders>
            <w:hideMark/>
          </w:tcPr>
          <w:p w:rsidR="007E0EA5" w:rsidRDefault="007E0EA5">
            <w:pPr>
              <w:spacing w:line="276" w:lineRule="auto"/>
              <w:jc w:val="both"/>
              <w:rPr>
                <w:sz w:val="27"/>
                <w:szCs w:val="27"/>
                <w:lang w:eastAsia="en-US"/>
              </w:rPr>
            </w:pPr>
            <w:r>
              <w:rPr>
                <w:sz w:val="27"/>
                <w:szCs w:val="27"/>
                <w:lang w:eastAsia="en-US"/>
              </w:rPr>
              <w:t>Получение в пользование имущества</w:t>
            </w:r>
            <w:r>
              <w:rPr>
                <w:sz w:val="27"/>
                <w:szCs w:val="27"/>
                <w:vertAlign w:val="superscript"/>
                <w:lang w:eastAsia="en-US"/>
              </w:rPr>
              <w:t>3</w:t>
            </w:r>
          </w:p>
        </w:tc>
        <w:tc>
          <w:tcPr>
            <w:tcW w:w="2211" w:type="dxa"/>
            <w:tcBorders>
              <w:top w:val="single" w:sz="4" w:space="0" w:color="auto"/>
              <w:left w:val="single" w:sz="4" w:space="0" w:color="auto"/>
              <w:bottom w:val="single" w:sz="4" w:space="0" w:color="auto"/>
              <w:right w:val="single" w:sz="4" w:space="0" w:color="auto"/>
            </w:tcBorders>
          </w:tcPr>
          <w:p w:rsidR="007E0EA5" w:rsidRDefault="007E0EA5">
            <w:pPr>
              <w:spacing w:line="276" w:lineRule="auto"/>
              <w:rPr>
                <w:sz w:val="27"/>
                <w:szCs w:val="27"/>
                <w:lang w:eastAsia="en-US"/>
              </w:rPr>
            </w:pPr>
          </w:p>
        </w:tc>
      </w:tr>
      <w:tr w:rsidR="007E0EA5" w:rsidTr="007E0EA5">
        <w:trPr>
          <w:trHeight w:val="255"/>
        </w:trPr>
        <w:tc>
          <w:tcPr>
            <w:tcW w:w="979" w:type="dxa"/>
            <w:vMerge/>
            <w:tcBorders>
              <w:top w:val="single" w:sz="4" w:space="0" w:color="auto"/>
              <w:left w:val="single" w:sz="4" w:space="0" w:color="auto"/>
              <w:bottom w:val="single" w:sz="4" w:space="0" w:color="auto"/>
              <w:right w:val="single" w:sz="4" w:space="0" w:color="auto"/>
            </w:tcBorders>
            <w:vAlign w:val="center"/>
            <w:hideMark/>
          </w:tcPr>
          <w:p w:rsidR="007E0EA5" w:rsidRDefault="007E0EA5">
            <w:pPr>
              <w:spacing w:line="276" w:lineRule="auto"/>
              <w:rPr>
                <w:sz w:val="27"/>
                <w:szCs w:val="27"/>
                <w:lang w:eastAsia="en-US"/>
              </w:rPr>
            </w:pPr>
          </w:p>
        </w:tc>
        <w:tc>
          <w:tcPr>
            <w:tcW w:w="5259" w:type="dxa"/>
            <w:vMerge/>
            <w:tcBorders>
              <w:top w:val="single" w:sz="4" w:space="0" w:color="auto"/>
              <w:left w:val="single" w:sz="4" w:space="0" w:color="auto"/>
              <w:bottom w:val="single" w:sz="4" w:space="0" w:color="auto"/>
              <w:right w:val="single" w:sz="4" w:space="0" w:color="auto"/>
            </w:tcBorders>
            <w:vAlign w:val="center"/>
            <w:hideMark/>
          </w:tcPr>
          <w:p w:rsidR="007E0EA5" w:rsidRDefault="007E0EA5">
            <w:pPr>
              <w:spacing w:line="276" w:lineRule="auto"/>
              <w:rPr>
                <w:sz w:val="27"/>
                <w:szCs w:val="27"/>
                <w:lang w:eastAsia="en-US"/>
              </w:rPr>
            </w:pPr>
          </w:p>
        </w:tc>
        <w:tc>
          <w:tcPr>
            <w:tcW w:w="6889" w:type="dxa"/>
            <w:tcBorders>
              <w:top w:val="single" w:sz="4" w:space="0" w:color="auto"/>
              <w:left w:val="single" w:sz="4" w:space="0" w:color="auto"/>
              <w:bottom w:val="single" w:sz="4" w:space="0" w:color="auto"/>
              <w:right w:val="single" w:sz="4" w:space="0" w:color="auto"/>
            </w:tcBorders>
            <w:hideMark/>
          </w:tcPr>
          <w:p w:rsidR="007E0EA5" w:rsidRDefault="007E0EA5">
            <w:pPr>
              <w:spacing w:line="276" w:lineRule="auto"/>
              <w:jc w:val="both"/>
              <w:rPr>
                <w:sz w:val="27"/>
                <w:szCs w:val="27"/>
                <w:lang w:eastAsia="en-US"/>
              </w:rPr>
            </w:pPr>
            <w:r>
              <w:rPr>
                <w:sz w:val="27"/>
                <w:szCs w:val="27"/>
                <w:lang w:eastAsia="en-US"/>
              </w:rPr>
              <w:t>Получение кредитов (займов)</w:t>
            </w:r>
            <w:r>
              <w:rPr>
                <w:sz w:val="27"/>
                <w:szCs w:val="27"/>
                <w:vertAlign w:val="superscript"/>
                <w:lang w:eastAsia="en-US"/>
              </w:rPr>
              <w:t>3</w:t>
            </w:r>
          </w:p>
        </w:tc>
        <w:tc>
          <w:tcPr>
            <w:tcW w:w="2211" w:type="dxa"/>
            <w:tcBorders>
              <w:top w:val="single" w:sz="4" w:space="0" w:color="auto"/>
              <w:left w:val="single" w:sz="4" w:space="0" w:color="auto"/>
              <w:bottom w:val="single" w:sz="4" w:space="0" w:color="auto"/>
              <w:right w:val="single" w:sz="4" w:space="0" w:color="auto"/>
            </w:tcBorders>
          </w:tcPr>
          <w:p w:rsidR="007E0EA5" w:rsidRDefault="007E0EA5">
            <w:pPr>
              <w:spacing w:line="276" w:lineRule="auto"/>
              <w:rPr>
                <w:sz w:val="27"/>
                <w:szCs w:val="27"/>
                <w:lang w:eastAsia="en-US"/>
              </w:rPr>
            </w:pPr>
          </w:p>
        </w:tc>
      </w:tr>
      <w:tr w:rsidR="007E0EA5" w:rsidTr="007E0EA5">
        <w:tc>
          <w:tcPr>
            <w:tcW w:w="979" w:type="dxa"/>
            <w:vMerge/>
            <w:tcBorders>
              <w:top w:val="single" w:sz="4" w:space="0" w:color="auto"/>
              <w:left w:val="single" w:sz="4" w:space="0" w:color="auto"/>
              <w:bottom w:val="single" w:sz="4" w:space="0" w:color="auto"/>
              <w:right w:val="single" w:sz="4" w:space="0" w:color="auto"/>
            </w:tcBorders>
            <w:vAlign w:val="center"/>
            <w:hideMark/>
          </w:tcPr>
          <w:p w:rsidR="007E0EA5" w:rsidRDefault="007E0EA5">
            <w:pPr>
              <w:spacing w:line="276" w:lineRule="auto"/>
              <w:rPr>
                <w:sz w:val="27"/>
                <w:szCs w:val="27"/>
                <w:lang w:eastAsia="en-US"/>
              </w:rPr>
            </w:pPr>
          </w:p>
        </w:tc>
        <w:tc>
          <w:tcPr>
            <w:tcW w:w="5259" w:type="dxa"/>
            <w:vMerge/>
            <w:tcBorders>
              <w:top w:val="single" w:sz="4" w:space="0" w:color="auto"/>
              <w:left w:val="single" w:sz="4" w:space="0" w:color="auto"/>
              <w:bottom w:val="single" w:sz="4" w:space="0" w:color="auto"/>
              <w:right w:val="single" w:sz="4" w:space="0" w:color="auto"/>
            </w:tcBorders>
            <w:vAlign w:val="center"/>
            <w:hideMark/>
          </w:tcPr>
          <w:p w:rsidR="007E0EA5" w:rsidRDefault="007E0EA5">
            <w:pPr>
              <w:spacing w:line="276" w:lineRule="auto"/>
              <w:rPr>
                <w:sz w:val="27"/>
                <w:szCs w:val="27"/>
                <w:lang w:eastAsia="en-US"/>
              </w:rPr>
            </w:pPr>
          </w:p>
        </w:tc>
        <w:tc>
          <w:tcPr>
            <w:tcW w:w="6889" w:type="dxa"/>
            <w:tcBorders>
              <w:top w:val="single" w:sz="4" w:space="0" w:color="auto"/>
              <w:left w:val="single" w:sz="4" w:space="0" w:color="auto"/>
              <w:bottom w:val="single" w:sz="4" w:space="0" w:color="auto"/>
              <w:right w:val="single" w:sz="4" w:space="0" w:color="auto"/>
            </w:tcBorders>
            <w:hideMark/>
          </w:tcPr>
          <w:p w:rsidR="007E0EA5" w:rsidRDefault="007E0EA5">
            <w:pPr>
              <w:spacing w:line="276" w:lineRule="auto"/>
              <w:jc w:val="both"/>
              <w:rPr>
                <w:sz w:val="27"/>
                <w:szCs w:val="27"/>
                <w:lang w:eastAsia="en-US"/>
              </w:rPr>
            </w:pPr>
            <w:r>
              <w:rPr>
                <w:sz w:val="27"/>
                <w:szCs w:val="27"/>
                <w:lang w:eastAsia="en-US"/>
              </w:rPr>
              <w:t>Приобретение ценных бумаг</w:t>
            </w:r>
            <w:r>
              <w:rPr>
                <w:sz w:val="27"/>
                <w:szCs w:val="27"/>
                <w:vertAlign w:val="superscript"/>
                <w:lang w:eastAsia="en-US"/>
              </w:rPr>
              <w:t>3</w:t>
            </w:r>
          </w:p>
        </w:tc>
        <w:tc>
          <w:tcPr>
            <w:tcW w:w="2211" w:type="dxa"/>
            <w:tcBorders>
              <w:top w:val="single" w:sz="4" w:space="0" w:color="auto"/>
              <w:left w:val="single" w:sz="4" w:space="0" w:color="auto"/>
              <w:bottom w:val="single" w:sz="4" w:space="0" w:color="auto"/>
              <w:right w:val="single" w:sz="4" w:space="0" w:color="auto"/>
            </w:tcBorders>
          </w:tcPr>
          <w:p w:rsidR="007E0EA5" w:rsidRDefault="007E0EA5">
            <w:pPr>
              <w:spacing w:line="276" w:lineRule="auto"/>
              <w:rPr>
                <w:sz w:val="27"/>
                <w:szCs w:val="27"/>
                <w:lang w:eastAsia="en-US"/>
              </w:rPr>
            </w:pPr>
          </w:p>
        </w:tc>
      </w:tr>
      <w:tr w:rsidR="007E0EA5" w:rsidTr="007E0EA5">
        <w:trPr>
          <w:trHeight w:val="321"/>
        </w:trPr>
        <w:tc>
          <w:tcPr>
            <w:tcW w:w="979" w:type="dxa"/>
            <w:vMerge/>
            <w:tcBorders>
              <w:top w:val="single" w:sz="4" w:space="0" w:color="auto"/>
              <w:left w:val="single" w:sz="4" w:space="0" w:color="auto"/>
              <w:bottom w:val="single" w:sz="4" w:space="0" w:color="auto"/>
              <w:right w:val="single" w:sz="4" w:space="0" w:color="auto"/>
            </w:tcBorders>
            <w:vAlign w:val="center"/>
            <w:hideMark/>
          </w:tcPr>
          <w:p w:rsidR="007E0EA5" w:rsidRDefault="007E0EA5">
            <w:pPr>
              <w:spacing w:line="276" w:lineRule="auto"/>
              <w:rPr>
                <w:sz w:val="27"/>
                <w:szCs w:val="27"/>
                <w:lang w:eastAsia="en-US"/>
              </w:rPr>
            </w:pPr>
          </w:p>
        </w:tc>
        <w:tc>
          <w:tcPr>
            <w:tcW w:w="5259" w:type="dxa"/>
            <w:vMerge/>
            <w:tcBorders>
              <w:top w:val="single" w:sz="4" w:space="0" w:color="auto"/>
              <w:left w:val="single" w:sz="4" w:space="0" w:color="auto"/>
              <w:bottom w:val="single" w:sz="4" w:space="0" w:color="auto"/>
              <w:right w:val="single" w:sz="4" w:space="0" w:color="auto"/>
            </w:tcBorders>
            <w:vAlign w:val="center"/>
            <w:hideMark/>
          </w:tcPr>
          <w:p w:rsidR="007E0EA5" w:rsidRDefault="007E0EA5">
            <w:pPr>
              <w:spacing w:line="276" w:lineRule="auto"/>
              <w:rPr>
                <w:sz w:val="27"/>
                <w:szCs w:val="27"/>
                <w:lang w:eastAsia="en-US"/>
              </w:rPr>
            </w:pPr>
          </w:p>
        </w:tc>
        <w:tc>
          <w:tcPr>
            <w:tcW w:w="6889" w:type="dxa"/>
            <w:tcBorders>
              <w:top w:val="single" w:sz="4" w:space="0" w:color="auto"/>
              <w:left w:val="single" w:sz="4" w:space="0" w:color="auto"/>
              <w:bottom w:val="single" w:sz="4" w:space="0" w:color="auto"/>
              <w:right w:val="single" w:sz="4" w:space="0" w:color="auto"/>
            </w:tcBorders>
            <w:hideMark/>
          </w:tcPr>
          <w:p w:rsidR="007E0EA5" w:rsidRDefault="007E0EA5">
            <w:pPr>
              <w:spacing w:line="276" w:lineRule="auto"/>
              <w:jc w:val="both"/>
              <w:rPr>
                <w:sz w:val="27"/>
                <w:szCs w:val="27"/>
                <w:lang w:eastAsia="en-US"/>
              </w:rPr>
            </w:pPr>
            <w:r>
              <w:rPr>
                <w:sz w:val="27"/>
                <w:szCs w:val="27"/>
                <w:lang w:eastAsia="en-US"/>
              </w:rPr>
              <w:t>Приобретение производных финансовых инструментов</w:t>
            </w:r>
            <w:r>
              <w:rPr>
                <w:sz w:val="27"/>
                <w:szCs w:val="27"/>
                <w:vertAlign w:val="superscript"/>
                <w:lang w:eastAsia="en-US"/>
              </w:rPr>
              <w:t>3</w:t>
            </w:r>
            <w:r>
              <w:rPr>
                <w:sz w:val="27"/>
                <w:szCs w:val="27"/>
                <w:lang w:eastAsia="en-US"/>
              </w:rPr>
              <w:t>»;</w:t>
            </w:r>
          </w:p>
        </w:tc>
        <w:tc>
          <w:tcPr>
            <w:tcW w:w="2211" w:type="dxa"/>
            <w:tcBorders>
              <w:top w:val="single" w:sz="4" w:space="0" w:color="auto"/>
              <w:left w:val="single" w:sz="4" w:space="0" w:color="auto"/>
              <w:bottom w:val="single" w:sz="4" w:space="0" w:color="auto"/>
              <w:right w:val="single" w:sz="4" w:space="0" w:color="auto"/>
            </w:tcBorders>
          </w:tcPr>
          <w:p w:rsidR="007E0EA5" w:rsidRDefault="007E0EA5">
            <w:pPr>
              <w:spacing w:line="276" w:lineRule="auto"/>
              <w:rPr>
                <w:sz w:val="27"/>
                <w:szCs w:val="27"/>
                <w:lang w:eastAsia="en-US"/>
              </w:rPr>
            </w:pPr>
          </w:p>
        </w:tc>
      </w:tr>
    </w:tbl>
    <w:p w:rsidR="004F386A" w:rsidRPr="00BF0D52" w:rsidRDefault="004F386A" w:rsidP="004F386A">
      <w:pPr>
        <w:ind w:firstLine="708"/>
        <w:rPr>
          <w:rFonts w:eastAsia="Calibri"/>
          <w:szCs w:val="30"/>
          <w:lang w:eastAsia="en-US"/>
        </w:rPr>
      </w:pPr>
      <w:r w:rsidRPr="00BF0D52">
        <w:rPr>
          <w:rFonts w:eastAsia="Calibri"/>
          <w:szCs w:val="30"/>
          <w:lang w:eastAsia="en-US"/>
        </w:rPr>
        <w:t xml:space="preserve">разделы 9 </w:t>
      </w:r>
      <w:r w:rsidR="003E6628">
        <w:rPr>
          <w:rFonts w:eastAsia="Calibri"/>
          <w:szCs w:val="30"/>
          <w:lang w:eastAsia="en-US"/>
        </w:rPr>
        <w:t>–</w:t>
      </w:r>
      <w:r w:rsidRPr="00BF0D52">
        <w:rPr>
          <w:rFonts w:eastAsia="Calibri"/>
          <w:szCs w:val="30"/>
          <w:lang w:eastAsia="en-US"/>
        </w:rPr>
        <w:t xml:space="preserve"> 12 изложить в следующей редакции:</w:t>
      </w: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26"/>
        <w:gridCol w:w="2977"/>
        <w:gridCol w:w="113"/>
        <w:gridCol w:w="238"/>
        <w:gridCol w:w="924"/>
        <w:gridCol w:w="1971"/>
        <w:gridCol w:w="101"/>
        <w:gridCol w:w="1189"/>
        <w:gridCol w:w="1559"/>
        <w:gridCol w:w="836"/>
        <w:gridCol w:w="103"/>
        <w:gridCol w:w="478"/>
        <w:gridCol w:w="1701"/>
      </w:tblGrid>
      <w:tr w:rsidR="004F386A" w:rsidRPr="00BF0D52" w:rsidTr="009C41F8">
        <w:tc>
          <w:tcPr>
            <w:tcW w:w="993" w:type="dxa"/>
            <w:shd w:val="clear" w:color="auto" w:fill="auto"/>
            <w:vAlign w:val="center"/>
          </w:tcPr>
          <w:p w:rsidR="004F386A" w:rsidRPr="00BF0D52" w:rsidRDefault="004F386A" w:rsidP="009C41F8">
            <w:pPr>
              <w:jc w:val="center"/>
              <w:rPr>
                <w:sz w:val="27"/>
                <w:szCs w:val="27"/>
              </w:rPr>
            </w:pPr>
            <w:r w:rsidRPr="00BF0D52">
              <w:rPr>
                <w:sz w:val="27"/>
                <w:szCs w:val="27"/>
              </w:rPr>
              <w:t>«9</w:t>
            </w:r>
          </w:p>
        </w:tc>
        <w:tc>
          <w:tcPr>
            <w:tcW w:w="14316" w:type="dxa"/>
            <w:gridSpan w:val="13"/>
            <w:shd w:val="clear" w:color="auto" w:fill="auto"/>
          </w:tcPr>
          <w:p w:rsidR="004F386A" w:rsidRPr="00BF0D52" w:rsidRDefault="004F386A" w:rsidP="009C41F8">
            <w:pPr>
              <w:pStyle w:val="ConsPlusNormal"/>
              <w:jc w:val="both"/>
              <w:rPr>
                <w:bCs/>
                <w:sz w:val="27"/>
                <w:szCs w:val="27"/>
                <w:lang w:eastAsia="en-US"/>
              </w:rPr>
            </w:pPr>
            <w:r w:rsidRPr="00BF0D52">
              <w:rPr>
                <w:bCs/>
                <w:sz w:val="27"/>
                <w:szCs w:val="27"/>
                <w:lang w:eastAsia="en-US"/>
              </w:rPr>
              <w:t>Раздел 9. Сведения о доходах и расходах по анализируемой сделке (группе однородных сделок)</w:t>
            </w:r>
          </w:p>
          <w:p w:rsidR="004F386A" w:rsidRPr="00BF0D52" w:rsidRDefault="004F386A" w:rsidP="009C41F8">
            <w:pPr>
              <w:pStyle w:val="ConsPlusNormal"/>
              <w:jc w:val="both"/>
              <w:rPr>
                <w:sz w:val="27"/>
                <w:szCs w:val="27"/>
                <w:lang w:eastAsia="en-US"/>
              </w:rPr>
            </w:pPr>
          </w:p>
        </w:tc>
      </w:tr>
      <w:tr w:rsidR="004F386A" w:rsidRPr="00BF0D52" w:rsidTr="009C41F8">
        <w:tc>
          <w:tcPr>
            <w:tcW w:w="993" w:type="dxa"/>
            <w:vMerge w:val="restart"/>
            <w:shd w:val="clear" w:color="auto" w:fill="auto"/>
            <w:vAlign w:val="center"/>
          </w:tcPr>
          <w:p w:rsidR="004F386A" w:rsidRPr="00BF0D52" w:rsidRDefault="004F386A" w:rsidP="009C41F8">
            <w:pPr>
              <w:jc w:val="center"/>
              <w:rPr>
                <w:sz w:val="27"/>
                <w:szCs w:val="27"/>
              </w:rPr>
            </w:pPr>
            <w:r w:rsidRPr="00BF0D52">
              <w:rPr>
                <w:sz w:val="27"/>
                <w:szCs w:val="27"/>
              </w:rPr>
              <w:lastRenderedPageBreak/>
              <w:t>9.1</w:t>
            </w:r>
          </w:p>
        </w:tc>
        <w:tc>
          <w:tcPr>
            <w:tcW w:w="5216" w:type="dxa"/>
            <w:gridSpan w:val="3"/>
            <w:vMerge w:val="restart"/>
            <w:shd w:val="clear" w:color="auto" w:fill="auto"/>
          </w:tcPr>
          <w:p w:rsidR="004F386A" w:rsidRPr="00BF0D52" w:rsidRDefault="004F386A" w:rsidP="009C41F8">
            <w:pPr>
              <w:pStyle w:val="ConsPlusNormal"/>
              <w:rPr>
                <w:bCs/>
                <w:sz w:val="27"/>
                <w:szCs w:val="27"/>
                <w:lang w:eastAsia="en-US"/>
              </w:rPr>
            </w:pPr>
            <w:r w:rsidRPr="00BF0D52">
              <w:rPr>
                <w:bCs/>
                <w:sz w:val="27"/>
                <w:szCs w:val="27"/>
                <w:lang w:eastAsia="en-US"/>
              </w:rPr>
              <w:t>Сведения о доходах и расходах:</w:t>
            </w:r>
          </w:p>
        </w:tc>
        <w:tc>
          <w:tcPr>
            <w:tcW w:w="4423" w:type="dxa"/>
            <w:gridSpan w:val="5"/>
            <w:vMerge w:val="restart"/>
            <w:shd w:val="clear" w:color="auto" w:fill="auto"/>
          </w:tcPr>
          <w:p w:rsidR="004F386A" w:rsidRPr="00BF0D52" w:rsidRDefault="004F386A" w:rsidP="009C41F8">
            <w:pPr>
              <w:pStyle w:val="ConsPlusNormal"/>
              <w:rPr>
                <w:bCs/>
                <w:sz w:val="27"/>
                <w:szCs w:val="27"/>
                <w:lang w:eastAsia="en-US"/>
              </w:rPr>
            </w:pPr>
            <w:r w:rsidRPr="00BF0D52">
              <w:rPr>
                <w:bCs/>
                <w:sz w:val="27"/>
                <w:szCs w:val="27"/>
                <w:lang w:eastAsia="en-US"/>
              </w:rPr>
              <w:t>Плательщика, бел. руб.</w:t>
            </w:r>
          </w:p>
        </w:tc>
        <w:tc>
          <w:tcPr>
            <w:tcW w:w="4677" w:type="dxa"/>
            <w:gridSpan w:val="5"/>
            <w:shd w:val="clear" w:color="auto" w:fill="auto"/>
            <w:vAlign w:val="center"/>
          </w:tcPr>
          <w:p w:rsidR="004F386A" w:rsidRPr="00BF0D52" w:rsidRDefault="004F386A" w:rsidP="009C41F8">
            <w:pPr>
              <w:pStyle w:val="ConsPlusNormal"/>
              <w:rPr>
                <w:bCs/>
                <w:sz w:val="27"/>
                <w:szCs w:val="27"/>
                <w:lang w:eastAsia="en-US"/>
              </w:rPr>
            </w:pPr>
            <w:r w:rsidRPr="00BF0D52">
              <w:rPr>
                <w:bCs/>
                <w:sz w:val="27"/>
                <w:szCs w:val="27"/>
                <w:lang w:eastAsia="en-US"/>
              </w:rPr>
              <w:t>Второй стороны сделки</w:t>
            </w:r>
            <w:r w:rsidRPr="00BF0D52">
              <w:rPr>
                <w:bCs/>
                <w:sz w:val="27"/>
                <w:szCs w:val="27"/>
                <w:vertAlign w:val="superscript"/>
                <w:lang w:eastAsia="en-US"/>
              </w:rPr>
              <w:t>13</w:t>
            </w:r>
            <w:r w:rsidRPr="00BF0D52">
              <w:rPr>
                <w:bCs/>
                <w:sz w:val="27"/>
                <w:szCs w:val="27"/>
                <w:lang w:eastAsia="en-US"/>
              </w:rPr>
              <w:t xml:space="preserve"> </w:t>
            </w:r>
          </w:p>
        </w:tc>
      </w:tr>
      <w:tr w:rsidR="004F386A" w:rsidRPr="00BF0D52" w:rsidTr="009C41F8">
        <w:tc>
          <w:tcPr>
            <w:tcW w:w="993" w:type="dxa"/>
            <w:vMerge/>
            <w:shd w:val="clear" w:color="auto" w:fill="auto"/>
            <w:vAlign w:val="center"/>
          </w:tcPr>
          <w:p w:rsidR="004F386A" w:rsidRPr="00BF0D52" w:rsidRDefault="004F386A" w:rsidP="009C41F8">
            <w:pPr>
              <w:rPr>
                <w:sz w:val="27"/>
                <w:szCs w:val="27"/>
              </w:rPr>
            </w:pPr>
          </w:p>
        </w:tc>
        <w:tc>
          <w:tcPr>
            <w:tcW w:w="5216" w:type="dxa"/>
            <w:gridSpan w:val="3"/>
            <w:vMerge/>
            <w:shd w:val="clear" w:color="auto" w:fill="auto"/>
            <w:vAlign w:val="center"/>
          </w:tcPr>
          <w:p w:rsidR="004F386A" w:rsidRPr="00BF0D52" w:rsidRDefault="004F386A" w:rsidP="009C41F8">
            <w:pPr>
              <w:pStyle w:val="ConsPlusNormal"/>
              <w:rPr>
                <w:bCs/>
                <w:sz w:val="27"/>
                <w:szCs w:val="27"/>
                <w:lang w:eastAsia="en-US"/>
              </w:rPr>
            </w:pPr>
          </w:p>
        </w:tc>
        <w:tc>
          <w:tcPr>
            <w:tcW w:w="4423" w:type="dxa"/>
            <w:gridSpan w:val="5"/>
            <w:vMerge/>
            <w:shd w:val="clear" w:color="auto" w:fill="auto"/>
            <w:vAlign w:val="center"/>
          </w:tcPr>
          <w:p w:rsidR="004F386A" w:rsidRPr="00BF0D52" w:rsidRDefault="004F386A" w:rsidP="009C41F8">
            <w:pPr>
              <w:pStyle w:val="ConsPlusNormal"/>
              <w:rPr>
                <w:bCs/>
                <w:sz w:val="27"/>
                <w:szCs w:val="27"/>
                <w:lang w:eastAsia="en-US"/>
              </w:rPr>
            </w:pPr>
          </w:p>
        </w:tc>
        <w:tc>
          <w:tcPr>
            <w:tcW w:w="1559" w:type="dxa"/>
            <w:shd w:val="clear" w:color="auto" w:fill="auto"/>
            <w:vAlign w:val="center"/>
          </w:tcPr>
          <w:p w:rsidR="004F386A" w:rsidRPr="00BF0D52" w:rsidRDefault="004F386A" w:rsidP="009C41F8">
            <w:pPr>
              <w:pStyle w:val="ConsPlusNormal"/>
              <w:rPr>
                <w:bCs/>
                <w:sz w:val="27"/>
                <w:szCs w:val="27"/>
                <w:lang w:eastAsia="en-US"/>
              </w:rPr>
            </w:pPr>
            <w:r w:rsidRPr="00BF0D52">
              <w:rPr>
                <w:bCs/>
                <w:sz w:val="27"/>
                <w:szCs w:val="27"/>
                <w:lang w:eastAsia="en-US"/>
              </w:rPr>
              <w:t>сумма</w:t>
            </w:r>
          </w:p>
        </w:tc>
        <w:tc>
          <w:tcPr>
            <w:tcW w:w="1417" w:type="dxa"/>
            <w:gridSpan w:val="3"/>
            <w:shd w:val="clear" w:color="auto" w:fill="auto"/>
            <w:vAlign w:val="center"/>
          </w:tcPr>
          <w:p w:rsidR="004F386A" w:rsidRPr="00BF0D52" w:rsidRDefault="004F386A" w:rsidP="009C41F8">
            <w:pPr>
              <w:pStyle w:val="ConsPlusNormal"/>
              <w:rPr>
                <w:bCs/>
                <w:sz w:val="27"/>
                <w:szCs w:val="27"/>
                <w:lang w:eastAsia="en-US"/>
              </w:rPr>
            </w:pPr>
            <w:r w:rsidRPr="00BF0D52">
              <w:rPr>
                <w:sz w:val="27"/>
                <w:szCs w:val="27"/>
                <w:lang w:eastAsia="en-US"/>
              </w:rPr>
              <w:t>бел. руб.</w:t>
            </w:r>
            <w:r w:rsidRPr="00BF0D52">
              <w:rPr>
                <w:sz w:val="27"/>
                <w:szCs w:val="27"/>
                <w:vertAlign w:val="superscript"/>
                <w:lang w:eastAsia="en-US"/>
              </w:rPr>
              <w:t>3</w:t>
            </w:r>
          </w:p>
        </w:tc>
        <w:tc>
          <w:tcPr>
            <w:tcW w:w="1701" w:type="dxa"/>
            <w:shd w:val="clear" w:color="auto" w:fill="auto"/>
            <w:vAlign w:val="center"/>
          </w:tcPr>
          <w:p w:rsidR="004F386A" w:rsidRPr="00BF0D52" w:rsidRDefault="004F386A" w:rsidP="009C41F8">
            <w:pPr>
              <w:pStyle w:val="ConsPlusNormal"/>
              <w:rPr>
                <w:bCs/>
                <w:sz w:val="27"/>
                <w:szCs w:val="27"/>
                <w:lang w:eastAsia="en-US"/>
              </w:rPr>
            </w:pPr>
            <w:r w:rsidRPr="00BF0D52">
              <w:rPr>
                <w:sz w:val="27"/>
                <w:szCs w:val="27"/>
                <w:lang w:eastAsia="en-US"/>
              </w:rPr>
              <w:t>иностранная валюта</w:t>
            </w:r>
            <w:r w:rsidRPr="00BF0D52">
              <w:rPr>
                <w:sz w:val="27"/>
                <w:szCs w:val="27"/>
                <w:vertAlign w:val="superscript"/>
                <w:lang w:eastAsia="en-US"/>
              </w:rPr>
              <w:t>9</w:t>
            </w:r>
          </w:p>
        </w:tc>
      </w:tr>
      <w:tr w:rsidR="004F386A" w:rsidRPr="00BF0D52" w:rsidTr="009C41F8">
        <w:tc>
          <w:tcPr>
            <w:tcW w:w="993" w:type="dxa"/>
            <w:shd w:val="clear" w:color="auto" w:fill="auto"/>
            <w:vAlign w:val="center"/>
          </w:tcPr>
          <w:p w:rsidR="004F386A" w:rsidRPr="00F80098" w:rsidRDefault="004F386A" w:rsidP="009C41F8">
            <w:pPr>
              <w:jc w:val="center"/>
              <w:rPr>
                <w:sz w:val="27"/>
                <w:szCs w:val="27"/>
              </w:rPr>
            </w:pPr>
            <w:r w:rsidRPr="00F80098">
              <w:rPr>
                <w:sz w:val="27"/>
                <w:szCs w:val="27"/>
              </w:rPr>
              <w:t>9.2</w:t>
            </w:r>
          </w:p>
        </w:tc>
        <w:tc>
          <w:tcPr>
            <w:tcW w:w="5216" w:type="dxa"/>
            <w:gridSpan w:val="3"/>
            <w:shd w:val="clear" w:color="auto" w:fill="auto"/>
          </w:tcPr>
          <w:p w:rsidR="004F386A" w:rsidRPr="00F80098" w:rsidRDefault="004F386A" w:rsidP="009C41F8">
            <w:pPr>
              <w:jc w:val="both"/>
              <w:rPr>
                <w:bCs/>
                <w:sz w:val="27"/>
                <w:szCs w:val="27"/>
              </w:rPr>
            </w:pPr>
            <w:r w:rsidRPr="00F80098">
              <w:rPr>
                <w:bCs/>
                <w:sz w:val="27"/>
                <w:szCs w:val="27"/>
              </w:rPr>
              <w:t xml:space="preserve">Выручка от реализации продукции, товаров (работ, услуг), </w:t>
            </w:r>
            <w:r w:rsidRPr="00F80098">
              <w:rPr>
                <w:sz w:val="27"/>
                <w:szCs w:val="27"/>
                <w:lang w:eastAsia="en-US"/>
              </w:rPr>
              <w:t>имущественных прав</w:t>
            </w:r>
            <w:r w:rsidRPr="00F80098">
              <w:rPr>
                <w:bCs/>
                <w:sz w:val="27"/>
                <w:szCs w:val="27"/>
              </w:rPr>
              <w:t xml:space="preserve"> (без учета налога на добавленную стоимость, акцизов)</w:t>
            </w:r>
            <w:r w:rsidRPr="00F80098">
              <w:rPr>
                <w:sz w:val="27"/>
                <w:szCs w:val="27"/>
                <w:vertAlign w:val="superscript"/>
              </w:rPr>
              <w:t>14</w:t>
            </w:r>
          </w:p>
        </w:tc>
        <w:tc>
          <w:tcPr>
            <w:tcW w:w="4423" w:type="dxa"/>
            <w:gridSpan w:val="5"/>
            <w:shd w:val="clear" w:color="auto" w:fill="auto"/>
          </w:tcPr>
          <w:p w:rsidR="004F386A" w:rsidRPr="00BF0D52" w:rsidRDefault="004F386A" w:rsidP="009C41F8">
            <w:pPr>
              <w:pStyle w:val="ConsPlusNormal"/>
              <w:jc w:val="both"/>
              <w:rPr>
                <w:bCs/>
                <w:sz w:val="27"/>
                <w:szCs w:val="27"/>
                <w:lang w:eastAsia="en-US"/>
              </w:rPr>
            </w:pPr>
          </w:p>
        </w:tc>
        <w:tc>
          <w:tcPr>
            <w:tcW w:w="1559" w:type="dxa"/>
            <w:shd w:val="clear" w:color="auto" w:fill="auto"/>
          </w:tcPr>
          <w:p w:rsidR="004F386A" w:rsidRPr="00BF0D52" w:rsidRDefault="004F386A" w:rsidP="009C41F8">
            <w:pPr>
              <w:pStyle w:val="ConsPlusNormal"/>
              <w:jc w:val="both"/>
              <w:rPr>
                <w:bCs/>
                <w:sz w:val="27"/>
                <w:szCs w:val="27"/>
                <w:lang w:eastAsia="en-US"/>
              </w:rPr>
            </w:pPr>
          </w:p>
        </w:tc>
        <w:tc>
          <w:tcPr>
            <w:tcW w:w="1417" w:type="dxa"/>
            <w:gridSpan w:val="3"/>
            <w:shd w:val="clear" w:color="auto" w:fill="auto"/>
          </w:tcPr>
          <w:p w:rsidR="004F386A" w:rsidRPr="00BF0D52" w:rsidRDefault="004F386A" w:rsidP="009C41F8">
            <w:pPr>
              <w:pStyle w:val="ConsPlusNormal"/>
              <w:jc w:val="both"/>
              <w:rPr>
                <w:bCs/>
                <w:sz w:val="27"/>
                <w:szCs w:val="27"/>
                <w:lang w:eastAsia="en-US"/>
              </w:rPr>
            </w:pPr>
          </w:p>
        </w:tc>
        <w:tc>
          <w:tcPr>
            <w:tcW w:w="1701" w:type="dxa"/>
            <w:shd w:val="clear" w:color="auto" w:fill="auto"/>
          </w:tcPr>
          <w:p w:rsidR="004F386A" w:rsidRPr="00BF0D52" w:rsidRDefault="004F386A" w:rsidP="009C41F8">
            <w:pPr>
              <w:pStyle w:val="ConsPlusNormal"/>
              <w:jc w:val="both"/>
              <w:rPr>
                <w:bCs/>
                <w:sz w:val="27"/>
                <w:szCs w:val="27"/>
                <w:lang w:eastAsia="en-US"/>
              </w:rPr>
            </w:pPr>
          </w:p>
        </w:tc>
      </w:tr>
      <w:tr w:rsidR="004F386A" w:rsidRPr="00BF0D52" w:rsidTr="009C41F8">
        <w:tc>
          <w:tcPr>
            <w:tcW w:w="993" w:type="dxa"/>
            <w:shd w:val="clear" w:color="auto" w:fill="auto"/>
            <w:vAlign w:val="center"/>
          </w:tcPr>
          <w:p w:rsidR="004F386A" w:rsidRPr="00F80098" w:rsidRDefault="004F386A" w:rsidP="009C41F8">
            <w:pPr>
              <w:jc w:val="center"/>
              <w:rPr>
                <w:sz w:val="27"/>
                <w:szCs w:val="27"/>
              </w:rPr>
            </w:pPr>
            <w:r w:rsidRPr="00F80098">
              <w:rPr>
                <w:sz w:val="27"/>
                <w:szCs w:val="27"/>
              </w:rPr>
              <w:t>9.3</w:t>
            </w:r>
          </w:p>
        </w:tc>
        <w:tc>
          <w:tcPr>
            <w:tcW w:w="5216" w:type="dxa"/>
            <w:gridSpan w:val="3"/>
            <w:shd w:val="clear" w:color="auto" w:fill="auto"/>
          </w:tcPr>
          <w:p w:rsidR="004F386A" w:rsidRPr="00F80098" w:rsidRDefault="004F386A" w:rsidP="009C41F8">
            <w:pPr>
              <w:jc w:val="both"/>
              <w:rPr>
                <w:bCs/>
                <w:sz w:val="27"/>
                <w:szCs w:val="27"/>
              </w:rPr>
            </w:pPr>
            <w:r w:rsidRPr="00F80098">
              <w:rPr>
                <w:bCs/>
                <w:sz w:val="27"/>
                <w:szCs w:val="27"/>
              </w:rPr>
              <w:t>Себестоимость реализованной продукции, товаров (работ, услуг)</w:t>
            </w:r>
          </w:p>
        </w:tc>
        <w:tc>
          <w:tcPr>
            <w:tcW w:w="4423" w:type="dxa"/>
            <w:gridSpan w:val="5"/>
            <w:shd w:val="clear" w:color="auto" w:fill="auto"/>
          </w:tcPr>
          <w:p w:rsidR="004F386A" w:rsidRPr="00BF0D52" w:rsidRDefault="004F386A" w:rsidP="009C41F8">
            <w:pPr>
              <w:pStyle w:val="ConsPlusNormal"/>
              <w:jc w:val="both"/>
              <w:rPr>
                <w:bCs/>
                <w:sz w:val="27"/>
                <w:szCs w:val="27"/>
                <w:lang w:eastAsia="en-US"/>
              </w:rPr>
            </w:pPr>
          </w:p>
        </w:tc>
        <w:tc>
          <w:tcPr>
            <w:tcW w:w="1559" w:type="dxa"/>
            <w:shd w:val="clear" w:color="auto" w:fill="auto"/>
          </w:tcPr>
          <w:p w:rsidR="004F386A" w:rsidRPr="00BF0D52" w:rsidRDefault="004F386A" w:rsidP="009C41F8">
            <w:pPr>
              <w:pStyle w:val="ConsPlusNormal"/>
              <w:jc w:val="both"/>
              <w:rPr>
                <w:bCs/>
                <w:sz w:val="27"/>
                <w:szCs w:val="27"/>
                <w:lang w:eastAsia="en-US"/>
              </w:rPr>
            </w:pPr>
          </w:p>
        </w:tc>
        <w:tc>
          <w:tcPr>
            <w:tcW w:w="1417" w:type="dxa"/>
            <w:gridSpan w:val="3"/>
            <w:shd w:val="clear" w:color="auto" w:fill="auto"/>
          </w:tcPr>
          <w:p w:rsidR="004F386A" w:rsidRPr="00BF0D52" w:rsidRDefault="004F386A" w:rsidP="009C41F8">
            <w:pPr>
              <w:pStyle w:val="ConsPlusNormal"/>
              <w:jc w:val="both"/>
              <w:rPr>
                <w:bCs/>
                <w:sz w:val="27"/>
                <w:szCs w:val="27"/>
                <w:lang w:eastAsia="en-US"/>
              </w:rPr>
            </w:pPr>
          </w:p>
        </w:tc>
        <w:tc>
          <w:tcPr>
            <w:tcW w:w="1701" w:type="dxa"/>
            <w:shd w:val="clear" w:color="auto" w:fill="auto"/>
          </w:tcPr>
          <w:p w:rsidR="004F386A" w:rsidRPr="00BF0D52" w:rsidRDefault="004F386A" w:rsidP="009C41F8">
            <w:pPr>
              <w:pStyle w:val="ConsPlusNormal"/>
              <w:jc w:val="both"/>
              <w:rPr>
                <w:bCs/>
                <w:sz w:val="27"/>
                <w:szCs w:val="27"/>
                <w:lang w:eastAsia="en-US"/>
              </w:rPr>
            </w:pPr>
          </w:p>
        </w:tc>
      </w:tr>
      <w:tr w:rsidR="004F386A" w:rsidRPr="00BF0D52" w:rsidTr="009C41F8">
        <w:tc>
          <w:tcPr>
            <w:tcW w:w="993" w:type="dxa"/>
            <w:shd w:val="clear" w:color="auto" w:fill="auto"/>
            <w:vAlign w:val="center"/>
          </w:tcPr>
          <w:p w:rsidR="004F386A" w:rsidRPr="00F80098" w:rsidRDefault="004F386A" w:rsidP="009C41F8">
            <w:pPr>
              <w:jc w:val="center"/>
              <w:rPr>
                <w:sz w:val="27"/>
                <w:szCs w:val="27"/>
              </w:rPr>
            </w:pPr>
            <w:r w:rsidRPr="00F80098">
              <w:rPr>
                <w:sz w:val="27"/>
                <w:szCs w:val="27"/>
              </w:rPr>
              <w:t>9.4</w:t>
            </w:r>
          </w:p>
        </w:tc>
        <w:tc>
          <w:tcPr>
            <w:tcW w:w="5216" w:type="dxa"/>
            <w:gridSpan w:val="3"/>
            <w:shd w:val="clear" w:color="auto" w:fill="auto"/>
          </w:tcPr>
          <w:p w:rsidR="004F386A" w:rsidRPr="00F80098" w:rsidRDefault="004F386A" w:rsidP="009C41F8">
            <w:pPr>
              <w:jc w:val="both"/>
              <w:rPr>
                <w:bCs/>
                <w:sz w:val="27"/>
                <w:szCs w:val="27"/>
              </w:rPr>
            </w:pPr>
            <w:r w:rsidRPr="00F80098">
              <w:rPr>
                <w:bCs/>
                <w:sz w:val="27"/>
                <w:szCs w:val="27"/>
              </w:rPr>
              <w:t>Прибыль (убыток) от реализации продукции, товаров (работ, услуг), имущественных прав</w:t>
            </w:r>
            <w:r w:rsidRPr="00F80098">
              <w:rPr>
                <w:sz w:val="27"/>
                <w:szCs w:val="27"/>
                <w:vertAlign w:val="superscript"/>
              </w:rPr>
              <w:t>15</w:t>
            </w:r>
          </w:p>
        </w:tc>
        <w:tc>
          <w:tcPr>
            <w:tcW w:w="4423" w:type="dxa"/>
            <w:gridSpan w:val="5"/>
            <w:shd w:val="clear" w:color="auto" w:fill="auto"/>
          </w:tcPr>
          <w:p w:rsidR="004F386A" w:rsidRPr="00BF0D52" w:rsidRDefault="004F386A" w:rsidP="009C41F8">
            <w:pPr>
              <w:pStyle w:val="ConsPlusNormal"/>
              <w:jc w:val="both"/>
              <w:rPr>
                <w:bCs/>
                <w:sz w:val="27"/>
                <w:szCs w:val="27"/>
                <w:lang w:eastAsia="en-US"/>
              </w:rPr>
            </w:pPr>
          </w:p>
        </w:tc>
        <w:tc>
          <w:tcPr>
            <w:tcW w:w="1559" w:type="dxa"/>
            <w:shd w:val="clear" w:color="auto" w:fill="auto"/>
          </w:tcPr>
          <w:p w:rsidR="004F386A" w:rsidRPr="00BF0D52" w:rsidRDefault="004F386A" w:rsidP="009C41F8">
            <w:pPr>
              <w:pStyle w:val="ConsPlusNormal"/>
              <w:jc w:val="both"/>
              <w:rPr>
                <w:bCs/>
                <w:sz w:val="27"/>
                <w:szCs w:val="27"/>
                <w:lang w:eastAsia="en-US"/>
              </w:rPr>
            </w:pPr>
          </w:p>
        </w:tc>
        <w:tc>
          <w:tcPr>
            <w:tcW w:w="1417" w:type="dxa"/>
            <w:gridSpan w:val="3"/>
            <w:shd w:val="clear" w:color="auto" w:fill="auto"/>
          </w:tcPr>
          <w:p w:rsidR="004F386A" w:rsidRPr="00BF0D52" w:rsidRDefault="004F386A" w:rsidP="009C41F8">
            <w:pPr>
              <w:pStyle w:val="ConsPlusNormal"/>
              <w:jc w:val="both"/>
              <w:rPr>
                <w:bCs/>
                <w:sz w:val="27"/>
                <w:szCs w:val="27"/>
                <w:lang w:eastAsia="en-US"/>
              </w:rPr>
            </w:pPr>
          </w:p>
        </w:tc>
        <w:tc>
          <w:tcPr>
            <w:tcW w:w="1701" w:type="dxa"/>
            <w:shd w:val="clear" w:color="auto" w:fill="auto"/>
          </w:tcPr>
          <w:p w:rsidR="004F386A" w:rsidRPr="00BF0D52" w:rsidRDefault="004F386A" w:rsidP="009C41F8">
            <w:pPr>
              <w:pStyle w:val="ConsPlusNormal"/>
              <w:jc w:val="both"/>
              <w:rPr>
                <w:bCs/>
                <w:sz w:val="27"/>
                <w:szCs w:val="27"/>
                <w:lang w:eastAsia="en-US"/>
              </w:rPr>
            </w:pPr>
          </w:p>
        </w:tc>
      </w:tr>
      <w:tr w:rsidR="004F386A" w:rsidRPr="00BF0D52" w:rsidTr="009C41F8">
        <w:tc>
          <w:tcPr>
            <w:tcW w:w="993" w:type="dxa"/>
            <w:shd w:val="clear" w:color="auto" w:fill="auto"/>
            <w:vAlign w:val="center"/>
          </w:tcPr>
          <w:p w:rsidR="004F386A" w:rsidRPr="00F80098" w:rsidRDefault="004F386A" w:rsidP="009C41F8">
            <w:pPr>
              <w:jc w:val="center"/>
              <w:rPr>
                <w:sz w:val="27"/>
                <w:szCs w:val="27"/>
              </w:rPr>
            </w:pPr>
            <w:r w:rsidRPr="00F80098">
              <w:rPr>
                <w:sz w:val="27"/>
                <w:szCs w:val="27"/>
              </w:rPr>
              <w:t>9.5</w:t>
            </w:r>
          </w:p>
        </w:tc>
        <w:tc>
          <w:tcPr>
            <w:tcW w:w="5216" w:type="dxa"/>
            <w:gridSpan w:val="3"/>
            <w:shd w:val="clear" w:color="auto" w:fill="auto"/>
          </w:tcPr>
          <w:p w:rsidR="004F386A" w:rsidRPr="00F80098" w:rsidRDefault="004F386A" w:rsidP="009C41F8">
            <w:pPr>
              <w:jc w:val="both"/>
              <w:rPr>
                <w:bCs/>
                <w:sz w:val="27"/>
                <w:szCs w:val="27"/>
              </w:rPr>
            </w:pPr>
            <w:r w:rsidRPr="00F80098">
              <w:rPr>
                <w:bCs/>
                <w:sz w:val="27"/>
                <w:szCs w:val="27"/>
              </w:rPr>
              <w:t>Управленческие расходы и расходы на реализацию</w:t>
            </w:r>
          </w:p>
        </w:tc>
        <w:tc>
          <w:tcPr>
            <w:tcW w:w="4423" w:type="dxa"/>
            <w:gridSpan w:val="5"/>
            <w:shd w:val="clear" w:color="auto" w:fill="auto"/>
          </w:tcPr>
          <w:p w:rsidR="004F386A" w:rsidRPr="00BF0D52" w:rsidRDefault="004F386A" w:rsidP="009C41F8">
            <w:pPr>
              <w:pStyle w:val="ConsPlusNormal"/>
              <w:jc w:val="both"/>
              <w:rPr>
                <w:bCs/>
                <w:sz w:val="27"/>
                <w:szCs w:val="27"/>
                <w:lang w:eastAsia="en-US"/>
              </w:rPr>
            </w:pPr>
          </w:p>
        </w:tc>
        <w:tc>
          <w:tcPr>
            <w:tcW w:w="1559" w:type="dxa"/>
            <w:shd w:val="clear" w:color="auto" w:fill="auto"/>
          </w:tcPr>
          <w:p w:rsidR="004F386A" w:rsidRPr="00BF0D52" w:rsidRDefault="004F386A" w:rsidP="009C41F8">
            <w:pPr>
              <w:pStyle w:val="ConsPlusNormal"/>
              <w:jc w:val="both"/>
              <w:rPr>
                <w:bCs/>
                <w:sz w:val="27"/>
                <w:szCs w:val="27"/>
                <w:lang w:eastAsia="en-US"/>
              </w:rPr>
            </w:pPr>
          </w:p>
        </w:tc>
        <w:tc>
          <w:tcPr>
            <w:tcW w:w="1417" w:type="dxa"/>
            <w:gridSpan w:val="3"/>
            <w:shd w:val="clear" w:color="auto" w:fill="auto"/>
          </w:tcPr>
          <w:p w:rsidR="004F386A" w:rsidRPr="00BF0D52" w:rsidRDefault="004F386A" w:rsidP="009C41F8">
            <w:pPr>
              <w:pStyle w:val="ConsPlusNormal"/>
              <w:jc w:val="both"/>
              <w:rPr>
                <w:bCs/>
                <w:sz w:val="27"/>
                <w:szCs w:val="27"/>
                <w:lang w:eastAsia="en-US"/>
              </w:rPr>
            </w:pPr>
          </w:p>
        </w:tc>
        <w:tc>
          <w:tcPr>
            <w:tcW w:w="1701" w:type="dxa"/>
            <w:shd w:val="clear" w:color="auto" w:fill="auto"/>
          </w:tcPr>
          <w:p w:rsidR="004F386A" w:rsidRPr="00BF0D52" w:rsidRDefault="004F386A" w:rsidP="009C41F8">
            <w:pPr>
              <w:pStyle w:val="ConsPlusNormal"/>
              <w:jc w:val="both"/>
              <w:rPr>
                <w:bCs/>
                <w:sz w:val="27"/>
                <w:szCs w:val="27"/>
                <w:lang w:eastAsia="en-US"/>
              </w:rPr>
            </w:pPr>
          </w:p>
        </w:tc>
      </w:tr>
      <w:tr w:rsidR="004F386A" w:rsidRPr="00BF0D52" w:rsidTr="009C41F8">
        <w:tc>
          <w:tcPr>
            <w:tcW w:w="993" w:type="dxa"/>
            <w:shd w:val="clear" w:color="auto" w:fill="auto"/>
            <w:vAlign w:val="center"/>
          </w:tcPr>
          <w:p w:rsidR="004F386A" w:rsidRPr="00BF0D52" w:rsidRDefault="004F386A" w:rsidP="009C41F8">
            <w:pPr>
              <w:jc w:val="center"/>
              <w:rPr>
                <w:sz w:val="27"/>
                <w:szCs w:val="27"/>
              </w:rPr>
            </w:pPr>
            <w:r w:rsidRPr="00BF0D52">
              <w:rPr>
                <w:sz w:val="27"/>
                <w:szCs w:val="27"/>
              </w:rPr>
              <w:t>9.6</w:t>
            </w:r>
          </w:p>
        </w:tc>
        <w:tc>
          <w:tcPr>
            <w:tcW w:w="14316" w:type="dxa"/>
            <w:gridSpan w:val="13"/>
            <w:shd w:val="clear" w:color="auto" w:fill="auto"/>
          </w:tcPr>
          <w:p w:rsidR="004F386A" w:rsidRPr="00BF0D52" w:rsidRDefault="004F386A" w:rsidP="009C41F8">
            <w:pPr>
              <w:pStyle w:val="ConsPlusNormal"/>
              <w:jc w:val="both"/>
              <w:rPr>
                <w:bCs/>
                <w:sz w:val="27"/>
                <w:szCs w:val="27"/>
                <w:lang w:eastAsia="en-US"/>
              </w:rPr>
            </w:pPr>
            <w:r w:rsidRPr="00BF0D52">
              <w:rPr>
                <w:bCs/>
                <w:sz w:val="27"/>
                <w:szCs w:val="27"/>
                <w:lang w:eastAsia="en-US"/>
              </w:rPr>
              <w:t>При наличии последующей реализации товаров (работ, услуг), имущественных прав взаимозависимым лицом</w:t>
            </w:r>
            <w:r w:rsidRPr="00BF0D52">
              <w:rPr>
                <w:bCs/>
                <w:sz w:val="27"/>
                <w:szCs w:val="27"/>
                <w:vertAlign w:val="superscript"/>
                <w:lang w:eastAsia="en-US"/>
              </w:rPr>
              <w:t>16</w:t>
            </w:r>
            <w:r w:rsidRPr="00BF0D52">
              <w:rPr>
                <w:bCs/>
                <w:sz w:val="27"/>
                <w:szCs w:val="27"/>
                <w:lang w:eastAsia="en-US"/>
              </w:rPr>
              <w:t>:</w:t>
            </w:r>
          </w:p>
        </w:tc>
      </w:tr>
      <w:tr w:rsidR="004F386A" w:rsidRPr="00BF0D52" w:rsidTr="009C41F8">
        <w:tc>
          <w:tcPr>
            <w:tcW w:w="993" w:type="dxa"/>
            <w:vMerge w:val="restart"/>
            <w:shd w:val="clear" w:color="auto" w:fill="auto"/>
            <w:vAlign w:val="center"/>
          </w:tcPr>
          <w:p w:rsidR="004F386A" w:rsidRPr="00BF0D52" w:rsidRDefault="004F386A" w:rsidP="009C41F8">
            <w:pPr>
              <w:jc w:val="center"/>
              <w:rPr>
                <w:sz w:val="27"/>
                <w:szCs w:val="27"/>
              </w:rPr>
            </w:pPr>
            <w:r w:rsidRPr="00BF0D52">
              <w:rPr>
                <w:sz w:val="27"/>
                <w:szCs w:val="27"/>
              </w:rPr>
              <w:t>9.6.1</w:t>
            </w:r>
          </w:p>
        </w:tc>
        <w:tc>
          <w:tcPr>
            <w:tcW w:w="5216" w:type="dxa"/>
            <w:gridSpan w:val="3"/>
            <w:vMerge w:val="restart"/>
            <w:shd w:val="clear" w:color="auto" w:fill="auto"/>
          </w:tcPr>
          <w:p w:rsidR="004F386A" w:rsidRPr="00BF0D52" w:rsidRDefault="004F386A" w:rsidP="009C41F8">
            <w:pPr>
              <w:pStyle w:val="ConsPlusNormal"/>
              <w:jc w:val="both"/>
              <w:rPr>
                <w:sz w:val="27"/>
                <w:szCs w:val="27"/>
                <w:lang w:eastAsia="en-US"/>
              </w:rPr>
            </w:pPr>
            <w:r w:rsidRPr="00BF0D52">
              <w:rPr>
                <w:bCs/>
                <w:sz w:val="27"/>
                <w:szCs w:val="27"/>
                <w:lang w:eastAsia="en-US"/>
              </w:rPr>
              <w:t>Цена последующей реализации товаров (работ, услуг), имущественных прав взаимозависимым лицом</w:t>
            </w:r>
            <w:r w:rsidRPr="00BF0D52">
              <w:rPr>
                <w:sz w:val="27"/>
                <w:szCs w:val="27"/>
                <w:vertAlign w:val="superscript"/>
                <w:lang w:eastAsia="en-US"/>
              </w:rPr>
              <w:t>8</w:t>
            </w:r>
          </w:p>
        </w:tc>
        <w:tc>
          <w:tcPr>
            <w:tcW w:w="3234" w:type="dxa"/>
            <w:gridSpan w:val="4"/>
            <w:vMerge w:val="restart"/>
            <w:shd w:val="clear" w:color="auto" w:fill="auto"/>
          </w:tcPr>
          <w:p w:rsidR="004F386A" w:rsidRPr="00BF0D52" w:rsidRDefault="004F386A" w:rsidP="009C41F8">
            <w:pPr>
              <w:pStyle w:val="ConsPlusNormal"/>
              <w:jc w:val="both"/>
              <w:rPr>
                <w:sz w:val="27"/>
                <w:szCs w:val="27"/>
                <w:lang w:eastAsia="en-US"/>
              </w:rPr>
            </w:pPr>
          </w:p>
        </w:tc>
        <w:tc>
          <w:tcPr>
            <w:tcW w:w="3687" w:type="dxa"/>
            <w:gridSpan w:val="4"/>
            <w:shd w:val="clear" w:color="auto" w:fill="auto"/>
          </w:tcPr>
          <w:p w:rsidR="004F386A" w:rsidRPr="00BF0D52" w:rsidRDefault="004F386A" w:rsidP="009C41F8">
            <w:pPr>
              <w:pStyle w:val="ConsPlusNormal"/>
              <w:jc w:val="both"/>
              <w:rPr>
                <w:sz w:val="27"/>
                <w:szCs w:val="27"/>
                <w:lang w:eastAsia="en-US"/>
              </w:rPr>
            </w:pPr>
            <w:r w:rsidRPr="00BF0D52">
              <w:rPr>
                <w:sz w:val="27"/>
                <w:szCs w:val="27"/>
                <w:lang w:eastAsia="en-US"/>
              </w:rPr>
              <w:t>бел. руб.</w:t>
            </w:r>
            <w:r w:rsidRPr="00BF0D52">
              <w:rPr>
                <w:sz w:val="27"/>
                <w:szCs w:val="27"/>
                <w:vertAlign w:val="superscript"/>
                <w:lang w:eastAsia="en-US"/>
              </w:rPr>
              <w:t>3</w:t>
            </w:r>
          </w:p>
        </w:tc>
        <w:tc>
          <w:tcPr>
            <w:tcW w:w="2179" w:type="dxa"/>
            <w:gridSpan w:val="2"/>
            <w:shd w:val="clear" w:color="auto" w:fill="auto"/>
          </w:tcPr>
          <w:p w:rsidR="004F386A" w:rsidRPr="00BF0D52" w:rsidRDefault="004F386A" w:rsidP="009C41F8">
            <w:pPr>
              <w:pStyle w:val="ConsPlusNormal"/>
              <w:jc w:val="center"/>
              <w:rPr>
                <w:sz w:val="27"/>
                <w:szCs w:val="27"/>
                <w:lang w:eastAsia="en-US"/>
              </w:rPr>
            </w:pPr>
          </w:p>
        </w:tc>
      </w:tr>
      <w:tr w:rsidR="004F386A" w:rsidRPr="00BF0D52" w:rsidTr="009C41F8">
        <w:tc>
          <w:tcPr>
            <w:tcW w:w="993" w:type="dxa"/>
            <w:vMerge/>
            <w:shd w:val="clear" w:color="auto" w:fill="auto"/>
            <w:vAlign w:val="center"/>
          </w:tcPr>
          <w:p w:rsidR="004F386A" w:rsidRPr="00BF0D52" w:rsidRDefault="004F386A" w:rsidP="009C41F8">
            <w:pPr>
              <w:jc w:val="center"/>
              <w:rPr>
                <w:sz w:val="27"/>
                <w:szCs w:val="27"/>
              </w:rPr>
            </w:pPr>
          </w:p>
        </w:tc>
        <w:tc>
          <w:tcPr>
            <w:tcW w:w="5216" w:type="dxa"/>
            <w:gridSpan w:val="3"/>
            <w:vMerge/>
            <w:shd w:val="clear" w:color="auto" w:fill="auto"/>
          </w:tcPr>
          <w:p w:rsidR="004F386A" w:rsidRPr="00BF0D52" w:rsidRDefault="004F386A" w:rsidP="009C41F8">
            <w:pPr>
              <w:pStyle w:val="ConsPlusNormal"/>
              <w:jc w:val="both"/>
              <w:rPr>
                <w:sz w:val="27"/>
                <w:szCs w:val="27"/>
                <w:lang w:eastAsia="en-US"/>
              </w:rPr>
            </w:pPr>
          </w:p>
        </w:tc>
        <w:tc>
          <w:tcPr>
            <w:tcW w:w="3234" w:type="dxa"/>
            <w:gridSpan w:val="4"/>
            <w:vMerge/>
            <w:shd w:val="clear" w:color="auto" w:fill="auto"/>
          </w:tcPr>
          <w:p w:rsidR="004F386A" w:rsidRPr="00BF0D52" w:rsidRDefault="004F386A" w:rsidP="009C41F8">
            <w:pPr>
              <w:pStyle w:val="ConsPlusNormal"/>
              <w:jc w:val="both"/>
              <w:rPr>
                <w:sz w:val="27"/>
                <w:szCs w:val="27"/>
                <w:lang w:eastAsia="en-US"/>
              </w:rPr>
            </w:pPr>
          </w:p>
        </w:tc>
        <w:tc>
          <w:tcPr>
            <w:tcW w:w="3687" w:type="dxa"/>
            <w:gridSpan w:val="4"/>
            <w:shd w:val="clear" w:color="auto" w:fill="auto"/>
          </w:tcPr>
          <w:p w:rsidR="004F386A" w:rsidRPr="00BF0D52" w:rsidRDefault="004F386A" w:rsidP="009C41F8">
            <w:pPr>
              <w:pStyle w:val="ConsPlusNormal"/>
              <w:jc w:val="both"/>
              <w:rPr>
                <w:sz w:val="27"/>
                <w:szCs w:val="27"/>
                <w:lang w:eastAsia="en-US"/>
              </w:rPr>
            </w:pPr>
            <w:r w:rsidRPr="00BF0D52">
              <w:rPr>
                <w:sz w:val="27"/>
                <w:szCs w:val="27"/>
                <w:lang w:eastAsia="en-US"/>
              </w:rPr>
              <w:t>иностранная валюта</w:t>
            </w:r>
            <w:r w:rsidRPr="00BF0D52">
              <w:rPr>
                <w:sz w:val="27"/>
                <w:szCs w:val="27"/>
                <w:vertAlign w:val="superscript"/>
                <w:lang w:eastAsia="en-US"/>
              </w:rPr>
              <w:t>9</w:t>
            </w:r>
          </w:p>
        </w:tc>
        <w:tc>
          <w:tcPr>
            <w:tcW w:w="2179" w:type="dxa"/>
            <w:gridSpan w:val="2"/>
            <w:shd w:val="clear" w:color="auto" w:fill="auto"/>
          </w:tcPr>
          <w:p w:rsidR="004F386A" w:rsidRPr="00BF0D52" w:rsidRDefault="004F386A" w:rsidP="009C41F8">
            <w:pPr>
              <w:jc w:val="both"/>
              <w:rPr>
                <w:sz w:val="27"/>
                <w:szCs w:val="27"/>
              </w:rPr>
            </w:pPr>
          </w:p>
        </w:tc>
      </w:tr>
      <w:tr w:rsidR="004F386A" w:rsidRPr="00BF0D52" w:rsidTr="009C41F8">
        <w:tc>
          <w:tcPr>
            <w:tcW w:w="993" w:type="dxa"/>
            <w:vMerge w:val="restart"/>
            <w:shd w:val="clear" w:color="auto" w:fill="auto"/>
            <w:vAlign w:val="center"/>
          </w:tcPr>
          <w:p w:rsidR="004F386A" w:rsidRPr="00BF0D52" w:rsidRDefault="004F386A" w:rsidP="009C41F8">
            <w:pPr>
              <w:jc w:val="center"/>
              <w:rPr>
                <w:sz w:val="27"/>
                <w:szCs w:val="27"/>
              </w:rPr>
            </w:pPr>
            <w:r w:rsidRPr="00BF0D52">
              <w:rPr>
                <w:sz w:val="27"/>
                <w:szCs w:val="27"/>
              </w:rPr>
              <w:t>9.6.2</w:t>
            </w:r>
          </w:p>
        </w:tc>
        <w:tc>
          <w:tcPr>
            <w:tcW w:w="5216" w:type="dxa"/>
            <w:gridSpan w:val="3"/>
            <w:vMerge w:val="restart"/>
            <w:shd w:val="clear" w:color="auto" w:fill="auto"/>
          </w:tcPr>
          <w:p w:rsidR="004F386A" w:rsidRPr="00BF0D52" w:rsidRDefault="004F386A" w:rsidP="009C41F8">
            <w:pPr>
              <w:pStyle w:val="ConsPlusNormal"/>
              <w:jc w:val="both"/>
              <w:rPr>
                <w:sz w:val="27"/>
                <w:szCs w:val="27"/>
                <w:lang w:eastAsia="en-US"/>
              </w:rPr>
            </w:pPr>
            <w:r w:rsidRPr="00BF0D52">
              <w:rPr>
                <w:bCs/>
                <w:sz w:val="27"/>
                <w:szCs w:val="27"/>
              </w:rPr>
              <w:t xml:space="preserve">Себестоимость реализованной продукции, товаров (работ, услуг), имущественных прав, цена которых отражена в строке </w:t>
            </w:r>
            <w:r w:rsidR="007C02CE" w:rsidRPr="00BF0D52">
              <w:rPr>
                <w:bCs/>
                <w:sz w:val="27"/>
                <w:szCs w:val="27"/>
              </w:rPr>
              <w:t>9.6.1</w:t>
            </w:r>
            <w:r w:rsidR="007C02CE" w:rsidRPr="00BF0D52">
              <w:rPr>
                <w:sz w:val="27"/>
                <w:szCs w:val="27"/>
                <w:vertAlign w:val="superscript"/>
                <w:lang w:eastAsia="en-US"/>
              </w:rPr>
              <w:t>8</w:t>
            </w:r>
          </w:p>
        </w:tc>
        <w:tc>
          <w:tcPr>
            <w:tcW w:w="3234" w:type="dxa"/>
            <w:gridSpan w:val="4"/>
            <w:vMerge w:val="restart"/>
            <w:shd w:val="clear" w:color="auto" w:fill="auto"/>
          </w:tcPr>
          <w:p w:rsidR="004F386A" w:rsidRPr="00BF0D52" w:rsidRDefault="004F386A" w:rsidP="009C41F8">
            <w:pPr>
              <w:pStyle w:val="ConsPlusNormal"/>
              <w:jc w:val="both"/>
              <w:rPr>
                <w:sz w:val="27"/>
                <w:szCs w:val="27"/>
                <w:lang w:eastAsia="en-US"/>
              </w:rPr>
            </w:pPr>
          </w:p>
        </w:tc>
        <w:tc>
          <w:tcPr>
            <w:tcW w:w="3687" w:type="dxa"/>
            <w:gridSpan w:val="4"/>
            <w:shd w:val="clear" w:color="auto" w:fill="auto"/>
          </w:tcPr>
          <w:p w:rsidR="004F386A" w:rsidRPr="00BF0D52" w:rsidRDefault="004F386A" w:rsidP="009C41F8">
            <w:pPr>
              <w:pStyle w:val="ConsPlusNormal"/>
              <w:jc w:val="both"/>
              <w:rPr>
                <w:sz w:val="27"/>
                <w:szCs w:val="27"/>
                <w:lang w:eastAsia="en-US"/>
              </w:rPr>
            </w:pPr>
            <w:r w:rsidRPr="00BF0D52">
              <w:rPr>
                <w:sz w:val="27"/>
                <w:szCs w:val="27"/>
                <w:lang w:eastAsia="en-US"/>
              </w:rPr>
              <w:t>бел. руб.</w:t>
            </w:r>
            <w:r w:rsidRPr="00BF0D52">
              <w:rPr>
                <w:sz w:val="27"/>
                <w:szCs w:val="27"/>
                <w:vertAlign w:val="superscript"/>
                <w:lang w:eastAsia="en-US"/>
              </w:rPr>
              <w:t>3</w:t>
            </w:r>
          </w:p>
        </w:tc>
        <w:tc>
          <w:tcPr>
            <w:tcW w:w="2179" w:type="dxa"/>
            <w:gridSpan w:val="2"/>
            <w:shd w:val="clear" w:color="auto" w:fill="auto"/>
          </w:tcPr>
          <w:p w:rsidR="004F386A" w:rsidRPr="00BF0D52" w:rsidRDefault="004F386A" w:rsidP="009C41F8">
            <w:pPr>
              <w:jc w:val="both"/>
              <w:rPr>
                <w:sz w:val="27"/>
                <w:szCs w:val="27"/>
              </w:rPr>
            </w:pPr>
          </w:p>
        </w:tc>
      </w:tr>
      <w:tr w:rsidR="004F386A" w:rsidRPr="00BF0D52" w:rsidTr="009C41F8">
        <w:tc>
          <w:tcPr>
            <w:tcW w:w="993" w:type="dxa"/>
            <w:vMerge/>
            <w:shd w:val="clear" w:color="auto" w:fill="auto"/>
            <w:vAlign w:val="center"/>
          </w:tcPr>
          <w:p w:rsidR="004F386A" w:rsidRPr="00BF0D52" w:rsidRDefault="004F386A" w:rsidP="009C41F8">
            <w:pPr>
              <w:jc w:val="center"/>
              <w:rPr>
                <w:sz w:val="27"/>
                <w:szCs w:val="27"/>
              </w:rPr>
            </w:pPr>
          </w:p>
        </w:tc>
        <w:tc>
          <w:tcPr>
            <w:tcW w:w="5216" w:type="dxa"/>
            <w:gridSpan w:val="3"/>
            <w:vMerge/>
            <w:shd w:val="clear" w:color="auto" w:fill="auto"/>
          </w:tcPr>
          <w:p w:rsidR="004F386A" w:rsidRPr="00BF0D52" w:rsidRDefault="004F386A" w:rsidP="009C41F8">
            <w:pPr>
              <w:pStyle w:val="ConsPlusNormal"/>
              <w:jc w:val="both"/>
              <w:rPr>
                <w:sz w:val="27"/>
                <w:szCs w:val="27"/>
                <w:lang w:eastAsia="en-US"/>
              </w:rPr>
            </w:pPr>
          </w:p>
        </w:tc>
        <w:tc>
          <w:tcPr>
            <w:tcW w:w="3234" w:type="dxa"/>
            <w:gridSpan w:val="4"/>
            <w:vMerge/>
            <w:shd w:val="clear" w:color="auto" w:fill="auto"/>
          </w:tcPr>
          <w:p w:rsidR="004F386A" w:rsidRPr="00BF0D52" w:rsidRDefault="004F386A" w:rsidP="009C41F8">
            <w:pPr>
              <w:pStyle w:val="ConsPlusNormal"/>
              <w:jc w:val="both"/>
              <w:rPr>
                <w:sz w:val="27"/>
                <w:szCs w:val="27"/>
                <w:lang w:eastAsia="en-US"/>
              </w:rPr>
            </w:pPr>
          </w:p>
        </w:tc>
        <w:tc>
          <w:tcPr>
            <w:tcW w:w="3687" w:type="dxa"/>
            <w:gridSpan w:val="4"/>
            <w:shd w:val="clear" w:color="auto" w:fill="auto"/>
          </w:tcPr>
          <w:p w:rsidR="004F386A" w:rsidRPr="00BF0D52" w:rsidRDefault="004F386A" w:rsidP="009C41F8">
            <w:pPr>
              <w:pStyle w:val="ConsPlusNormal"/>
              <w:jc w:val="both"/>
              <w:rPr>
                <w:sz w:val="27"/>
                <w:szCs w:val="27"/>
                <w:lang w:eastAsia="en-US"/>
              </w:rPr>
            </w:pPr>
            <w:r w:rsidRPr="00BF0D52">
              <w:rPr>
                <w:sz w:val="27"/>
                <w:szCs w:val="27"/>
                <w:lang w:eastAsia="en-US"/>
              </w:rPr>
              <w:t>иностранная валюта</w:t>
            </w:r>
            <w:r w:rsidRPr="00BF0D52">
              <w:rPr>
                <w:sz w:val="27"/>
                <w:szCs w:val="27"/>
                <w:vertAlign w:val="superscript"/>
                <w:lang w:eastAsia="en-US"/>
              </w:rPr>
              <w:t>9</w:t>
            </w:r>
          </w:p>
        </w:tc>
        <w:tc>
          <w:tcPr>
            <w:tcW w:w="2179" w:type="dxa"/>
            <w:gridSpan w:val="2"/>
            <w:shd w:val="clear" w:color="auto" w:fill="auto"/>
          </w:tcPr>
          <w:p w:rsidR="004F386A" w:rsidRPr="00BF0D52" w:rsidRDefault="004F386A" w:rsidP="009C41F8">
            <w:pPr>
              <w:jc w:val="both"/>
              <w:rPr>
                <w:sz w:val="27"/>
                <w:szCs w:val="27"/>
              </w:rPr>
            </w:pPr>
          </w:p>
        </w:tc>
      </w:tr>
      <w:tr w:rsidR="004F386A" w:rsidRPr="00BF0D52" w:rsidTr="009C41F8">
        <w:tc>
          <w:tcPr>
            <w:tcW w:w="993" w:type="dxa"/>
            <w:vMerge w:val="restart"/>
            <w:shd w:val="clear" w:color="auto" w:fill="auto"/>
            <w:vAlign w:val="center"/>
          </w:tcPr>
          <w:p w:rsidR="004F386A" w:rsidRPr="00BF0D52" w:rsidRDefault="004F386A" w:rsidP="009C41F8">
            <w:pPr>
              <w:jc w:val="center"/>
              <w:rPr>
                <w:sz w:val="27"/>
                <w:szCs w:val="27"/>
              </w:rPr>
            </w:pPr>
            <w:r w:rsidRPr="00BF0D52">
              <w:rPr>
                <w:sz w:val="27"/>
                <w:szCs w:val="27"/>
              </w:rPr>
              <w:t>9.6.3</w:t>
            </w:r>
          </w:p>
        </w:tc>
        <w:tc>
          <w:tcPr>
            <w:tcW w:w="5216" w:type="dxa"/>
            <w:gridSpan w:val="3"/>
            <w:vMerge w:val="restart"/>
            <w:shd w:val="clear" w:color="auto" w:fill="auto"/>
          </w:tcPr>
          <w:p w:rsidR="004F386A" w:rsidRPr="00BF0D52" w:rsidRDefault="004F386A" w:rsidP="009C41F8">
            <w:pPr>
              <w:pStyle w:val="ConsPlusNormal"/>
              <w:jc w:val="both"/>
              <w:rPr>
                <w:sz w:val="27"/>
                <w:szCs w:val="27"/>
                <w:lang w:eastAsia="en-US"/>
              </w:rPr>
            </w:pPr>
            <w:r w:rsidRPr="00BF0D52">
              <w:rPr>
                <w:sz w:val="27"/>
                <w:szCs w:val="27"/>
                <w:lang w:eastAsia="en-US"/>
              </w:rPr>
              <w:t xml:space="preserve">Валовая прибыль от </w:t>
            </w:r>
            <w:r w:rsidRPr="00BF0D52">
              <w:rPr>
                <w:bCs/>
                <w:sz w:val="27"/>
                <w:szCs w:val="27"/>
                <w:lang w:eastAsia="en-US"/>
              </w:rPr>
              <w:t>последующей реализации товаров (работ, услуг), имущественных прав взаимозависимым лицом</w:t>
            </w:r>
            <w:r w:rsidRPr="00BF0D52">
              <w:rPr>
                <w:sz w:val="27"/>
                <w:szCs w:val="27"/>
                <w:vertAlign w:val="superscript"/>
                <w:lang w:eastAsia="en-US"/>
              </w:rPr>
              <w:t>8</w:t>
            </w:r>
          </w:p>
        </w:tc>
        <w:tc>
          <w:tcPr>
            <w:tcW w:w="3234" w:type="dxa"/>
            <w:gridSpan w:val="4"/>
            <w:vMerge w:val="restart"/>
            <w:shd w:val="clear" w:color="auto" w:fill="auto"/>
          </w:tcPr>
          <w:p w:rsidR="004F386A" w:rsidRPr="00BF0D52" w:rsidRDefault="004F386A" w:rsidP="009C41F8">
            <w:pPr>
              <w:pStyle w:val="ConsPlusNormal"/>
              <w:jc w:val="both"/>
              <w:rPr>
                <w:sz w:val="27"/>
                <w:szCs w:val="27"/>
                <w:lang w:eastAsia="en-US"/>
              </w:rPr>
            </w:pPr>
          </w:p>
        </w:tc>
        <w:tc>
          <w:tcPr>
            <w:tcW w:w="3687" w:type="dxa"/>
            <w:gridSpan w:val="4"/>
            <w:shd w:val="clear" w:color="auto" w:fill="auto"/>
          </w:tcPr>
          <w:p w:rsidR="004F386A" w:rsidRPr="00BF0D52" w:rsidRDefault="004F386A" w:rsidP="009C41F8">
            <w:pPr>
              <w:pStyle w:val="ConsPlusNormal"/>
              <w:jc w:val="both"/>
              <w:rPr>
                <w:sz w:val="27"/>
                <w:szCs w:val="27"/>
                <w:lang w:eastAsia="en-US"/>
              </w:rPr>
            </w:pPr>
            <w:r w:rsidRPr="00BF0D52">
              <w:rPr>
                <w:sz w:val="27"/>
                <w:szCs w:val="27"/>
                <w:lang w:eastAsia="en-US"/>
              </w:rPr>
              <w:t>бел. руб.</w:t>
            </w:r>
            <w:r w:rsidRPr="00BF0D52">
              <w:rPr>
                <w:sz w:val="27"/>
                <w:szCs w:val="27"/>
                <w:vertAlign w:val="superscript"/>
                <w:lang w:eastAsia="en-US"/>
              </w:rPr>
              <w:t>3</w:t>
            </w:r>
          </w:p>
        </w:tc>
        <w:tc>
          <w:tcPr>
            <w:tcW w:w="2179" w:type="dxa"/>
            <w:gridSpan w:val="2"/>
            <w:shd w:val="clear" w:color="auto" w:fill="auto"/>
          </w:tcPr>
          <w:p w:rsidR="004F386A" w:rsidRPr="00BF0D52" w:rsidRDefault="004F386A" w:rsidP="009C41F8">
            <w:pPr>
              <w:jc w:val="both"/>
              <w:rPr>
                <w:sz w:val="27"/>
                <w:szCs w:val="27"/>
              </w:rPr>
            </w:pPr>
          </w:p>
        </w:tc>
      </w:tr>
      <w:tr w:rsidR="004F386A" w:rsidRPr="00BF0D52" w:rsidTr="009C41F8">
        <w:tc>
          <w:tcPr>
            <w:tcW w:w="993" w:type="dxa"/>
            <w:vMerge/>
            <w:shd w:val="clear" w:color="auto" w:fill="auto"/>
            <w:vAlign w:val="center"/>
          </w:tcPr>
          <w:p w:rsidR="004F386A" w:rsidRPr="00BF0D52" w:rsidRDefault="004F386A" w:rsidP="009C41F8">
            <w:pPr>
              <w:jc w:val="center"/>
              <w:rPr>
                <w:sz w:val="27"/>
                <w:szCs w:val="27"/>
              </w:rPr>
            </w:pPr>
          </w:p>
        </w:tc>
        <w:tc>
          <w:tcPr>
            <w:tcW w:w="5216" w:type="dxa"/>
            <w:gridSpan w:val="3"/>
            <w:vMerge/>
            <w:shd w:val="clear" w:color="auto" w:fill="auto"/>
          </w:tcPr>
          <w:p w:rsidR="004F386A" w:rsidRPr="00BF0D52" w:rsidRDefault="004F386A" w:rsidP="009C41F8">
            <w:pPr>
              <w:pStyle w:val="ConsPlusNormal"/>
              <w:jc w:val="both"/>
              <w:rPr>
                <w:sz w:val="27"/>
                <w:szCs w:val="27"/>
                <w:lang w:eastAsia="en-US"/>
              </w:rPr>
            </w:pPr>
          </w:p>
        </w:tc>
        <w:tc>
          <w:tcPr>
            <w:tcW w:w="3234" w:type="dxa"/>
            <w:gridSpan w:val="4"/>
            <w:vMerge/>
            <w:shd w:val="clear" w:color="auto" w:fill="auto"/>
          </w:tcPr>
          <w:p w:rsidR="004F386A" w:rsidRPr="00BF0D52" w:rsidRDefault="004F386A" w:rsidP="009C41F8">
            <w:pPr>
              <w:pStyle w:val="ConsPlusNormal"/>
              <w:jc w:val="both"/>
              <w:rPr>
                <w:sz w:val="27"/>
                <w:szCs w:val="27"/>
                <w:lang w:eastAsia="en-US"/>
              </w:rPr>
            </w:pPr>
          </w:p>
        </w:tc>
        <w:tc>
          <w:tcPr>
            <w:tcW w:w="3687" w:type="dxa"/>
            <w:gridSpan w:val="4"/>
            <w:shd w:val="clear" w:color="auto" w:fill="auto"/>
          </w:tcPr>
          <w:p w:rsidR="004F386A" w:rsidRPr="00BF0D52" w:rsidRDefault="004F386A" w:rsidP="009C41F8">
            <w:pPr>
              <w:pStyle w:val="ConsPlusNormal"/>
              <w:jc w:val="both"/>
              <w:rPr>
                <w:sz w:val="27"/>
                <w:szCs w:val="27"/>
                <w:lang w:eastAsia="en-US"/>
              </w:rPr>
            </w:pPr>
            <w:r w:rsidRPr="00BF0D52">
              <w:rPr>
                <w:sz w:val="27"/>
                <w:szCs w:val="27"/>
                <w:lang w:eastAsia="en-US"/>
              </w:rPr>
              <w:t>иностранная валюта</w:t>
            </w:r>
            <w:r w:rsidRPr="00BF0D52">
              <w:rPr>
                <w:sz w:val="27"/>
                <w:szCs w:val="27"/>
                <w:vertAlign w:val="superscript"/>
                <w:lang w:eastAsia="en-US"/>
              </w:rPr>
              <w:t>9</w:t>
            </w:r>
          </w:p>
        </w:tc>
        <w:tc>
          <w:tcPr>
            <w:tcW w:w="2179" w:type="dxa"/>
            <w:gridSpan w:val="2"/>
            <w:shd w:val="clear" w:color="auto" w:fill="auto"/>
          </w:tcPr>
          <w:p w:rsidR="004F386A" w:rsidRPr="00BF0D52" w:rsidRDefault="004F386A" w:rsidP="009C41F8">
            <w:pPr>
              <w:jc w:val="both"/>
              <w:rPr>
                <w:sz w:val="27"/>
                <w:szCs w:val="27"/>
              </w:rPr>
            </w:pPr>
          </w:p>
        </w:tc>
      </w:tr>
      <w:tr w:rsidR="004F386A" w:rsidRPr="00BF0D52" w:rsidTr="009C41F8">
        <w:tc>
          <w:tcPr>
            <w:tcW w:w="993" w:type="dxa"/>
            <w:vMerge w:val="restart"/>
            <w:shd w:val="clear" w:color="auto" w:fill="auto"/>
            <w:vAlign w:val="center"/>
          </w:tcPr>
          <w:p w:rsidR="004F386A" w:rsidRPr="00BF0D52" w:rsidRDefault="004F386A" w:rsidP="009C41F8">
            <w:pPr>
              <w:jc w:val="center"/>
              <w:rPr>
                <w:sz w:val="27"/>
                <w:szCs w:val="27"/>
              </w:rPr>
            </w:pPr>
            <w:r w:rsidRPr="00BF0D52">
              <w:rPr>
                <w:sz w:val="27"/>
                <w:szCs w:val="27"/>
              </w:rPr>
              <w:t>9.6.4</w:t>
            </w:r>
          </w:p>
        </w:tc>
        <w:tc>
          <w:tcPr>
            <w:tcW w:w="5216" w:type="dxa"/>
            <w:gridSpan w:val="3"/>
            <w:vMerge w:val="restart"/>
            <w:shd w:val="clear" w:color="auto" w:fill="auto"/>
          </w:tcPr>
          <w:p w:rsidR="004F386A" w:rsidRPr="00BF0D52" w:rsidRDefault="004F386A" w:rsidP="009C41F8">
            <w:pPr>
              <w:pStyle w:val="ConsPlusNormal"/>
              <w:jc w:val="both"/>
              <w:rPr>
                <w:sz w:val="27"/>
                <w:szCs w:val="27"/>
                <w:lang w:eastAsia="en-US"/>
              </w:rPr>
            </w:pPr>
            <w:r w:rsidRPr="00BF0D52">
              <w:rPr>
                <w:sz w:val="27"/>
                <w:szCs w:val="27"/>
                <w:lang w:eastAsia="en-US"/>
              </w:rPr>
              <w:t>Управленческие расходы, понесенные взаимозависимым лицом</w:t>
            </w:r>
            <w:r w:rsidRPr="00BF0D52">
              <w:rPr>
                <w:sz w:val="27"/>
                <w:szCs w:val="27"/>
                <w:vertAlign w:val="superscript"/>
                <w:lang w:eastAsia="en-US"/>
              </w:rPr>
              <w:t>8</w:t>
            </w:r>
          </w:p>
        </w:tc>
        <w:tc>
          <w:tcPr>
            <w:tcW w:w="3234" w:type="dxa"/>
            <w:gridSpan w:val="4"/>
            <w:vMerge w:val="restart"/>
            <w:shd w:val="clear" w:color="auto" w:fill="auto"/>
          </w:tcPr>
          <w:p w:rsidR="004F386A" w:rsidRPr="00BF0D52" w:rsidRDefault="004F386A" w:rsidP="009C41F8">
            <w:pPr>
              <w:pStyle w:val="ConsPlusNormal"/>
              <w:jc w:val="both"/>
              <w:rPr>
                <w:sz w:val="27"/>
                <w:szCs w:val="27"/>
                <w:lang w:eastAsia="en-US"/>
              </w:rPr>
            </w:pPr>
          </w:p>
        </w:tc>
        <w:tc>
          <w:tcPr>
            <w:tcW w:w="3687" w:type="dxa"/>
            <w:gridSpan w:val="4"/>
            <w:shd w:val="clear" w:color="auto" w:fill="auto"/>
          </w:tcPr>
          <w:p w:rsidR="004F386A" w:rsidRPr="00BF0D52" w:rsidRDefault="004F386A" w:rsidP="009C41F8">
            <w:pPr>
              <w:pStyle w:val="ConsPlusNormal"/>
              <w:jc w:val="both"/>
              <w:rPr>
                <w:sz w:val="27"/>
                <w:szCs w:val="27"/>
                <w:lang w:eastAsia="en-US"/>
              </w:rPr>
            </w:pPr>
            <w:r w:rsidRPr="00BF0D52">
              <w:rPr>
                <w:sz w:val="27"/>
                <w:szCs w:val="27"/>
                <w:lang w:eastAsia="en-US"/>
              </w:rPr>
              <w:t>бел. руб.</w:t>
            </w:r>
            <w:r w:rsidRPr="00BF0D52">
              <w:rPr>
                <w:sz w:val="27"/>
                <w:szCs w:val="27"/>
                <w:vertAlign w:val="superscript"/>
                <w:lang w:eastAsia="en-US"/>
              </w:rPr>
              <w:t>3</w:t>
            </w:r>
          </w:p>
        </w:tc>
        <w:tc>
          <w:tcPr>
            <w:tcW w:w="2179" w:type="dxa"/>
            <w:gridSpan w:val="2"/>
            <w:shd w:val="clear" w:color="auto" w:fill="auto"/>
          </w:tcPr>
          <w:p w:rsidR="004F386A" w:rsidRPr="00BF0D52" w:rsidRDefault="004F386A" w:rsidP="009C41F8">
            <w:pPr>
              <w:jc w:val="both"/>
              <w:rPr>
                <w:sz w:val="27"/>
                <w:szCs w:val="27"/>
              </w:rPr>
            </w:pPr>
          </w:p>
        </w:tc>
      </w:tr>
      <w:tr w:rsidR="004F386A" w:rsidRPr="00BF0D52" w:rsidTr="009C41F8">
        <w:tc>
          <w:tcPr>
            <w:tcW w:w="993" w:type="dxa"/>
            <w:vMerge/>
            <w:shd w:val="clear" w:color="auto" w:fill="auto"/>
            <w:vAlign w:val="center"/>
          </w:tcPr>
          <w:p w:rsidR="004F386A" w:rsidRPr="00BF0D52" w:rsidRDefault="004F386A" w:rsidP="009C41F8">
            <w:pPr>
              <w:jc w:val="center"/>
              <w:rPr>
                <w:sz w:val="27"/>
                <w:szCs w:val="27"/>
              </w:rPr>
            </w:pPr>
          </w:p>
        </w:tc>
        <w:tc>
          <w:tcPr>
            <w:tcW w:w="5216" w:type="dxa"/>
            <w:gridSpan w:val="3"/>
            <w:vMerge/>
            <w:shd w:val="clear" w:color="auto" w:fill="auto"/>
          </w:tcPr>
          <w:p w:rsidR="004F386A" w:rsidRPr="00BF0D52" w:rsidRDefault="004F386A" w:rsidP="009C41F8">
            <w:pPr>
              <w:pStyle w:val="ConsPlusNormal"/>
              <w:jc w:val="both"/>
              <w:rPr>
                <w:sz w:val="27"/>
                <w:szCs w:val="27"/>
                <w:lang w:eastAsia="en-US"/>
              </w:rPr>
            </w:pPr>
          </w:p>
        </w:tc>
        <w:tc>
          <w:tcPr>
            <w:tcW w:w="3234" w:type="dxa"/>
            <w:gridSpan w:val="4"/>
            <w:vMerge/>
            <w:shd w:val="clear" w:color="auto" w:fill="auto"/>
          </w:tcPr>
          <w:p w:rsidR="004F386A" w:rsidRPr="00BF0D52" w:rsidRDefault="004F386A" w:rsidP="009C41F8">
            <w:pPr>
              <w:pStyle w:val="ConsPlusNormal"/>
              <w:jc w:val="both"/>
              <w:rPr>
                <w:sz w:val="27"/>
                <w:szCs w:val="27"/>
                <w:lang w:eastAsia="en-US"/>
              </w:rPr>
            </w:pPr>
          </w:p>
        </w:tc>
        <w:tc>
          <w:tcPr>
            <w:tcW w:w="3687" w:type="dxa"/>
            <w:gridSpan w:val="4"/>
            <w:shd w:val="clear" w:color="auto" w:fill="auto"/>
          </w:tcPr>
          <w:p w:rsidR="004F386A" w:rsidRPr="00BF0D52" w:rsidRDefault="004F386A" w:rsidP="009C41F8">
            <w:pPr>
              <w:pStyle w:val="ConsPlusNormal"/>
              <w:jc w:val="both"/>
              <w:rPr>
                <w:sz w:val="27"/>
                <w:szCs w:val="27"/>
                <w:lang w:eastAsia="en-US"/>
              </w:rPr>
            </w:pPr>
            <w:r w:rsidRPr="00BF0D52">
              <w:rPr>
                <w:sz w:val="27"/>
                <w:szCs w:val="27"/>
                <w:lang w:eastAsia="en-US"/>
              </w:rPr>
              <w:t>иностранная валюта</w:t>
            </w:r>
            <w:r w:rsidRPr="00BF0D52">
              <w:rPr>
                <w:sz w:val="27"/>
                <w:szCs w:val="27"/>
                <w:vertAlign w:val="superscript"/>
                <w:lang w:eastAsia="en-US"/>
              </w:rPr>
              <w:t>9</w:t>
            </w:r>
          </w:p>
        </w:tc>
        <w:tc>
          <w:tcPr>
            <w:tcW w:w="2179" w:type="dxa"/>
            <w:gridSpan w:val="2"/>
            <w:shd w:val="clear" w:color="auto" w:fill="auto"/>
          </w:tcPr>
          <w:p w:rsidR="004F386A" w:rsidRPr="00BF0D52" w:rsidRDefault="004F386A" w:rsidP="009C41F8">
            <w:pPr>
              <w:jc w:val="both"/>
              <w:rPr>
                <w:sz w:val="27"/>
                <w:szCs w:val="27"/>
              </w:rPr>
            </w:pPr>
          </w:p>
        </w:tc>
      </w:tr>
      <w:tr w:rsidR="004F386A" w:rsidRPr="00BF0D52" w:rsidTr="009C41F8">
        <w:tc>
          <w:tcPr>
            <w:tcW w:w="993" w:type="dxa"/>
            <w:vMerge w:val="restart"/>
            <w:shd w:val="clear" w:color="auto" w:fill="auto"/>
            <w:vAlign w:val="center"/>
          </w:tcPr>
          <w:p w:rsidR="004F386A" w:rsidRPr="00BF0D52" w:rsidRDefault="004F386A" w:rsidP="009C41F8">
            <w:pPr>
              <w:jc w:val="center"/>
              <w:rPr>
                <w:sz w:val="27"/>
                <w:szCs w:val="27"/>
              </w:rPr>
            </w:pPr>
            <w:r w:rsidRPr="00BF0D52">
              <w:rPr>
                <w:sz w:val="27"/>
                <w:szCs w:val="27"/>
              </w:rPr>
              <w:t>9.6.5</w:t>
            </w:r>
          </w:p>
        </w:tc>
        <w:tc>
          <w:tcPr>
            <w:tcW w:w="5216" w:type="dxa"/>
            <w:gridSpan w:val="3"/>
            <w:vMerge w:val="restart"/>
            <w:shd w:val="clear" w:color="auto" w:fill="auto"/>
          </w:tcPr>
          <w:p w:rsidR="004F386A" w:rsidRPr="00BF0D52" w:rsidRDefault="004F386A" w:rsidP="009C41F8">
            <w:pPr>
              <w:pStyle w:val="ConsPlusNormal"/>
              <w:jc w:val="both"/>
              <w:rPr>
                <w:sz w:val="27"/>
                <w:szCs w:val="27"/>
                <w:lang w:eastAsia="en-US"/>
              </w:rPr>
            </w:pPr>
            <w:r w:rsidRPr="00BF0D52">
              <w:rPr>
                <w:sz w:val="27"/>
                <w:szCs w:val="27"/>
                <w:lang w:eastAsia="en-US"/>
              </w:rPr>
              <w:t>Расходы на реализацию, понесенные взаимозависимым лицом</w:t>
            </w:r>
            <w:r w:rsidRPr="00BF0D52">
              <w:rPr>
                <w:sz w:val="27"/>
                <w:szCs w:val="27"/>
                <w:vertAlign w:val="superscript"/>
                <w:lang w:eastAsia="en-US"/>
              </w:rPr>
              <w:t>8</w:t>
            </w:r>
          </w:p>
        </w:tc>
        <w:tc>
          <w:tcPr>
            <w:tcW w:w="3234" w:type="dxa"/>
            <w:gridSpan w:val="4"/>
            <w:vMerge w:val="restart"/>
            <w:shd w:val="clear" w:color="auto" w:fill="auto"/>
          </w:tcPr>
          <w:p w:rsidR="004F386A" w:rsidRPr="00BF0D52" w:rsidRDefault="004F386A" w:rsidP="009C41F8">
            <w:pPr>
              <w:pStyle w:val="ConsPlusNormal"/>
              <w:jc w:val="both"/>
              <w:rPr>
                <w:sz w:val="27"/>
                <w:szCs w:val="27"/>
                <w:lang w:eastAsia="en-US"/>
              </w:rPr>
            </w:pPr>
          </w:p>
        </w:tc>
        <w:tc>
          <w:tcPr>
            <w:tcW w:w="3687" w:type="dxa"/>
            <w:gridSpan w:val="4"/>
            <w:shd w:val="clear" w:color="auto" w:fill="auto"/>
          </w:tcPr>
          <w:p w:rsidR="004F386A" w:rsidRPr="00BF0D52" w:rsidRDefault="004F386A" w:rsidP="009C41F8">
            <w:pPr>
              <w:pStyle w:val="ConsPlusNormal"/>
              <w:jc w:val="both"/>
              <w:rPr>
                <w:sz w:val="27"/>
                <w:szCs w:val="27"/>
                <w:lang w:eastAsia="en-US"/>
              </w:rPr>
            </w:pPr>
            <w:r w:rsidRPr="00BF0D52">
              <w:rPr>
                <w:sz w:val="27"/>
                <w:szCs w:val="27"/>
                <w:lang w:eastAsia="en-US"/>
              </w:rPr>
              <w:t>бел. руб.</w:t>
            </w:r>
            <w:r w:rsidRPr="00BF0D52">
              <w:rPr>
                <w:sz w:val="27"/>
                <w:szCs w:val="27"/>
                <w:vertAlign w:val="superscript"/>
                <w:lang w:eastAsia="en-US"/>
              </w:rPr>
              <w:t>3</w:t>
            </w:r>
          </w:p>
        </w:tc>
        <w:tc>
          <w:tcPr>
            <w:tcW w:w="2179" w:type="dxa"/>
            <w:gridSpan w:val="2"/>
            <w:shd w:val="clear" w:color="auto" w:fill="auto"/>
          </w:tcPr>
          <w:p w:rsidR="004F386A" w:rsidRPr="00BF0D52" w:rsidRDefault="004F386A" w:rsidP="009C41F8">
            <w:pPr>
              <w:jc w:val="both"/>
              <w:rPr>
                <w:sz w:val="27"/>
                <w:szCs w:val="27"/>
              </w:rPr>
            </w:pPr>
          </w:p>
        </w:tc>
      </w:tr>
      <w:tr w:rsidR="004F386A" w:rsidRPr="00BF0D52" w:rsidTr="009C41F8">
        <w:tc>
          <w:tcPr>
            <w:tcW w:w="993" w:type="dxa"/>
            <w:vMerge/>
            <w:shd w:val="clear" w:color="auto" w:fill="auto"/>
            <w:vAlign w:val="center"/>
          </w:tcPr>
          <w:p w:rsidR="004F386A" w:rsidRPr="00BF0D52" w:rsidRDefault="004F386A" w:rsidP="009C41F8">
            <w:pPr>
              <w:jc w:val="center"/>
              <w:rPr>
                <w:sz w:val="27"/>
                <w:szCs w:val="27"/>
              </w:rPr>
            </w:pPr>
          </w:p>
        </w:tc>
        <w:tc>
          <w:tcPr>
            <w:tcW w:w="5216" w:type="dxa"/>
            <w:gridSpan w:val="3"/>
            <w:vMerge/>
            <w:shd w:val="clear" w:color="auto" w:fill="auto"/>
          </w:tcPr>
          <w:p w:rsidR="004F386A" w:rsidRPr="00BF0D52" w:rsidRDefault="004F386A" w:rsidP="009C41F8">
            <w:pPr>
              <w:pStyle w:val="ConsPlusNormal"/>
              <w:jc w:val="both"/>
              <w:rPr>
                <w:sz w:val="27"/>
                <w:szCs w:val="27"/>
                <w:lang w:eastAsia="en-US"/>
              </w:rPr>
            </w:pPr>
          </w:p>
        </w:tc>
        <w:tc>
          <w:tcPr>
            <w:tcW w:w="3234" w:type="dxa"/>
            <w:gridSpan w:val="4"/>
            <w:vMerge/>
            <w:shd w:val="clear" w:color="auto" w:fill="auto"/>
          </w:tcPr>
          <w:p w:rsidR="004F386A" w:rsidRPr="00BF0D52" w:rsidRDefault="004F386A" w:rsidP="009C41F8">
            <w:pPr>
              <w:pStyle w:val="ConsPlusNormal"/>
              <w:jc w:val="both"/>
              <w:rPr>
                <w:sz w:val="27"/>
                <w:szCs w:val="27"/>
                <w:lang w:eastAsia="en-US"/>
              </w:rPr>
            </w:pPr>
          </w:p>
        </w:tc>
        <w:tc>
          <w:tcPr>
            <w:tcW w:w="3687" w:type="dxa"/>
            <w:gridSpan w:val="4"/>
            <w:shd w:val="clear" w:color="auto" w:fill="auto"/>
          </w:tcPr>
          <w:p w:rsidR="004F386A" w:rsidRPr="00BF0D52" w:rsidRDefault="004F386A" w:rsidP="009C41F8">
            <w:pPr>
              <w:pStyle w:val="ConsPlusNormal"/>
              <w:jc w:val="both"/>
              <w:rPr>
                <w:sz w:val="27"/>
                <w:szCs w:val="27"/>
                <w:lang w:eastAsia="en-US"/>
              </w:rPr>
            </w:pPr>
            <w:r w:rsidRPr="00BF0D52">
              <w:rPr>
                <w:sz w:val="27"/>
                <w:szCs w:val="27"/>
                <w:lang w:eastAsia="en-US"/>
              </w:rPr>
              <w:t>иностранная валюта</w:t>
            </w:r>
            <w:r w:rsidRPr="00BF0D52">
              <w:rPr>
                <w:sz w:val="27"/>
                <w:szCs w:val="27"/>
                <w:vertAlign w:val="superscript"/>
                <w:lang w:eastAsia="en-US"/>
              </w:rPr>
              <w:t>9</w:t>
            </w:r>
          </w:p>
        </w:tc>
        <w:tc>
          <w:tcPr>
            <w:tcW w:w="2179" w:type="dxa"/>
            <w:gridSpan w:val="2"/>
            <w:shd w:val="clear" w:color="auto" w:fill="auto"/>
          </w:tcPr>
          <w:p w:rsidR="004F386A" w:rsidRPr="00BF0D52" w:rsidRDefault="004F386A" w:rsidP="009C41F8">
            <w:pPr>
              <w:jc w:val="both"/>
              <w:rPr>
                <w:sz w:val="27"/>
                <w:szCs w:val="27"/>
              </w:rPr>
            </w:pPr>
          </w:p>
        </w:tc>
      </w:tr>
      <w:tr w:rsidR="004F386A" w:rsidRPr="00BF0D52" w:rsidTr="009C41F8">
        <w:tc>
          <w:tcPr>
            <w:tcW w:w="993" w:type="dxa"/>
            <w:vMerge w:val="restart"/>
            <w:shd w:val="clear" w:color="auto" w:fill="auto"/>
            <w:vAlign w:val="center"/>
          </w:tcPr>
          <w:p w:rsidR="004F386A" w:rsidRPr="00BF0D52" w:rsidRDefault="004F386A" w:rsidP="009C41F8">
            <w:pPr>
              <w:jc w:val="center"/>
              <w:rPr>
                <w:sz w:val="27"/>
                <w:szCs w:val="27"/>
              </w:rPr>
            </w:pPr>
            <w:r w:rsidRPr="00BF0D52">
              <w:rPr>
                <w:sz w:val="27"/>
                <w:szCs w:val="27"/>
              </w:rPr>
              <w:t>9.6.6</w:t>
            </w:r>
          </w:p>
        </w:tc>
        <w:tc>
          <w:tcPr>
            <w:tcW w:w="5216" w:type="dxa"/>
            <w:gridSpan w:val="3"/>
            <w:vMerge w:val="restart"/>
            <w:shd w:val="clear" w:color="auto" w:fill="auto"/>
          </w:tcPr>
          <w:p w:rsidR="004F386A" w:rsidRPr="00BF0D52" w:rsidRDefault="004F386A" w:rsidP="009C41F8">
            <w:pPr>
              <w:pStyle w:val="ConsPlusNormal"/>
              <w:jc w:val="both"/>
              <w:rPr>
                <w:sz w:val="27"/>
                <w:szCs w:val="27"/>
                <w:lang w:eastAsia="en-US"/>
              </w:rPr>
            </w:pPr>
            <w:r w:rsidRPr="00BF0D52">
              <w:rPr>
                <w:bCs/>
                <w:sz w:val="27"/>
                <w:szCs w:val="27"/>
                <w:lang w:eastAsia="en-US"/>
              </w:rPr>
              <w:t>Полученная взаимозависимым лицом прибыль (убыток) от реализации товаров (работ, услуг), имущественных прав</w:t>
            </w:r>
            <w:r w:rsidRPr="00BF0D52">
              <w:rPr>
                <w:sz w:val="27"/>
                <w:szCs w:val="27"/>
                <w:vertAlign w:val="superscript"/>
                <w:lang w:eastAsia="en-US"/>
              </w:rPr>
              <w:t>8,15</w:t>
            </w:r>
          </w:p>
        </w:tc>
        <w:tc>
          <w:tcPr>
            <w:tcW w:w="3234" w:type="dxa"/>
            <w:gridSpan w:val="4"/>
            <w:vMerge w:val="restart"/>
            <w:shd w:val="clear" w:color="auto" w:fill="auto"/>
          </w:tcPr>
          <w:p w:rsidR="004F386A" w:rsidRPr="00BF0D52" w:rsidRDefault="004F386A" w:rsidP="009C41F8">
            <w:pPr>
              <w:pStyle w:val="ConsPlusNormal"/>
              <w:jc w:val="both"/>
              <w:rPr>
                <w:sz w:val="27"/>
                <w:szCs w:val="27"/>
                <w:lang w:eastAsia="en-US"/>
              </w:rPr>
            </w:pPr>
          </w:p>
        </w:tc>
        <w:tc>
          <w:tcPr>
            <w:tcW w:w="3687" w:type="dxa"/>
            <w:gridSpan w:val="4"/>
            <w:shd w:val="clear" w:color="auto" w:fill="auto"/>
          </w:tcPr>
          <w:p w:rsidR="004F386A" w:rsidRPr="00BF0D52" w:rsidRDefault="004F386A" w:rsidP="009C41F8">
            <w:pPr>
              <w:pStyle w:val="ConsPlusNormal"/>
              <w:jc w:val="both"/>
              <w:rPr>
                <w:sz w:val="27"/>
                <w:szCs w:val="27"/>
                <w:lang w:eastAsia="en-US"/>
              </w:rPr>
            </w:pPr>
            <w:r w:rsidRPr="00BF0D52">
              <w:rPr>
                <w:sz w:val="27"/>
                <w:szCs w:val="27"/>
                <w:lang w:eastAsia="en-US"/>
              </w:rPr>
              <w:t>бел. руб.</w:t>
            </w:r>
            <w:r w:rsidRPr="00BF0D52">
              <w:rPr>
                <w:sz w:val="27"/>
                <w:szCs w:val="27"/>
                <w:vertAlign w:val="superscript"/>
                <w:lang w:eastAsia="en-US"/>
              </w:rPr>
              <w:t>3</w:t>
            </w:r>
          </w:p>
        </w:tc>
        <w:tc>
          <w:tcPr>
            <w:tcW w:w="2179" w:type="dxa"/>
            <w:gridSpan w:val="2"/>
            <w:shd w:val="clear" w:color="auto" w:fill="auto"/>
          </w:tcPr>
          <w:p w:rsidR="004F386A" w:rsidRPr="00BF0D52" w:rsidRDefault="004F386A" w:rsidP="009C41F8">
            <w:pPr>
              <w:pStyle w:val="ConsPlusNormal"/>
              <w:jc w:val="center"/>
              <w:rPr>
                <w:sz w:val="27"/>
                <w:szCs w:val="27"/>
                <w:lang w:eastAsia="en-US"/>
              </w:rPr>
            </w:pPr>
          </w:p>
        </w:tc>
      </w:tr>
      <w:tr w:rsidR="004F386A" w:rsidRPr="00BF0D52" w:rsidTr="009C41F8">
        <w:trPr>
          <w:trHeight w:val="562"/>
        </w:trPr>
        <w:tc>
          <w:tcPr>
            <w:tcW w:w="993" w:type="dxa"/>
            <w:vMerge/>
            <w:shd w:val="clear" w:color="auto" w:fill="auto"/>
            <w:vAlign w:val="center"/>
          </w:tcPr>
          <w:p w:rsidR="004F386A" w:rsidRPr="00BF0D52" w:rsidRDefault="004F386A" w:rsidP="009C41F8">
            <w:pPr>
              <w:jc w:val="center"/>
              <w:rPr>
                <w:sz w:val="27"/>
                <w:szCs w:val="27"/>
              </w:rPr>
            </w:pPr>
          </w:p>
        </w:tc>
        <w:tc>
          <w:tcPr>
            <w:tcW w:w="5216" w:type="dxa"/>
            <w:gridSpan w:val="3"/>
            <w:vMerge/>
            <w:shd w:val="clear" w:color="auto" w:fill="auto"/>
          </w:tcPr>
          <w:p w:rsidR="004F386A" w:rsidRPr="00BF0D52" w:rsidRDefault="004F386A" w:rsidP="009C41F8">
            <w:pPr>
              <w:pStyle w:val="ConsPlusNormal"/>
              <w:jc w:val="both"/>
              <w:rPr>
                <w:sz w:val="27"/>
                <w:szCs w:val="27"/>
                <w:lang w:eastAsia="en-US"/>
              </w:rPr>
            </w:pPr>
          </w:p>
        </w:tc>
        <w:tc>
          <w:tcPr>
            <w:tcW w:w="3234" w:type="dxa"/>
            <w:gridSpan w:val="4"/>
            <w:vMerge/>
            <w:shd w:val="clear" w:color="auto" w:fill="auto"/>
          </w:tcPr>
          <w:p w:rsidR="004F386A" w:rsidRPr="00BF0D52" w:rsidRDefault="004F386A" w:rsidP="009C41F8">
            <w:pPr>
              <w:pStyle w:val="ConsPlusNormal"/>
              <w:jc w:val="both"/>
              <w:rPr>
                <w:sz w:val="27"/>
                <w:szCs w:val="27"/>
                <w:lang w:eastAsia="en-US"/>
              </w:rPr>
            </w:pPr>
          </w:p>
        </w:tc>
        <w:tc>
          <w:tcPr>
            <w:tcW w:w="3687" w:type="dxa"/>
            <w:gridSpan w:val="4"/>
            <w:shd w:val="clear" w:color="auto" w:fill="auto"/>
          </w:tcPr>
          <w:p w:rsidR="004F386A" w:rsidRPr="00BF0D52" w:rsidRDefault="004F386A" w:rsidP="009C41F8">
            <w:pPr>
              <w:pStyle w:val="ConsPlusNormal"/>
              <w:jc w:val="both"/>
              <w:rPr>
                <w:sz w:val="27"/>
                <w:szCs w:val="27"/>
                <w:lang w:eastAsia="en-US"/>
              </w:rPr>
            </w:pPr>
            <w:r w:rsidRPr="00BF0D52">
              <w:rPr>
                <w:sz w:val="27"/>
                <w:szCs w:val="27"/>
                <w:lang w:eastAsia="en-US"/>
              </w:rPr>
              <w:t>иностранная валюта</w:t>
            </w:r>
            <w:r w:rsidRPr="00BF0D52">
              <w:rPr>
                <w:sz w:val="27"/>
                <w:szCs w:val="27"/>
                <w:vertAlign w:val="superscript"/>
                <w:lang w:eastAsia="en-US"/>
              </w:rPr>
              <w:t>9</w:t>
            </w:r>
          </w:p>
        </w:tc>
        <w:tc>
          <w:tcPr>
            <w:tcW w:w="2179" w:type="dxa"/>
            <w:gridSpan w:val="2"/>
            <w:shd w:val="clear" w:color="auto" w:fill="auto"/>
          </w:tcPr>
          <w:p w:rsidR="004F386A" w:rsidRPr="00BF0D52" w:rsidRDefault="004F386A" w:rsidP="009C41F8">
            <w:pPr>
              <w:jc w:val="both"/>
              <w:rPr>
                <w:sz w:val="27"/>
                <w:szCs w:val="27"/>
              </w:rPr>
            </w:pPr>
          </w:p>
        </w:tc>
      </w:tr>
      <w:tr w:rsidR="004F386A" w:rsidRPr="00F80098" w:rsidTr="009C41F8">
        <w:tc>
          <w:tcPr>
            <w:tcW w:w="993" w:type="dxa"/>
            <w:shd w:val="clear" w:color="auto" w:fill="auto"/>
            <w:vAlign w:val="center"/>
          </w:tcPr>
          <w:p w:rsidR="004F386A" w:rsidRPr="00F80098" w:rsidRDefault="004F386A" w:rsidP="009C41F8">
            <w:pPr>
              <w:jc w:val="center"/>
              <w:rPr>
                <w:sz w:val="27"/>
                <w:szCs w:val="27"/>
              </w:rPr>
            </w:pPr>
            <w:r w:rsidRPr="00F80098">
              <w:rPr>
                <w:sz w:val="27"/>
                <w:szCs w:val="27"/>
              </w:rPr>
              <w:t>9.6.7</w:t>
            </w:r>
          </w:p>
        </w:tc>
        <w:tc>
          <w:tcPr>
            <w:tcW w:w="5216" w:type="dxa"/>
            <w:gridSpan w:val="3"/>
            <w:shd w:val="clear" w:color="auto" w:fill="auto"/>
          </w:tcPr>
          <w:p w:rsidR="004F386A" w:rsidRPr="00F80098" w:rsidRDefault="004F386A" w:rsidP="009C41F8">
            <w:pPr>
              <w:jc w:val="both"/>
              <w:rPr>
                <w:bCs/>
                <w:sz w:val="27"/>
                <w:szCs w:val="27"/>
              </w:rPr>
            </w:pPr>
            <w:r w:rsidRPr="00F80098">
              <w:rPr>
                <w:bCs/>
                <w:sz w:val="27"/>
                <w:szCs w:val="27"/>
              </w:rPr>
              <w:t>Валовая рентабельность, %</w:t>
            </w:r>
          </w:p>
        </w:tc>
        <w:tc>
          <w:tcPr>
            <w:tcW w:w="9100" w:type="dxa"/>
            <w:gridSpan w:val="10"/>
            <w:shd w:val="clear" w:color="auto" w:fill="auto"/>
          </w:tcPr>
          <w:p w:rsidR="004F386A" w:rsidRPr="00F80098" w:rsidRDefault="004F386A" w:rsidP="009C41F8">
            <w:pPr>
              <w:pStyle w:val="ConsPlusNormal"/>
              <w:jc w:val="both"/>
              <w:rPr>
                <w:bCs/>
                <w:sz w:val="27"/>
                <w:szCs w:val="27"/>
                <w:lang w:eastAsia="en-US"/>
              </w:rPr>
            </w:pPr>
          </w:p>
        </w:tc>
      </w:tr>
      <w:tr w:rsidR="004F386A" w:rsidRPr="00BF0D52" w:rsidTr="009C41F8">
        <w:tc>
          <w:tcPr>
            <w:tcW w:w="993" w:type="dxa"/>
            <w:shd w:val="clear" w:color="auto" w:fill="auto"/>
            <w:vAlign w:val="center"/>
          </w:tcPr>
          <w:p w:rsidR="004F386A" w:rsidRPr="00BF0D52" w:rsidRDefault="004F386A" w:rsidP="009C41F8">
            <w:pPr>
              <w:jc w:val="center"/>
              <w:rPr>
                <w:sz w:val="27"/>
                <w:szCs w:val="27"/>
              </w:rPr>
            </w:pPr>
            <w:r w:rsidRPr="00BF0D52">
              <w:rPr>
                <w:sz w:val="27"/>
                <w:szCs w:val="27"/>
              </w:rPr>
              <w:t>9.7</w:t>
            </w:r>
          </w:p>
        </w:tc>
        <w:tc>
          <w:tcPr>
            <w:tcW w:w="14316" w:type="dxa"/>
            <w:gridSpan w:val="13"/>
            <w:shd w:val="clear" w:color="auto" w:fill="auto"/>
          </w:tcPr>
          <w:p w:rsidR="004F386A" w:rsidRPr="00BF0D52" w:rsidRDefault="004F386A" w:rsidP="009C41F8">
            <w:pPr>
              <w:pStyle w:val="ConsPlusNormal"/>
              <w:jc w:val="both"/>
              <w:rPr>
                <w:bCs/>
                <w:sz w:val="27"/>
                <w:szCs w:val="27"/>
                <w:lang w:eastAsia="en-US"/>
              </w:rPr>
            </w:pPr>
            <w:r w:rsidRPr="00BF0D52">
              <w:rPr>
                <w:bCs/>
                <w:sz w:val="27"/>
                <w:szCs w:val="27"/>
                <w:lang w:eastAsia="en-US"/>
              </w:rPr>
              <w:t>Сведения об иных фактах, которые оказали влияние на цену (рентабельность), примененную плательщиком при совершении</w:t>
            </w:r>
            <w:r w:rsidRPr="00BF0D52">
              <w:rPr>
                <w:b/>
                <w:bCs/>
                <w:sz w:val="27"/>
                <w:szCs w:val="27"/>
                <w:lang w:eastAsia="en-US"/>
              </w:rPr>
              <w:t xml:space="preserve"> </w:t>
            </w:r>
            <w:r w:rsidRPr="00BF0D52">
              <w:rPr>
                <w:bCs/>
                <w:sz w:val="27"/>
                <w:szCs w:val="27"/>
                <w:lang w:eastAsia="en-US"/>
              </w:rPr>
              <w:t>сделки, в том числе расчет (калькуляцию) цены</w:t>
            </w:r>
          </w:p>
          <w:p w:rsidR="004F386A" w:rsidRPr="00BF0D52" w:rsidRDefault="004F386A" w:rsidP="009C41F8">
            <w:pPr>
              <w:pStyle w:val="ConsPlusNormal"/>
              <w:jc w:val="both"/>
              <w:rPr>
                <w:bCs/>
                <w:sz w:val="27"/>
                <w:szCs w:val="27"/>
                <w:lang w:eastAsia="en-US"/>
              </w:rPr>
            </w:pPr>
            <w:r w:rsidRPr="00BF0D52">
              <w:rPr>
                <w:bCs/>
                <w:sz w:val="27"/>
                <w:szCs w:val="27"/>
                <w:lang w:eastAsia="en-US"/>
              </w:rPr>
              <w:t>________________________________________________________________________________________________________</w:t>
            </w:r>
          </w:p>
          <w:p w:rsidR="004F386A" w:rsidRPr="00BF0D52" w:rsidRDefault="004F386A" w:rsidP="009C41F8">
            <w:pPr>
              <w:pStyle w:val="ConsPlusNormal"/>
              <w:jc w:val="center"/>
              <w:rPr>
                <w:bCs/>
                <w:sz w:val="27"/>
                <w:szCs w:val="27"/>
                <w:lang w:eastAsia="en-US"/>
              </w:rPr>
            </w:pPr>
            <w:r w:rsidRPr="00BF0D52">
              <w:rPr>
                <w:bCs/>
                <w:sz w:val="27"/>
                <w:szCs w:val="27"/>
                <w:lang w:eastAsia="en-US"/>
              </w:rPr>
              <w:t>(указать)</w:t>
            </w:r>
          </w:p>
        </w:tc>
      </w:tr>
      <w:tr w:rsidR="004F386A" w:rsidRPr="00BF0D52" w:rsidTr="009C41F8">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F386A" w:rsidRPr="00BF0D52" w:rsidRDefault="004F386A" w:rsidP="009C41F8">
            <w:pPr>
              <w:jc w:val="center"/>
              <w:rPr>
                <w:sz w:val="27"/>
                <w:szCs w:val="27"/>
              </w:rPr>
            </w:pPr>
            <w:r w:rsidRPr="00BF0D52">
              <w:rPr>
                <w:sz w:val="27"/>
                <w:szCs w:val="27"/>
              </w:rPr>
              <w:t>10</w:t>
            </w:r>
          </w:p>
        </w:tc>
        <w:tc>
          <w:tcPr>
            <w:tcW w:w="14316" w:type="dxa"/>
            <w:gridSpan w:val="13"/>
            <w:tcBorders>
              <w:top w:val="single" w:sz="4" w:space="0" w:color="auto"/>
              <w:left w:val="single" w:sz="4" w:space="0" w:color="auto"/>
              <w:bottom w:val="single" w:sz="4" w:space="0" w:color="auto"/>
              <w:right w:val="single" w:sz="4" w:space="0" w:color="auto"/>
            </w:tcBorders>
            <w:shd w:val="clear" w:color="auto" w:fill="auto"/>
          </w:tcPr>
          <w:p w:rsidR="004F386A" w:rsidRPr="00BF0D52" w:rsidRDefault="004F386A" w:rsidP="009C41F8">
            <w:pPr>
              <w:pStyle w:val="ConsPlusNormal"/>
              <w:rPr>
                <w:bCs/>
                <w:sz w:val="27"/>
                <w:szCs w:val="27"/>
                <w:lang w:eastAsia="en-US"/>
              </w:rPr>
            </w:pPr>
            <w:r w:rsidRPr="00BF0D52">
              <w:rPr>
                <w:bCs/>
                <w:sz w:val="27"/>
                <w:szCs w:val="27"/>
                <w:lang w:eastAsia="en-US"/>
              </w:rPr>
              <w:t>Раздел 10.  Сведения о размере и условиях предоставления (получения) надбавки к цене (скидки с цены) или премий, бонусов, предоставляемых (получаемых) при выполнении покупателем (заказчиком) условий</w:t>
            </w:r>
          </w:p>
        </w:tc>
      </w:tr>
      <w:tr w:rsidR="004F386A" w:rsidRPr="00BF0D52" w:rsidTr="009C41F8">
        <w:tc>
          <w:tcPr>
            <w:tcW w:w="993" w:type="dxa"/>
            <w:vMerge w:val="restart"/>
            <w:shd w:val="clear" w:color="auto" w:fill="auto"/>
            <w:vAlign w:val="center"/>
          </w:tcPr>
          <w:p w:rsidR="004F386A" w:rsidRPr="00BF0D52" w:rsidRDefault="004F386A" w:rsidP="009C41F8">
            <w:pPr>
              <w:jc w:val="center"/>
              <w:rPr>
                <w:sz w:val="27"/>
                <w:szCs w:val="27"/>
              </w:rPr>
            </w:pPr>
            <w:r w:rsidRPr="00BF0D52">
              <w:rPr>
                <w:sz w:val="27"/>
                <w:szCs w:val="27"/>
              </w:rPr>
              <w:t>10.1</w:t>
            </w:r>
          </w:p>
        </w:tc>
        <w:tc>
          <w:tcPr>
            <w:tcW w:w="2126" w:type="dxa"/>
            <w:vMerge w:val="restart"/>
            <w:shd w:val="clear" w:color="auto" w:fill="auto"/>
          </w:tcPr>
          <w:p w:rsidR="004F386A" w:rsidRPr="00BF0D52" w:rsidRDefault="004F386A" w:rsidP="009C41F8">
            <w:pPr>
              <w:autoSpaceDE w:val="0"/>
              <w:autoSpaceDN w:val="0"/>
              <w:adjustRightInd w:val="0"/>
              <w:spacing w:line="280" w:lineRule="exact"/>
              <w:jc w:val="both"/>
              <w:rPr>
                <w:bCs/>
                <w:sz w:val="27"/>
                <w:szCs w:val="27"/>
                <w:vertAlign w:val="superscript"/>
              </w:rPr>
            </w:pPr>
            <w:r w:rsidRPr="00BF0D52">
              <w:rPr>
                <w:bCs/>
                <w:sz w:val="27"/>
                <w:szCs w:val="27"/>
              </w:rPr>
              <w:t>Предоставление</w:t>
            </w:r>
          </w:p>
        </w:tc>
        <w:tc>
          <w:tcPr>
            <w:tcW w:w="2977" w:type="dxa"/>
            <w:shd w:val="clear" w:color="auto" w:fill="auto"/>
          </w:tcPr>
          <w:p w:rsidR="004F386A" w:rsidRPr="00BF0D52" w:rsidRDefault="004F386A" w:rsidP="009C41F8">
            <w:pPr>
              <w:autoSpaceDE w:val="0"/>
              <w:autoSpaceDN w:val="0"/>
              <w:adjustRightInd w:val="0"/>
              <w:spacing w:line="280" w:lineRule="exact"/>
              <w:jc w:val="both"/>
              <w:rPr>
                <w:bCs/>
                <w:sz w:val="27"/>
                <w:szCs w:val="27"/>
                <w:vertAlign w:val="superscript"/>
              </w:rPr>
            </w:pPr>
            <w:r w:rsidRPr="00BF0D52">
              <w:rPr>
                <w:bCs/>
                <w:sz w:val="27"/>
                <w:szCs w:val="27"/>
              </w:rPr>
              <w:t>Скидки с цены</w:t>
            </w:r>
            <w:r w:rsidRPr="00BF0D52">
              <w:rPr>
                <w:bCs/>
                <w:sz w:val="27"/>
                <w:szCs w:val="27"/>
                <w:vertAlign w:val="superscript"/>
              </w:rPr>
              <w:t>3</w:t>
            </w:r>
          </w:p>
        </w:tc>
        <w:tc>
          <w:tcPr>
            <w:tcW w:w="9213" w:type="dxa"/>
            <w:gridSpan w:val="11"/>
            <w:shd w:val="clear" w:color="auto" w:fill="auto"/>
          </w:tcPr>
          <w:p w:rsidR="004F386A" w:rsidRPr="00BF0D52" w:rsidRDefault="004F386A" w:rsidP="009C41F8">
            <w:pPr>
              <w:autoSpaceDE w:val="0"/>
              <w:autoSpaceDN w:val="0"/>
              <w:adjustRightInd w:val="0"/>
              <w:spacing w:line="280" w:lineRule="exact"/>
              <w:jc w:val="both"/>
              <w:rPr>
                <w:bCs/>
                <w:sz w:val="27"/>
                <w:szCs w:val="27"/>
              </w:rPr>
            </w:pPr>
          </w:p>
        </w:tc>
      </w:tr>
      <w:tr w:rsidR="004F386A" w:rsidRPr="00BF0D52" w:rsidTr="009C41F8">
        <w:tc>
          <w:tcPr>
            <w:tcW w:w="993" w:type="dxa"/>
            <w:vMerge/>
            <w:shd w:val="clear" w:color="auto" w:fill="auto"/>
            <w:vAlign w:val="center"/>
          </w:tcPr>
          <w:p w:rsidR="004F386A" w:rsidRPr="00BF0D52" w:rsidRDefault="004F386A" w:rsidP="009C41F8">
            <w:pPr>
              <w:jc w:val="center"/>
              <w:rPr>
                <w:sz w:val="27"/>
                <w:szCs w:val="27"/>
              </w:rPr>
            </w:pPr>
          </w:p>
        </w:tc>
        <w:tc>
          <w:tcPr>
            <w:tcW w:w="2126" w:type="dxa"/>
            <w:vMerge/>
            <w:shd w:val="clear" w:color="auto" w:fill="auto"/>
          </w:tcPr>
          <w:p w:rsidR="004F386A" w:rsidRPr="00BF0D52" w:rsidRDefault="004F386A" w:rsidP="009C41F8">
            <w:pPr>
              <w:autoSpaceDE w:val="0"/>
              <w:autoSpaceDN w:val="0"/>
              <w:adjustRightInd w:val="0"/>
              <w:spacing w:line="280" w:lineRule="exact"/>
              <w:jc w:val="both"/>
              <w:rPr>
                <w:bCs/>
                <w:sz w:val="27"/>
                <w:szCs w:val="27"/>
                <w:vertAlign w:val="superscript"/>
              </w:rPr>
            </w:pPr>
          </w:p>
        </w:tc>
        <w:tc>
          <w:tcPr>
            <w:tcW w:w="2977" w:type="dxa"/>
            <w:shd w:val="clear" w:color="auto" w:fill="auto"/>
          </w:tcPr>
          <w:p w:rsidR="004F386A" w:rsidRPr="00BF0D52" w:rsidRDefault="004F386A" w:rsidP="009C41F8">
            <w:pPr>
              <w:autoSpaceDE w:val="0"/>
              <w:autoSpaceDN w:val="0"/>
              <w:adjustRightInd w:val="0"/>
              <w:spacing w:line="280" w:lineRule="exact"/>
              <w:jc w:val="both"/>
              <w:rPr>
                <w:bCs/>
                <w:sz w:val="27"/>
                <w:szCs w:val="27"/>
                <w:vertAlign w:val="superscript"/>
              </w:rPr>
            </w:pPr>
            <w:r w:rsidRPr="00BF0D52">
              <w:rPr>
                <w:bCs/>
                <w:sz w:val="27"/>
                <w:szCs w:val="27"/>
              </w:rPr>
              <w:t>Премий, бонусов</w:t>
            </w:r>
            <w:r w:rsidRPr="00BF0D52">
              <w:rPr>
                <w:bCs/>
                <w:sz w:val="27"/>
                <w:szCs w:val="27"/>
                <w:vertAlign w:val="superscript"/>
              </w:rPr>
              <w:t>3</w:t>
            </w:r>
          </w:p>
        </w:tc>
        <w:tc>
          <w:tcPr>
            <w:tcW w:w="9213" w:type="dxa"/>
            <w:gridSpan w:val="11"/>
            <w:shd w:val="clear" w:color="auto" w:fill="auto"/>
          </w:tcPr>
          <w:p w:rsidR="004F386A" w:rsidRPr="00BF0D52" w:rsidRDefault="004F386A" w:rsidP="009C41F8">
            <w:pPr>
              <w:autoSpaceDE w:val="0"/>
              <w:autoSpaceDN w:val="0"/>
              <w:adjustRightInd w:val="0"/>
              <w:spacing w:line="280" w:lineRule="exact"/>
              <w:jc w:val="both"/>
              <w:rPr>
                <w:bCs/>
                <w:sz w:val="27"/>
                <w:szCs w:val="27"/>
              </w:rPr>
            </w:pPr>
          </w:p>
        </w:tc>
      </w:tr>
      <w:tr w:rsidR="004F386A" w:rsidRPr="00BF0D52" w:rsidTr="009C41F8">
        <w:tc>
          <w:tcPr>
            <w:tcW w:w="993" w:type="dxa"/>
            <w:vMerge/>
            <w:shd w:val="clear" w:color="auto" w:fill="auto"/>
            <w:vAlign w:val="center"/>
          </w:tcPr>
          <w:p w:rsidR="004F386A" w:rsidRPr="00BF0D52" w:rsidRDefault="004F386A" w:rsidP="009C41F8">
            <w:pPr>
              <w:jc w:val="center"/>
              <w:rPr>
                <w:sz w:val="27"/>
                <w:szCs w:val="27"/>
              </w:rPr>
            </w:pPr>
          </w:p>
        </w:tc>
        <w:tc>
          <w:tcPr>
            <w:tcW w:w="2126" w:type="dxa"/>
            <w:vMerge/>
            <w:shd w:val="clear" w:color="auto" w:fill="auto"/>
          </w:tcPr>
          <w:p w:rsidR="004F386A" w:rsidRPr="00BF0D52" w:rsidRDefault="004F386A" w:rsidP="009C41F8">
            <w:pPr>
              <w:autoSpaceDE w:val="0"/>
              <w:autoSpaceDN w:val="0"/>
              <w:adjustRightInd w:val="0"/>
              <w:spacing w:line="280" w:lineRule="exact"/>
              <w:jc w:val="both"/>
              <w:rPr>
                <w:bCs/>
                <w:sz w:val="27"/>
                <w:szCs w:val="27"/>
                <w:vertAlign w:val="superscript"/>
              </w:rPr>
            </w:pPr>
          </w:p>
        </w:tc>
        <w:tc>
          <w:tcPr>
            <w:tcW w:w="2977" w:type="dxa"/>
            <w:shd w:val="clear" w:color="auto" w:fill="auto"/>
          </w:tcPr>
          <w:p w:rsidR="004F386A" w:rsidRPr="00BF0D52" w:rsidRDefault="004F386A" w:rsidP="009C41F8">
            <w:pPr>
              <w:autoSpaceDE w:val="0"/>
              <w:autoSpaceDN w:val="0"/>
              <w:adjustRightInd w:val="0"/>
              <w:spacing w:line="280" w:lineRule="exact"/>
              <w:jc w:val="both"/>
              <w:rPr>
                <w:bCs/>
                <w:sz w:val="27"/>
                <w:szCs w:val="27"/>
                <w:vertAlign w:val="superscript"/>
              </w:rPr>
            </w:pPr>
            <w:r w:rsidRPr="00BF0D52">
              <w:rPr>
                <w:bCs/>
                <w:sz w:val="27"/>
                <w:szCs w:val="27"/>
              </w:rPr>
              <w:t>Надбавки к цене</w:t>
            </w:r>
            <w:r w:rsidRPr="00BF0D52">
              <w:rPr>
                <w:bCs/>
                <w:sz w:val="27"/>
                <w:szCs w:val="27"/>
                <w:vertAlign w:val="superscript"/>
              </w:rPr>
              <w:t>3</w:t>
            </w:r>
          </w:p>
        </w:tc>
        <w:tc>
          <w:tcPr>
            <w:tcW w:w="9213" w:type="dxa"/>
            <w:gridSpan w:val="11"/>
            <w:shd w:val="clear" w:color="auto" w:fill="auto"/>
          </w:tcPr>
          <w:p w:rsidR="004F386A" w:rsidRPr="00BF0D52" w:rsidRDefault="004F386A" w:rsidP="009C41F8">
            <w:pPr>
              <w:autoSpaceDE w:val="0"/>
              <w:autoSpaceDN w:val="0"/>
              <w:adjustRightInd w:val="0"/>
              <w:spacing w:line="280" w:lineRule="exact"/>
              <w:jc w:val="both"/>
              <w:rPr>
                <w:bCs/>
                <w:sz w:val="27"/>
                <w:szCs w:val="27"/>
              </w:rPr>
            </w:pPr>
          </w:p>
        </w:tc>
      </w:tr>
      <w:tr w:rsidR="004F386A" w:rsidRPr="00BF0D52" w:rsidTr="009C41F8">
        <w:tc>
          <w:tcPr>
            <w:tcW w:w="993" w:type="dxa"/>
            <w:vMerge w:val="restart"/>
            <w:shd w:val="clear" w:color="auto" w:fill="auto"/>
            <w:vAlign w:val="center"/>
          </w:tcPr>
          <w:p w:rsidR="004F386A" w:rsidRPr="00BF0D52" w:rsidRDefault="004F386A" w:rsidP="009C41F8">
            <w:pPr>
              <w:jc w:val="center"/>
              <w:rPr>
                <w:sz w:val="27"/>
                <w:szCs w:val="27"/>
              </w:rPr>
            </w:pPr>
            <w:r w:rsidRPr="00BF0D52">
              <w:rPr>
                <w:sz w:val="27"/>
                <w:szCs w:val="27"/>
              </w:rPr>
              <w:t>10.2</w:t>
            </w:r>
          </w:p>
        </w:tc>
        <w:tc>
          <w:tcPr>
            <w:tcW w:w="2126" w:type="dxa"/>
            <w:vMerge w:val="restart"/>
            <w:shd w:val="clear" w:color="auto" w:fill="auto"/>
          </w:tcPr>
          <w:p w:rsidR="004F386A" w:rsidRPr="00BF0D52" w:rsidRDefault="004F386A" w:rsidP="009C41F8">
            <w:pPr>
              <w:autoSpaceDE w:val="0"/>
              <w:autoSpaceDN w:val="0"/>
              <w:adjustRightInd w:val="0"/>
              <w:spacing w:line="280" w:lineRule="exact"/>
              <w:jc w:val="both"/>
              <w:rPr>
                <w:bCs/>
                <w:sz w:val="27"/>
                <w:szCs w:val="27"/>
                <w:vertAlign w:val="superscript"/>
              </w:rPr>
            </w:pPr>
            <w:r w:rsidRPr="00BF0D52">
              <w:rPr>
                <w:bCs/>
                <w:sz w:val="27"/>
                <w:szCs w:val="27"/>
              </w:rPr>
              <w:t>Получение</w:t>
            </w:r>
          </w:p>
        </w:tc>
        <w:tc>
          <w:tcPr>
            <w:tcW w:w="2977" w:type="dxa"/>
            <w:shd w:val="clear" w:color="auto" w:fill="auto"/>
          </w:tcPr>
          <w:p w:rsidR="004F386A" w:rsidRPr="00BF0D52" w:rsidRDefault="004F386A" w:rsidP="009C41F8">
            <w:pPr>
              <w:autoSpaceDE w:val="0"/>
              <w:autoSpaceDN w:val="0"/>
              <w:adjustRightInd w:val="0"/>
              <w:spacing w:line="280" w:lineRule="exact"/>
              <w:jc w:val="both"/>
              <w:rPr>
                <w:bCs/>
                <w:sz w:val="27"/>
                <w:szCs w:val="27"/>
                <w:vertAlign w:val="superscript"/>
              </w:rPr>
            </w:pPr>
            <w:r w:rsidRPr="00BF0D52">
              <w:rPr>
                <w:bCs/>
                <w:sz w:val="27"/>
                <w:szCs w:val="27"/>
              </w:rPr>
              <w:t>Скидки с цены</w:t>
            </w:r>
            <w:r w:rsidRPr="00BF0D52">
              <w:rPr>
                <w:bCs/>
                <w:sz w:val="27"/>
                <w:szCs w:val="27"/>
                <w:vertAlign w:val="superscript"/>
              </w:rPr>
              <w:t>3</w:t>
            </w:r>
          </w:p>
        </w:tc>
        <w:tc>
          <w:tcPr>
            <w:tcW w:w="9213" w:type="dxa"/>
            <w:gridSpan w:val="11"/>
            <w:shd w:val="clear" w:color="auto" w:fill="auto"/>
          </w:tcPr>
          <w:p w:rsidR="004F386A" w:rsidRPr="00BF0D52" w:rsidRDefault="004F386A" w:rsidP="009C41F8">
            <w:pPr>
              <w:autoSpaceDE w:val="0"/>
              <w:autoSpaceDN w:val="0"/>
              <w:adjustRightInd w:val="0"/>
              <w:spacing w:line="280" w:lineRule="exact"/>
              <w:jc w:val="both"/>
              <w:rPr>
                <w:bCs/>
                <w:sz w:val="27"/>
                <w:szCs w:val="27"/>
              </w:rPr>
            </w:pPr>
          </w:p>
        </w:tc>
      </w:tr>
      <w:tr w:rsidR="004F386A" w:rsidRPr="00BF0D52" w:rsidTr="009C41F8">
        <w:tc>
          <w:tcPr>
            <w:tcW w:w="993" w:type="dxa"/>
            <w:vMerge/>
            <w:shd w:val="clear" w:color="auto" w:fill="auto"/>
            <w:vAlign w:val="center"/>
          </w:tcPr>
          <w:p w:rsidR="004F386A" w:rsidRPr="00BF0D52" w:rsidRDefault="004F386A" w:rsidP="009C41F8">
            <w:pPr>
              <w:jc w:val="center"/>
              <w:rPr>
                <w:sz w:val="27"/>
                <w:szCs w:val="27"/>
              </w:rPr>
            </w:pPr>
          </w:p>
        </w:tc>
        <w:tc>
          <w:tcPr>
            <w:tcW w:w="2126" w:type="dxa"/>
            <w:vMerge/>
            <w:shd w:val="clear" w:color="auto" w:fill="auto"/>
          </w:tcPr>
          <w:p w:rsidR="004F386A" w:rsidRPr="00BF0D52" w:rsidRDefault="004F386A" w:rsidP="009C41F8">
            <w:pPr>
              <w:autoSpaceDE w:val="0"/>
              <w:autoSpaceDN w:val="0"/>
              <w:adjustRightInd w:val="0"/>
              <w:spacing w:line="280" w:lineRule="exact"/>
              <w:jc w:val="both"/>
              <w:rPr>
                <w:bCs/>
                <w:sz w:val="27"/>
                <w:szCs w:val="27"/>
                <w:vertAlign w:val="superscript"/>
              </w:rPr>
            </w:pPr>
          </w:p>
        </w:tc>
        <w:tc>
          <w:tcPr>
            <w:tcW w:w="2977" w:type="dxa"/>
            <w:shd w:val="clear" w:color="auto" w:fill="auto"/>
          </w:tcPr>
          <w:p w:rsidR="004F386A" w:rsidRPr="00BF0D52" w:rsidRDefault="004F386A" w:rsidP="009C41F8">
            <w:pPr>
              <w:autoSpaceDE w:val="0"/>
              <w:autoSpaceDN w:val="0"/>
              <w:adjustRightInd w:val="0"/>
              <w:spacing w:line="280" w:lineRule="exact"/>
              <w:jc w:val="both"/>
              <w:rPr>
                <w:bCs/>
                <w:sz w:val="27"/>
                <w:szCs w:val="27"/>
                <w:vertAlign w:val="superscript"/>
              </w:rPr>
            </w:pPr>
            <w:r w:rsidRPr="00BF0D52">
              <w:rPr>
                <w:bCs/>
                <w:sz w:val="27"/>
                <w:szCs w:val="27"/>
              </w:rPr>
              <w:t>Премий, бонусов</w:t>
            </w:r>
            <w:r w:rsidRPr="00BF0D52">
              <w:rPr>
                <w:bCs/>
                <w:sz w:val="27"/>
                <w:szCs w:val="27"/>
                <w:vertAlign w:val="superscript"/>
              </w:rPr>
              <w:t>3</w:t>
            </w:r>
          </w:p>
        </w:tc>
        <w:tc>
          <w:tcPr>
            <w:tcW w:w="9213" w:type="dxa"/>
            <w:gridSpan w:val="11"/>
            <w:shd w:val="clear" w:color="auto" w:fill="auto"/>
          </w:tcPr>
          <w:p w:rsidR="004F386A" w:rsidRPr="00BF0D52" w:rsidRDefault="004F386A" w:rsidP="009C41F8">
            <w:pPr>
              <w:autoSpaceDE w:val="0"/>
              <w:autoSpaceDN w:val="0"/>
              <w:adjustRightInd w:val="0"/>
              <w:spacing w:line="280" w:lineRule="exact"/>
              <w:jc w:val="both"/>
              <w:rPr>
                <w:bCs/>
                <w:sz w:val="27"/>
                <w:szCs w:val="27"/>
              </w:rPr>
            </w:pPr>
          </w:p>
        </w:tc>
      </w:tr>
      <w:tr w:rsidR="004F386A" w:rsidRPr="00BF0D52" w:rsidTr="009C41F8">
        <w:tc>
          <w:tcPr>
            <w:tcW w:w="993" w:type="dxa"/>
            <w:vMerge/>
            <w:shd w:val="clear" w:color="auto" w:fill="auto"/>
            <w:vAlign w:val="center"/>
          </w:tcPr>
          <w:p w:rsidR="004F386A" w:rsidRPr="00BF0D52" w:rsidRDefault="004F386A" w:rsidP="009C41F8">
            <w:pPr>
              <w:jc w:val="center"/>
              <w:rPr>
                <w:sz w:val="27"/>
                <w:szCs w:val="27"/>
              </w:rPr>
            </w:pPr>
          </w:p>
        </w:tc>
        <w:tc>
          <w:tcPr>
            <w:tcW w:w="2126" w:type="dxa"/>
            <w:vMerge/>
            <w:shd w:val="clear" w:color="auto" w:fill="auto"/>
          </w:tcPr>
          <w:p w:rsidR="004F386A" w:rsidRPr="00BF0D52" w:rsidRDefault="004F386A" w:rsidP="009C41F8">
            <w:pPr>
              <w:autoSpaceDE w:val="0"/>
              <w:autoSpaceDN w:val="0"/>
              <w:adjustRightInd w:val="0"/>
              <w:spacing w:line="280" w:lineRule="exact"/>
              <w:jc w:val="both"/>
              <w:rPr>
                <w:bCs/>
                <w:sz w:val="27"/>
                <w:szCs w:val="27"/>
              </w:rPr>
            </w:pPr>
          </w:p>
        </w:tc>
        <w:tc>
          <w:tcPr>
            <w:tcW w:w="2977" w:type="dxa"/>
            <w:shd w:val="clear" w:color="auto" w:fill="auto"/>
          </w:tcPr>
          <w:p w:rsidR="004F386A" w:rsidRPr="00BF0D52" w:rsidRDefault="004F386A" w:rsidP="009C41F8">
            <w:pPr>
              <w:autoSpaceDE w:val="0"/>
              <w:autoSpaceDN w:val="0"/>
              <w:adjustRightInd w:val="0"/>
              <w:spacing w:line="280" w:lineRule="exact"/>
              <w:jc w:val="both"/>
              <w:rPr>
                <w:bCs/>
                <w:sz w:val="27"/>
                <w:szCs w:val="27"/>
                <w:vertAlign w:val="superscript"/>
              </w:rPr>
            </w:pPr>
            <w:r w:rsidRPr="00BF0D52">
              <w:rPr>
                <w:bCs/>
                <w:sz w:val="27"/>
                <w:szCs w:val="27"/>
              </w:rPr>
              <w:t>Надбавки к цене</w:t>
            </w:r>
            <w:r w:rsidRPr="00BF0D52">
              <w:rPr>
                <w:bCs/>
                <w:sz w:val="27"/>
                <w:szCs w:val="27"/>
                <w:vertAlign w:val="superscript"/>
              </w:rPr>
              <w:t>3</w:t>
            </w:r>
          </w:p>
        </w:tc>
        <w:tc>
          <w:tcPr>
            <w:tcW w:w="9213" w:type="dxa"/>
            <w:gridSpan w:val="11"/>
            <w:shd w:val="clear" w:color="auto" w:fill="auto"/>
          </w:tcPr>
          <w:p w:rsidR="004F386A" w:rsidRPr="00BF0D52" w:rsidRDefault="004F386A" w:rsidP="009C41F8">
            <w:pPr>
              <w:autoSpaceDE w:val="0"/>
              <w:autoSpaceDN w:val="0"/>
              <w:adjustRightInd w:val="0"/>
              <w:spacing w:line="280" w:lineRule="exact"/>
              <w:jc w:val="both"/>
              <w:rPr>
                <w:bCs/>
                <w:sz w:val="27"/>
                <w:szCs w:val="27"/>
              </w:rPr>
            </w:pPr>
          </w:p>
        </w:tc>
      </w:tr>
      <w:tr w:rsidR="004F386A" w:rsidRPr="00BF0D52" w:rsidTr="009C41F8">
        <w:trPr>
          <w:trHeight w:val="420"/>
        </w:trPr>
        <w:tc>
          <w:tcPr>
            <w:tcW w:w="993" w:type="dxa"/>
            <w:vMerge w:val="restart"/>
            <w:shd w:val="clear" w:color="auto" w:fill="auto"/>
            <w:vAlign w:val="center"/>
          </w:tcPr>
          <w:p w:rsidR="004F386A" w:rsidRPr="00BF0D52" w:rsidRDefault="004F386A" w:rsidP="009C41F8">
            <w:pPr>
              <w:jc w:val="center"/>
              <w:rPr>
                <w:sz w:val="27"/>
                <w:szCs w:val="27"/>
              </w:rPr>
            </w:pPr>
            <w:r w:rsidRPr="00BF0D52">
              <w:rPr>
                <w:sz w:val="27"/>
                <w:szCs w:val="27"/>
              </w:rPr>
              <w:t>10.3</w:t>
            </w:r>
          </w:p>
        </w:tc>
        <w:tc>
          <w:tcPr>
            <w:tcW w:w="5103" w:type="dxa"/>
            <w:gridSpan w:val="2"/>
            <w:vMerge w:val="restart"/>
            <w:shd w:val="clear" w:color="auto" w:fill="auto"/>
          </w:tcPr>
          <w:p w:rsidR="004F386A" w:rsidRPr="00BF0D52" w:rsidRDefault="004F386A" w:rsidP="009C41F8">
            <w:pPr>
              <w:autoSpaceDE w:val="0"/>
              <w:autoSpaceDN w:val="0"/>
              <w:adjustRightInd w:val="0"/>
              <w:spacing w:line="280" w:lineRule="exact"/>
              <w:jc w:val="both"/>
              <w:rPr>
                <w:bCs/>
                <w:sz w:val="27"/>
                <w:szCs w:val="27"/>
              </w:rPr>
            </w:pPr>
            <w:r w:rsidRPr="00BF0D52">
              <w:rPr>
                <w:bCs/>
                <w:sz w:val="27"/>
                <w:szCs w:val="27"/>
              </w:rPr>
              <w:t>Размер надбавки к цене (скидки с цены), премий, бонусов</w:t>
            </w:r>
          </w:p>
        </w:tc>
        <w:tc>
          <w:tcPr>
            <w:tcW w:w="1275" w:type="dxa"/>
            <w:gridSpan w:val="3"/>
            <w:vMerge w:val="restart"/>
            <w:shd w:val="clear" w:color="auto" w:fill="auto"/>
          </w:tcPr>
          <w:p w:rsidR="004F386A" w:rsidRPr="00BF0D52" w:rsidRDefault="004F386A" w:rsidP="009C41F8">
            <w:pPr>
              <w:autoSpaceDE w:val="0"/>
              <w:autoSpaceDN w:val="0"/>
              <w:adjustRightInd w:val="0"/>
              <w:spacing w:line="280" w:lineRule="exact"/>
              <w:jc w:val="both"/>
              <w:rPr>
                <w:bCs/>
                <w:sz w:val="27"/>
                <w:szCs w:val="27"/>
              </w:rPr>
            </w:pPr>
            <w:r w:rsidRPr="00BF0D52">
              <w:rPr>
                <w:bCs/>
                <w:sz w:val="27"/>
                <w:szCs w:val="27"/>
              </w:rPr>
              <w:t>Сумма</w:t>
            </w:r>
          </w:p>
        </w:tc>
        <w:tc>
          <w:tcPr>
            <w:tcW w:w="1971" w:type="dxa"/>
            <w:vMerge w:val="restart"/>
            <w:shd w:val="clear" w:color="auto" w:fill="auto"/>
          </w:tcPr>
          <w:p w:rsidR="004F386A" w:rsidRPr="00BF0D52" w:rsidRDefault="004F386A" w:rsidP="009C41F8">
            <w:pPr>
              <w:autoSpaceDE w:val="0"/>
              <w:autoSpaceDN w:val="0"/>
              <w:adjustRightInd w:val="0"/>
              <w:spacing w:line="280" w:lineRule="exact"/>
              <w:jc w:val="both"/>
              <w:rPr>
                <w:bCs/>
                <w:sz w:val="27"/>
                <w:szCs w:val="27"/>
              </w:rPr>
            </w:pPr>
          </w:p>
        </w:tc>
        <w:tc>
          <w:tcPr>
            <w:tcW w:w="3685" w:type="dxa"/>
            <w:gridSpan w:val="4"/>
            <w:shd w:val="clear" w:color="auto" w:fill="auto"/>
          </w:tcPr>
          <w:p w:rsidR="004F386A" w:rsidRPr="00BF0D52" w:rsidRDefault="004F386A" w:rsidP="009C41F8">
            <w:pPr>
              <w:pStyle w:val="ConsPlusNormal"/>
              <w:jc w:val="both"/>
              <w:rPr>
                <w:sz w:val="27"/>
                <w:szCs w:val="27"/>
                <w:lang w:eastAsia="en-US"/>
              </w:rPr>
            </w:pPr>
            <w:r w:rsidRPr="00BF0D52">
              <w:rPr>
                <w:sz w:val="27"/>
                <w:szCs w:val="27"/>
                <w:lang w:eastAsia="en-US"/>
              </w:rPr>
              <w:t>бел. руб.</w:t>
            </w:r>
            <w:r w:rsidRPr="00BF0D52">
              <w:rPr>
                <w:sz w:val="27"/>
                <w:szCs w:val="27"/>
                <w:vertAlign w:val="superscript"/>
                <w:lang w:eastAsia="en-US"/>
              </w:rPr>
              <w:t>3</w:t>
            </w:r>
          </w:p>
        </w:tc>
        <w:tc>
          <w:tcPr>
            <w:tcW w:w="2282" w:type="dxa"/>
            <w:gridSpan w:val="3"/>
            <w:shd w:val="clear" w:color="auto" w:fill="auto"/>
          </w:tcPr>
          <w:p w:rsidR="004F386A" w:rsidRPr="00BF0D52" w:rsidRDefault="004F386A" w:rsidP="009C41F8">
            <w:pPr>
              <w:autoSpaceDE w:val="0"/>
              <w:autoSpaceDN w:val="0"/>
              <w:adjustRightInd w:val="0"/>
              <w:spacing w:line="280" w:lineRule="exact"/>
              <w:jc w:val="both"/>
              <w:rPr>
                <w:bCs/>
                <w:sz w:val="27"/>
                <w:szCs w:val="27"/>
              </w:rPr>
            </w:pPr>
          </w:p>
        </w:tc>
      </w:tr>
      <w:tr w:rsidR="004F386A" w:rsidRPr="00BF0D52" w:rsidTr="009C41F8">
        <w:trPr>
          <w:trHeight w:val="420"/>
        </w:trPr>
        <w:tc>
          <w:tcPr>
            <w:tcW w:w="993" w:type="dxa"/>
            <w:vMerge/>
            <w:shd w:val="clear" w:color="auto" w:fill="auto"/>
            <w:vAlign w:val="center"/>
          </w:tcPr>
          <w:p w:rsidR="004F386A" w:rsidRPr="00BF0D52" w:rsidRDefault="004F386A" w:rsidP="009C41F8">
            <w:pPr>
              <w:jc w:val="center"/>
              <w:rPr>
                <w:sz w:val="27"/>
                <w:szCs w:val="27"/>
              </w:rPr>
            </w:pPr>
          </w:p>
        </w:tc>
        <w:tc>
          <w:tcPr>
            <w:tcW w:w="5103" w:type="dxa"/>
            <w:gridSpan w:val="2"/>
            <w:vMerge/>
            <w:shd w:val="clear" w:color="auto" w:fill="auto"/>
          </w:tcPr>
          <w:p w:rsidR="004F386A" w:rsidRPr="00BF0D52" w:rsidRDefault="004F386A" w:rsidP="009C41F8">
            <w:pPr>
              <w:autoSpaceDE w:val="0"/>
              <w:autoSpaceDN w:val="0"/>
              <w:adjustRightInd w:val="0"/>
              <w:spacing w:line="280" w:lineRule="exact"/>
              <w:jc w:val="both"/>
              <w:rPr>
                <w:bCs/>
                <w:sz w:val="27"/>
                <w:szCs w:val="27"/>
              </w:rPr>
            </w:pPr>
          </w:p>
        </w:tc>
        <w:tc>
          <w:tcPr>
            <w:tcW w:w="1275" w:type="dxa"/>
            <w:gridSpan w:val="3"/>
            <w:vMerge/>
            <w:shd w:val="clear" w:color="auto" w:fill="auto"/>
          </w:tcPr>
          <w:p w:rsidR="004F386A" w:rsidRPr="00BF0D52" w:rsidRDefault="004F386A" w:rsidP="009C41F8">
            <w:pPr>
              <w:autoSpaceDE w:val="0"/>
              <w:autoSpaceDN w:val="0"/>
              <w:adjustRightInd w:val="0"/>
              <w:spacing w:line="280" w:lineRule="exact"/>
              <w:jc w:val="both"/>
              <w:rPr>
                <w:bCs/>
                <w:sz w:val="27"/>
                <w:szCs w:val="27"/>
              </w:rPr>
            </w:pPr>
          </w:p>
        </w:tc>
        <w:tc>
          <w:tcPr>
            <w:tcW w:w="1971" w:type="dxa"/>
            <w:vMerge/>
            <w:shd w:val="clear" w:color="auto" w:fill="auto"/>
          </w:tcPr>
          <w:p w:rsidR="004F386A" w:rsidRPr="00BF0D52" w:rsidRDefault="004F386A" w:rsidP="009C41F8">
            <w:pPr>
              <w:autoSpaceDE w:val="0"/>
              <w:autoSpaceDN w:val="0"/>
              <w:adjustRightInd w:val="0"/>
              <w:spacing w:line="280" w:lineRule="exact"/>
              <w:jc w:val="both"/>
              <w:rPr>
                <w:bCs/>
                <w:sz w:val="27"/>
                <w:szCs w:val="27"/>
              </w:rPr>
            </w:pPr>
          </w:p>
        </w:tc>
        <w:tc>
          <w:tcPr>
            <w:tcW w:w="3685" w:type="dxa"/>
            <w:gridSpan w:val="4"/>
            <w:shd w:val="clear" w:color="auto" w:fill="auto"/>
          </w:tcPr>
          <w:p w:rsidR="004F386A" w:rsidRPr="00BF0D52" w:rsidRDefault="004F386A" w:rsidP="009C41F8">
            <w:pPr>
              <w:pStyle w:val="ConsPlusNormal"/>
              <w:jc w:val="both"/>
              <w:rPr>
                <w:sz w:val="27"/>
                <w:szCs w:val="27"/>
                <w:lang w:eastAsia="en-US"/>
              </w:rPr>
            </w:pPr>
            <w:r w:rsidRPr="00BF0D52">
              <w:rPr>
                <w:sz w:val="27"/>
                <w:szCs w:val="27"/>
                <w:lang w:eastAsia="en-US"/>
              </w:rPr>
              <w:t>иностранная валюта</w:t>
            </w:r>
            <w:r w:rsidRPr="00BF0D52">
              <w:rPr>
                <w:sz w:val="27"/>
                <w:szCs w:val="27"/>
                <w:vertAlign w:val="superscript"/>
                <w:lang w:eastAsia="en-US"/>
              </w:rPr>
              <w:t>9</w:t>
            </w:r>
          </w:p>
        </w:tc>
        <w:tc>
          <w:tcPr>
            <w:tcW w:w="2282" w:type="dxa"/>
            <w:gridSpan w:val="3"/>
            <w:shd w:val="clear" w:color="auto" w:fill="auto"/>
          </w:tcPr>
          <w:p w:rsidR="004F386A" w:rsidRPr="00BF0D52" w:rsidRDefault="004F386A" w:rsidP="009C41F8">
            <w:pPr>
              <w:autoSpaceDE w:val="0"/>
              <w:autoSpaceDN w:val="0"/>
              <w:adjustRightInd w:val="0"/>
              <w:spacing w:line="280" w:lineRule="exact"/>
              <w:jc w:val="both"/>
              <w:rPr>
                <w:bCs/>
                <w:sz w:val="27"/>
                <w:szCs w:val="27"/>
              </w:rPr>
            </w:pPr>
          </w:p>
        </w:tc>
      </w:tr>
      <w:tr w:rsidR="004F386A" w:rsidRPr="00BF0D52" w:rsidTr="009A4C9B">
        <w:trPr>
          <w:trHeight w:val="420"/>
        </w:trPr>
        <w:tc>
          <w:tcPr>
            <w:tcW w:w="993" w:type="dxa"/>
            <w:vMerge/>
            <w:shd w:val="clear" w:color="auto" w:fill="auto"/>
            <w:vAlign w:val="center"/>
          </w:tcPr>
          <w:p w:rsidR="004F386A" w:rsidRPr="00BF0D52" w:rsidRDefault="004F386A" w:rsidP="009C41F8">
            <w:pPr>
              <w:jc w:val="center"/>
              <w:rPr>
                <w:sz w:val="27"/>
                <w:szCs w:val="27"/>
              </w:rPr>
            </w:pPr>
          </w:p>
        </w:tc>
        <w:tc>
          <w:tcPr>
            <w:tcW w:w="5103" w:type="dxa"/>
            <w:gridSpan w:val="2"/>
            <w:vMerge/>
            <w:shd w:val="clear" w:color="auto" w:fill="auto"/>
          </w:tcPr>
          <w:p w:rsidR="004F386A" w:rsidRPr="00BF0D52" w:rsidRDefault="004F386A" w:rsidP="009C41F8">
            <w:pPr>
              <w:autoSpaceDE w:val="0"/>
              <w:autoSpaceDN w:val="0"/>
              <w:adjustRightInd w:val="0"/>
              <w:spacing w:line="280" w:lineRule="exact"/>
              <w:jc w:val="both"/>
              <w:rPr>
                <w:bCs/>
                <w:sz w:val="27"/>
                <w:szCs w:val="27"/>
              </w:rPr>
            </w:pPr>
          </w:p>
        </w:tc>
        <w:tc>
          <w:tcPr>
            <w:tcW w:w="1275" w:type="dxa"/>
            <w:gridSpan w:val="3"/>
            <w:tcBorders>
              <w:bottom w:val="single" w:sz="4" w:space="0" w:color="auto"/>
            </w:tcBorders>
            <w:shd w:val="clear" w:color="auto" w:fill="auto"/>
          </w:tcPr>
          <w:p w:rsidR="004F386A" w:rsidRPr="00BF0D52" w:rsidRDefault="004F386A" w:rsidP="009C41F8">
            <w:pPr>
              <w:autoSpaceDE w:val="0"/>
              <w:autoSpaceDN w:val="0"/>
              <w:adjustRightInd w:val="0"/>
              <w:spacing w:line="280" w:lineRule="exact"/>
              <w:jc w:val="both"/>
              <w:rPr>
                <w:bCs/>
                <w:sz w:val="27"/>
                <w:szCs w:val="27"/>
              </w:rPr>
            </w:pPr>
            <w:r w:rsidRPr="00BF0D52">
              <w:rPr>
                <w:bCs/>
                <w:sz w:val="27"/>
                <w:szCs w:val="27"/>
              </w:rPr>
              <w:t>Процент</w:t>
            </w:r>
          </w:p>
        </w:tc>
        <w:tc>
          <w:tcPr>
            <w:tcW w:w="7938" w:type="dxa"/>
            <w:gridSpan w:val="8"/>
            <w:tcBorders>
              <w:bottom w:val="single" w:sz="4" w:space="0" w:color="auto"/>
            </w:tcBorders>
            <w:shd w:val="clear" w:color="auto" w:fill="auto"/>
          </w:tcPr>
          <w:p w:rsidR="004F386A" w:rsidRPr="00BF0D52" w:rsidRDefault="004F386A" w:rsidP="009C41F8">
            <w:pPr>
              <w:autoSpaceDE w:val="0"/>
              <w:autoSpaceDN w:val="0"/>
              <w:adjustRightInd w:val="0"/>
              <w:spacing w:line="280" w:lineRule="exact"/>
              <w:jc w:val="both"/>
              <w:rPr>
                <w:bCs/>
                <w:sz w:val="27"/>
                <w:szCs w:val="27"/>
              </w:rPr>
            </w:pPr>
          </w:p>
        </w:tc>
      </w:tr>
      <w:tr w:rsidR="004F386A" w:rsidRPr="00BF0D52" w:rsidTr="009A4C9B">
        <w:trPr>
          <w:trHeight w:val="420"/>
        </w:trPr>
        <w:tc>
          <w:tcPr>
            <w:tcW w:w="993" w:type="dxa"/>
            <w:shd w:val="clear" w:color="auto" w:fill="auto"/>
            <w:vAlign w:val="center"/>
          </w:tcPr>
          <w:p w:rsidR="004F386A" w:rsidRPr="00BF0D52" w:rsidRDefault="004F386A" w:rsidP="009C41F8">
            <w:pPr>
              <w:jc w:val="center"/>
              <w:rPr>
                <w:sz w:val="27"/>
                <w:szCs w:val="27"/>
              </w:rPr>
            </w:pPr>
            <w:r w:rsidRPr="00BF0D52">
              <w:rPr>
                <w:sz w:val="27"/>
                <w:szCs w:val="27"/>
              </w:rPr>
              <w:t>10.4</w:t>
            </w:r>
          </w:p>
        </w:tc>
        <w:tc>
          <w:tcPr>
            <w:tcW w:w="5103" w:type="dxa"/>
            <w:gridSpan w:val="2"/>
            <w:shd w:val="clear" w:color="auto" w:fill="auto"/>
          </w:tcPr>
          <w:p w:rsidR="004F386A" w:rsidRPr="00BF0D52" w:rsidRDefault="004F386A" w:rsidP="009C41F8">
            <w:pPr>
              <w:autoSpaceDE w:val="0"/>
              <w:autoSpaceDN w:val="0"/>
              <w:adjustRightInd w:val="0"/>
              <w:spacing w:line="280" w:lineRule="exact"/>
              <w:jc w:val="both"/>
              <w:rPr>
                <w:bCs/>
                <w:sz w:val="27"/>
                <w:szCs w:val="27"/>
              </w:rPr>
            </w:pPr>
            <w:r w:rsidRPr="00BF0D52">
              <w:rPr>
                <w:bCs/>
                <w:sz w:val="27"/>
                <w:szCs w:val="27"/>
              </w:rPr>
              <w:t>Условия, выполненные покупателем (заказчиком) для предоставления (получения) надбавки к цене (скидки с цены) или премий, бонусов</w:t>
            </w:r>
          </w:p>
        </w:tc>
        <w:tc>
          <w:tcPr>
            <w:tcW w:w="9213" w:type="dxa"/>
            <w:gridSpan w:val="11"/>
            <w:tcBorders>
              <w:bottom w:val="nil"/>
            </w:tcBorders>
            <w:shd w:val="clear" w:color="auto" w:fill="auto"/>
          </w:tcPr>
          <w:p w:rsidR="004F386A" w:rsidRPr="00BF0D52" w:rsidRDefault="007D151A" w:rsidP="009C41F8">
            <w:pPr>
              <w:pStyle w:val="ConsPlusNormal"/>
              <w:jc w:val="both"/>
              <w:rPr>
                <w:bCs/>
                <w:sz w:val="27"/>
                <w:szCs w:val="27"/>
                <w:lang w:eastAsia="en-US"/>
              </w:rPr>
            </w:pPr>
            <w:r>
              <w:rPr>
                <w:bCs/>
                <w:sz w:val="27"/>
                <w:szCs w:val="27"/>
                <w:lang w:eastAsia="en-US"/>
              </w:rPr>
              <w:t>_________________________________________________________________</w:t>
            </w:r>
          </w:p>
          <w:p w:rsidR="004F386A" w:rsidRPr="00BF0D52" w:rsidRDefault="004F386A" w:rsidP="007D151A">
            <w:pPr>
              <w:pStyle w:val="ConsPlusNormal"/>
              <w:jc w:val="center"/>
              <w:rPr>
                <w:bCs/>
                <w:sz w:val="27"/>
                <w:szCs w:val="27"/>
              </w:rPr>
            </w:pPr>
            <w:r w:rsidRPr="00BF0D52">
              <w:rPr>
                <w:bCs/>
                <w:sz w:val="27"/>
                <w:szCs w:val="27"/>
              </w:rPr>
              <w:t>(указать)</w:t>
            </w:r>
          </w:p>
        </w:tc>
      </w:tr>
      <w:tr w:rsidR="004F386A" w:rsidRPr="00BF0D52" w:rsidTr="009C41F8">
        <w:trPr>
          <w:trHeight w:val="1252"/>
        </w:trPr>
        <w:tc>
          <w:tcPr>
            <w:tcW w:w="993" w:type="dxa"/>
            <w:shd w:val="clear" w:color="auto" w:fill="auto"/>
            <w:vAlign w:val="center"/>
          </w:tcPr>
          <w:p w:rsidR="004F386A" w:rsidRPr="00BF0D52" w:rsidRDefault="004F386A" w:rsidP="009C41F8">
            <w:pPr>
              <w:jc w:val="center"/>
              <w:rPr>
                <w:sz w:val="27"/>
                <w:szCs w:val="27"/>
              </w:rPr>
            </w:pPr>
            <w:r w:rsidRPr="00BF0D52">
              <w:rPr>
                <w:sz w:val="27"/>
                <w:szCs w:val="27"/>
              </w:rPr>
              <w:t>11</w:t>
            </w:r>
          </w:p>
        </w:tc>
        <w:tc>
          <w:tcPr>
            <w:tcW w:w="14316" w:type="dxa"/>
            <w:gridSpan w:val="13"/>
            <w:shd w:val="clear" w:color="auto" w:fill="auto"/>
          </w:tcPr>
          <w:p w:rsidR="004F386A" w:rsidRPr="00BF0D52" w:rsidRDefault="004F386A" w:rsidP="009C41F8">
            <w:pPr>
              <w:pStyle w:val="ConsPlusNormal"/>
              <w:jc w:val="both"/>
              <w:rPr>
                <w:sz w:val="27"/>
                <w:szCs w:val="27"/>
                <w:lang w:eastAsia="en-US"/>
              </w:rPr>
            </w:pPr>
            <w:r w:rsidRPr="00BF0D52">
              <w:rPr>
                <w:bCs/>
                <w:sz w:val="27"/>
                <w:szCs w:val="27"/>
                <w:lang w:eastAsia="en-US"/>
              </w:rPr>
              <w:t xml:space="preserve">Раздел 11.  </w:t>
            </w:r>
            <w:r w:rsidRPr="00BF0D52">
              <w:rPr>
                <w:sz w:val="27"/>
                <w:szCs w:val="27"/>
                <w:lang w:eastAsia="en-US"/>
              </w:rPr>
              <w:t>Сведения о ценах на идентичные (при их отсутствии – однородные) товары (работы, услуги), имущественные права или о рентабельности иных организаций, осуществивших сопоставимые сделки (при наличии)</w:t>
            </w:r>
          </w:p>
          <w:p w:rsidR="004F386A" w:rsidRPr="00BF0D52" w:rsidRDefault="004F386A" w:rsidP="009C41F8">
            <w:pPr>
              <w:pStyle w:val="ConsPlusNormal"/>
              <w:suppressAutoHyphens/>
              <w:jc w:val="both"/>
              <w:rPr>
                <w:sz w:val="27"/>
                <w:szCs w:val="27"/>
                <w:lang w:eastAsia="en-US"/>
              </w:rPr>
            </w:pPr>
            <w:r w:rsidRPr="00BF0D52">
              <w:rPr>
                <w:sz w:val="27"/>
                <w:szCs w:val="27"/>
                <w:lang w:eastAsia="en-US"/>
              </w:rPr>
              <w:t>________________________________________________________________________________________________________</w:t>
            </w:r>
          </w:p>
          <w:p w:rsidR="004F386A" w:rsidRPr="00BF0D52" w:rsidRDefault="004F386A" w:rsidP="009C41F8">
            <w:pPr>
              <w:pStyle w:val="ConsPlusNormal"/>
              <w:suppressAutoHyphens/>
              <w:jc w:val="center"/>
              <w:rPr>
                <w:sz w:val="27"/>
                <w:szCs w:val="27"/>
                <w:lang w:eastAsia="en-US"/>
              </w:rPr>
            </w:pPr>
            <w:r w:rsidRPr="00BF0D52">
              <w:rPr>
                <w:sz w:val="27"/>
                <w:szCs w:val="27"/>
                <w:lang w:eastAsia="en-US"/>
              </w:rPr>
              <w:t>(указать такие сведения с источниками информации</w:t>
            </w:r>
            <w:r w:rsidRPr="00BF0D52">
              <w:rPr>
                <w:sz w:val="27"/>
                <w:szCs w:val="27"/>
                <w:vertAlign w:val="superscript"/>
                <w:lang w:eastAsia="en-US"/>
              </w:rPr>
              <w:t>17</w:t>
            </w:r>
            <w:r w:rsidRPr="00BF0D52">
              <w:rPr>
                <w:sz w:val="27"/>
                <w:szCs w:val="27"/>
                <w:lang w:eastAsia="en-US"/>
              </w:rPr>
              <w:t>)</w:t>
            </w:r>
          </w:p>
        </w:tc>
      </w:tr>
      <w:tr w:rsidR="004F386A" w:rsidRPr="00BF0D52" w:rsidTr="009C41F8">
        <w:tc>
          <w:tcPr>
            <w:tcW w:w="993" w:type="dxa"/>
            <w:shd w:val="clear" w:color="auto" w:fill="auto"/>
            <w:vAlign w:val="center"/>
          </w:tcPr>
          <w:p w:rsidR="004F386A" w:rsidRPr="00BF0D52" w:rsidRDefault="004F386A" w:rsidP="009C41F8">
            <w:pPr>
              <w:jc w:val="center"/>
              <w:rPr>
                <w:sz w:val="27"/>
                <w:szCs w:val="27"/>
              </w:rPr>
            </w:pPr>
            <w:r w:rsidRPr="00BF0D52">
              <w:rPr>
                <w:sz w:val="27"/>
                <w:szCs w:val="27"/>
              </w:rPr>
              <w:t>12</w:t>
            </w:r>
          </w:p>
        </w:tc>
        <w:tc>
          <w:tcPr>
            <w:tcW w:w="14316" w:type="dxa"/>
            <w:gridSpan w:val="13"/>
            <w:shd w:val="clear" w:color="auto" w:fill="auto"/>
          </w:tcPr>
          <w:p w:rsidR="004F386A" w:rsidRPr="00BF0D52" w:rsidRDefault="004F386A" w:rsidP="009C41F8">
            <w:pPr>
              <w:jc w:val="both"/>
              <w:rPr>
                <w:sz w:val="27"/>
                <w:szCs w:val="27"/>
              </w:rPr>
            </w:pPr>
            <w:r w:rsidRPr="00BF0D52">
              <w:rPr>
                <w:sz w:val="27"/>
                <w:szCs w:val="27"/>
              </w:rPr>
              <w:t>Раздел 12. Подходы плательщика к определению цены сделки</w:t>
            </w:r>
          </w:p>
        </w:tc>
      </w:tr>
      <w:tr w:rsidR="004F386A" w:rsidRPr="00BF0D52" w:rsidTr="009C41F8">
        <w:trPr>
          <w:trHeight w:val="699"/>
        </w:trPr>
        <w:tc>
          <w:tcPr>
            <w:tcW w:w="993" w:type="dxa"/>
            <w:shd w:val="clear" w:color="auto" w:fill="auto"/>
            <w:vAlign w:val="center"/>
          </w:tcPr>
          <w:p w:rsidR="004F386A" w:rsidRPr="00BF0D52" w:rsidRDefault="004F386A" w:rsidP="009C41F8">
            <w:pPr>
              <w:jc w:val="center"/>
              <w:rPr>
                <w:sz w:val="27"/>
                <w:szCs w:val="27"/>
              </w:rPr>
            </w:pPr>
            <w:r w:rsidRPr="00BF0D52">
              <w:rPr>
                <w:sz w:val="27"/>
                <w:szCs w:val="27"/>
              </w:rPr>
              <w:br w:type="page"/>
              <w:t>12.1</w:t>
            </w:r>
          </w:p>
        </w:tc>
        <w:tc>
          <w:tcPr>
            <w:tcW w:w="5454" w:type="dxa"/>
            <w:gridSpan w:val="4"/>
            <w:shd w:val="clear" w:color="auto" w:fill="auto"/>
          </w:tcPr>
          <w:p w:rsidR="004F386A" w:rsidRPr="00BF0D52" w:rsidRDefault="004F386A" w:rsidP="009C41F8">
            <w:pPr>
              <w:pStyle w:val="ConsPlusNormal"/>
              <w:suppressAutoHyphens/>
              <w:jc w:val="both"/>
              <w:rPr>
                <w:sz w:val="27"/>
                <w:szCs w:val="27"/>
                <w:lang w:eastAsia="en-US"/>
              </w:rPr>
            </w:pPr>
            <w:r w:rsidRPr="00BF0D52">
              <w:rPr>
                <w:sz w:val="27"/>
                <w:szCs w:val="27"/>
                <w:lang w:eastAsia="en-US"/>
              </w:rPr>
              <w:t xml:space="preserve">Используемый плательщиком метод определения рыночных цен (при использовании) </w:t>
            </w:r>
          </w:p>
        </w:tc>
        <w:tc>
          <w:tcPr>
            <w:tcW w:w="8862" w:type="dxa"/>
            <w:gridSpan w:val="9"/>
            <w:shd w:val="clear" w:color="auto" w:fill="auto"/>
          </w:tcPr>
          <w:p w:rsidR="004F386A" w:rsidRPr="00BF0D52" w:rsidRDefault="004F386A" w:rsidP="009C41F8">
            <w:pPr>
              <w:jc w:val="both"/>
              <w:rPr>
                <w:sz w:val="27"/>
                <w:szCs w:val="27"/>
              </w:rPr>
            </w:pPr>
          </w:p>
        </w:tc>
      </w:tr>
      <w:tr w:rsidR="004F386A" w:rsidRPr="00BF0D52" w:rsidTr="009C41F8">
        <w:trPr>
          <w:trHeight w:val="699"/>
        </w:trPr>
        <w:tc>
          <w:tcPr>
            <w:tcW w:w="993" w:type="dxa"/>
            <w:shd w:val="clear" w:color="auto" w:fill="auto"/>
            <w:vAlign w:val="center"/>
          </w:tcPr>
          <w:p w:rsidR="004F386A" w:rsidRPr="00BF0D52" w:rsidRDefault="004F386A" w:rsidP="009C41F8">
            <w:pPr>
              <w:jc w:val="center"/>
              <w:rPr>
                <w:sz w:val="27"/>
                <w:szCs w:val="27"/>
              </w:rPr>
            </w:pPr>
            <w:r w:rsidRPr="00BF0D52">
              <w:rPr>
                <w:sz w:val="27"/>
                <w:szCs w:val="27"/>
              </w:rPr>
              <w:lastRenderedPageBreak/>
              <w:t>12.2</w:t>
            </w:r>
          </w:p>
        </w:tc>
        <w:tc>
          <w:tcPr>
            <w:tcW w:w="5454" w:type="dxa"/>
            <w:gridSpan w:val="4"/>
            <w:shd w:val="clear" w:color="auto" w:fill="auto"/>
          </w:tcPr>
          <w:p w:rsidR="004F386A" w:rsidRPr="00BF0D52" w:rsidRDefault="004F386A" w:rsidP="009C41F8">
            <w:pPr>
              <w:pStyle w:val="ConsPlusNormal"/>
              <w:suppressAutoHyphens/>
              <w:jc w:val="both"/>
              <w:rPr>
                <w:sz w:val="27"/>
                <w:szCs w:val="27"/>
                <w:lang w:eastAsia="en-US"/>
              </w:rPr>
            </w:pPr>
            <w:r w:rsidRPr="00BF0D52">
              <w:rPr>
                <w:sz w:val="27"/>
                <w:szCs w:val="27"/>
                <w:lang w:eastAsia="en-US"/>
              </w:rPr>
              <w:t>Обоснование выбора метода определения рыночных цен (при использовании)</w:t>
            </w:r>
          </w:p>
        </w:tc>
        <w:tc>
          <w:tcPr>
            <w:tcW w:w="8862" w:type="dxa"/>
            <w:gridSpan w:val="9"/>
            <w:shd w:val="clear" w:color="auto" w:fill="auto"/>
          </w:tcPr>
          <w:p w:rsidR="004F386A" w:rsidRPr="00BF0D52" w:rsidRDefault="004F386A" w:rsidP="009C41F8">
            <w:pPr>
              <w:jc w:val="both"/>
              <w:rPr>
                <w:sz w:val="27"/>
                <w:szCs w:val="27"/>
              </w:rPr>
            </w:pPr>
          </w:p>
        </w:tc>
      </w:tr>
      <w:tr w:rsidR="004F386A" w:rsidRPr="00BF0D52" w:rsidTr="009C41F8">
        <w:tc>
          <w:tcPr>
            <w:tcW w:w="993" w:type="dxa"/>
            <w:shd w:val="clear" w:color="auto" w:fill="auto"/>
            <w:vAlign w:val="center"/>
          </w:tcPr>
          <w:p w:rsidR="004F386A" w:rsidRPr="00BF0D52" w:rsidRDefault="004F386A" w:rsidP="009C41F8">
            <w:pPr>
              <w:jc w:val="center"/>
              <w:rPr>
                <w:sz w:val="27"/>
                <w:szCs w:val="27"/>
              </w:rPr>
            </w:pPr>
            <w:r w:rsidRPr="00BF0D52">
              <w:rPr>
                <w:sz w:val="27"/>
                <w:szCs w:val="27"/>
              </w:rPr>
              <w:br w:type="page"/>
              <w:t>12.3</w:t>
            </w:r>
          </w:p>
        </w:tc>
        <w:tc>
          <w:tcPr>
            <w:tcW w:w="5454" w:type="dxa"/>
            <w:gridSpan w:val="4"/>
            <w:shd w:val="clear" w:color="auto" w:fill="auto"/>
          </w:tcPr>
          <w:p w:rsidR="004F386A" w:rsidRPr="00BF0D52" w:rsidRDefault="004F386A" w:rsidP="009C41F8">
            <w:pPr>
              <w:pStyle w:val="ConsPlusNormal"/>
              <w:suppressAutoHyphens/>
              <w:jc w:val="both"/>
              <w:rPr>
                <w:sz w:val="27"/>
                <w:szCs w:val="27"/>
                <w:lang w:eastAsia="en-US"/>
              </w:rPr>
            </w:pPr>
            <w:r w:rsidRPr="00BF0D52">
              <w:rPr>
                <w:sz w:val="27"/>
                <w:szCs w:val="27"/>
                <w:lang w:eastAsia="en-US"/>
              </w:rPr>
              <w:t>Информация о показателях рентабельности, сложившихся в сопоставимых сделках</w:t>
            </w:r>
          </w:p>
          <w:p w:rsidR="004F386A" w:rsidRPr="00BF0D52" w:rsidRDefault="004F386A" w:rsidP="009C41F8">
            <w:pPr>
              <w:pStyle w:val="ConsPlusNormal"/>
              <w:suppressAutoHyphens/>
              <w:jc w:val="both"/>
              <w:rPr>
                <w:sz w:val="27"/>
                <w:szCs w:val="27"/>
                <w:lang w:eastAsia="en-US"/>
              </w:rPr>
            </w:pPr>
          </w:p>
        </w:tc>
        <w:tc>
          <w:tcPr>
            <w:tcW w:w="8862" w:type="dxa"/>
            <w:gridSpan w:val="9"/>
            <w:shd w:val="clear" w:color="auto" w:fill="auto"/>
          </w:tcPr>
          <w:p w:rsidR="004F386A" w:rsidRPr="00BF0D52" w:rsidRDefault="004F386A" w:rsidP="009C41F8">
            <w:pPr>
              <w:jc w:val="both"/>
              <w:rPr>
                <w:sz w:val="27"/>
                <w:szCs w:val="27"/>
              </w:rPr>
            </w:pPr>
            <w:r w:rsidRPr="00BF0D52">
              <w:rPr>
                <w:sz w:val="27"/>
                <w:szCs w:val="27"/>
              </w:rPr>
              <w:t>________________________________________________________________</w:t>
            </w:r>
          </w:p>
          <w:p w:rsidR="004F386A" w:rsidRPr="00BF0D52" w:rsidRDefault="004F386A" w:rsidP="009C41F8">
            <w:pPr>
              <w:jc w:val="center"/>
              <w:rPr>
                <w:sz w:val="27"/>
                <w:szCs w:val="27"/>
              </w:rPr>
            </w:pPr>
            <w:r w:rsidRPr="00BF0D52">
              <w:rPr>
                <w:sz w:val="27"/>
                <w:szCs w:val="27"/>
              </w:rPr>
              <w:t>(указать вид рентабельности и ее % )</w:t>
            </w:r>
          </w:p>
        </w:tc>
      </w:tr>
      <w:tr w:rsidR="004F386A" w:rsidRPr="00BF0D52" w:rsidTr="009C41F8">
        <w:tc>
          <w:tcPr>
            <w:tcW w:w="993" w:type="dxa"/>
            <w:shd w:val="clear" w:color="auto" w:fill="auto"/>
            <w:vAlign w:val="center"/>
          </w:tcPr>
          <w:p w:rsidR="004F386A" w:rsidRPr="00BF0D52" w:rsidRDefault="004F386A" w:rsidP="009C41F8">
            <w:pPr>
              <w:jc w:val="center"/>
              <w:rPr>
                <w:sz w:val="27"/>
                <w:szCs w:val="27"/>
              </w:rPr>
            </w:pPr>
            <w:r w:rsidRPr="00BF0D52">
              <w:rPr>
                <w:sz w:val="27"/>
                <w:szCs w:val="27"/>
              </w:rPr>
              <w:t>12.4</w:t>
            </w:r>
          </w:p>
        </w:tc>
        <w:tc>
          <w:tcPr>
            <w:tcW w:w="14316" w:type="dxa"/>
            <w:gridSpan w:val="13"/>
            <w:shd w:val="clear" w:color="auto" w:fill="auto"/>
          </w:tcPr>
          <w:p w:rsidR="004F386A" w:rsidRPr="00BF0D52" w:rsidRDefault="004F386A" w:rsidP="009C41F8">
            <w:pPr>
              <w:pStyle w:val="ConsPlusNormal"/>
              <w:suppressAutoHyphens/>
              <w:jc w:val="both"/>
              <w:rPr>
                <w:spacing w:val="-4"/>
                <w:sz w:val="27"/>
                <w:szCs w:val="27"/>
                <w:lang w:eastAsia="en-US"/>
              </w:rPr>
            </w:pPr>
            <w:r w:rsidRPr="00BF0D52">
              <w:rPr>
                <w:sz w:val="27"/>
                <w:szCs w:val="27"/>
                <w:lang w:eastAsia="en-US"/>
              </w:rPr>
              <w:t xml:space="preserve">Информация о ценах на идентичные (при их отсутствии – однородные) товары (работы, услуги), имущественные права, реализуемые плательщиком лицу, не являющемуся </w:t>
            </w:r>
            <w:r w:rsidRPr="00BF0D52">
              <w:rPr>
                <w:spacing w:val="-4"/>
                <w:sz w:val="27"/>
                <w:szCs w:val="27"/>
                <w:lang w:eastAsia="en-US"/>
              </w:rPr>
              <w:t xml:space="preserve">взаимозависимым </w:t>
            </w:r>
            <w:r w:rsidRPr="00BF0D52">
              <w:rPr>
                <w:sz w:val="27"/>
                <w:szCs w:val="27"/>
                <w:lang w:eastAsia="en-US"/>
              </w:rPr>
              <w:t>или приобретенные им у такого лица</w:t>
            </w:r>
          </w:p>
          <w:p w:rsidR="004F386A" w:rsidRPr="00BF0D52" w:rsidRDefault="004F386A" w:rsidP="009C41F8">
            <w:pPr>
              <w:jc w:val="both"/>
              <w:rPr>
                <w:sz w:val="27"/>
                <w:szCs w:val="27"/>
              </w:rPr>
            </w:pPr>
            <w:r w:rsidRPr="00BF0D52">
              <w:rPr>
                <w:sz w:val="27"/>
                <w:szCs w:val="27"/>
              </w:rPr>
              <w:t>________________________________________________________________________________________________________</w:t>
            </w:r>
          </w:p>
          <w:p w:rsidR="004F386A" w:rsidRPr="00BF0D52" w:rsidRDefault="004F386A" w:rsidP="009C41F8">
            <w:pPr>
              <w:jc w:val="center"/>
              <w:rPr>
                <w:sz w:val="27"/>
                <w:szCs w:val="27"/>
              </w:rPr>
            </w:pPr>
            <w:r w:rsidRPr="00BF0D52">
              <w:rPr>
                <w:sz w:val="27"/>
                <w:szCs w:val="27"/>
              </w:rPr>
              <w:t>(указать наименование товара (работы, услуги), дату отгрузки (получения), его цену в бел. руб. или иностранной валюте, наименование покупателя (поставщика), иные сведения)»;</w:t>
            </w:r>
          </w:p>
        </w:tc>
      </w:tr>
    </w:tbl>
    <w:p w:rsidR="004F386A" w:rsidRPr="00BF0D52" w:rsidRDefault="004F386A" w:rsidP="004F386A">
      <w:pPr>
        <w:ind w:firstLine="708"/>
      </w:pPr>
      <w:r w:rsidRPr="00BF0D52">
        <w:t>дополнить приложение разделом 13 следующего содержания:</w:t>
      </w:r>
    </w:p>
    <w:tbl>
      <w:tblPr>
        <w:tblW w:w="153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12190"/>
        <w:gridCol w:w="2126"/>
      </w:tblGrid>
      <w:tr w:rsidR="004F386A" w:rsidRPr="00BF0D52" w:rsidTr="009C41F8">
        <w:tc>
          <w:tcPr>
            <w:tcW w:w="1022" w:type="dxa"/>
            <w:vMerge w:val="restart"/>
            <w:vAlign w:val="center"/>
          </w:tcPr>
          <w:p w:rsidR="004F386A" w:rsidRPr="00BF0D52" w:rsidRDefault="004F386A" w:rsidP="009C41F8">
            <w:pPr>
              <w:jc w:val="center"/>
              <w:rPr>
                <w:sz w:val="27"/>
                <w:szCs w:val="27"/>
              </w:rPr>
            </w:pPr>
            <w:r w:rsidRPr="00BF0D52">
              <w:rPr>
                <w:sz w:val="27"/>
                <w:szCs w:val="27"/>
              </w:rPr>
              <w:t>«13</w:t>
            </w:r>
          </w:p>
        </w:tc>
        <w:tc>
          <w:tcPr>
            <w:tcW w:w="14316" w:type="dxa"/>
            <w:gridSpan w:val="2"/>
          </w:tcPr>
          <w:p w:rsidR="004F386A" w:rsidRPr="00BF0D52" w:rsidRDefault="004F386A" w:rsidP="009C41F8">
            <w:pPr>
              <w:jc w:val="both"/>
              <w:rPr>
                <w:sz w:val="27"/>
                <w:szCs w:val="27"/>
              </w:rPr>
            </w:pPr>
            <w:r w:rsidRPr="00BF0D52">
              <w:rPr>
                <w:sz w:val="27"/>
                <w:szCs w:val="27"/>
              </w:rPr>
              <w:t>Раздел 13. Сведения о произведенной плательщиком корректировке налоговой базы налога на прибыль и сумме такой корректировки (при её корректировке)</w:t>
            </w:r>
          </w:p>
        </w:tc>
      </w:tr>
      <w:tr w:rsidR="004F386A" w:rsidRPr="00BF0D52" w:rsidTr="009C41F8">
        <w:tc>
          <w:tcPr>
            <w:tcW w:w="1022" w:type="dxa"/>
            <w:vMerge/>
            <w:vAlign w:val="center"/>
          </w:tcPr>
          <w:p w:rsidR="004F386A" w:rsidRPr="00BF0D52" w:rsidRDefault="004F386A" w:rsidP="009C41F8">
            <w:pPr>
              <w:pStyle w:val="ConsPlusNormal"/>
              <w:jc w:val="center"/>
              <w:rPr>
                <w:sz w:val="27"/>
                <w:szCs w:val="27"/>
                <w:lang w:eastAsia="en-US"/>
              </w:rPr>
            </w:pPr>
          </w:p>
        </w:tc>
        <w:tc>
          <w:tcPr>
            <w:tcW w:w="12190" w:type="dxa"/>
          </w:tcPr>
          <w:p w:rsidR="004F386A" w:rsidRPr="00BF0D52" w:rsidRDefault="004F386A" w:rsidP="009C41F8">
            <w:pPr>
              <w:jc w:val="both"/>
              <w:rPr>
                <w:sz w:val="27"/>
                <w:szCs w:val="27"/>
              </w:rPr>
            </w:pPr>
            <w:r w:rsidRPr="00BF0D52">
              <w:rPr>
                <w:sz w:val="27"/>
                <w:szCs w:val="27"/>
              </w:rPr>
              <w:t>Налоговая база до корректировки, бел. руб.</w:t>
            </w:r>
          </w:p>
        </w:tc>
        <w:tc>
          <w:tcPr>
            <w:tcW w:w="2126" w:type="dxa"/>
          </w:tcPr>
          <w:p w:rsidR="004F386A" w:rsidRPr="00BF0D52" w:rsidRDefault="004F386A" w:rsidP="009C41F8">
            <w:pPr>
              <w:jc w:val="both"/>
              <w:rPr>
                <w:strike/>
                <w:sz w:val="27"/>
                <w:szCs w:val="27"/>
              </w:rPr>
            </w:pPr>
          </w:p>
        </w:tc>
      </w:tr>
      <w:tr w:rsidR="004F386A" w:rsidRPr="00BF0D52" w:rsidTr="009C41F8">
        <w:tc>
          <w:tcPr>
            <w:tcW w:w="1022" w:type="dxa"/>
            <w:vMerge/>
            <w:vAlign w:val="center"/>
          </w:tcPr>
          <w:p w:rsidR="004F386A" w:rsidRPr="00BF0D52" w:rsidRDefault="004F386A" w:rsidP="009C41F8">
            <w:pPr>
              <w:pStyle w:val="ConsPlusNormal"/>
              <w:jc w:val="center"/>
              <w:rPr>
                <w:sz w:val="27"/>
                <w:szCs w:val="27"/>
                <w:lang w:eastAsia="en-US"/>
              </w:rPr>
            </w:pPr>
          </w:p>
        </w:tc>
        <w:tc>
          <w:tcPr>
            <w:tcW w:w="12190" w:type="dxa"/>
          </w:tcPr>
          <w:p w:rsidR="004F386A" w:rsidRPr="00BF0D52" w:rsidRDefault="004F386A" w:rsidP="009C41F8">
            <w:pPr>
              <w:jc w:val="both"/>
              <w:rPr>
                <w:sz w:val="27"/>
                <w:szCs w:val="27"/>
              </w:rPr>
            </w:pPr>
            <w:r w:rsidRPr="00BF0D52">
              <w:rPr>
                <w:sz w:val="27"/>
                <w:szCs w:val="27"/>
              </w:rPr>
              <w:t>Налоговая база после корректировки, бел. руб.»;</w:t>
            </w:r>
          </w:p>
        </w:tc>
        <w:tc>
          <w:tcPr>
            <w:tcW w:w="2126" w:type="dxa"/>
          </w:tcPr>
          <w:p w:rsidR="004F386A" w:rsidRPr="00BF0D52" w:rsidRDefault="004F386A" w:rsidP="009C41F8">
            <w:pPr>
              <w:jc w:val="both"/>
              <w:rPr>
                <w:strike/>
                <w:sz w:val="27"/>
                <w:szCs w:val="27"/>
              </w:rPr>
            </w:pPr>
          </w:p>
        </w:tc>
      </w:tr>
    </w:tbl>
    <w:p w:rsidR="004F386A" w:rsidRPr="00BF0D52" w:rsidRDefault="004F386A" w:rsidP="004F386A">
      <w:pPr>
        <w:ind w:right="-739" w:firstLine="708"/>
        <w:jc w:val="both"/>
      </w:pPr>
      <w:r w:rsidRPr="00BF0D52">
        <w:t>подстрочные примечания «</w:t>
      </w:r>
      <w:r w:rsidRPr="00BF0D52">
        <w:rPr>
          <w:vertAlign w:val="superscript"/>
        </w:rPr>
        <w:t>13</w:t>
      </w:r>
      <w:r w:rsidRPr="00BF0D52">
        <w:t xml:space="preserve">» </w:t>
      </w:r>
      <w:r w:rsidR="0076532C">
        <w:t>–</w:t>
      </w:r>
      <w:r w:rsidRPr="00BF0D52">
        <w:t xml:space="preserve"> «</w:t>
      </w:r>
      <w:r w:rsidRPr="00BF0D52">
        <w:rPr>
          <w:vertAlign w:val="superscript"/>
        </w:rPr>
        <w:t>15</w:t>
      </w:r>
      <w:r w:rsidRPr="00BF0D52">
        <w:t xml:space="preserve">» к </w:t>
      </w:r>
      <w:r w:rsidR="00851C80">
        <w:t xml:space="preserve">этому </w:t>
      </w:r>
      <w:r w:rsidRPr="00BF0D52">
        <w:t>приложению изложить в следующей редакции:</w:t>
      </w:r>
    </w:p>
    <w:p w:rsidR="004F386A" w:rsidRPr="00BF0D52" w:rsidRDefault="004F386A" w:rsidP="004F386A">
      <w:pPr>
        <w:ind w:firstLine="708"/>
        <w:jc w:val="both"/>
      </w:pPr>
      <w:r w:rsidRPr="00BF0D52">
        <w:t>«</w:t>
      </w:r>
      <w:r w:rsidRPr="00BF0D52">
        <w:rPr>
          <w:vertAlign w:val="superscript"/>
        </w:rPr>
        <w:t>13</w:t>
      </w:r>
      <w:r w:rsidR="00851C80">
        <w:rPr>
          <w:vertAlign w:val="superscript"/>
        </w:rPr>
        <w:t xml:space="preserve"> </w:t>
      </w:r>
      <w:r w:rsidRPr="00BF0D52">
        <w:t>При последующей реализации товаров (работ, услуг), имущественных прав второй стороной сделки сведения заполняются в строках 9.6.1 – 9.6.7.</w:t>
      </w:r>
    </w:p>
    <w:p w:rsidR="004F386A" w:rsidRPr="00BF0D52" w:rsidRDefault="004F386A" w:rsidP="004F386A">
      <w:pPr>
        <w:ind w:firstLine="708"/>
        <w:jc w:val="both"/>
      </w:pPr>
      <w:r w:rsidRPr="00BF0D52">
        <w:rPr>
          <w:vertAlign w:val="superscript"/>
        </w:rPr>
        <w:t>14</w:t>
      </w:r>
      <w:r w:rsidR="00851C80">
        <w:rPr>
          <w:vertAlign w:val="superscript"/>
        </w:rPr>
        <w:t xml:space="preserve"> </w:t>
      </w:r>
      <w:r w:rsidRPr="00BF0D52">
        <w:t>Отражается по данным бухгалтерского учета выручка от реализации продукции, товаров (работ, услуг), имущественных прав.</w:t>
      </w:r>
    </w:p>
    <w:p w:rsidR="004F386A" w:rsidRPr="00BF0D52" w:rsidRDefault="004F386A" w:rsidP="004F386A">
      <w:pPr>
        <w:ind w:firstLine="708"/>
        <w:jc w:val="both"/>
      </w:pPr>
      <w:r w:rsidRPr="00BF0D52">
        <w:rPr>
          <w:vertAlign w:val="superscript"/>
        </w:rPr>
        <w:t>15</w:t>
      </w:r>
      <w:r w:rsidR="00851C80">
        <w:rPr>
          <w:vertAlign w:val="superscript"/>
        </w:rPr>
        <w:t xml:space="preserve"> </w:t>
      </w:r>
      <w:r w:rsidR="007E0EA5">
        <w:t>Отражается по данным бухгалтерского учета прибыль (убыток) от реализации продукции, товаров (работ, услуг), имущественных прав</w:t>
      </w:r>
      <w:r w:rsidR="007E0EA5" w:rsidRPr="00A96695">
        <w:t>. При заполнении сведений в отношении сделок по предоставлению (получению) кредитов (займов), реализации (приобретению, погашению) ценных бумаг, производных финансовых инструментов указывается сумма дохода по кредитам (займам), производным финансовым инструментам, доходность по операциям с ценными бумагами.</w:t>
      </w:r>
      <w:r w:rsidRPr="00A96695">
        <w:t>»;</w:t>
      </w:r>
    </w:p>
    <w:p w:rsidR="004F386A" w:rsidRPr="00BF0D52" w:rsidRDefault="004F386A" w:rsidP="004F386A">
      <w:pPr>
        <w:jc w:val="both"/>
      </w:pPr>
      <w:r w:rsidRPr="00BF0D52">
        <w:tab/>
        <w:t>дополнить приложение подстрочными примечаниями «</w:t>
      </w:r>
      <w:r w:rsidRPr="00BF0D52">
        <w:rPr>
          <w:vertAlign w:val="superscript"/>
        </w:rPr>
        <w:t>16</w:t>
      </w:r>
      <w:r w:rsidRPr="00BF0D52">
        <w:t>» и «</w:t>
      </w:r>
      <w:r w:rsidRPr="00BF0D52">
        <w:rPr>
          <w:vertAlign w:val="superscript"/>
        </w:rPr>
        <w:t>17</w:t>
      </w:r>
      <w:r w:rsidRPr="00BF0D52">
        <w:t>» следующего содержания:</w:t>
      </w:r>
    </w:p>
    <w:p w:rsidR="004F386A" w:rsidRPr="00BF0D52" w:rsidRDefault="004F386A" w:rsidP="004F386A">
      <w:pPr>
        <w:ind w:firstLine="708"/>
        <w:jc w:val="both"/>
      </w:pPr>
      <w:r w:rsidRPr="00BF0D52">
        <w:t>«</w:t>
      </w:r>
      <w:r w:rsidRPr="00BF0D52">
        <w:rPr>
          <w:vertAlign w:val="superscript"/>
        </w:rPr>
        <w:t>16</w:t>
      </w:r>
      <w:r w:rsidR="00851C80">
        <w:rPr>
          <w:vertAlign w:val="superscript"/>
        </w:rPr>
        <w:t xml:space="preserve"> </w:t>
      </w:r>
      <w:r w:rsidRPr="00BF0D52">
        <w:t xml:space="preserve">Сведения в строках 9.6.1 – 9.6.7 заполняются плательщиком при последующей реализации им товаров (работ, услуг), имущественных прав, приобретенных у второй стороны сделки, а также второй стороной сделки при последующей реализации ею товаров (работ, услуг), имущественных прав, приобретенных у плательщика. </w:t>
      </w:r>
    </w:p>
    <w:p w:rsidR="004F386A" w:rsidRPr="00BF0D52" w:rsidRDefault="004F386A" w:rsidP="004F386A">
      <w:pPr>
        <w:ind w:firstLine="708"/>
        <w:jc w:val="both"/>
      </w:pPr>
      <w:r w:rsidRPr="00BF0D52">
        <w:rPr>
          <w:vertAlign w:val="superscript"/>
        </w:rPr>
        <w:lastRenderedPageBreak/>
        <w:t>17</w:t>
      </w:r>
      <w:r w:rsidR="00851C80">
        <w:rPr>
          <w:vertAlign w:val="superscript"/>
        </w:rPr>
        <w:t xml:space="preserve"> </w:t>
      </w:r>
      <w:r w:rsidRPr="00BF0D52">
        <w:t>Если источником информации являются данные из сети Интернет, указывается сайт, на котором размещены такие данные, и (или) представляется графическое изображение экрана (скриншот) интернет-страницы.</w:t>
      </w:r>
      <w:r w:rsidR="006847D7" w:rsidRPr="00BF0D52">
        <w:t>»;</w:t>
      </w:r>
    </w:p>
    <w:p w:rsidR="004F386A" w:rsidRPr="00BF0D52" w:rsidRDefault="008739E2" w:rsidP="004F386A">
      <w:pPr>
        <w:autoSpaceDE w:val="0"/>
        <w:autoSpaceDN w:val="0"/>
        <w:adjustRightInd w:val="0"/>
        <w:ind w:firstLine="709"/>
        <w:jc w:val="both"/>
        <w:rPr>
          <w:rFonts w:eastAsia="Calibri"/>
          <w:szCs w:val="30"/>
          <w:lang w:eastAsia="en-US"/>
        </w:rPr>
      </w:pPr>
      <w:r w:rsidRPr="00BF0D52">
        <w:t>1.</w:t>
      </w:r>
      <w:r w:rsidR="008F5B77" w:rsidRPr="00BF0D52">
        <w:t>23</w:t>
      </w:r>
      <w:r w:rsidR="004F386A" w:rsidRPr="00BF0D52">
        <w:t>.</w:t>
      </w:r>
      <w:r w:rsidR="004F386A" w:rsidRPr="00BF0D52">
        <w:rPr>
          <w:rFonts w:eastAsiaTheme="minorHAnsi"/>
          <w:lang w:eastAsia="en-US"/>
        </w:rPr>
        <w:t xml:space="preserve"> </w:t>
      </w:r>
      <w:r w:rsidR="004F386A" w:rsidRPr="00BF0D52">
        <w:rPr>
          <w:rFonts w:eastAsia="Calibri"/>
          <w:szCs w:val="30"/>
          <w:lang w:eastAsia="en-US"/>
        </w:rPr>
        <w:t>в приложении 24 к этому постановлению:</w:t>
      </w:r>
    </w:p>
    <w:p w:rsidR="004F386A" w:rsidRPr="00BF0D52" w:rsidRDefault="004F386A" w:rsidP="004F386A">
      <w:pPr>
        <w:autoSpaceDE w:val="0"/>
        <w:autoSpaceDN w:val="0"/>
        <w:adjustRightInd w:val="0"/>
        <w:ind w:firstLine="709"/>
        <w:jc w:val="both"/>
        <w:rPr>
          <w:rFonts w:eastAsia="Calibri"/>
          <w:szCs w:val="30"/>
          <w:lang w:eastAsia="en-US"/>
        </w:rPr>
      </w:pPr>
      <w:r w:rsidRPr="00BF0D52">
        <w:rPr>
          <w:rFonts w:eastAsia="Calibri"/>
          <w:szCs w:val="30"/>
          <w:lang w:eastAsia="en-US"/>
        </w:rPr>
        <w:t>позицию</w:t>
      </w:r>
    </w:p>
    <w:tbl>
      <w:tblPr>
        <w:tblW w:w="153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5276"/>
        <w:gridCol w:w="6895"/>
        <w:gridCol w:w="2177"/>
      </w:tblGrid>
      <w:tr w:rsidR="004F386A" w:rsidRPr="00BF0D52" w:rsidTr="009C41F8">
        <w:tc>
          <w:tcPr>
            <w:tcW w:w="990" w:type="dxa"/>
            <w:vMerge w:val="restart"/>
            <w:vAlign w:val="center"/>
          </w:tcPr>
          <w:p w:rsidR="004F386A" w:rsidRPr="00BF0D52" w:rsidRDefault="004F386A" w:rsidP="009C41F8">
            <w:pPr>
              <w:jc w:val="center"/>
              <w:rPr>
                <w:sz w:val="27"/>
                <w:szCs w:val="27"/>
              </w:rPr>
            </w:pPr>
            <w:r w:rsidRPr="00BF0D52">
              <w:rPr>
                <w:sz w:val="27"/>
                <w:szCs w:val="27"/>
              </w:rPr>
              <w:t>«1.3</w:t>
            </w:r>
          </w:p>
        </w:tc>
        <w:tc>
          <w:tcPr>
            <w:tcW w:w="5276" w:type="dxa"/>
            <w:vMerge w:val="restart"/>
          </w:tcPr>
          <w:p w:rsidR="004F386A" w:rsidRPr="00BF0D52" w:rsidRDefault="004F386A" w:rsidP="009C41F8">
            <w:pPr>
              <w:jc w:val="both"/>
              <w:rPr>
                <w:sz w:val="27"/>
                <w:szCs w:val="27"/>
              </w:rPr>
            </w:pPr>
            <w:r w:rsidRPr="00BF0D52">
              <w:rPr>
                <w:sz w:val="27"/>
                <w:szCs w:val="27"/>
              </w:rPr>
              <w:t>Вид сделки (группы однородных сделок)</w:t>
            </w:r>
          </w:p>
        </w:tc>
        <w:tc>
          <w:tcPr>
            <w:tcW w:w="6895" w:type="dxa"/>
          </w:tcPr>
          <w:p w:rsidR="004F386A" w:rsidRPr="00BF0D52" w:rsidRDefault="004F386A" w:rsidP="009C41F8">
            <w:pPr>
              <w:jc w:val="both"/>
              <w:rPr>
                <w:sz w:val="27"/>
                <w:szCs w:val="27"/>
              </w:rPr>
            </w:pPr>
            <w:r w:rsidRPr="00BF0D52">
              <w:rPr>
                <w:sz w:val="27"/>
                <w:szCs w:val="27"/>
              </w:rPr>
              <w:t>Реализация товара</w:t>
            </w:r>
            <w:r w:rsidRPr="00BF0D52">
              <w:rPr>
                <w:sz w:val="27"/>
                <w:szCs w:val="27"/>
                <w:vertAlign w:val="superscript"/>
              </w:rPr>
              <w:t>3</w:t>
            </w:r>
          </w:p>
        </w:tc>
        <w:tc>
          <w:tcPr>
            <w:tcW w:w="2177" w:type="dxa"/>
          </w:tcPr>
          <w:p w:rsidR="004F386A" w:rsidRPr="00BF0D52" w:rsidRDefault="004F386A" w:rsidP="009C41F8">
            <w:pPr>
              <w:jc w:val="both"/>
              <w:rPr>
                <w:color w:val="1F497D"/>
                <w:sz w:val="27"/>
                <w:szCs w:val="27"/>
              </w:rPr>
            </w:pPr>
          </w:p>
        </w:tc>
      </w:tr>
      <w:tr w:rsidR="004F386A" w:rsidRPr="00BF0D52" w:rsidTr="009C41F8">
        <w:tc>
          <w:tcPr>
            <w:tcW w:w="990" w:type="dxa"/>
            <w:vMerge/>
            <w:vAlign w:val="center"/>
          </w:tcPr>
          <w:p w:rsidR="004F386A" w:rsidRPr="00BF0D52" w:rsidRDefault="004F386A" w:rsidP="009C41F8">
            <w:pPr>
              <w:jc w:val="center"/>
              <w:rPr>
                <w:sz w:val="27"/>
                <w:szCs w:val="27"/>
              </w:rPr>
            </w:pPr>
          </w:p>
        </w:tc>
        <w:tc>
          <w:tcPr>
            <w:tcW w:w="5276" w:type="dxa"/>
            <w:vMerge/>
          </w:tcPr>
          <w:p w:rsidR="004F386A" w:rsidRPr="00BF0D52" w:rsidRDefault="004F386A" w:rsidP="009C41F8">
            <w:pPr>
              <w:jc w:val="both"/>
              <w:rPr>
                <w:sz w:val="27"/>
                <w:szCs w:val="27"/>
              </w:rPr>
            </w:pPr>
          </w:p>
        </w:tc>
        <w:tc>
          <w:tcPr>
            <w:tcW w:w="6895" w:type="dxa"/>
          </w:tcPr>
          <w:p w:rsidR="004F386A" w:rsidRPr="00BF0D52" w:rsidRDefault="004F386A" w:rsidP="009C41F8">
            <w:pPr>
              <w:jc w:val="both"/>
              <w:rPr>
                <w:sz w:val="27"/>
                <w:szCs w:val="27"/>
              </w:rPr>
            </w:pPr>
            <w:r w:rsidRPr="00BF0D52">
              <w:rPr>
                <w:sz w:val="27"/>
                <w:szCs w:val="27"/>
              </w:rPr>
              <w:t>Реализация работ (услуг)</w:t>
            </w:r>
            <w:r w:rsidRPr="00BF0D52">
              <w:rPr>
                <w:sz w:val="27"/>
                <w:szCs w:val="27"/>
                <w:vertAlign w:val="superscript"/>
              </w:rPr>
              <w:t>3</w:t>
            </w:r>
          </w:p>
        </w:tc>
        <w:tc>
          <w:tcPr>
            <w:tcW w:w="2177" w:type="dxa"/>
          </w:tcPr>
          <w:p w:rsidR="004F386A" w:rsidRPr="00BF0D52" w:rsidRDefault="004F386A" w:rsidP="009C41F8">
            <w:pPr>
              <w:rPr>
                <w:sz w:val="27"/>
                <w:szCs w:val="27"/>
              </w:rPr>
            </w:pPr>
          </w:p>
        </w:tc>
      </w:tr>
      <w:tr w:rsidR="004F386A" w:rsidRPr="00BF0D52" w:rsidTr="009C41F8">
        <w:tc>
          <w:tcPr>
            <w:tcW w:w="990" w:type="dxa"/>
            <w:vMerge/>
            <w:vAlign w:val="center"/>
          </w:tcPr>
          <w:p w:rsidR="004F386A" w:rsidRPr="00BF0D52" w:rsidRDefault="004F386A" w:rsidP="009C41F8">
            <w:pPr>
              <w:jc w:val="center"/>
              <w:rPr>
                <w:sz w:val="27"/>
                <w:szCs w:val="27"/>
              </w:rPr>
            </w:pPr>
          </w:p>
        </w:tc>
        <w:tc>
          <w:tcPr>
            <w:tcW w:w="5276" w:type="dxa"/>
            <w:vMerge/>
          </w:tcPr>
          <w:p w:rsidR="004F386A" w:rsidRPr="00BF0D52" w:rsidRDefault="004F386A" w:rsidP="009C41F8">
            <w:pPr>
              <w:jc w:val="both"/>
              <w:rPr>
                <w:sz w:val="27"/>
                <w:szCs w:val="27"/>
              </w:rPr>
            </w:pPr>
          </w:p>
        </w:tc>
        <w:tc>
          <w:tcPr>
            <w:tcW w:w="6895" w:type="dxa"/>
          </w:tcPr>
          <w:p w:rsidR="004F386A" w:rsidRPr="00BF0D52" w:rsidRDefault="004F386A" w:rsidP="009C41F8">
            <w:pPr>
              <w:jc w:val="both"/>
              <w:rPr>
                <w:sz w:val="27"/>
                <w:szCs w:val="27"/>
              </w:rPr>
            </w:pPr>
            <w:r w:rsidRPr="00BF0D52">
              <w:rPr>
                <w:sz w:val="27"/>
                <w:szCs w:val="27"/>
              </w:rPr>
              <w:t>Реализация имущественных прав</w:t>
            </w:r>
            <w:r w:rsidRPr="00BF0D52">
              <w:rPr>
                <w:sz w:val="27"/>
                <w:szCs w:val="27"/>
                <w:vertAlign w:val="superscript"/>
              </w:rPr>
              <w:t>3</w:t>
            </w:r>
          </w:p>
        </w:tc>
        <w:tc>
          <w:tcPr>
            <w:tcW w:w="2177" w:type="dxa"/>
          </w:tcPr>
          <w:p w:rsidR="004F386A" w:rsidRPr="00BF0D52" w:rsidRDefault="004F386A" w:rsidP="009C41F8">
            <w:pPr>
              <w:rPr>
                <w:sz w:val="27"/>
                <w:szCs w:val="27"/>
              </w:rPr>
            </w:pPr>
          </w:p>
        </w:tc>
      </w:tr>
      <w:tr w:rsidR="004F386A" w:rsidRPr="00BF0D52" w:rsidTr="009C41F8">
        <w:tc>
          <w:tcPr>
            <w:tcW w:w="990" w:type="dxa"/>
            <w:vMerge/>
            <w:vAlign w:val="center"/>
          </w:tcPr>
          <w:p w:rsidR="004F386A" w:rsidRPr="00BF0D52" w:rsidRDefault="004F386A" w:rsidP="009C41F8">
            <w:pPr>
              <w:jc w:val="center"/>
              <w:rPr>
                <w:sz w:val="27"/>
                <w:szCs w:val="27"/>
              </w:rPr>
            </w:pPr>
          </w:p>
        </w:tc>
        <w:tc>
          <w:tcPr>
            <w:tcW w:w="5276" w:type="dxa"/>
            <w:vMerge/>
          </w:tcPr>
          <w:p w:rsidR="004F386A" w:rsidRPr="00BF0D52" w:rsidRDefault="004F386A" w:rsidP="009C41F8">
            <w:pPr>
              <w:jc w:val="both"/>
              <w:rPr>
                <w:sz w:val="27"/>
                <w:szCs w:val="27"/>
              </w:rPr>
            </w:pPr>
          </w:p>
        </w:tc>
        <w:tc>
          <w:tcPr>
            <w:tcW w:w="6895" w:type="dxa"/>
          </w:tcPr>
          <w:p w:rsidR="004F386A" w:rsidRPr="00BF0D52" w:rsidRDefault="004F386A" w:rsidP="009C41F8">
            <w:pPr>
              <w:jc w:val="both"/>
              <w:rPr>
                <w:sz w:val="27"/>
                <w:szCs w:val="27"/>
              </w:rPr>
            </w:pPr>
            <w:r w:rsidRPr="00BF0D52">
              <w:rPr>
                <w:sz w:val="27"/>
                <w:szCs w:val="27"/>
              </w:rPr>
              <w:t>Предоставление в пользование имущества</w:t>
            </w:r>
            <w:r w:rsidRPr="00BF0D52">
              <w:rPr>
                <w:sz w:val="27"/>
                <w:szCs w:val="27"/>
                <w:vertAlign w:val="superscript"/>
              </w:rPr>
              <w:t>3</w:t>
            </w:r>
            <w:r w:rsidRPr="00BF0D52">
              <w:rPr>
                <w:sz w:val="27"/>
                <w:szCs w:val="27"/>
              </w:rPr>
              <w:t xml:space="preserve"> </w:t>
            </w:r>
          </w:p>
        </w:tc>
        <w:tc>
          <w:tcPr>
            <w:tcW w:w="2177" w:type="dxa"/>
          </w:tcPr>
          <w:p w:rsidR="004F386A" w:rsidRPr="00BF0D52" w:rsidRDefault="004F386A" w:rsidP="009C41F8">
            <w:pPr>
              <w:rPr>
                <w:sz w:val="27"/>
                <w:szCs w:val="27"/>
              </w:rPr>
            </w:pPr>
          </w:p>
        </w:tc>
      </w:tr>
      <w:tr w:rsidR="004F386A" w:rsidRPr="00BF0D52" w:rsidTr="009C41F8">
        <w:tc>
          <w:tcPr>
            <w:tcW w:w="990" w:type="dxa"/>
            <w:vMerge/>
            <w:vAlign w:val="center"/>
          </w:tcPr>
          <w:p w:rsidR="004F386A" w:rsidRPr="00BF0D52" w:rsidRDefault="004F386A" w:rsidP="009C41F8">
            <w:pPr>
              <w:jc w:val="center"/>
              <w:rPr>
                <w:sz w:val="27"/>
                <w:szCs w:val="27"/>
              </w:rPr>
            </w:pPr>
          </w:p>
        </w:tc>
        <w:tc>
          <w:tcPr>
            <w:tcW w:w="5276" w:type="dxa"/>
            <w:vMerge/>
          </w:tcPr>
          <w:p w:rsidR="004F386A" w:rsidRPr="00BF0D52" w:rsidRDefault="004F386A" w:rsidP="009C41F8">
            <w:pPr>
              <w:jc w:val="both"/>
              <w:rPr>
                <w:sz w:val="27"/>
                <w:szCs w:val="27"/>
              </w:rPr>
            </w:pPr>
          </w:p>
        </w:tc>
        <w:tc>
          <w:tcPr>
            <w:tcW w:w="6895" w:type="dxa"/>
          </w:tcPr>
          <w:p w:rsidR="004F386A" w:rsidRPr="00BF0D52" w:rsidRDefault="004F386A" w:rsidP="009C41F8">
            <w:pPr>
              <w:jc w:val="both"/>
              <w:rPr>
                <w:sz w:val="27"/>
                <w:szCs w:val="27"/>
              </w:rPr>
            </w:pPr>
            <w:r w:rsidRPr="00BF0D52">
              <w:rPr>
                <w:sz w:val="27"/>
                <w:szCs w:val="27"/>
              </w:rPr>
              <w:t>Приобретение товара</w:t>
            </w:r>
            <w:r w:rsidRPr="00BF0D52">
              <w:rPr>
                <w:sz w:val="27"/>
                <w:szCs w:val="27"/>
                <w:vertAlign w:val="superscript"/>
              </w:rPr>
              <w:t>3</w:t>
            </w:r>
          </w:p>
        </w:tc>
        <w:tc>
          <w:tcPr>
            <w:tcW w:w="2177" w:type="dxa"/>
          </w:tcPr>
          <w:p w:rsidR="004F386A" w:rsidRPr="00BF0D52" w:rsidRDefault="004F386A" w:rsidP="009C41F8">
            <w:pPr>
              <w:rPr>
                <w:sz w:val="27"/>
                <w:szCs w:val="27"/>
              </w:rPr>
            </w:pPr>
          </w:p>
        </w:tc>
      </w:tr>
      <w:tr w:rsidR="004F386A" w:rsidRPr="00BF0D52" w:rsidTr="009C41F8">
        <w:tc>
          <w:tcPr>
            <w:tcW w:w="990" w:type="dxa"/>
            <w:vMerge/>
            <w:vAlign w:val="center"/>
          </w:tcPr>
          <w:p w:rsidR="004F386A" w:rsidRPr="00BF0D52" w:rsidRDefault="004F386A" w:rsidP="009C41F8">
            <w:pPr>
              <w:jc w:val="center"/>
              <w:rPr>
                <w:sz w:val="27"/>
                <w:szCs w:val="27"/>
              </w:rPr>
            </w:pPr>
          </w:p>
        </w:tc>
        <w:tc>
          <w:tcPr>
            <w:tcW w:w="5276" w:type="dxa"/>
            <w:vMerge/>
          </w:tcPr>
          <w:p w:rsidR="004F386A" w:rsidRPr="00BF0D52" w:rsidRDefault="004F386A" w:rsidP="009C41F8">
            <w:pPr>
              <w:jc w:val="both"/>
              <w:rPr>
                <w:sz w:val="27"/>
                <w:szCs w:val="27"/>
              </w:rPr>
            </w:pPr>
          </w:p>
        </w:tc>
        <w:tc>
          <w:tcPr>
            <w:tcW w:w="6895" w:type="dxa"/>
          </w:tcPr>
          <w:p w:rsidR="004F386A" w:rsidRPr="00BF0D52" w:rsidRDefault="004F386A" w:rsidP="009C41F8">
            <w:pPr>
              <w:jc w:val="both"/>
              <w:rPr>
                <w:sz w:val="27"/>
                <w:szCs w:val="27"/>
              </w:rPr>
            </w:pPr>
            <w:r w:rsidRPr="00BF0D52">
              <w:rPr>
                <w:sz w:val="27"/>
                <w:szCs w:val="27"/>
              </w:rPr>
              <w:t>Приобретение работ (услуг)</w:t>
            </w:r>
            <w:r w:rsidRPr="00BF0D52">
              <w:rPr>
                <w:sz w:val="27"/>
                <w:szCs w:val="27"/>
                <w:vertAlign w:val="superscript"/>
              </w:rPr>
              <w:t>3</w:t>
            </w:r>
          </w:p>
        </w:tc>
        <w:tc>
          <w:tcPr>
            <w:tcW w:w="2177" w:type="dxa"/>
          </w:tcPr>
          <w:p w:rsidR="004F386A" w:rsidRPr="00BF0D52" w:rsidRDefault="004F386A" w:rsidP="009C41F8">
            <w:pPr>
              <w:rPr>
                <w:sz w:val="27"/>
                <w:szCs w:val="27"/>
              </w:rPr>
            </w:pPr>
          </w:p>
        </w:tc>
      </w:tr>
      <w:tr w:rsidR="004F386A" w:rsidRPr="00BF0D52" w:rsidTr="009C41F8">
        <w:tc>
          <w:tcPr>
            <w:tcW w:w="990" w:type="dxa"/>
            <w:vMerge/>
            <w:vAlign w:val="center"/>
          </w:tcPr>
          <w:p w:rsidR="004F386A" w:rsidRPr="00BF0D52" w:rsidRDefault="004F386A" w:rsidP="009C41F8">
            <w:pPr>
              <w:jc w:val="center"/>
              <w:rPr>
                <w:sz w:val="27"/>
                <w:szCs w:val="27"/>
              </w:rPr>
            </w:pPr>
          </w:p>
        </w:tc>
        <w:tc>
          <w:tcPr>
            <w:tcW w:w="5276" w:type="dxa"/>
            <w:vMerge/>
          </w:tcPr>
          <w:p w:rsidR="004F386A" w:rsidRPr="00BF0D52" w:rsidRDefault="004F386A" w:rsidP="009C41F8">
            <w:pPr>
              <w:jc w:val="both"/>
              <w:rPr>
                <w:sz w:val="27"/>
                <w:szCs w:val="27"/>
              </w:rPr>
            </w:pPr>
          </w:p>
        </w:tc>
        <w:tc>
          <w:tcPr>
            <w:tcW w:w="6895" w:type="dxa"/>
          </w:tcPr>
          <w:p w:rsidR="004F386A" w:rsidRPr="00BF0D52" w:rsidRDefault="004F386A" w:rsidP="009C41F8">
            <w:pPr>
              <w:jc w:val="both"/>
              <w:rPr>
                <w:sz w:val="27"/>
                <w:szCs w:val="27"/>
              </w:rPr>
            </w:pPr>
            <w:r w:rsidRPr="00BF0D52">
              <w:rPr>
                <w:sz w:val="27"/>
                <w:szCs w:val="27"/>
              </w:rPr>
              <w:t>Приобретение имущественных прав</w:t>
            </w:r>
            <w:r w:rsidRPr="00BF0D52">
              <w:rPr>
                <w:sz w:val="27"/>
                <w:szCs w:val="27"/>
                <w:vertAlign w:val="superscript"/>
              </w:rPr>
              <w:t>3</w:t>
            </w:r>
          </w:p>
        </w:tc>
        <w:tc>
          <w:tcPr>
            <w:tcW w:w="2177" w:type="dxa"/>
          </w:tcPr>
          <w:p w:rsidR="004F386A" w:rsidRPr="00BF0D52" w:rsidRDefault="004F386A" w:rsidP="009C41F8">
            <w:pPr>
              <w:rPr>
                <w:sz w:val="27"/>
                <w:szCs w:val="27"/>
              </w:rPr>
            </w:pPr>
          </w:p>
        </w:tc>
      </w:tr>
      <w:tr w:rsidR="004F386A" w:rsidRPr="00BF0D52" w:rsidTr="009C41F8">
        <w:tc>
          <w:tcPr>
            <w:tcW w:w="990" w:type="dxa"/>
            <w:vMerge/>
            <w:vAlign w:val="center"/>
          </w:tcPr>
          <w:p w:rsidR="004F386A" w:rsidRPr="00BF0D52" w:rsidRDefault="004F386A" w:rsidP="009C41F8">
            <w:pPr>
              <w:jc w:val="center"/>
              <w:rPr>
                <w:sz w:val="27"/>
                <w:szCs w:val="27"/>
              </w:rPr>
            </w:pPr>
          </w:p>
        </w:tc>
        <w:tc>
          <w:tcPr>
            <w:tcW w:w="5276" w:type="dxa"/>
            <w:vMerge/>
          </w:tcPr>
          <w:p w:rsidR="004F386A" w:rsidRPr="00BF0D52" w:rsidRDefault="004F386A" w:rsidP="009C41F8">
            <w:pPr>
              <w:jc w:val="both"/>
              <w:rPr>
                <w:sz w:val="27"/>
                <w:szCs w:val="27"/>
              </w:rPr>
            </w:pPr>
          </w:p>
        </w:tc>
        <w:tc>
          <w:tcPr>
            <w:tcW w:w="6895" w:type="dxa"/>
          </w:tcPr>
          <w:p w:rsidR="004F386A" w:rsidRPr="00BF0D52" w:rsidRDefault="004F386A" w:rsidP="009C41F8">
            <w:pPr>
              <w:jc w:val="both"/>
              <w:rPr>
                <w:sz w:val="27"/>
                <w:szCs w:val="27"/>
              </w:rPr>
            </w:pPr>
            <w:r w:rsidRPr="00BF0D52">
              <w:rPr>
                <w:sz w:val="27"/>
                <w:szCs w:val="27"/>
              </w:rPr>
              <w:t>Получение в пользование имущества</w:t>
            </w:r>
            <w:r w:rsidRPr="00BF0D52">
              <w:rPr>
                <w:sz w:val="27"/>
                <w:szCs w:val="27"/>
                <w:vertAlign w:val="superscript"/>
              </w:rPr>
              <w:t>3</w:t>
            </w:r>
            <w:r w:rsidR="008739E2" w:rsidRPr="00BF0D52">
              <w:rPr>
                <w:sz w:val="27"/>
                <w:szCs w:val="27"/>
              </w:rPr>
              <w:t>»</w:t>
            </w:r>
          </w:p>
        </w:tc>
        <w:tc>
          <w:tcPr>
            <w:tcW w:w="2177" w:type="dxa"/>
          </w:tcPr>
          <w:p w:rsidR="004F386A" w:rsidRPr="00BF0D52" w:rsidRDefault="004F386A" w:rsidP="009C41F8">
            <w:pPr>
              <w:rPr>
                <w:sz w:val="27"/>
                <w:szCs w:val="27"/>
              </w:rPr>
            </w:pPr>
          </w:p>
        </w:tc>
      </w:tr>
    </w:tbl>
    <w:p w:rsidR="004F386A" w:rsidRDefault="004F386A" w:rsidP="008739E2">
      <w:pPr>
        <w:pStyle w:val="ConsPlusNormal"/>
        <w:widowControl w:val="0"/>
        <w:jc w:val="both"/>
        <w:rPr>
          <w:rFonts w:eastAsia="Calibri"/>
          <w:lang w:eastAsia="en-US"/>
        </w:rPr>
      </w:pPr>
      <w:r w:rsidRPr="00BF0D52">
        <w:rPr>
          <w:rFonts w:eastAsia="Calibri"/>
          <w:lang w:eastAsia="en-US"/>
        </w:rPr>
        <w:t>заменить позицией</w:t>
      </w:r>
    </w:p>
    <w:tbl>
      <w:tblPr>
        <w:tblW w:w="153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9"/>
        <w:gridCol w:w="5259"/>
        <w:gridCol w:w="6889"/>
        <w:gridCol w:w="2211"/>
      </w:tblGrid>
      <w:tr w:rsidR="00570A11" w:rsidRPr="00BF0D52" w:rsidTr="006B3271">
        <w:tc>
          <w:tcPr>
            <w:tcW w:w="979" w:type="dxa"/>
            <w:vMerge w:val="restart"/>
            <w:vAlign w:val="center"/>
          </w:tcPr>
          <w:p w:rsidR="00570A11" w:rsidRPr="00BF0D52" w:rsidRDefault="00570A11" w:rsidP="006B3271">
            <w:pPr>
              <w:jc w:val="center"/>
              <w:rPr>
                <w:sz w:val="27"/>
                <w:szCs w:val="27"/>
              </w:rPr>
            </w:pPr>
            <w:r w:rsidRPr="00BF0D52">
              <w:rPr>
                <w:sz w:val="27"/>
                <w:szCs w:val="27"/>
              </w:rPr>
              <w:t>«1.3</w:t>
            </w:r>
          </w:p>
        </w:tc>
        <w:tc>
          <w:tcPr>
            <w:tcW w:w="5259" w:type="dxa"/>
            <w:vMerge w:val="restart"/>
          </w:tcPr>
          <w:p w:rsidR="00570A11" w:rsidRPr="00BF0D52" w:rsidRDefault="00570A11" w:rsidP="006B3271">
            <w:pPr>
              <w:jc w:val="both"/>
              <w:rPr>
                <w:sz w:val="27"/>
                <w:szCs w:val="27"/>
              </w:rPr>
            </w:pPr>
            <w:r w:rsidRPr="00BF0D52">
              <w:rPr>
                <w:sz w:val="27"/>
                <w:szCs w:val="27"/>
              </w:rPr>
              <w:t>Вид сделки (группы однородных сделок)</w:t>
            </w:r>
          </w:p>
        </w:tc>
        <w:tc>
          <w:tcPr>
            <w:tcW w:w="6889" w:type="dxa"/>
          </w:tcPr>
          <w:p w:rsidR="00570A11" w:rsidRPr="00BF0D52" w:rsidRDefault="00570A11" w:rsidP="006B3271">
            <w:pPr>
              <w:jc w:val="both"/>
              <w:rPr>
                <w:sz w:val="27"/>
                <w:szCs w:val="27"/>
              </w:rPr>
            </w:pPr>
            <w:r w:rsidRPr="00BF0D52">
              <w:rPr>
                <w:sz w:val="27"/>
                <w:szCs w:val="27"/>
              </w:rPr>
              <w:t>Реализация товара</w:t>
            </w:r>
            <w:r w:rsidRPr="00BF0D52">
              <w:rPr>
                <w:sz w:val="27"/>
                <w:szCs w:val="27"/>
                <w:vertAlign w:val="superscript"/>
              </w:rPr>
              <w:t>3</w:t>
            </w:r>
          </w:p>
        </w:tc>
        <w:tc>
          <w:tcPr>
            <w:tcW w:w="2211" w:type="dxa"/>
          </w:tcPr>
          <w:p w:rsidR="00570A11" w:rsidRPr="00BF0D52" w:rsidRDefault="00570A11" w:rsidP="006B3271">
            <w:pPr>
              <w:jc w:val="both"/>
              <w:rPr>
                <w:color w:val="1F497D"/>
                <w:sz w:val="27"/>
                <w:szCs w:val="27"/>
              </w:rPr>
            </w:pPr>
          </w:p>
        </w:tc>
      </w:tr>
      <w:tr w:rsidR="00570A11" w:rsidRPr="00BF0D52" w:rsidTr="006B3271">
        <w:tc>
          <w:tcPr>
            <w:tcW w:w="979" w:type="dxa"/>
            <w:vMerge/>
            <w:vAlign w:val="center"/>
          </w:tcPr>
          <w:p w:rsidR="00570A11" w:rsidRPr="00BF0D52" w:rsidRDefault="00570A11" w:rsidP="006B3271">
            <w:pPr>
              <w:jc w:val="center"/>
              <w:rPr>
                <w:sz w:val="27"/>
                <w:szCs w:val="27"/>
              </w:rPr>
            </w:pPr>
          </w:p>
        </w:tc>
        <w:tc>
          <w:tcPr>
            <w:tcW w:w="5259" w:type="dxa"/>
            <w:vMerge/>
          </w:tcPr>
          <w:p w:rsidR="00570A11" w:rsidRPr="00BF0D52" w:rsidRDefault="00570A11" w:rsidP="006B3271">
            <w:pPr>
              <w:jc w:val="both"/>
              <w:rPr>
                <w:sz w:val="27"/>
                <w:szCs w:val="27"/>
              </w:rPr>
            </w:pPr>
          </w:p>
        </w:tc>
        <w:tc>
          <w:tcPr>
            <w:tcW w:w="6889" w:type="dxa"/>
          </w:tcPr>
          <w:p w:rsidR="00570A11" w:rsidRPr="00BF0D52" w:rsidRDefault="00570A11" w:rsidP="006B3271">
            <w:pPr>
              <w:jc w:val="both"/>
              <w:rPr>
                <w:sz w:val="27"/>
                <w:szCs w:val="27"/>
              </w:rPr>
            </w:pPr>
            <w:r w:rsidRPr="00BF0D52">
              <w:rPr>
                <w:sz w:val="27"/>
                <w:szCs w:val="27"/>
              </w:rPr>
              <w:t>Реализация работ (услуг)</w:t>
            </w:r>
            <w:r w:rsidRPr="00BF0D52">
              <w:rPr>
                <w:sz w:val="27"/>
                <w:szCs w:val="27"/>
                <w:vertAlign w:val="superscript"/>
              </w:rPr>
              <w:t>3</w:t>
            </w:r>
          </w:p>
        </w:tc>
        <w:tc>
          <w:tcPr>
            <w:tcW w:w="2211" w:type="dxa"/>
          </w:tcPr>
          <w:p w:rsidR="00570A11" w:rsidRPr="00BF0D52" w:rsidRDefault="00570A11" w:rsidP="006B3271">
            <w:pPr>
              <w:rPr>
                <w:sz w:val="27"/>
                <w:szCs w:val="27"/>
              </w:rPr>
            </w:pPr>
          </w:p>
        </w:tc>
      </w:tr>
      <w:tr w:rsidR="00570A11" w:rsidRPr="00BF0D52" w:rsidTr="006B3271">
        <w:tc>
          <w:tcPr>
            <w:tcW w:w="979" w:type="dxa"/>
            <w:vMerge/>
            <w:vAlign w:val="center"/>
          </w:tcPr>
          <w:p w:rsidR="00570A11" w:rsidRPr="00BF0D52" w:rsidRDefault="00570A11" w:rsidP="006B3271">
            <w:pPr>
              <w:jc w:val="center"/>
              <w:rPr>
                <w:sz w:val="27"/>
                <w:szCs w:val="27"/>
              </w:rPr>
            </w:pPr>
          </w:p>
        </w:tc>
        <w:tc>
          <w:tcPr>
            <w:tcW w:w="5259" w:type="dxa"/>
            <w:vMerge/>
          </w:tcPr>
          <w:p w:rsidR="00570A11" w:rsidRPr="00BF0D52" w:rsidRDefault="00570A11" w:rsidP="006B3271">
            <w:pPr>
              <w:jc w:val="both"/>
              <w:rPr>
                <w:sz w:val="27"/>
                <w:szCs w:val="27"/>
              </w:rPr>
            </w:pPr>
          </w:p>
        </w:tc>
        <w:tc>
          <w:tcPr>
            <w:tcW w:w="6889" w:type="dxa"/>
          </w:tcPr>
          <w:p w:rsidR="00570A11" w:rsidRPr="00BF0D52" w:rsidRDefault="00570A11" w:rsidP="006B3271">
            <w:pPr>
              <w:jc w:val="both"/>
              <w:rPr>
                <w:sz w:val="27"/>
                <w:szCs w:val="27"/>
              </w:rPr>
            </w:pPr>
            <w:r w:rsidRPr="00BF0D52">
              <w:rPr>
                <w:sz w:val="27"/>
                <w:szCs w:val="27"/>
              </w:rPr>
              <w:t>Реализация имущественных прав</w:t>
            </w:r>
            <w:r w:rsidRPr="00BF0D52">
              <w:rPr>
                <w:sz w:val="27"/>
                <w:szCs w:val="27"/>
                <w:vertAlign w:val="superscript"/>
              </w:rPr>
              <w:t>3</w:t>
            </w:r>
          </w:p>
        </w:tc>
        <w:tc>
          <w:tcPr>
            <w:tcW w:w="2211" w:type="dxa"/>
          </w:tcPr>
          <w:p w:rsidR="00570A11" w:rsidRPr="00BF0D52" w:rsidRDefault="00570A11" w:rsidP="006B3271">
            <w:pPr>
              <w:rPr>
                <w:sz w:val="27"/>
                <w:szCs w:val="27"/>
              </w:rPr>
            </w:pPr>
          </w:p>
        </w:tc>
      </w:tr>
      <w:tr w:rsidR="00570A11" w:rsidRPr="00BF0D52" w:rsidTr="006B3271">
        <w:tc>
          <w:tcPr>
            <w:tcW w:w="979" w:type="dxa"/>
            <w:vMerge/>
            <w:vAlign w:val="center"/>
          </w:tcPr>
          <w:p w:rsidR="00570A11" w:rsidRPr="00BF0D52" w:rsidRDefault="00570A11" w:rsidP="006B3271">
            <w:pPr>
              <w:jc w:val="center"/>
              <w:rPr>
                <w:sz w:val="27"/>
                <w:szCs w:val="27"/>
              </w:rPr>
            </w:pPr>
          </w:p>
        </w:tc>
        <w:tc>
          <w:tcPr>
            <w:tcW w:w="5259" w:type="dxa"/>
            <w:vMerge/>
          </w:tcPr>
          <w:p w:rsidR="00570A11" w:rsidRPr="00BF0D52" w:rsidRDefault="00570A11" w:rsidP="006B3271">
            <w:pPr>
              <w:jc w:val="both"/>
              <w:rPr>
                <w:sz w:val="27"/>
                <w:szCs w:val="27"/>
              </w:rPr>
            </w:pPr>
          </w:p>
        </w:tc>
        <w:tc>
          <w:tcPr>
            <w:tcW w:w="6889" w:type="dxa"/>
          </w:tcPr>
          <w:p w:rsidR="00570A11" w:rsidRPr="00BF0D52" w:rsidRDefault="00570A11" w:rsidP="006B3271">
            <w:pPr>
              <w:jc w:val="both"/>
              <w:rPr>
                <w:sz w:val="27"/>
                <w:szCs w:val="27"/>
              </w:rPr>
            </w:pPr>
            <w:r w:rsidRPr="00BF0D52">
              <w:rPr>
                <w:sz w:val="27"/>
                <w:szCs w:val="27"/>
              </w:rPr>
              <w:t>Предоставление в пользование имущества</w:t>
            </w:r>
            <w:r w:rsidRPr="00BF0D52">
              <w:rPr>
                <w:sz w:val="27"/>
                <w:szCs w:val="27"/>
                <w:vertAlign w:val="superscript"/>
              </w:rPr>
              <w:t>3</w:t>
            </w:r>
            <w:r w:rsidRPr="00BF0D52">
              <w:rPr>
                <w:sz w:val="27"/>
                <w:szCs w:val="27"/>
              </w:rPr>
              <w:t xml:space="preserve"> </w:t>
            </w:r>
          </w:p>
        </w:tc>
        <w:tc>
          <w:tcPr>
            <w:tcW w:w="2211" w:type="dxa"/>
          </w:tcPr>
          <w:p w:rsidR="00570A11" w:rsidRPr="00BF0D52" w:rsidRDefault="00570A11" w:rsidP="006B3271">
            <w:pPr>
              <w:rPr>
                <w:sz w:val="27"/>
                <w:szCs w:val="27"/>
              </w:rPr>
            </w:pPr>
          </w:p>
        </w:tc>
      </w:tr>
      <w:tr w:rsidR="00570A11" w:rsidRPr="00BF0D52" w:rsidTr="006B3271">
        <w:trPr>
          <w:trHeight w:val="209"/>
        </w:trPr>
        <w:tc>
          <w:tcPr>
            <w:tcW w:w="979" w:type="dxa"/>
            <w:vMerge/>
            <w:vAlign w:val="center"/>
          </w:tcPr>
          <w:p w:rsidR="00570A11" w:rsidRPr="00BF0D52" w:rsidRDefault="00570A11" w:rsidP="006B3271">
            <w:pPr>
              <w:jc w:val="center"/>
              <w:rPr>
                <w:sz w:val="27"/>
                <w:szCs w:val="27"/>
              </w:rPr>
            </w:pPr>
          </w:p>
        </w:tc>
        <w:tc>
          <w:tcPr>
            <w:tcW w:w="5259" w:type="dxa"/>
            <w:vMerge/>
          </w:tcPr>
          <w:p w:rsidR="00570A11" w:rsidRPr="00BF0D52" w:rsidRDefault="00570A11" w:rsidP="006B3271">
            <w:pPr>
              <w:jc w:val="both"/>
              <w:rPr>
                <w:sz w:val="27"/>
                <w:szCs w:val="27"/>
              </w:rPr>
            </w:pPr>
          </w:p>
        </w:tc>
        <w:tc>
          <w:tcPr>
            <w:tcW w:w="6889" w:type="dxa"/>
          </w:tcPr>
          <w:p w:rsidR="00570A11" w:rsidRPr="00BF0D52" w:rsidRDefault="00570A11" w:rsidP="006B3271">
            <w:pPr>
              <w:jc w:val="both"/>
              <w:rPr>
                <w:sz w:val="27"/>
                <w:szCs w:val="27"/>
              </w:rPr>
            </w:pPr>
            <w:r w:rsidRPr="00BF0D52">
              <w:rPr>
                <w:sz w:val="27"/>
                <w:szCs w:val="27"/>
              </w:rPr>
              <w:t>Предоставление кредитов (займов)</w:t>
            </w:r>
            <w:r w:rsidRPr="00BF0D52">
              <w:rPr>
                <w:sz w:val="27"/>
                <w:szCs w:val="27"/>
                <w:vertAlign w:val="superscript"/>
              </w:rPr>
              <w:t>3</w:t>
            </w:r>
          </w:p>
        </w:tc>
        <w:tc>
          <w:tcPr>
            <w:tcW w:w="2211" w:type="dxa"/>
          </w:tcPr>
          <w:p w:rsidR="00570A11" w:rsidRPr="00BF0D52" w:rsidRDefault="00570A11" w:rsidP="006B3271">
            <w:pPr>
              <w:rPr>
                <w:sz w:val="27"/>
                <w:szCs w:val="27"/>
              </w:rPr>
            </w:pPr>
          </w:p>
        </w:tc>
      </w:tr>
      <w:tr w:rsidR="00570A11" w:rsidRPr="00BF0D52" w:rsidTr="006B3271">
        <w:tc>
          <w:tcPr>
            <w:tcW w:w="979" w:type="dxa"/>
            <w:vMerge/>
            <w:vAlign w:val="center"/>
          </w:tcPr>
          <w:p w:rsidR="00570A11" w:rsidRPr="00BF0D52" w:rsidRDefault="00570A11" w:rsidP="006B3271">
            <w:pPr>
              <w:jc w:val="center"/>
              <w:rPr>
                <w:sz w:val="27"/>
                <w:szCs w:val="27"/>
              </w:rPr>
            </w:pPr>
          </w:p>
        </w:tc>
        <w:tc>
          <w:tcPr>
            <w:tcW w:w="5259" w:type="dxa"/>
            <w:vMerge/>
          </w:tcPr>
          <w:p w:rsidR="00570A11" w:rsidRPr="00BF0D52" w:rsidRDefault="00570A11" w:rsidP="006B3271">
            <w:pPr>
              <w:jc w:val="both"/>
              <w:rPr>
                <w:sz w:val="27"/>
                <w:szCs w:val="27"/>
              </w:rPr>
            </w:pPr>
          </w:p>
        </w:tc>
        <w:tc>
          <w:tcPr>
            <w:tcW w:w="6889" w:type="dxa"/>
          </w:tcPr>
          <w:p w:rsidR="00570A11" w:rsidRPr="00BF0D52" w:rsidRDefault="00570A11" w:rsidP="006B3271">
            <w:pPr>
              <w:jc w:val="both"/>
              <w:rPr>
                <w:sz w:val="27"/>
                <w:szCs w:val="27"/>
              </w:rPr>
            </w:pPr>
            <w:r w:rsidRPr="00BF0D52">
              <w:rPr>
                <w:sz w:val="27"/>
                <w:szCs w:val="27"/>
              </w:rPr>
              <w:t>Реализация ценных бумаг</w:t>
            </w:r>
            <w:r w:rsidRPr="00BF0D52">
              <w:rPr>
                <w:sz w:val="27"/>
                <w:szCs w:val="27"/>
                <w:vertAlign w:val="superscript"/>
              </w:rPr>
              <w:t>3</w:t>
            </w:r>
          </w:p>
        </w:tc>
        <w:tc>
          <w:tcPr>
            <w:tcW w:w="2211" w:type="dxa"/>
          </w:tcPr>
          <w:p w:rsidR="00570A11" w:rsidRPr="00BF0D52" w:rsidRDefault="00570A11" w:rsidP="006B3271">
            <w:pPr>
              <w:rPr>
                <w:sz w:val="27"/>
                <w:szCs w:val="27"/>
              </w:rPr>
            </w:pPr>
          </w:p>
        </w:tc>
      </w:tr>
      <w:tr w:rsidR="00570A11" w:rsidRPr="00BF0D52" w:rsidTr="006B3271">
        <w:tc>
          <w:tcPr>
            <w:tcW w:w="979" w:type="dxa"/>
            <w:vMerge/>
            <w:vAlign w:val="center"/>
          </w:tcPr>
          <w:p w:rsidR="00570A11" w:rsidRPr="00BF0D52" w:rsidRDefault="00570A11" w:rsidP="006B3271">
            <w:pPr>
              <w:jc w:val="center"/>
              <w:rPr>
                <w:sz w:val="27"/>
                <w:szCs w:val="27"/>
              </w:rPr>
            </w:pPr>
          </w:p>
        </w:tc>
        <w:tc>
          <w:tcPr>
            <w:tcW w:w="5259" w:type="dxa"/>
            <w:vMerge/>
          </w:tcPr>
          <w:p w:rsidR="00570A11" w:rsidRPr="00BF0D52" w:rsidRDefault="00570A11" w:rsidP="006B3271">
            <w:pPr>
              <w:jc w:val="both"/>
              <w:rPr>
                <w:sz w:val="27"/>
                <w:szCs w:val="27"/>
              </w:rPr>
            </w:pPr>
          </w:p>
        </w:tc>
        <w:tc>
          <w:tcPr>
            <w:tcW w:w="6889" w:type="dxa"/>
          </w:tcPr>
          <w:p w:rsidR="00570A11" w:rsidRPr="00BF0D52" w:rsidRDefault="00570A11" w:rsidP="006B3271">
            <w:pPr>
              <w:jc w:val="both"/>
              <w:rPr>
                <w:sz w:val="27"/>
                <w:szCs w:val="27"/>
              </w:rPr>
            </w:pPr>
            <w:r w:rsidRPr="00BF0D52">
              <w:rPr>
                <w:sz w:val="27"/>
                <w:szCs w:val="27"/>
              </w:rPr>
              <w:t>Погашение ценных бумаг</w:t>
            </w:r>
            <w:r w:rsidRPr="00BF0D52">
              <w:rPr>
                <w:sz w:val="27"/>
                <w:szCs w:val="27"/>
                <w:vertAlign w:val="superscript"/>
              </w:rPr>
              <w:t>3</w:t>
            </w:r>
          </w:p>
        </w:tc>
        <w:tc>
          <w:tcPr>
            <w:tcW w:w="2211" w:type="dxa"/>
          </w:tcPr>
          <w:p w:rsidR="00570A11" w:rsidRPr="00BF0D52" w:rsidRDefault="00570A11" w:rsidP="006B3271">
            <w:pPr>
              <w:rPr>
                <w:sz w:val="27"/>
                <w:szCs w:val="27"/>
              </w:rPr>
            </w:pPr>
          </w:p>
        </w:tc>
      </w:tr>
      <w:tr w:rsidR="00570A11" w:rsidRPr="00BF0D52" w:rsidTr="006B3271">
        <w:trPr>
          <w:trHeight w:val="223"/>
        </w:trPr>
        <w:tc>
          <w:tcPr>
            <w:tcW w:w="979" w:type="dxa"/>
            <w:vMerge/>
            <w:vAlign w:val="center"/>
          </w:tcPr>
          <w:p w:rsidR="00570A11" w:rsidRPr="00BF0D52" w:rsidRDefault="00570A11" w:rsidP="006B3271">
            <w:pPr>
              <w:jc w:val="center"/>
              <w:rPr>
                <w:sz w:val="27"/>
                <w:szCs w:val="27"/>
              </w:rPr>
            </w:pPr>
          </w:p>
        </w:tc>
        <w:tc>
          <w:tcPr>
            <w:tcW w:w="5259" w:type="dxa"/>
            <w:vMerge/>
          </w:tcPr>
          <w:p w:rsidR="00570A11" w:rsidRPr="00BF0D52" w:rsidRDefault="00570A11" w:rsidP="006B3271">
            <w:pPr>
              <w:jc w:val="both"/>
              <w:rPr>
                <w:sz w:val="27"/>
                <w:szCs w:val="27"/>
              </w:rPr>
            </w:pPr>
          </w:p>
        </w:tc>
        <w:tc>
          <w:tcPr>
            <w:tcW w:w="6889" w:type="dxa"/>
          </w:tcPr>
          <w:p w:rsidR="00570A11" w:rsidRPr="00BF0D52" w:rsidRDefault="00570A11" w:rsidP="006B3271">
            <w:pPr>
              <w:jc w:val="both"/>
              <w:rPr>
                <w:sz w:val="27"/>
                <w:szCs w:val="27"/>
              </w:rPr>
            </w:pPr>
            <w:r w:rsidRPr="00BF0D52">
              <w:rPr>
                <w:sz w:val="27"/>
                <w:szCs w:val="27"/>
              </w:rPr>
              <w:t>Реализация производных финансовых инструментов</w:t>
            </w:r>
            <w:r w:rsidRPr="00BF0D52">
              <w:rPr>
                <w:sz w:val="27"/>
                <w:szCs w:val="27"/>
                <w:vertAlign w:val="superscript"/>
              </w:rPr>
              <w:t>3</w:t>
            </w:r>
          </w:p>
        </w:tc>
        <w:tc>
          <w:tcPr>
            <w:tcW w:w="2211" w:type="dxa"/>
          </w:tcPr>
          <w:p w:rsidR="00570A11" w:rsidRPr="00BF0D52" w:rsidRDefault="00570A11" w:rsidP="006B3271">
            <w:pPr>
              <w:rPr>
                <w:sz w:val="27"/>
                <w:szCs w:val="27"/>
              </w:rPr>
            </w:pPr>
          </w:p>
        </w:tc>
      </w:tr>
      <w:tr w:rsidR="00570A11" w:rsidRPr="00BF0D52" w:rsidTr="006B3271">
        <w:tc>
          <w:tcPr>
            <w:tcW w:w="979" w:type="dxa"/>
            <w:vMerge/>
            <w:vAlign w:val="center"/>
          </w:tcPr>
          <w:p w:rsidR="00570A11" w:rsidRPr="00BF0D52" w:rsidRDefault="00570A11" w:rsidP="006B3271">
            <w:pPr>
              <w:jc w:val="center"/>
              <w:rPr>
                <w:sz w:val="27"/>
                <w:szCs w:val="27"/>
              </w:rPr>
            </w:pPr>
          </w:p>
        </w:tc>
        <w:tc>
          <w:tcPr>
            <w:tcW w:w="5259" w:type="dxa"/>
            <w:vMerge/>
          </w:tcPr>
          <w:p w:rsidR="00570A11" w:rsidRPr="00BF0D52" w:rsidRDefault="00570A11" w:rsidP="006B3271">
            <w:pPr>
              <w:jc w:val="both"/>
              <w:rPr>
                <w:sz w:val="27"/>
                <w:szCs w:val="27"/>
              </w:rPr>
            </w:pPr>
          </w:p>
        </w:tc>
        <w:tc>
          <w:tcPr>
            <w:tcW w:w="6889" w:type="dxa"/>
          </w:tcPr>
          <w:p w:rsidR="00570A11" w:rsidRPr="00BF0D52" w:rsidRDefault="00570A11" w:rsidP="006B3271">
            <w:pPr>
              <w:jc w:val="both"/>
              <w:rPr>
                <w:sz w:val="27"/>
                <w:szCs w:val="27"/>
              </w:rPr>
            </w:pPr>
            <w:r w:rsidRPr="00BF0D52">
              <w:rPr>
                <w:sz w:val="27"/>
                <w:szCs w:val="27"/>
              </w:rPr>
              <w:t>Приобретение товара</w:t>
            </w:r>
            <w:r w:rsidRPr="00BF0D52">
              <w:rPr>
                <w:sz w:val="27"/>
                <w:szCs w:val="27"/>
                <w:vertAlign w:val="superscript"/>
              </w:rPr>
              <w:t>3</w:t>
            </w:r>
          </w:p>
        </w:tc>
        <w:tc>
          <w:tcPr>
            <w:tcW w:w="2211" w:type="dxa"/>
          </w:tcPr>
          <w:p w:rsidR="00570A11" w:rsidRPr="00BF0D52" w:rsidRDefault="00570A11" w:rsidP="006B3271">
            <w:pPr>
              <w:rPr>
                <w:sz w:val="27"/>
                <w:szCs w:val="27"/>
              </w:rPr>
            </w:pPr>
          </w:p>
        </w:tc>
      </w:tr>
      <w:tr w:rsidR="00570A11" w:rsidRPr="00BF0D52" w:rsidTr="006B3271">
        <w:tc>
          <w:tcPr>
            <w:tcW w:w="979" w:type="dxa"/>
            <w:vMerge/>
            <w:vAlign w:val="center"/>
          </w:tcPr>
          <w:p w:rsidR="00570A11" w:rsidRPr="00BF0D52" w:rsidRDefault="00570A11" w:rsidP="006B3271">
            <w:pPr>
              <w:jc w:val="center"/>
              <w:rPr>
                <w:sz w:val="27"/>
                <w:szCs w:val="27"/>
              </w:rPr>
            </w:pPr>
          </w:p>
        </w:tc>
        <w:tc>
          <w:tcPr>
            <w:tcW w:w="5259" w:type="dxa"/>
            <w:vMerge/>
          </w:tcPr>
          <w:p w:rsidR="00570A11" w:rsidRPr="00BF0D52" w:rsidRDefault="00570A11" w:rsidP="006B3271">
            <w:pPr>
              <w:jc w:val="both"/>
              <w:rPr>
                <w:sz w:val="27"/>
                <w:szCs w:val="27"/>
              </w:rPr>
            </w:pPr>
          </w:p>
        </w:tc>
        <w:tc>
          <w:tcPr>
            <w:tcW w:w="6889" w:type="dxa"/>
          </w:tcPr>
          <w:p w:rsidR="00570A11" w:rsidRPr="00BF0D52" w:rsidRDefault="00570A11" w:rsidP="006B3271">
            <w:pPr>
              <w:jc w:val="both"/>
              <w:rPr>
                <w:sz w:val="27"/>
                <w:szCs w:val="27"/>
              </w:rPr>
            </w:pPr>
            <w:r w:rsidRPr="00BF0D52">
              <w:rPr>
                <w:sz w:val="27"/>
                <w:szCs w:val="27"/>
              </w:rPr>
              <w:t>Приобретение работ (услуг)</w:t>
            </w:r>
            <w:r w:rsidRPr="00BF0D52">
              <w:rPr>
                <w:sz w:val="27"/>
                <w:szCs w:val="27"/>
                <w:vertAlign w:val="superscript"/>
              </w:rPr>
              <w:t>3</w:t>
            </w:r>
          </w:p>
        </w:tc>
        <w:tc>
          <w:tcPr>
            <w:tcW w:w="2211" w:type="dxa"/>
          </w:tcPr>
          <w:p w:rsidR="00570A11" w:rsidRPr="00BF0D52" w:rsidRDefault="00570A11" w:rsidP="006B3271">
            <w:pPr>
              <w:rPr>
                <w:sz w:val="27"/>
                <w:szCs w:val="27"/>
              </w:rPr>
            </w:pPr>
          </w:p>
        </w:tc>
      </w:tr>
      <w:tr w:rsidR="00570A11" w:rsidRPr="00BF0D52" w:rsidTr="006B3271">
        <w:tc>
          <w:tcPr>
            <w:tcW w:w="979" w:type="dxa"/>
            <w:vMerge/>
            <w:vAlign w:val="center"/>
          </w:tcPr>
          <w:p w:rsidR="00570A11" w:rsidRPr="00BF0D52" w:rsidRDefault="00570A11" w:rsidP="006B3271">
            <w:pPr>
              <w:jc w:val="center"/>
              <w:rPr>
                <w:sz w:val="27"/>
                <w:szCs w:val="27"/>
              </w:rPr>
            </w:pPr>
          </w:p>
        </w:tc>
        <w:tc>
          <w:tcPr>
            <w:tcW w:w="5259" w:type="dxa"/>
            <w:vMerge/>
          </w:tcPr>
          <w:p w:rsidR="00570A11" w:rsidRPr="00BF0D52" w:rsidRDefault="00570A11" w:rsidP="006B3271">
            <w:pPr>
              <w:jc w:val="both"/>
              <w:rPr>
                <w:sz w:val="27"/>
                <w:szCs w:val="27"/>
              </w:rPr>
            </w:pPr>
          </w:p>
        </w:tc>
        <w:tc>
          <w:tcPr>
            <w:tcW w:w="6889" w:type="dxa"/>
          </w:tcPr>
          <w:p w:rsidR="00570A11" w:rsidRPr="00BF0D52" w:rsidRDefault="00570A11" w:rsidP="006B3271">
            <w:pPr>
              <w:jc w:val="both"/>
              <w:rPr>
                <w:sz w:val="27"/>
                <w:szCs w:val="27"/>
              </w:rPr>
            </w:pPr>
            <w:r w:rsidRPr="00BF0D52">
              <w:rPr>
                <w:sz w:val="27"/>
                <w:szCs w:val="27"/>
              </w:rPr>
              <w:t>Приобретение имущественных прав</w:t>
            </w:r>
            <w:r w:rsidRPr="00BF0D52">
              <w:rPr>
                <w:sz w:val="27"/>
                <w:szCs w:val="27"/>
                <w:vertAlign w:val="superscript"/>
              </w:rPr>
              <w:t>3</w:t>
            </w:r>
          </w:p>
        </w:tc>
        <w:tc>
          <w:tcPr>
            <w:tcW w:w="2211" w:type="dxa"/>
          </w:tcPr>
          <w:p w:rsidR="00570A11" w:rsidRPr="00BF0D52" w:rsidRDefault="00570A11" w:rsidP="006B3271">
            <w:pPr>
              <w:rPr>
                <w:sz w:val="27"/>
                <w:szCs w:val="27"/>
              </w:rPr>
            </w:pPr>
          </w:p>
        </w:tc>
      </w:tr>
      <w:tr w:rsidR="00570A11" w:rsidRPr="00BF0D52" w:rsidTr="006B3271">
        <w:tc>
          <w:tcPr>
            <w:tcW w:w="979" w:type="dxa"/>
            <w:vMerge/>
            <w:vAlign w:val="center"/>
          </w:tcPr>
          <w:p w:rsidR="00570A11" w:rsidRPr="00BF0D52" w:rsidRDefault="00570A11" w:rsidP="006B3271">
            <w:pPr>
              <w:jc w:val="center"/>
              <w:rPr>
                <w:sz w:val="27"/>
                <w:szCs w:val="27"/>
              </w:rPr>
            </w:pPr>
          </w:p>
        </w:tc>
        <w:tc>
          <w:tcPr>
            <w:tcW w:w="5259" w:type="dxa"/>
            <w:vMerge/>
          </w:tcPr>
          <w:p w:rsidR="00570A11" w:rsidRPr="00BF0D52" w:rsidRDefault="00570A11" w:rsidP="006B3271">
            <w:pPr>
              <w:jc w:val="both"/>
              <w:rPr>
                <w:sz w:val="27"/>
                <w:szCs w:val="27"/>
              </w:rPr>
            </w:pPr>
          </w:p>
        </w:tc>
        <w:tc>
          <w:tcPr>
            <w:tcW w:w="6889" w:type="dxa"/>
          </w:tcPr>
          <w:p w:rsidR="00570A11" w:rsidRPr="00BF0D52" w:rsidRDefault="00570A11" w:rsidP="006B3271">
            <w:pPr>
              <w:jc w:val="both"/>
              <w:rPr>
                <w:sz w:val="27"/>
                <w:szCs w:val="27"/>
              </w:rPr>
            </w:pPr>
            <w:r w:rsidRPr="00BF0D52">
              <w:rPr>
                <w:sz w:val="27"/>
                <w:szCs w:val="27"/>
              </w:rPr>
              <w:t>Получение в пользование имущества</w:t>
            </w:r>
            <w:r w:rsidRPr="00BF0D52">
              <w:rPr>
                <w:sz w:val="27"/>
                <w:szCs w:val="27"/>
                <w:vertAlign w:val="superscript"/>
              </w:rPr>
              <w:t>3</w:t>
            </w:r>
          </w:p>
        </w:tc>
        <w:tc>
          <w:tcPr>
            <w:tcW w:w="2211" w:type="dxa"/>
          </w:tcPr>
          <w:p w:rsidR="00570A11" w:rsidRPr="00BF0D52" w:rsidRDefault="00570A11" w:rsidP="006B3271">
            <w:pPr>
              <w:rPr>
                <w:sz w:val="27"/>
                <w:szCs w:val="27"/>
              </w:rPr>
            </w:pPr>
          </w:p>
        </w:tc>
      </w:tr>
      <w:tr w:rsidR="00570A11" w:rsidRPr="00BF0D52" w:rsidTr="006B3271">
        <w:trPr>
          <w:trHeight w:val="203"/>
        </w:trPr>
        <w:tc>
          <w:tcPr>
            <w:tcW w:w="979" w:type="dxa"/>
            <w:vMerge/>
            <w:vAlign w:val="center"/>
          </w:tcPr>
          <w:p w:rsidR="00570A11" w:rsidRPr="00BF0D52" w:rsidRDefault="00570A11" w:rsidP="006B3271">
            <w:pPr>
              <w:jc w:val="center"/>
              <w:rPr>
                <w:sz w:val="27"/>
                <w:szCs w:val="27"/>
              </w:rPr>
            </w:pPr>
          </w:p>
        </w:tc>
        <w:tc>
          <w:tcPr>
            <w:tcW w:w="5259" w:type="dxa"/>
            <w:vMerge/>
          </w:tcPr>
          <w:p w:rsidR="00570A11" w:rsidRPr="00BF0D52" w:rsidRDefault="00570A11" w:rsidP="006B3271">
            <w:pPr>
              <w:jc w:val="both"/>
              <w:rPr>
                <w:sz w:val="27"/>
                <w:szCs w:val="27"/>
              </w:rPr>
            </w:pPr>
          </w:p>
        </w:tc>
        <w:tc>
          <w:tcPr>
            <w:tcW w:w="6889" w:type="dxa"/>
          </w:tcPr>
          <w:p w:rsidR="00570A11" w:rsidRPr="00BF0D52" w:rsidRDefault="00570A11" w:rsidP="006B3271">
            <w:pPr>
              <w:jc w:val="both"/>
              <w:rPr>
                <w:sz w:val="27"/>
                <w:szCs w:val="27"/>
              </w:rPr>
            </w:pPr>
            <w:r w:rsidRPr="00BF0D52">
              <w:rPr>
                <w:sz w:val="27"/>
                <w:szCs w:val="27"/>
              </w:rPr>
              <w:t>Получение кредитов (займов)</w:t>
            </w:r>
            <w:r w:rsidRPr="00BF0D52">
              <w:rPr>
                <w:sz w:val="27"/>
                <w:szCs w:val="27"/>
                <w:vertAlign w:val="superscript"/>
              </w:rPr>
              <w:t>3</w:t>
            </w:r>
          </w:p>
        </w:tc>
        <w:tc>
          <w:tcPr>
            <w:tcW w:w="2211" w:type="dxa"/>
          </w:tcPr>
          <w:p w:rsidR="00570A11" w:rsidRPr="00BF0D52" w:rsidRDefault="00570A11" w:rsidP="006B3271">
            <w:pPr>
              <w:rPr>
                <w:sz w:val="27"/>
                <w:szCs w:val="27"/>
              </w:rPr>
            </w:pPr>
          </w:p>
        </w:tc>
      </w:tr>
      <w:tr w:rsidR="00570A11" w:rsidRPr="00BF0D52" w:rsidTr="006B3271">
        <w:tc>
          <w:tcPr>
            <w:tcW w:w="979" w:type="dxa"/>
            <w:vMerge/>
            <w:vAlign w:val="center"/>
          </w:tcPr>
          <w:p w:rsidR="00570A11" w:rsidRPr="00BF0D52" w:rsidRDefault="00570A11" w:rsidP="006B3271">
            <w:pPr>
              <w:jc w:val="center"/>
              <w:rPr>
                <w:sz w:val="27"/>
                <w:szCs w:val="27"/>
              </w:rPr>
            </w:pPr>
          </w:p>
        </w:tc>
        <w:tc>
          <w:tcPr>
            <w:tcW w:w="5259" w:type="dxa"/>
            <w:vMerge/>
          </w:tcPr>
          <w:p w:rsidR="00570A11" w:rsidRPr="00BF0D52" w:rsidRDefault="00570A11" w:rsidP="006B3271">
            <w:pPr>
              <w:jc w:val="both"/>
              <w:rPr>
                <w:sz w:val="27"/>
                <w:szCs w:val="27"/>
              </w:rPr>
            </w:pPr>
          </w:p>
        </w:tc>
        <w:tc>
          <w:tcPr>
            <w:tcW w:w="6889" w:type="dxa"/>
          </w:tcPr>
          <w:p w:rsidR="00570A11" w:rsidRPr="00BF0D52" w:rsidRDefault="00570A11" w:rsidP="006B3271">
            <w:pPr>
              <w:jc w:val="both"/>
              <w:rPr>
                <w:sz w:val="27"/>
                <w:szCs w:val="27"/>
              </w:rPr>
            </w:pPr>
            <w:r w:rsidRPr="00BF0D52">
              <w:rPr>
                <w:sz w:val="27"/>
                <w:szCs w:val="27"/>
              </w:rPr>
              <w:t>Приобретение ценных бумаг</w:t>
            </w:r>
            <w:r w:rsidRPr="00BF0D52">
              <w:rPr>
                <w:sz w:val="27"/>
                <w:szCs w:val="27"/>
                <w:vertAlign w:val="superscript"/>
              </w:rPr>
              <w:t>3</w:t>
            </w:r>
          </w:p>
        </w:tc>
        <w:tc>
          <w:tcPr>
            <w:tcW w:w="2211" w:type="dxa"/>
          </w:tcPr>
          <w:p w:rsidR="00570A11" w:rsidRPr="00BF0D52" w:rsidRDefault="00570A11" w:rsidP="006B3271">
            <w:pPr>
              <w:rPr>
                <w:sz w:val="27"/>
                <w:szCs w:val="27"/>
              </w:rPr>
            </w:pPr>
          </w:p>
        </w:tc>
      </w:tr>
      <w:tr w:rsidR="00570A11" w:rsidRPr="00BF0D52" w:rsidTr="006B3271">
        <w:trPr>
          <w:trHeight w:val="255"/>
        </w:trPr>
        <w:tc>
          <w:tcPr>
            <w:tcW w:w="979" w:type="dxa"/>
            <w:vMerge/>
            <w:vAlign w:val="center"/>
          </w:tcPr>
          <w:p w:rsidR="00570A11" w:rsidRPr="00BF0D52" w:rsidRDefault="00570A11" w:rsidP="006B3271">
            <w:pPr>
              <w:jc w:val="center"/>
              <w:rPr>
                <w:sz w:val="27"/>
                <w:szCs w:val="27"/>
              </w:rPr>
            </w:pPr>
          </w:p>
        </w:tc>
        <w:tc>
          <w:tcPr>
            <w:tcW w:w="5259" w:type="dxa"/>
            <w:vMerge/>
          </w:tcPr>
          <w:p w:rsidR="00570A11" w:rsidRPr="00BF0D52" w:rsidRDefault="00570A11" w:rsidP="006B3271">
            <w:pPr>
              <w:jc w:val="both"/>
              <w:rPr>
                <w:sz w:val="27"/>
                <w:szCs w:val="27"/>
              </w:rPr>
            </w:pPr>
          </w:p>
        </w:tc>
        <w:tc>
          <w:tcPr>
            <w:tcW w:w="6889" w:type="dxa"/>
          </w:tcPr>
          <w:p w:rsidR="00570A11" w:rsidRPr="00BF079D" w:rsidRDefault="00570A11" w:rsidP="006B3271">
            <w:pPr>
              <w:jc w:val="both"/>
              <w:rPr>
                <w:sz w:val="27"/>
                <w:szCs w:val="27"/>
              </w:rPr>
            </w:pPr>
            <w:r w:rsidRPr="00BF0D52">
              <w:rPr>
                <w:sz w:val="27"/>
                <w:szCs w:val="27"/>
              </w:rPr>
              <w:t>Приобретение производных финансовых инструментов</w:t>
            </w:r>
            <w:r w:rsidRPr="00BF0D52">
              <w:rPr>
                <w:sz w:val="27"/>
                <w:szCs w:val="27"/>
                <w:vertAlign w:val="superscript"/>
              </w:rPr>
              <w:t>3</w:t>
            </w:r>
            <w:r w:rsidRPr="00BF0D52">
              <w:rPr>
                <w:sz w:val="27"/>
                <w:szCs w:val="27"/>
              </w:rPr>
              <w:t>»;</w:t>
            </w:r>
          </w:p>
        </w:tc>
        <w:tc>
          <w:tcPr>
            <w:tcW w:w="2211" w:type="dxa"/>
          </w:tcPr>
          <w:p w:rsidR="00570A11" w:rsidRPr="00BF0D52" w:rsidRDefault="00570A11" w:rsidP="006B3271">
            <w:pPr>
              <w:rPr>
                <w:sz w:val="27"/>
                <w:szCs w:val="27"/>
              </w:rPr>
            </w:pPr>
          </w:p>
        </w:tc>
      </w:tr>
    </w:tbl>
    <w:p w:rsidR="004F386A" w:rsidRPr="00BF0D52" w:rsidRDefault="004F386A" w:rsidP="004F386A">
      <w:pPr>
        <w:ind w:firstLine="708"/>
        <w:jc w:val="both"/>
      </w:pPr>
      <w:r w:rsidRPr="00BF0D52">
        <w:rPr>
          <w:rFonts w:eastAsia="Calibri"/>
          <w:szCs w:val="30"/>
          <w:lang w:eastAsia="en-US"/>
        </w:rPr>
        <w:t xml:space="preserve">разделы 7 </w:t>
      </w:r>
      <w:r w:rsidR="0076532C">
        <w:rPr>
          <w:rFonts w:eastAsia="Calibri"/>
          <w:szCs w:val="30"/>
          <w:lang w:eastAsia="en-US"/>
        </w:rPr>
        <w:t>–</w:t>
      </w:r>
      <w:r w:rsidRPr="00BF0D52">
        <w:rPr>
          <w:rFonts w:eastAsia="Calibri"/>
          <w:szCs w:val="30"/>
          <w:lang w:eastAsia="en-US"/>
        </w:rPr>
        <w:t xml:space="preserve"> 9 изложить в следующей редакции:</w:t>
      </w:r>
    </w:p>
    <w:tbl>
      <w:tblPr>
        <w:tblW w:w="153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2275"/>
        <w:gridCol w:w="3250"/>
        <w:gridCol w:w="8"/>
        <w:gridCol w:w="81"/>
        <w:gridCol w:w="1195"/>
        <w:gridCol w:w="1704"/>
        <w:gridCol w:w="1131"/>
        <w:gridCol w:w="288"/>
        <w:gridCol w:w="1413"/>
        <w:gridCol w:w="1309"/>
        <w:gridCol w:w="1701"/>
      </w:tblGrid>
      <w:tr w:rsidR="004F386A" w:rsidRPr="00BF0D52" w:rsidTr="009C41F8">
        <w:tc>
          <w:tcPr>
            <w:tcW w:w="983" w:type="dxa"/>
            <w:vAlign w:val="center"/>
          </w:tcPr>
          <w:p w:rsidR="004F386A" w:rsidRPr="00BF0D52" w:rsidRDefault="004F386A" w:rsidP="009C41F8">
            <w:pPr>
              <w:jc w:val="center"/>
              <w:rPr>
                <w:sz w:val="27"/>
                <w:szCs w:val="27"/>
              </w:rPr>
            </w:pPr>
            <w:r w:rsidRPr="00BF0D52">
              <w:rPr>
                <w:sz w:val="27"/>
                <w:szCs w:val="27"/>
              </w:rPr>
              <w:t>«7</w:t>
            </w:r>
          </w:p>
        </w:tc>
        <w:tc>
          <w:tcPr>
            <w:tcW w:w="14355" w:type="dxa"/>
            <w:gridSpan w:val="11"/>
          </w:tcPr>
          <w:p w:rsidR="004F386A" w:rsidRPr="00BF0D52" w:rsidRDefault="004F386A" w:rsidP="009C41F8">
            <w:pPr>
              <w:pStyle w:val="ConsPlusNormal"/>
              <w:jc w:val="both"/>
              <w:rPr>
                <w:sz w:val="27"/>
                <w:szCs w:val="27"/>
                <w:lang w:eastAsia="en-US"/>
              </w:rPr>
            </w:pPr>
            <w:r w:rsidRPr="00BF0D52">
              <w:rPr>
                <w:bCs/>
                <w:sz w:val="27"/>
                <w:szCs w:val="27"/>
                <w:lang w:eastAsia="en-US"/>
              </w:rPr>
              <w:t>Раздел 7. Сведения о доходах и расходах по анализируемой сделке (группе однородных сделок)</w:t>
            </w:r>
          </w:p>
        </w:tc>
      </w:tr>
      <w:tr w:rsidR="004F386A" w:rsidRPr="00BF0D52" w:rsidTr="009C41F8">
        <w:tc>
          <w:tcPr>
            <w:tcW w:w="983" w:type="dxa"/>
            <w:vMerge w:val="restart"/>
            <w:vAlign w:val="center"/>
          </w:tcPr>
          <w:p w:rsidR="004F386A" w:rsidRPr="00BF0D52" w:rsidRDefault="004F386A" w:rsidP="009C41F8">
            <w:pPr>
              <w:jc w:val="center"/>
              <w:rPr>
                <w:sz w:val="27"/>
                <w:szCs w:val="27"/>
              </w:rPr>
            </w:pPr>
            <w:r w:rsidRPr="00BF0D52">
              <w:rPr>
                <w:sz w:val="27"/>
                <w:szCs w:val="27"/>
              </w:rPr>
              <w:lastRenderedPageBreak/>
              <w:t>7.1</w:t>
            </w:r>
          </w:p>
        </w:tc>
        <w:tc>
          <w:tcPr>
            <w:tcW w:w="5525" w:type="dxa"/>
            <w:gridSpan w:val="2"/>
            <w:vMerge w:val="restart"/>
          </w:tcPr>
          <w:p w:rsidR="004F386A" w:rsidRPr="00BF0D52" w:rsidRDefault="004F386A" w:rsidP="009C41F8">
            <w:pPr>
              <w:pStyle w:val="ConsPlusNormal"/>
              <w:jc w:val="both"/>
              <w:rPr>
                <w:bCs/>
                <w:sz w:val="27"/>
                <w:szCs w:val="27"/>
                <w:lang w:eastAsia="en-US"/>
              </w:rPr>
            </w:pPr>
            <w:r w:rsidRPr="00BF0D52">
              <w:rPr>
                <w:bCs/>
                <w:sz w:val="27"/>
                <w:szCs w:val="27"/>
                <w:lang w:eastAsia="en-US"/>
              </w:rPr>
              <w:t>Сведения о доходах и расходах:</w:t>
            </w:r>
          </w:p>
        </w:tc>
        <w:tc>
          <w:tcPr>
            <w:tcW w:w="4119" w:type="dxa"/>
            <w:gridSpan w:val="5"/>
            <w:vMerge w:val="restart"/>
          </w:tcPr>
          <w:p w:rsidR="004F386A" w:rsidRPr="00BF0D52" w:rsidRDefault="004F386A" w:rsidP="009C41F8">
            <w:pPr>
              <w:pStyle w:val="ConsPlusNormal"/>
              <w:jc w:val="both"/>
              <w:rPr>
                <w:bCs/>
                <w:sz w:val="27"/>
                <w:szCs w:val="27"/>
                <w:lang w:eastAsia="en-US"/>
              </w:rPr>
            </w:pPr>
            <w:r w:rsidRPr="00BF0D52">
              <w:rPr>
                <w:bCs/>
                <w:sz w:val="27"/>
                <w:szCs w:val="27"/>
                <w:lang w:eastAsia="en-US"/>
              </w:rPr>
              <w:t>Плательщика, бел. руб.</w:t>
            </w:r>
          </w:p>
        </w:tc>
        <w:tc>
          <w:tcPr>
            <w:tcW w:w="4711" w:type="dxa"/>
            <w:gridSpan w:val="4"/>
            <w:vAlign w:val="center"/>
          </w:tcPr>
          <w:p w:rsidR="004F386A" w:rsidRPr="00BF0D52" w:rsidRDefault="004F386A" w:rsidP="009C41F8">
            <w:pPr>
              <w:pStyle w:val="ConsPlusNormal"/>
              <w:rPr>
                <w:bCs/>
                <w:sz w:val="27"/>
                <w:szCs w:val="27"/>
                <w:vertAlign w:val="superscript"/>
                <w:lang w:eastAsia="en-US"/>
              </w:rPr>
            </w:pPr>
            <w:r w:rsidRPr="00BF0D52">
              <w:rPr>
                <w:bCs/>
                <w:sz w:val="27"/>
                <w:szCs w:val="27"/>
                <w:lang w:eastAsia="en-US"/>
              </w:rPr>
              <w:t>Второй стороны сделки</w:t>
            </w:r>
            <w:r w:rsidRPr="00BF0D52">
              <w:rPr>
                <w:bCs/>
                <w:sz w:val="27"/>
                <w:szCs w:val="27"/>
                <w:vertAlign w:val="superscript"/>
                <w:lang w:eastAsia="en-US"/>
              </w:rPr>
              <w:t>13</w:t>
            </w:r>
          </w:p>
        </w:tc>
      </w:tr>
      <w:tr w:rsidR="004F386A" w:rsidRPr="00BF0D52" w:rsidTr="009C41F8">
        <w:tc>
          <w:tcPr>
            <w:tcW w:w="983" w:type="dxa"/>
            <w:vMerge/>
            <w:vAlign w:val="center"/>
          </w:tcPr>
          <w:p w:rsidR="004F386A" w:rsidRPr="00BF0D52" w:rsidRDefault="004F386A" w:rsidP="009C41F8">
            <w:pPr>
              <w:jc w:val="center"/>
              <w:rPr>
                <w:sz w:val="27"/>
                <w:szCs w:val="27"/>
              </w:rPr>
            </w:pPr>
          </w:p>
        </w:tc>
        <w:tc>
          <w:tcPr>
            <w:tcW w:w="5525" w:type="dxa"/>
            <w:gridSpan w:val="2"/>
            <w:vMerge/>
          </w:tcPr>
          <w:p w:rsidR="004F386A" w:rsidRPr="00BF0D52" w:rsidRDefault="004F386A" w:rsidP="009C41F8">
            <w:pPr>
              <w:pStyle w:val="ConsPlusNormal"/>
              <w:jc w:val="both"/>
              <w:rPr>
                <w:bCs/>
                <w:sz w:val="27"/>
                <w:szCs w:val="27"/>
                <w:lang w:eastAsia="en-US"/>
              </w:rPr>
            </w:pPr>
          </w:p>
        </w:tc>
        <w:tc>
          <w:tcPr>
            <w:tcW w:w="4119" w:type="dxa"/>
            <w:gridSpan w:val="5"/>
            <w:vMerge/>
          </w:tcPr>
          <w:p w:rsidR="004F386A" w:rsidRPr="00BF0D52" w:rsidRDefault="004F386A" w:rsidP="009C41F8">
            <w:pPr>
              <w:pStyle w:val="ConsPlusNormal"/>
              <w:jc w:val="both"/>
              <w:rPr>
                <w:bCs/>
                <w:sz w:val="27"/>
                <w:szCs w:val="27"/>
                <w:lang w:eastAsia="en-US"/>
              </w:rPr>
            </w:pPr>
          </w:p>
        </w:tc>
        <w:tc>
          <w:tcPr>
            <w:tcW w:w="1701" w:type="dxa"/>
            <w:gridSpan w:val="2"/>
            <w:vAlign w:val="center"/>
          </w:tcPr>
          <w:p w:rsidR="004F386A" w:rsidRPr="00BF0D52" w:rsidRDefault="004F386A" w:rsidP="009C41F8">
            <w:pPr>
              <w:pStyle w:val="ConsPlusNormal"/>
              <w:rPr>
                <w:bCs/>
                <w:sz w:val="27"/>
                <w:szCs w:val="27"/>
                <w:lang w:eastAsia="en-US"/>
              </w:rPr>
            </w:pPr>
            <w:r w:rsidRPr="00BF0D52">
              <w:rPr>
                <w:bCs/>
                <w:sz w:val="27"/>
                <w:szCs w:val="27"/>
                <w:lang w:eastAsia="en-US"/>
              </w:rPr>
              <w:t>сумма</w:t>
            </w:r>
          </w:p>
        </w:tc>
        <w:tc>
          <w:tcPr>
            <w:tcW w:w="1309" w:type="dxa"/>
            <w:vAlign w:val="center"/>
          </w:tcPr>
          <w:p w:rsidR="004F386A" w:rsidRPr="00BF0D52" w:rsidRDefault="004F386A" w:rsidP="009C41F8">
            <w:pPr>
              <w:pStyle w:val="ConsPlusNormal"/>
              <w:rPr>
                <w:bCs/>
                <w:sz w:val="27"/>
                <w:szCs w:val="27"/>
                <w:lang w:eastAsia="en-US"/>
              </w:rPr>
            </w:pPr>
            <w:r w:rsidRPr="00BF0D52">
              <w:rPr>
                <w:sz w:val="27"/>
                <w:szCs w:val="27"/>
                <w:lang w:eastAsia="en-US"/>
              </w:rPr>
              <w:t>бел. руб.</w:t>
            </w:r>
            <w:r w:rsidRPr="00BF0D52">
              <w:rPr>
                <w:sz w:val="27"/>
                <w:szCs w:val="27"/>
                <w:vertAlign w:val="superscript"/>
                <w:lang w:eastAsia="en-US"/>
              </w:rPr>
              <w:t>3</w:t>
            </w:r>
          </w:p>
        </w:tc>
        <w:tc>
          <w:tcPr>
            <w:tcW w:w="1701" w:type="dxa"/>
            <w:vAlign w:val="center"/>
          </w:tcPr>
          <w:p w:rsidR="004F386A" w:rsidRPr="00BF0D52" w:rsidRDefault="004F386A" w:rsidP="009C41F8">
            <w:pPr>
              <w:pStyle w:val="ConsPlusNormal"/>
              <w:rPr>
                <w:bCs/>
                <w:sz w:val="27"/>
                <w:szCs w:val="27"/>
                <w:lang w:eastAsia="en-US"/>
              </w:rPr>
            </w:pPr>
            <w:r w:rsidRPr="00BF0D52">
              <w:rPr>
                <w:sz w:val="27"/>
                <w:szCs w:val="27"/>
                <w:lang w:eastAsia="en-US"/>
              </w:rPr>
              <w:t>иностранная валюта</w:t>
            </w:r>
            <w:r w:rsidRPr="00BF0D52">
              <w:rPr>
                <w:sz w:val="27"/>
                <w:szCs w:val="27"/>
                <w:vertAlign w:val="superscript"/>
                <w:lang w:eastAsia="en-US"/>
              </w:rPr>
              <w:t>9</w:t>
            </w:r>
          </w:p>
        </w:tc>
      </w:tr>
      <w:tr w:rsidR="004F386A" w:rsidRPr="00BF0D52" w:rsidTr="009C41F8">
        <w:tc>
          <w:tcPr>
            <w:tcW w:w="983" w:type="dxa"/>
            <w:vAlign w:val="center"/>
          </w:tcPr>
          <w:p w:rsidR="004F386A" w:rsidRPr="00BF0D52" w:rsidRDefault="004F386A" w:rsidP="009C41F8">
            <w:pPr>
              <w:jc w:val="center"/>
              <w:rPr>
                <w:sz w:val="27"/>
                <w:szCs w:val="27"/>
              </w:rPr>
            </w:pPr>
            <w:r w:rsidRPr="00BF0D52">
              <w:rPr>
                <w:sz w:val="27"/>
                <w:szCs w:val="27"/>
              </w:rPr>
              <w:t>7.2</w:t>
            </w:r>
          </w:p>
        </w:tc>
        <w:tc>
          <w:tcPr>
            <w:tcW w:w="5525" w:type="dxa"/>
            <w:gridSpan w:val="2"/>
          </w:tcPr>
          <w:p w:rsidR="004F386A" w:rsidRPr="00F80098" w:rsidRDefault="004F386A" w:rsidP="009C41F8">
            <w:pPr>
              <w:jc w:val="both"/>
              <w:rPr>
                <w:bCs/>
                <w:sz w:val="27"/>
                <w:szCs w:val="27"/>
              </w:rPr>
            </w:pPr>
            <w:r w:rsidRPr="00F80098">
              <w:rPr>
                <w:bCs/>
                <w:sz w:val="27"/>
                <w:szCs w:val="27"/>
              </w:rPr>
              <w:t xml:space="preserve">Выручка от реализации продукции, товаров (работ, услуг), </w:t>
            </w:r>
            <w:r w:rsidRPr="00F80098">
              <w:rPr>
                <w:sz w:val="27"/>
                <w:szCs w:val="27"/>
                <w:lang w:eastAsia="en-US"/>
              </w:rPr>
              <w:t>имущественных прав</w:t>
            </w:r>
            <w:r w:rsidRPr="00F80098">
              <w:rPr>
                <w:bCs/>
                <w:sz w:val="27"/>
                <w:szCs w:val="27"/>
              </w:rPr>
              <w:t xml:space="preserve"> (без учета налога на добавленную стоимость, акцизов)</w:t>
            </w:r>
            <w:r w:rsidRPr="00F80098">
              <w:rPr>
                <w:sz w:val="27"/>
                <w:szCs w:val="27"/>
                <w:vertAlign w:val="superscript"/>
              </w:rPr>
              <w:t>14</w:t>
            </w:r>
          </w:p>
        </w:tc>
        <w:tc>
          <w:tcPr>
            <w:tcW w:w="4119" w:type="dxa"/>
            <w:gridSpan w:val="5"/>
          </w:tcPr>
          <w:p w:rsidR="004F386A" w:rsidRPr="00F80098" w:rsidRDefault="004F386A" w:rsidP="009C41F8">
            <w:pPr>
              <w:pStyle w:val="ConsPlusNormal"/>
              <w:jc w:val="both"/>
              <w:rPr>
                <w:bCs/>
                <w:sz w:val="27"/>
                <w:szCs w:val="27"/>
                <w:lang w:eastAsia="en-US"/>
              </w:rPr>
            </w:pPr>
          </w:p>
        </w:tc>
        <w:tc>
          <w:tcPr>
            <w:tcW w:w="1701" w:type="dxa"/>
            <w:gridSpan w:val="2"/>
          </w:tcPr>
          <w:p w:rsidR="004F386A" w:rsidRPr="00F80098" w:rsidRDefault="004F386A" w:rsidP="009C41F8">
            <w:pPr>
              <w:pStyle w:val="ConsPlusNormal"/>
              <w:jc w:val="both"/>
              <w:rPr>
                <w:bCs/>
                <w:sz w:val="27"/>
                <w:szCs w:val="27"/>
                <w:lang w:eastAsia="en-US"/>
              </w:rPr>
            </w:pPr>
          </w:p>
        </w:tc>
        <w:tc>
          <w:tcPr>
            <w:tcW w:w="1309" w:type="dxa"/>
          </w:tcPr>
          <w:p w:rsidR="004F386A" w:rsidRPr="00F80098" w:rsidRDefault="004F386A" w:rsidP="009C41F8">
            <w:pPr>
              <w:pStyle w:val="ConsPlusNormal"/>
              <w:jc w:val="both"/>
              <w:rPr>
                <w:bCs/>
                <w:sz w:val="27"/>
                <w:szCs w:val="27"/>
                <w:lang w:eastAsia="en-US"/>
              </w:rPr>
            </w:pPr>
          </w:p>
        </w:tc>
        <w:tc>
          <w:tcPr>
            <w:tcW w:w="1701" w:type="dxa"/>
          </w:tcPr>
          <w:p w:rsidR="004F386A" w:rsidRPr="00F80098" w:rsidRDefault="004F386A" w:rsidP="009C41F8">
            <w:pPr>
              <w:pStyle w:val="ConsPlusNormal"/>
              <w:jc w:val="both"/>
              <w:rPr>
                <w:bCs/>
                <w:sz w:val="27"/>
                <w:szCs w:val="27"/>
                <w:lang w:eastAsia="en-US"/>
              </w:rPr>
            </w:pPr>
          </w:p>
        </w:tc>
      </w:tr>
      <w:tr w:rsidR="004F386A" w:rsidRPr="00BF0D52" w:rsidTr="009C41F8">
        <w:tc>
          <w:tcPr>
            <w:tcW w:w="983" w:type="dxa"/>
            <w:vAlign w:val="center"/>
          </w:tcPr>
          <w:p w:rsidR="004F386A" w:rsidRPr="00BF0D52" w:rsidRDefault="004F386A" w:rsidP="009C41F8">
            <w:pPr>
              <w:jc w:val="center"/>
              <w:rPr>
                <w:sz w:val="27"/>
                <w:szCs w:val="27"/>
              </w:rPr>
            </w:pPr>
            <w:r w:rsidRPr="00BF0D52">
              <w:rPr>
                <w:sz w:val="27"/>
                <w:szCs w:val="27"/>
              </w:rPr>
              <w:t>7.3</w:t>
            </w:r>
          </w:p>
        </w:tc>
        <w:tc>
          <w:tcPr>
            <w:tcW w:w="5525" w:type="dxa"/>
            <w:gridSpan w:val="2"/>
          </w:tcPr>
          <w:p w:rsidR="004F386A" w:rsidRPr="00F80098" w:rsidRDefault="004F386A" w:rsidP="009C41F8">
            <w:pPr>
              <w:jc w:val="both"/>
              <w:rPr>
                <w:bCs/>
                <w:sz w:val="27"/>
                <w:szCs w:val="27"/>
              </w:rPr>
            </w:pPr>
            <w:r w:rsidRPr="00F80098">
              <w:rPr>
                <w:bCs/>
                <w:sz w:val="27"/>
                <w:szCs w:val="27"/>
              </w:rPr>
              <w:t>Себестоимость реализованной продукции, товаров (работ, услуг)</w:t>
            </w:r>
          </w:p>
        </w:tc>
        <w:tc>
          <w:tcPr>
            <w:tcW w:w="4119" w:type="dxa"/>
            <w:gridSpan w:val="5"/>
          </w:tcPr>
          <w:p w:rsidR="004F386A" w:rsidRPr="00F80098" w:rsidRDefault="004F386A" w:rsidP="009C41F8">
            <w:pPr>
              <w:pStyle w:val="ConsPlusNormal"/>
              <w:jc w:val="both"/>
              <w:rPr>
                <w:bCs/>
                <w:sz w:val="27"/>
                <w:szCs w:val="27"/>
                <w:lang w:eastAsia="en-US"/>
              </w:rPr>
            </w:pPr>
          </w:p>
        </w:tc>
        <w:tc>
          <w:tcPr>
            <w:tcW w:w="1701" w:type="dxa"/>
            <w:gridSpan w:val="2"/>
          </w:tcPr>
          <w:p w:rsidR="004F386A" w:rsidRPr="00F80098" w:rsidRDefault="004F386A" w:rsidP="009C41F8">
            <w:pPr>
              <w:pStyle w:val="ConsPlusNormal"/>
              <w:jc w:val="both"/>
              <w:rPr>
                <w:bCs/>
                <w:sz w:val="27"/>
                <w:szCs w:val="27"/>
                <w:lang w:eastAsia="en-US"/>
              </w:rPr>
            </w:pPr>
          </w:p>
        </w:tc>
        <w:tc>
          <w:tcPr>
            <w:tcW w:w="1309" w:type="dxa"/>
          </w:tcPr>
          <w:p w:rsidR="004F386A" w:rsidRPr="00F80098" w:rsidRDefault="004F386A" w:rsidP="009C41F8">
            <w:pPr>
              <w:pStyle w:val="ConsPlusNormal"/>
              <w:jc w:val="both"/>
              <w:rPr>
                <w:bCs/>
                <w:sz w:val="27"/>
                <w:szCs w:val="27"/>
                <w:lang w:eastAsia="en-US"/>
              </w:rPr>
            </w:pPr>
          </w:p>
        </w:tc>
        <w:tc>
          <w:tcPr>
            <w:tcW w:w="1701" w:type="dxa"/>
          </w:tcPr>
          <w:p w:rsidR="004F386A" w:rsidRPr="00F80098" w:rsidRDefault="004F386A" w:rsidP="009C41F8">
            <w:pPr>
              <w:pStyle w:val="ConsPlusNormal"/>
              <w:jc w:val="both"/>
              <w:rPr>
                <w:bCs/>
                <w:sz w:val="27"/>
                <w:szCs w:val="27"/>
                <w:lang w:eastAsia="en-US"/>
              </w:rPr>
            </w:pPr>
          </w:p>
        </w:tc>
      </w:tr>
      <w:tr w:rsidR="004F386A" w:rsidRPr="00BF0D52" w:rsidTr="009C41F8">
        <w:tc>
          <w:tcPr>
            <w:tcW w:w="983" w:type="dxa"/>
            <w:vAlign w:val="center"/>
          </w:tcPr>
          <w:p w:rsidR="004F386A" w:rsidRPr="00BF0D52" w:rsidRDefault="004F386A" w:rsidP="009C41F8">
            <w:pPr>
              <w:jc w:val="center"/>
              <w:rPr>
                <w:sz w:val="27"/>
                <w:szCs w:val="27"/>
              </w:rPr>
            </w:pPr>
            <w:r w:rsidRPr="00BF0D52">
              <w:rPr>
                <w:sz w:val="27"/>
                <w:szCs w:val="27"/>
              </w:rPr>
              <w:t>7.4</w:t>
            </w:r>
          </w:p>
        </w:tc>
        <w:tc>
          <w:tcPr>
            <w:tcW w:w="5525" w:type="dxa"/>
            <w:gridSpan w:val="2"/>
          </w:tcPr>
          <w:p w:rsidR="004F386A" w:rsidRPr="00F80098" w:rsidRDefault="004F386A" w:rsidP="009C41F8">
            <w:pPr>
              <w:jc w:val="both"/>
              <w:rPr>
                <w:bCs/>
                <w:sz w:val="27"/>
                <w:szCs w:val="27"/>
              </w:rPr>
            </w:pPr>
            <w:r w:rsidRPr="00F80098">
              <w:rPr>
                <w:bCs/>
                <w:sz w:val="27"/>
                <w:szCs w:val="27"/>
              </w:rPr>
              <w:t>Прибыль (убыток) от реализации продукции, товаров (работ, услуг), имущественных прав</w:t>
            </w:r>
            <w:r w:rsidRPr="00F80098">
              <w:rPr>
                <w:sz w:val="27"/>
                <w:szCs w:val="27"/>
                <w:vertAlign w:val="superscript"/>
              </w:rPr>
              <w:t>15</w:t>
            </w:r>
          </w:p>
        </w:tc>
        <w:tc>
          <w:tcPr>
            <w:tcW w:w="4119" w:type="dxa"/>
            <w:gridSpan w:val="5"/>
          </w:tcPr>
          <w:p w:rsidR="004F386A" w:rsidRPr="00F80098" w:rsidRDefault="004F386A" w:rsidP="009C41F8">
            <w:pPr>
              <w:pStyle w:val="ConsPlusNormal"/>
              <w:jc w:val="both"/>
              <w:rPr>
                <w:bCs/>
                <w:sz w:val="27"/>
                <w:szCs w:val="27"/>
                <w:lang w:eastAsia="en-US"/>
              </w:rPr>
            </w:pPr>
          </w:p>
        </w:tc>
        <w:tc>
          <w:tcPr>
            <w:tcW w:w="1701" w:type="dxa"/>
            <w:gridSpan w:val="2"/>
          </w:tcPr>
          <w:p w:rsidR="004F386A" w:rsidRPr="00F80098" w:rsidRDefault="004F386A" w:rsidP="009C41F8">
            <w:pPr>
              <w:pStyle w:val="ConsPlusNormal"/>
              <w:jc w:val="both"/>
              <w:rPr>
                <w:bCs/>
                <w:sz w:val="27"/>
                <w:szCs w:val="27"/>
                <w:lang w:eastAsia="en-US"/>
              </w:rPr>
            </w:pPr>
          </w:p>
        </w:tc>
        <w:tc>
          <w:tcPr>
            <w:tcW w:w="1309" w:type="dxa"/>
          </w:tcPr>
          <w:p w:rsidR="004F386A" w:rsidRPr="00F80098" w:rsidRDefault="004F386A" w:rsidP="009C41F8">
            <w:pPr>
              <w:pStyle w:val="ConsPlusNormal"/>
              <w:jc w:val="both"/>
              <w:rPr>
                <w:bCs/>
                <w:sz w:val="27"/>
                <w:szCs w:val="27"/>
                <w:lang w:eastAsia="en-US"/>
              </w:rPr>
            </w:pPr>
          </w:p>
        </w:tc>
        <w:tc>
          <w:tcPr>
            <w:tcW w:w="1701" w:type="dxa"/>
          </w:tcPr>
          <w:p w:rsidR="004F386A" w:rsidRPr="00F80098" w:rsidRDefault="004F386A" w:rsidP="009C41F8">
            <w:pPr>
              <w:pStyle w:val="ConsPlusNormal"/>
              <w:jc w:val="both"/>
              <w:rPr>
                <w:bCs/>
                <w:sz w:val="27"/>
                <w:szCs w:val="27"/>
                <w:lang w:eastAsia="en-US"/>
              </w:rPr>
            </w:pPr>
          </w:p>
        </w:tc>
      </w:tr>
      <w:tr w:rsidR="004F386A" w:rsidRPr="00BF0D52" w:rsidTr="009C41F8">
        <w:tc>
          <w:tcPr>
            <w:tcW w:w="983" w:type="dxa"/>
            <w:vAlign w:val="center"/>
          </w:tcPr>
          <w:p w:rsidR="004F386A" w:rsidRPr="00BF0D52" w:rsidRDefault="004F386A" w:rsidP="009C41F8">
            <w:pPr>
              <w:jc w:val="center"/>
              <w:rPr>
                <w:sz w:val="27"/>
                <w:szCs w:val="27"/>
              </w:rPr>
            </w:pPr>
            <w:r w:rsidRPr="00BF0D52">
              <w:rPr>
                <w:sz w:val="27"/>
                <w:szCs w:val="27"/>
              </w:rPr>
              <w:t>7.5</w:t>
            </w:r>
          </w:p>
        </w:tc>
        <w:tc>
          <w:tcPr>
            <w:tcW w:w="5525" w:type="dxa"/>
            <w:gridSpan w:val="2"/>
          </w:tcPr>
          <w:p w:rsidR="004F386A" w:rsidRPr="00F80098" w:rsidRDefault="004F386A" w:rsidP="009C41F8">
            <w:pPr>
              <w:jc w:val="both"/>
              <w:rPr>
                <w:bCs/>
                <w:sz w:val="27"/>
                <w:szCs w:val="27"/>
              </w:rPr>
            </w:pPr>
            <w:r w:rsidRPr="00F80098">
              <w:rPr>
                <w:bCs/>
                <w:sz w:val="27"/>
                <w:szCs w:val="27"/>
              </w:rPr>
              <w:t>Управленческие расходы и расходы на реализацию</w:t>
            </w:r>
          </w:p>
        </w:tc>
        <w:tc>
          <w:tcPr>
            <w:tcW w:w="4119" w:type="dxa"/>
            <w:gridSpan w:val="5"/>
          </w:tcPr>
          <w:p w:rsidR="004F386A" w:rsidRPr="00F80098" w:rsidRDefault="004F386A" w:rsidP="009C41F8">
            <w:pPr>
              <w:pStyle w:val="ConsPlusNormal"/>
              <w:jc w:val="both"/>
              <w:rPr>
                <w:bCs/>
                <w:sz w:val="27"/>
                <w:szCs w:val="27"/>
                <w:lang w:eastAsia="en-US"/>
              </w:rPr>
            </w:pPr>
          </w:p>
        </w:tc>
        <w:tc>
          <w:tcPr>
            <w:tcW w:w="1701" w:type="dxa"/>
            <w:gridSpan w:val="2"/>
          </w:tcPr>
          <w:p w:rsidR="004F386A" w:rsidRPr="00F80098" w:rsidRDefault="004F386A" w:rsidP="009C41F8">
            <w:pPr>
              <w:pStyle w:val="ConsPlusNormal"/>
              <w:jc w:val="both"/>
              <w:rPr>
                <w:bCs/>
                <w:sz w:val="27"/>
                <w:szCs w:val="27"/>
                <w:lang w:eastAsia="en-US"/>
              </w:rPr>
            </w:pPr>
          </w:p>
        </w:tc>
        <w:tc>
          <w:tcPr>
            <w:tcW w:w="1309" w:type="dxa"/>
          </w:tcPr>
          <w:p w:rsidR="004F386A" w:rsidRPr="00F80098" w:rsidRDefault="004F386A" w:rsidP="009C41F8">
            <w:pPr>
              <w:pStyle w:val="ConsPlusNormal"/>
              <w:jc w:val="both"/>
              <w:rPr>
                <w:bCs/>
                <w:sz w:val="27"/>
                <w:szCs w:val="27"/>
                <w:lang w:eastAsia="en-US"/>
              </w:rPr>
            </w:pPr>
          </w:p>
        </w:tc>
        <w:tc>
          <w:tcPr>
            <w:tcW w:w="1701" w:type="dxa"/>
          </w:tcPr>
          <w:p w:rsidR="004F386A" w:rsidRPr="00F80098" w:rsidRDefault="004F386A" w:rsidP="009C41F8">
            <w:pPr>
              <w:pStyle w:val="ConsPlusNormal"/>
              <w:jc w:val="both"/>
              <w:rPr>
                <w:bCs/>
                <w:sz w:val="27"/>
                <w:szCs w:val="27"/>
                <w:lang w:eastAsia="en-US"/>
              </w:rPr>
            </w:pPr>
          </w:p>
        </w:tc>
      </w:tr>
      <w:tr w:rsidR="004F386A" w:rsidRPr="00BF0D52" w:rsidTr="009C41F8">
        <w:tc>
          <w:tcPr>
            <w:tcW w:w="983" w:type="dxa"/>
            <w:vAlign w:val="center"/>
          </w:tcPr>
          <w:p w:rsidR="004F386A" w:rsidRPr="00BF0D52" w:rsidRDefault="004F386A" w:rsidP="009C41F8">
            <w:pPr>
              <w:jc w:val="center"/>
              <w:rPr>
                <w:sz w:val="27"/>
                <w:szCs w:val="27"/>
              </w:rPr>
            </w:pPr>
            <w:r w:rsidRPr="00BF0D52">
              <w:rPr>
                <w:sz w:val="27"/>
                <w:szCs w:val="27"/>
              </w:rPr>
              <w:t>7.6</w:t>
            </w:r>
          </w:p>
        </w:tc>
        <w:tc>
          <w:tcPr>
            <w:tcW w:w="14355" w:type="dxa"/>
            <w:gridSpan w:val="11"/>
          </w:tcPr>
          <w:p w:rsidR="004F386A" w:rsidRPr="00F80098" w:rsidRDefault="004F386A" w:rsidP="009C41F8">
            <w:pPr>
              <w:jc w:val="both"/>
              <w:rPr>
                <w:bCs/>
                <w:sz w:val="27"/>
                <w:szCs w:val="27"/>
              </w:rPr>
            </w:pPr>
            <w:r w:rsidRPr="00F80098">
              <w:rPr>
                <w:bCs/>
                <w:sz w:val="27"/>
                <w:szCs w:val="27"/>
              </w:rPr>
              <w:t>При наличии последующей реализации товаров (работ, услуг), имущественных прав взаимозависимым лицом</w:t>
            </w:r>
            <w:r w:rsidRPr="00F80098">
              <w:rPr>
                <w:bCs/>
                <w:sz w:val="27"/>
                <w:szCs w:val="27"/>
                <w:vertAlign w:val="superscript"/>
              </w:rPr>
              <w:t>16</w:t>
            </w:r>
            <w:r w:rsidRPr="00F80098">
              <w:rPr>
                <w:bCs/>
                <w:sz w:val="27"/>
                <w:szCs w:val="27"/>
              </w:rPr>
              <w:t>:</w:t>
            </w:r>
          </w:p>
        </w:tc>
      </w:tr>
      <w:tr w:rsidR="004F386A" w:rsidRPr="00BF0D52" w:rsidTr="009C41F8">
        <w:tc>
          <w:tcPr>
            <w:tcW w:w="983" w:type="dxa"/>
            <w:vMerge w:val="restart"/>
            <w:vAlign w:val="center"/>
          </w:tcPr>
          <w:p w:rsidR="004F386A" w:rsidRPr="00BF0D52" w:rsidRDefault="004F386A" w:rsidP="009C41F8">
            <w:pPr>
              <w:jc w:val="center"/>
              <w:rPr>
                <w:sz w:val="27"/>
                <w:szCs w:val="27"/>
              </w:rPr>
            </w:pPr>
            <w:r w:rsidRPr="00BF0D52">
              <w:rPr>
                <w:sz w:val="27"/>
                <w:szCs w:val="27"/>
              </w:rPr>
              <w:t>7.6.1</w:t>
            </w:r>
          </w:p>
        </w:tc>
        <w:tc>
          <w:tcPr>
            <w:tcW w:w="5525" w:type="dxa"/>
            <w:gridSpan w:val="2"/>
            <w:vMerge w:val="restart"/>
          </w:tcPr>
          <w:p w:rsidR="004F386A" w:rsidRPr="00BF0D52" w:rsidRDefault="004F386A" w:rsidP="009C41F8">
            <w:pPr>
              <w:pStyle w:val="ConsPlusNormal"/>
              <w:jc w:val="both"/>
              <w:rPr>
                <w:sz w:val="27"/>
                <w:szCs w:val="27"/>
                <w:lang w:eastAsia="en-US"/>
              </w:rPr>
            </w:pPr>
            <w:r w:rsidRPr="00BF0D52">
              <w:rPr>
                <w:bCs/>
                <w:sz w:val="27"/>
                <w:szCs w:val="27"/>
                <w:lang w:eastAsia="en-US"/>
              </w:rPr>
              <w:t>Цена последующей реализации товаров (работ, услуг), имущественных прав взаимозависимым лицом</w:t>
            </w:r>
            <w:r w:rsidRPr="00BF0D52">
              <w:rPr>
                <w:sz w:val="27"/>
                <w:szCs w:val="27"/>
                <w:vertAlign w:val="superscript"/>
                <w:lang w:eastAsia="en-US"/>
              </w:rPr>
              <w:t>8</w:t>
            </w:r>
          </w:p>
        </w:tc>
        <w:tc>
          <w:tcPr>
            <w:tcW w:w="2988" w:type="dxa"/>
            <w:gridSpan w:val="4"/>
            <w:vMerge w:val="restart"/>
          </w:tcPr>
          <w:p w:rsidR="004F386A" w:rsidRPr="00BF0D52" w:rsidRDefault="004F386A" w:rsidP="009C41F8">
            <w:pPr>
              <w:pStyle w:val="ConsPlusNormal"/>
              <w:jc w:val="both"/>
              <w:rPr>
                <w:sz w:val="27"/>
                <w:szCs w:val="27"/>
                <w:lang w:eastAsia="en-US"/>
              </w:rPr>
            </w:pPr>
          </w:p>
        </w:tc>
        <w:tc>
          <w:tcPr>
            <w:tcW w:w="4141" w:type="dxa"/>
            <w:gridSpan w:val="4"/>
          </w:tcPr>
          <w:p w:rsidR="004F386A" w:rsidRPr="00BF0D52" w:rsidRDefault="004F386A" w:rsidP="009C41F8">
            <w:pPr>
              <w:pStyle w:val="ConsPlusNormal"/>
              <w:jc w:val="both"/>
              <w:rPr>
                <w:sz w:val="27"/>
                <w:szCs w:val="27"/>
                <w:lang w:eastAsia="en-US"/>
              </w:rPr>
            </w:pPr>
            <w:r w:rsidRPr="00BF0D52">
              <w:rPr>
                <w:sz w:val="27"/>
                <w:szCs w:val="27"/>
                <w:lang w:eastAsia="en-US"/>
              </w:rPr>
              <w:t>бел. руб.</w:t>
            </w:r>
            <w:r w:rsidRPr="00BF0D52">
              <w:rPr>
                <w:sz w:val="27"/>
                <w:szCs w:val="27"/>
                <w:vertAlign w:val="superscript"/>
                <w:lang w:eastAsia="en-US"/>
              </w:rPr>
              <w:t>3</w:t>
            </w:r>
          </w:p>
        </w:tc>
        <w:tc>
          <w:tcPr>
            <w:tcW w:w="1701" w:type="dxa"/>
          </w:tcPr>
          <w:p w:rsidR="004F386A" w:rsidRPr="00BF0D52" w:rsidRDefault="004F386A" w:rsidP="009C41F8">
            <w:pPr>
              <w:pStyle w:val="ConsPlusNormal"/>
              <w:jc w:val="center"/>
              <w:rPr>
                <w:sz w:val="27"/>
                <w:szCs w:val="27"/>
                <w:lang w:eastAsia="en-US"/>
              </w:rPr>
            </w:pPr>
          </w:p>
        </w:tc>
      </w:tr>
      <w:tr w:rsidR="004F386A" w:rsidRPr="00BF0D52" w:rsidTr="009C41F8">
        <w:tc>
          <w:tcPr>
            <w:tcW w:w="983" w:type="dxa"/>
            <w:vMerge/>
            <w:vAlign w:val="center"/>
          </w:tcPr>
          <w:p w:rsidR="004F386A" w:rsidRPr="00BF0D52" w:rsidRDefault="004F386A" w:rsidP="009C41F8">
            <w:pPr>
              <w:jc w:val="center"/>
              <w:rPr>
                <w:sz w:val="27"/>
                <w:szCs w:val="27"/>
              </w:rPr>
            </w:pPr>
          </w:p>
        </w:tc>
        <w:tc>
          <w:tcPr>
            <w:tcW w:w="5525" w:type="dxa"/>
            <w:gridSpan w:val="2"/>
            <w:vMerge/>
          </w:tcPr>
          <w:p w:rsidR="004F386A" w:rsidRPr="00BF0D52" w:rsidRDefault="004F386A" w:rsidP="009C41F8">
            <w:pPr>
              <w:pStyle w:val="ConsPlusNormal"/>
              <w:jc w:val="both"/>
              <w:rPr>
                <w:sz w:val="27"/>
                <w:szCs w:val="27"/>
                <w:lang w:eastAsia="en-US"/>
              </w:rPr>
            </w:pPr>
          </w:p>
        </w:tc>
        <w:tc>
          <w:tcPr>
            <w:tcW w:w="2988" w:type="dxa"/>
            <w:gridSpan w:val="4"/>
            <w:vMerge/>
          </w:tcPr>
          <w:p w:rsidR="004F386A" w:rsidRPr="00BF0D52" w:rsidRDefault="004F386A" w:rsidP="009C41F8">
            <w:pPr>
              <w:pStyle w:val="ConsPlusNormal"/>
              <w:jc w:val="both"/>
              <w:rPr>
                <w:sz w:val="27"/>
                <w:szCs w:val="27"/>
                <w:lang w:eastAsia="en-US"/>
              </w:rPr>
            </w:pPr>
          </w:p>
        </w:tc>
        <w:tc>
          <w:tcPr>
            <w:tcW w:w="4141" w:type="dxa"/>
            <w:gridSpan w:val="4"/>
          </w:tcPr>
          <w:p w:rsidR="004F386A" w:rsidRPr="00BF0D52" w:rsidRDefault="004F386A" w:rsidP="009C41F8">
            <w:pPr>
              <w:pStyle w:val="ConsPlusNormal"/>
              <w:jc w:val="both"/>
              <w:rPr>
                <w:sz w:val="27"/>
                <w:szCs w:val="27"/>
                <w:lang w:eastAsia="en-US"/>
              </w:rPr>
            </w:pPr>
            <w:r w:rsidRPr="00BF0D52">
              <w:rPr>
                <w:sz w:val="27"/>
                <w:szCs w:val="27"/>
                <w:lang w:eastAsia="en-US"/>
              </w:rPr>
              <w:t>иностранная валюта</w:t>
            </w:r>
            <w:r w:rsidRPr="00BF0D52">
              <w:rPr>
                <w:sz w:val="27"/>
                <w:szCs w:val="27"/>
                <w:vertAlign w:val="superscript"/>
                <w:lang w:eastAsia="en-US"/>
              </w:rPr>
              <w:t>9</w:t>
            </w:r>
          </w:p>
        </w:tc>
        <w:tc>
          <w:tcPr>
            <w:tcW w:w="1701" w:type="dxa"/>
          </w:tcPr>
          <w:p w:rsidR="004F386A" w:rsidRPr="00BF0D52" w:rsidRDefault="004F386A" w:rsidP="009C41F8">
            <w:pPr>
              <w:jc w:val="both"/>
              <w:rPr>
                <w:sz w:val="27"/>
                <w:szCs w:val="27"/>
              </w:rPr>
            </w:pPr>
          </w:p>
        </w:tc>
      </w:tr>
      <w:tr w:rsidR="004F386A" w:rsidRPr="00BF0D52" w:rsidTr="009C41F8">
        <w:tc>
          <w:tcPr>
            <w:tcW w:w="983" w:type="dxa"/>
            <w:vMerge w:val="restart"/>
            <w:vAlign w:val="center"/>
          </w:tcPr>
          <w:p w:rsidR="004F386A" w:rsidRPr="00BF0D52" w:rsidRDefault="004F386A" w:rsidP="009C41F8">
            <w:pPr>
              <w:jc w:val="center"/>
              <w:rPr>
                <w:sz w:val="27"/>
                <w:szCs w:val="27"/>
              </w:rPr>
            </w:pPr>
            <w:r w:rsidRPr="00BF0D52">
              <w:rPr>
                <w:sz w:val="27"/>
                <w:szCs w:val="27"/>
              </w:rPr>
              <w:t>7.6.2</w:t>
            </w:r>
          </w:p>
        </w:tc>
        <w:tc>
          <w:tcPr>
            <w:tcW w:w="5525" w:type="dxa"/>
            <w:gridSpan w:val="2"/>
            <w:vMerge w:val="restart"/>
          </w:tcPr>
          <w:p w:rsidR="004F386A" w:rsidRPr="00BF0D52" w:rsidRDefault="004F386A" w:rsidP="009C41F8">
            <w:pPr>
              <w:pStyle w:val="ConsPlusNormal"/>
              <w:jc w:val="both"/>
              <w:rPr>
                <w:sz w:val="27"/>
                <w:szCs w:val="27"/>
                <w:lang w:eastAsia="en-US"/>
              </w:rPr>
            </w:pPr>
            <w:r w:rsidRPr="00BF0D52">
              <w:rPr>
                <w:bCs/>
                <w:sz w:val="27"/>
                <w:szCs w:val="27"/>
              </w:rPr>
              <w:t xml:space="preserve">Себестоимость реализованной продукции, товаров (работ, услуг), имущественных прав, цена которых отражена в строке </w:t>
            </w:r>
            <w:r w:rsidR="00A61BB9" w:rsidRPr="00BF0D52">
              <w:rPr>
                <w:bCs/>
                <w:sz w:val="27"/>
                <w:szCs w:val="27"/>
              </w:rPr>
              <w:t>7.6.1</w:t>
            </w:r>
            <w:r w:rsidR="00A61BB9" w:rsidRPr="00BF0D52">
              <w:rPr>
                <w:bCs/>
                <w:sz w:val="27"/>
                <w:szCs w:val="27"/>
                <w:vertAlign w:val="superscript"/>
              </w:rPr>
              <w:t>8</w:t>
            </w:r>
          </w:p>
        </w:tc>
        <w:tc>
          <w:tcPr>
            <w:tcW w:w="2988" w:type="dxa"/>
            <w:gridSpan w:val="4"/>
            <w:vMerge w:val="restart"/>
          </w:tcPr>
          <w:p w:rsidR="004F386A" w:rsidRPr="00BF0D52" w:rsidRDefault="004F386A" w:rsidP="009C41F8">
            <w:pPr>
              <w:pStyle w:val="ConsPlusNormal"/>
              <w:jc w:val="both"/>
              <w:rPr>
                <w:sz w:val="27"/>
                <w:szCs w:val="27"/>
                <w:lang w:eastAsia="en-US"/>
              </w:rPr>
            </w:pPr>
          </w:p>
        </w:tc>
        <w:tc>
          <w:tcPr>
            <w:tcW w:w="4141" w:type="dxa"/>
            <w:gridSpan w:val="4"/>
          </w:tcPr>
          <w:p w:rsidR="004F386A" w:rsidRPr="00BF0D52" w:rsidRDefault="004F386A" w:rsidP="009C41F8">
            <w:pPr>
              <w:pStyle w:val="ConsPlusNormal"/>
              <w:jc w:val="both"/>
              <w:rPr>
                <w:sz w:val="27"/>
                <w:szCs w:val="27"/>
                <w:vertAlign w:val="superscript"/>
                <w:lang w:eastAsia="en-US"/>
              </w:rPr>
            </w:pPr>
            <w:r w:rsidRPr="00BF0D52">
              <w:rPr>
                <w:sz w:val="27"/>
                <w:szCs w:val="27"/>
                <w:lang w:eastAsia="en-US"/>
              </w:rPr>
              <w:t>бел. руб.</w:t>
            </w:r>
            <w:r w:rsidRPr="00BF0D52">
              <w:rPr>
                <w:sz w:val="27"/>
                <w:szCs w:val="27"/>
                <w:vertAlign w:val="superscript"/>
                <w:lang w:eastAsia="en-US"/>
              </w:rPr>
              <w:t>3</w:t>
            </w:r>
          </w:p>
        </w:tc>
        <w:tc>
          <w:tcPr>
            <w:tcW w:w="1701" w:type="dxa"/>
          </w:tcPr>
          <w:p w:rsidR="004F386A" w:rsidRPr="00BF0D52" w:rsidRDefault="004F386A" w:rsidP="009C41F8">
            <w:pPr>
              <w:jc w:val="both"/>
              <w:rPr>
                <w:sz w:val="27"/>
                <w:szCs w:val="27"/>
              </w:rPr>
            </w:pPr>
          </w:p>
        </w:tc>
      </w:tr>
      <w:tr w:rsidR="004F386A" w:rsidRPr="00BF0D52" w:rsidTr="009C41F8">
        <w:tc>
          <w:tcPr>
            <w:tcW w:w="983" w:type="dxa"/>
            <w:vMerge/>
            <w:vAlign w:val="center"/>
          </w:tcPr>
          <w:p w:rsidR="004F386A" w:rsidRPr="00BF0D52" w:rsidRDefault="004F386A" w:rsidP="009C41F8">
            <w:pPr>
              <w:jc w:val="center"/>
              <w:rPr>
                <w:sz w:val="27"/>
                <w:szCs w:val="27"/>
              </w:rPr>
            </w:pPr>
          </w:p>
        </w:tc>
        <w:tc>
          <w:tcPr>
            <w:tcW w:w="5525" w:type="dxa"/>
            <w:gridSpan w:val="2"/>
            <w:vMerge/>
          </w:tcPr>
          <w:p w:rsidR="004F386A" w:rsidRPr="00BF0D52" w:rsidRDefault="004F386A" w:rsidP="009C41F8">
            <w:pPr>
              <w:pStyle w:val="ConsPlusNormal"/>
              <w:jc w:val="both"/>
              <w:rPr>
                <w:sz w:val="27"/>
                <w:szCs w:val="27"/>
                <w:lang w:eastAsia="en-US"/>
              </w:rPr>
            </w:pPr>
          </w:p>
        </w:tc>
        <w:tc>
          <w:tcPr>
            <w:tcW w:w="2988" w:type="dxa"/>
            <w:gridSpan w:val="4"/>
            <w:vMerge/>
          </w:tcPr>
          <w:p w:rsidR="004F386A" w:rsidRPr="00BF0D52" w:rsidRDefault="004F386A" w:rsidP="009C41F8">
            <w:pPr>
              <w:pStyle w:val="ConsPlusNormal"/>
              <w:jc w:val="both"/>
              <w:rPr>
                <w:sz w:val="27"/>
                <w:szCs w:val="27"/>
                <w:lang w:eastAsia="en-US"/>
              </w:rPr>
            </w:pPr>
          </w:p>
        </w:tc>
        <w:tc>
          <w:tcPr>
            <w:tcW w:w="4141" w:type="dxa"/>
            <w:gridSpan w:val="4"/>
          </w:tcPr>
          <w:p w:rsidR="004F386A" w:rsidRPr="00BF0D52" w:rsidRDefault="004F386A" w:rsidP="009C41F8">
            <w:pPr>
              <w:pStyle w:val="ConsPlusNormal"/>
              <w:jc w:val="both"/>
              <w:rPr>
                <w:sz w:val="27"/>
                <w:szCs w:val="27"/>
                <w:lang w:eastAsia="en-US"/>
              </w:rPr>
            </w:pPr>
            <w:r w:rsidRPr="00BF0D52">
              <w:rPr>
                <w:sz w:val="27"/>
                <w:szCs w:val="27"/>
                <w:lang w:eastAsia="en-US"/>
              </w:rPr>
              <w:t>иностранная валюта</w:t>
            </w:r>
            <w:r w:rsidRPr="00BF0D52">
              <w:rPr>
                <w:sz w:val="27"/>
                <w:szCs w:val="27"/>
                <w:vertAlign w:val="superscript"/>
                <w:lang w:eastAsia="en-US"/>
              </w:rPr>
              <w:t>9</w:t>
            </w:r>
          </w:p>
        </w:tc>
        <w:tc>
          <w:tcPr>
            <w:tcW w:w="1701" w:type="dxa"/>
          </w:tcPr>
          <w:p w:rsidR="004F386A" w:rsidRPr="00BF0D52" w:rsidRDefault="004F386A" w:rsidP="009C41F8">
            <w:pPr>
              <w:jc w:val="both"/>
              <w:rPr>
                <w:sz w:val="27"/>
                <w:szCs w:val="27"/>
              </w:rPr>
            </w:pPr>
          </w:p>
        </w:tc>
      </w:tr>
      <w:tr w:rsidR="004F386A" w:rsidRPr="00BF0D52" w:rsidTr="009C41F8">
        <w:tc>
          <w:tcPr>
            <w:tcW w:w="983" w:type="dxa"/>
            <w:vMerge w:val="restart"/>
            <w:vAlign w:val="center"/>
          </w:tcPr>
          <w:p w:rsidR="004F386A" w:rsidRPr="00BF0D52" w:rsidRDefault="004F386A" w:rsidP="009C41F8">
            <w:pPr>
              <w:jc w:val="center"/>
              <w:rPr>
                <w:sz w:val="27"/>
                <w:szCs w:val="27"/>
              </w:rPr>
            </w:pPr>
            <w:r w:rsidRPr="00BF0D52">
              <w:rPr>
                <w:sz w:val="27"/>
                <w:szCs w:val="27"/>
              </w:rPr>
              <w:t>7.6.3</w:t>
            </w:r>
          </w:p>
        </w:tc>
        <w:tc>
          <w:tcPr>
            <w:tcW w:w="5525" w:type="dxa"/>
            <w:gridSpan w:val="2"/>
            <w:vMerge w:val="restart"/>
          </w:tcPr>
          <w:p w:rsidR="004F386A" w:rsidRPr="00BF0D52" w:rsidRDefault="004F386A" w:rsidP="009C41F8">
            <w:pPr>
              <w:pStyle w:val="ConsPlusNormal"/>
              <w:jc w:val="both"/>
              <w:rPr>
                <w:sz w:val="27"/>
                <w:szCs w:val="27"/>
                <w:lang w:eastAsia="en-US"/>
              </w:rPr>
            </w:pPr>
            <w:r w:rsidRPr="00BF0D52">
              <w:rPr>
                <w:sz w:val="27"/>
                <w:szCs w:val="27"/>
                <w:lang w:eastAsia="en-US"/>
              </w:rPr>
              <w:t xml:space="preserve">Валовая прибыль от </w:t>
            </w:r>
            <w:r w:rsidRPr="00BF0D52">
              <w:rPr>
                <w:bCs/>
                <w:sz w:val="27"/>
                <w:szCs w:val="27"/>
                <w:lang w:eastAsia="en-US"/>
              </w:rPr>
              <w:t>последующей реализации товаров (работ, услуг), имущественных прав взаимозависимым лицом</w:t>
            </w:r>
            <w:r w:rsidRPr="00BF0D52">
              <w:rPr>
                <w:sz w:val="27"/>
                <w:szCs w:val="27"/>
                <w:vertAlign w:val="superscript"/>
                <w:lang w:eastAsia="en-US"/>
              </w:rPr>
              <w:t>8</w:t>
            </w:r>
          </w:p>
        </w:tc>
        <w:tc>
          <w:tcPr>
            <w:tcW w:w="2988" w:type="dxa"/>
            <w:gridSpan w:val="4"/>
            <w:vMerge w:val="restart"/>
          </w:tcPr>
          <w:p w:rsidR="004F386A" w:rsidRPr="00BF0D52" w:rsidRDefault="004F386A" w:rsidP="009C41F8">
            <w:pPr>
              <w:pStyle w:val="ConsPlusNormal"/>
              <w:jc w:val="both"/>
              <w:rPr>
                <w:sz w:val="27"/>
                <w:szCs w:val="27"/>
                <w:lang w:eastAsia="en-US"/>
              </w:rPr>
            </w:pPr>
          </w:p>
        </w:tc>
        <w:tc>
          <w:tcPr>
            <w:tcW w:w="4141" w:type="dxa"/>
            <w:gridSpan w:val="4"/>
          </w:tcPr>
          <w:p w:rsidR="004F386A" w:rsidRPr="00BF0D52" w:rsidRDefault="004F386A" w:rsidP="009C41F8">
            <w:pPr>
              <w:pStyle w:val="ConsPlusNormal"/>
              <w:jc w:val="both"/>
              <w:rPr>
                <w:sz w:val="27"/>
                <w:szCs w:val="27"/>
                <w:lang w:eastAsia="en-US"/>
              </w:rPr>
            </w:pPr>
            <w:r w:rsidRPr="00BF0D52">
              <w:rPr>
                <w:sz w:val="27"/>
                <w:szCs w:val="27"/>
                <w:lang w:eastAsia="en-US"/>
              </w:rPr>
              <w:t>бел. руб.</w:t>
            </w:r>
            <w:r w:rsidRPr="00BF0D52">
              <w:rPr>
                <w:sz w:val="27"/>
                <w:szCs w:val="27"/>
                <w:vertAlign w:val="superscript"/>
                <w:lang w:eastAsia="en-US"/>
              </w:rPr>
              <w:t>3</w:t>
            </w:r>
          </w:p>
        </w:tc>
        <w:tc>
          <w:tcPr>
            <w:tcW w:w="1701" w:type="dxa"/>
          </w:tcPr>
          <w:p w:rsidR="004F386A" w:rsidRPr="00BF0D52" w:rsidRDefault="004F386A" w:rsidP="009C41F8">
            <w:pPr>
              <w:jc w:val="both"/>
              <w:rPr>
                <w:sz w:val="27"/>
                <w:szCs w:val="27"/>
              </w:rPr>
            </w:pPr>
          </w:p>
        </w:tc>
      </w:tr>
      <w:tr w:rsidR="004F386A" w:rsidRPr="00BF0D52" w:rsidTr="009C41F8">
        <w:tc>
          <w:tcPr>
            <w:tcW w:w="983" w:type="dxa"/>
            <w:vMerge/>
            <w:vAlign w:val="center"/>
          </w:tcPr>
          <w:p w:rsidR="004F386A" w:rsidRPr="00BF0D52" w:rsidRDefault="004F386A" w:rsidP="009C41F8">
            <w:pPr>
              <w:jc w:val="center"/>
              <w:rPr>
                <w:sz w:val="27"/>
                <w:szCs w:val="27"/>
              </w:rPr>
            </w:pPr>
          </w:p>
        </w:tc>
        <w:tc>
          <w:tcPr>
            <w:tcW w:w="5525" w:type="dxa"/>
            <w:gridSpan w:val="2"/>
            <w:vMerge/>
          </w:tcPr>
          <w:p w:rsidR="004F386A" w:rsidRPr="00BF0D52" w:rsidRDefault="004F386A" w:rsidP="009C41F8">
            <w:pPr>
              <w:pStyle w:val="ConsPlusNormal"/>
              <w:jc w:val="both"/>
              <w:rPr>
                <w:sz w:val="27"/>
                <w:szCs w:val="27"/>
                <w:lang w:eastAsia="en-US"/>
              </w:rPr>
            </w:pPr>
          </w:p>
        </w:tc>
        <w:tc>
          <w:tcPr>
            <w:tcW w:w="2988" w:type="dxa"/>
            <w:gridSpan w:val="4"/>
            <w:vMerge/>
          </w:tcPr>
          <w:p w:rsidR="004F386A" w:rsidRPr="00BF0D52" w:rsidRDefault="004F386A" w:rsidP="009C41F8">
            <w:pPr>
              <w:pStyle w:val="ConsPlusNormal"/>
              <w:jc w:val="both"/>
              <w:rPr>
                <w:sz w:val="27"/>
                <w:szCs w:val="27"/>
                <w:lang w:eastAsia="en-US"/>
              </w:rPr>
            </w:pPr>
          </w:p>
        </w:tc>
        <w:tc>
          <w:tcPr>
            <w:tcW w:w="4141" w:type="dxa"/>
            <w:gridSpan w:val="4"/>
          </w:tcPr>
          <w:p w:rsidR="004F386A" w:rsidRPr="00BF0D52" w:rsidRDefault="004F386A" w:rsidP="009C41F8">
            <w:pPr>
              <w:pStyle w:val="ConsPlusNormal"/>
              <w:jc w:val="both"/>
              <w:rPr>
                <w:sz w:val="27"/>
                <w:szCs w:val="27"/>
                <w:lang w:eastAsia="en-US"/>
              </w:rPr>
            </w:pPr>
            <w:r w:rsidRPr="00BF0D52">
              <w:rPr>
                <w:sz w:val="27"/>
                <w:szCs w:val="27"/>
                <w:lang w:eastAsia="en-US"/>
              </w:rPr>
              <w:t>иностранная валюта</w:t>
            </w:r>
            <w:r w:rsidRPr="00BF0D52">
              <w:rPr>
                <w:sz w:val="27"/>
                <w:szCs w:val="27"/>
                <w:vertAlign w:val="superscript"/>
                <w:lang w:eastAsia="en-US"/>
              </w:rPr>
              <w:t>9</w:t>
            </w:r>
          </w:p>
        </w:tc>
        <w:tc>
          <w:tcPr>
            <w:tcW w:w="1701" w:type="dxa"/>
          </w:tcPr>
          <w:p w:rsidR="004F386A" w:rsidRPr="00BF0D52" w:rsidRDefault="004F386A" w:rsidP="009C41F8">
            <w:pPr>
              <w:jc w:val="both"/>
              <w:rPr>
                <w:sz w:val="27"/>
                <w:szCs w:val="27"/>
              </w:rPr>
            </w:pPr>
          </w:p>
        </w:tc>
      </w:tr>
      <w:tr w:rsidR="004F386A" w:rsidRPr="00BF0D52" w:rsidTr="009C41F8">
        <w:tc>
          <w:tcPr>
            <w:tcW w:w="983" w:type="dxa"/>
            <w:vMerge w:val="restart"/>
            <w:vAlign w:val="center"/>
          </w:tcPr>
          <w:p w:rsidR="004F386A" w:rsidRPr="00BF0D52" w:rsidRDefault="004F386A" w:rsidP="009C41F8">
            <w:pPr>
              <w:jc w:val="center"/>
              <w:rPr>
                <w:sz w:val="27"/>
                <w:szCs w:val="27"/>
              </w:rPr>
            </w:pPr>
            <w:r w:rsidRPr="00BF0D52">
              <w:rPr>
                <w:sz w:val="27"/>
                <w:szCs w:val="27"/>
              </w:rPr>
              <w:t>7.6.4</w:t>
            </w:r>
          </w:p>
        </w:tc>
        <w:tc>
          <w:tcPr>
            <w:tcW w:w="5525" w:type="dxa"/>
            <w:gridSpan w:val="2"/>
            <w:vMerge w:val="restart"/>
          </w:tcPr>
          <w:p w:rsidR="004F386A" w:rsidRPr="00BF0D52" w:rsidRDefault="004F386A" w:rsidP="009C41F8">
            <w:pPr>
              <w:pStyle w:val="ConsPlusNormal"/>
              <w:jc w:val="both"/>
              <w:rPr>
                <w:sz w:val="27"/>
                <w:szCs w:val="27"/>
                <w:lang w:eastAsia="en-US"/>
              </w:rPr>
            </w:pPr>
            <w:r w:rsidRPr="00BF0D52">
              <w:rPr>
                <w:sz w:val="27"/>
                <w:szCs w:val="27"/>
                <w:lang w:eastAsia="en-US"/>
              </w:rPr>
              <w:t>Управленческие расходы, понесенные взаимозависимым лицом</w:t>
            </w:r>
            <w:r w:rsidRPr="00BF0D52">
              <w:rPr>
                <w:sz w:val="27"/>
                <w:szCs w:val="27"/>
                <w:vertAlign w:val="superscript"/>
                <w:lang w:eastAsia="en-US"/>
              </w:rPr>
              <w:t>8</w:t>
            </w:r>
          </w:p>
        </w:tc>
        <w:tc>
          <w:tcPr>
            <w:tcW w:w="2988" w:type="dxa"/>
            <w:gridSpan w:val="4"/>
            <w:vMerge w:val="restart"/>
          </w:tcPr>
          <w:p w:rsidR="004F386A" w:rsidRPr="00BF0D52" w:rsidRDefault="004F386A" w:rsidP="009C41F8">
            <w:pPr>
              <w:pStyle w:val="ConsPlusNormal"/>
              <w:jc w:val="both"/>
              <w:rPr>
                <w:sz w:val="27"/>
                <w:szCs w:val="27"/>
                <w:lang w:eastAsia="en-US"/>
              </w:rPr>
            </w:pPr>
          </w:p>
        </w:tc>
        <w:tc>
          <w:tcPr>
            <w:tcW w:w="4141" w:type="dxa"/>
            <w:gridSpan w:val="4"/>
          </w:tcPr>
          <w:p w:rsidR="004F386A" w:rsidRPr="00BF0D52" w:rsidRDefault="004F386A" w:rsidP="009C41F8">
            <w:pPr>
              <w:pStyle w:val="ConsPlusNormal"/>
              <w:jc w:val="both"/>
              <w:rPr>
                <w:sz w:val="27"/>
                <w:szCs w:val="27"/>
                <w:lang w:eastAsia="en-US"/>
              </w:rPr>
            </w:pPr>
            <w:r w:rsidRPr="00BF0D52">
              <w:rPr>
                <w:sz w:val="27"/>
                <w:szCs w:val="27"/>
                <w:lang w:eastAsia="en-US"/>
              </w:rPr>
              <w:t>бел. руб.</w:t>
            </w:r>
            <w:r w:rsidRPr="00BF0D52">
              <w:rPr>
                <w:sz w:val="27"/>
                <w:szCs w:val="27"/>
                <w:vertAlign w:val="superscript"/>
                <w:lang w:eastAsia="en-US"/>
              </w:rPr>
              <w:t>3</w:t>
            </w:r>
          </w:p>
        </w:tc>
        <w:tc>
          <w:tcPr>
            <w:tcW w:w="1701" w:type="dxa"/>
          </w:tcPr>
          <w:p w:rsidR="004F386A" w:rsidRPr="00BF0D52" w:rsidRDefault="004F386A" w:rsidP="009C41F8">
            <w:pPr>
              <w:jc w:val="both"/>
              <w:rPr>
                <w:sz w:val="27"/>
                <w:szCs w:val="27"/>
              </w:rPr>
            </w:pPr>
          </w:p>
        </w:tc>
      </w:tr>
      <w:tr w:rsidR="004F386A" w:rsidRPr="00BF0D52" w:rsidTr="009C41F8">
        <w:tc>
          <w:tcPr>
            <w:tcW w:w="983" w:type="dxa"/>
            <w:vMerge/>
            <w:vAlign w:val="center"/>
          </w:tcPr>
          <w:p w:rsidR="004F386A" w:rsidRPr="00BF0D52" w:rsidRDefault="004F386A" w:rsidP="009C41F8">
            <w:pPr>
              <w:jc w:val="center"/>
              <w:rPr>
                <w:sz w:val="27"/>
                <w:szCs w:val="27"/>
              </w:rPr>
            </w:pPr>
          </w:p>
        </w:tc>
        <w:tc>
          <w:tcPr>
            <w:tcW w:w="5525" w:type="dxa"/>
            <w:gridSpan w:val="2"/>
            <w:vMerge/>
          </w:tcPr>
          <w:p w:rsidR="004F386A" w:rsidRPr="00BF0D52" w:rsidRDefault="004F386A" w:rsidP="009C41F8">
            <w:pPr>
              <w:pStyle w:val="ConsPlusNormal"/>
              <w:jc w:val="both"/>
              <w:rPr>
                <w:sz w:val="27"/>
                <w:szCs w:val="27"/>
                <w:lang w:eastAsia="en-US"/>
              </w:rPr>
            </w:pPr>
          </w:p>
        </w:tc>
        <w:tc>
          <w:tcPr>
            <w:tcW w:w="2988" w:type="dxa"/>
            <w:gridSpan w:val="4"/>
            <w:vMerge/>
          </w:tcPr>
          <w:p w:rsidR="004F386A" w:rsidRPr="00BF0D52" w:rsidRDefault="004F386A" w:rsidP="009C41F8">
            <w:pPr>
              <w:pStyle w:val="ConsPlusNormal"/>
              <w:jc w:val="both"/>
              <w:rPr>
                <w:sz w:val="27"/>
                <w:szCs w:val="27"/>
                <w:lang w:eastAsia="en-US"/>
              </w:rPr>
            </w:pPr>
          </w:p>
        </w:tc>
        <w:tc>
          <w:tcPr>
            <w:tcW w:w="4141" w:type="dxa"/>
            <w:gridSpan w:val="4"/>
          </w:tcPr>
          <w:p w:rsidR="004F386A" w:rsidRPr="00BF0D52" w:rsidRDefault="004F386A" w:rsidP="009C41F8">
            <w:pPr>
              <w:pStyle w:val="ConsPlusNormal"/>
              <w:jc w:val="both"/>
              <w:rPr>
                <w:sz w:val="27"/>
                <w:szCs w:val="27"/>
                <w:lang w:eastAsia="en-US"/>
              </w:rPr>
            </w:pPr>
            <w:r w:rsidRPr="00BF0D52">
              <w:rPr>
                <w:sz w:val="27"/>
                <w:szCs w:val="27"/>
                <w:lang w:eastAsia="en-US"/>
              </w:rPr>
              <w:t>иностранная валюта</w:t>
            </w:r>
            <w:r w:rsidRPr="00BF0D52">
              <w:rPr>
                <w:sz w:val="27"/>
                <w:szCs w:val="27"/>
                <w:vertAlign w:val="superscript"/>
                <w:lang w:eastAsia="en-US"/>
              </w:rPr>
              <w:t>9</w:t>
            </w:r>
          </w:p>
        </w:tc>
        <w:tc>
          <w:tcPr>
            <w:tcW w:w="1701" w:type="dxa"/>
          </w:tcPr>
          <w:p w:rsidR="004F386A" w:rsidRPr="00BF0D52" w:rsidRDefault="004F386A" w:rsidP="009C41F8">
            <w:pPr>
              <w:jc w:val="both"/>
              <w:rPr>
                <w:sz w:val="27"/>
                <w:szCs w:val="27"/>
              </w:rPr>
            </w:pPr>
          </w:p>
        </w:tc>
      </w:tr>
      <w:tr w:rsidR="004F386A" w:rsidRPr="00BF0D52" w:rsidTr="009C41F8">
        <w:tc>
          <w:tcPr>
            <w:tcW w:w="983" w:type="dxa"/>
            <w:vMerge w:val="restart"/>
            <w:vAlign w:val="center"/>
          </w:tcPr>
          <w:p w:rsidR="004F386A" w:rsidRPr="00BF0D52" w:rsidRDefault="004F386A" w:rsidP="009C41F8">
            <w:pPr>
              <w:jc w:val="center"/>
              <w:rPr>
                <w:sz w:val="27"/>
                <w:szCs w:val="27"/>
              </w:rPr>
            </w:pPr>
            <w:r w:rsidRPr="00BF0D52">
              <w:rPr>
                <w:sz w:val="27"/>
                <w:szCs w:val="27"/>
              </w:rPr>
              <w:t>7.6.5</w:t>
            </w:r>
          </w:p>
        </w:tc>
        <w:tc>
          <w:tcPr>
            <w:tcW w:w="5525" w:type="dxa"/>
            <w:gridSpan w:val="2"/>
            <w:vMerge w:val="restart"/>
          </w:tcPr>
          <w:p w:rsidR="004F386A" w:rsidRPr="00BF0D52" w:rsidRDefault="004F386A" w:rsidP="009C41F8">
            <w:pPr>
              <w:pStyle w:val="ConsPlusNormal"/>
              <w:jc w:val="both"/>
              <w:rPr>
                <w:sz w:val="27"/>
                <w:szCs w:val="27"/>
                <w:lang w:eastAsia="en-US"/>
              </w:rPr>
            </w:pPr>
            <w:r w:rsidRPr="00BF0D52">
              <w:rPr>
                <w:sz w:val="27"/>
                <w:szCs w:val="27"/>
                <w:lang w:eastAsia="en-US"/>
              </w:rPr>
              <w:t>Расходы на реализацию, понесенные взаимозависимым лицом</w:t>
            </w:r>
            <w:r w:rsidRPr="00BF0D52">
              <w:rPr>
                <w:sz w:val="27"/>
                <w:szCs w:val="27"/>
                <w:vertAlign w:val="superscript"/>
                <w:lang w:eastAsia="en-US"/>
              </w:rPr>
              <w:t>8</w:t>
            </w:r>
          </w:p>
        </w:tc>
        <w:tc>
          <w:tcPr>
            <w:tcW w:w="2988" w:type="dxa"/>
            <w:gridSpan w:val="4"/>
            <w:vMerge w:val="restart"/>
          </w:tcPr>
          <w:p w:rsidR="004F386A" w:rsidRPr="00BF0D52" w:rsidRDefault="004F386A" w:rsidP="009C41F8">
            <w:pPr>
              <w:pStyle w:val="ConsPlusNormal"/>
              <w:jc w:val="both"/>
              <w:rPr>
                <w:sz w:val="27"/>
                <w:szCs w:val="27"/>
                <w:lang w:eastAsia="en-US"/>
              </w:rPr>
            </w:pPr>
          </w:p>
        </w:tc>
        <w:tc>
          <w:tcPr>
            <w:tcW w:w="4141" w:type="dxa"/>
            <w:gridSpan w:val="4"/>
          </w:tcPr>
          <w:p w:rsidR="004F386A" w:rsidRPr="00BF0D52" w:rsidRDefault="004F386A" w:rsidP="009C41F8">
            <w:pPr>
              <w:pStyle w:val="ConsPlusNormal"/>
              <w:jc w:val="both"/>
              <w:rPr>
                <w:sz w:val="27"/>
                <w:szCs w:val="27"/>
                <w:lang w:eastAsia="en-US"/>
              </w:rPr>
            </w:pPr>
            <w:r w:rsidRPr="00BF0D52">
              <w:rPr>
                <w:sz w:val="27"/>
                <w:szCs w:val="27"/>
                <w:lang w:eastAsia="en-US"/>
              </w:rPr>
              <w:t>бел. руб.</w:t>
            </w:r>
            <w:r w:rsidRPr="00BF0D52">
              <w:rPr>
                <w:sz w:val="27"/>
                <w:szCs w:val="27"/>
                <w:vertAlign w:val="superscript"/>
                <w:lang w:eastAsia="en-US"/>
              </w:rPr>
              <w:t>3</w:t>
            </w:r>
          </w:p>
        </w:tc>
        <w:tc>
          <w:tcPr>
            <w:tcW w:w="1701" w:type="dxa"/>
          </w:tcPr>
          <w:p w:rsidR="004F386A" w:rsidRPr="00BF0D52" w:rsidRDefault="004F386A" w:rsidP="009C41F8">
            <w:pPr>
              <w:jc w:val="both"/>
              <w:rPr>
                <w:sz w:val="27"/>
                <w:szCs w:val="27"/>
              </w:rPr>
            </w:pPr>
          </w:p>
        </w:tc>
      </w:tr>
      <w:tr w:rsidR="004F386A" w:rsidRPr="00BF0D52" w:rsidTr="009C41F8">
        <w:tc>
          <w:tcPr>
            <w:tcW w:w="983" w:type="dxa"/>
            <w:vMerge/>
            <w:vAlign w:val="center"/>
          </w:tcPr>
          <w:p w:rsidR="004F386A" w:rsidRPr="00BF0D52" w:rsidRDefault="004F386A" w:rsidP="009C41F8">
            <w:pPr>
              <w:jc w:val="center"/>
              <w:rPr>
                <w:sz w:val="27"/>
                <w:szCs w:val="27"/>
              </w:rPr>
            </w:pPr>
          </w:p>
        </w:tc>
        <w:tc>
          <w:tcPr>
            <w:tcW w:w="5525" w:type="dxa"/>
            <w:gridSpan w:val="2"/>
            <w:vMerge/>
          </w:tcPr>
          <w:p w:rsidR="004F386A" w:rsidRPr="00BF0D52" w:rsidRDefault="004F386A" w:rsidP="009C41F8">
            <w:pPr>
              <w:pStyle w:val="ConsPlusNormal"/>
              <w:jc w:val="both"/>
              <w:rPr>
                <w:sz w:val="27"/>
                <w:szCs w:val="27"/>
                <w:lang w:eastAsia="en-US"/>
              </w:rPr>
            </w:pPr>
          </w:p>
        </w:tc>
        <w:tc>
          <w:tcPr>
            <w:tcW w:w="2988" w:type="dxa"/>
            <w:gridSpan w:val="4"/>
            <w:vMerge/>
          </w:tcPr>
          <w:p w:rsidR="004F386A" w:rsidRPr="00BF0D52" w:rsidRDefault="004F386A" w:rsidP="009C41F8">
            <w:pPr>
              <w:pStyle w:val="ConsPlusNormal"/>
              <w:jc w:val="both"/>
              <w:rPr>
                <w:sz w:val="27"/>
                <w:szCs w:val="27"/>
                <w:lang w:eastAsia="en-US"/>
              </w:rPr>
            </w:pPr>
          </w:p>
        </w:tc>
        <w:tc>
          <w:tcPr>
            <w:tcW w:w="4141" w:type="dxa"/>
            <w:gridSpan w:val="4"/>
          </w:tcPr>
          <w:p w:rsidR="004F386A" w:rsidRPr="00BF0D52" w:rsidRDefault="004F386A" w:rsidP="009C41F8">
            <w:pPr>
              <w:pStyle w:val="ConsPlusNormal"/>
              <w:jc w:val="both"/>
              <w:rPr>
                <w:sz w:val="27"/>
                <w:szCs w:val="27"/>
                <w:lang w:eastAsia="en-US"/>
              </w:rPr>
            </w:pPr>
            <w:r w:rsidRPr="00BF0D52">
              <w:rPr>
                <w:sz w:val="27"/>
                <w:szCs w:val="27"/>
                <w:lang w:eastAsia="en-US"/>
              </w:rPr>
              <w:t>иностранная валюта</w:t>
            </w:r>
            <w:r w:rsidRPr="00BF0D52">
              <w:rPr>
                <w:sz w:val="27"/>
                <w:szCs w:val="27"/>
                <w:vertAlign w:val="superscript"/>
                <w:lang w:eastAsia="en-US"/>
              </w:rPr>
              <w:t>9</w:t>
            </w:r>
          </w:p>
        </w:tc>
        <w:tc>
          <w:tcPr>
            <w:tcW w:w="1701" w:type="dxa"/>
          </w:tcPr>
          <w:p w:rsidR="004F386A" w:rsidRPr="00BF0D52" w:rsidRDefault="004F386A" w:rsidP="009C41F8">
            <w:pPr>
              <w:jc w:val="both"/>
              <w:rPr>
                <w:sz w:val="27"/>
                <w:szCs w:val="27"/>
              </w:rPr>
            </w:pPr>
          </w:p>
        </w:tc>
      </w:tr>
      <w:tr w:rsidR="004F386A" w:rsidRPr="00BF0D52" w:rsidTr="009C41F8">
        <w:tc>
          <w:tcPr>
            <w:tcW w:w="983" w:type="dxa"/>
            <w:vMerge w:val="restart"/>
            <w:vAlign w:val="center"/>
          </w:tcPr>
          <w:p w:rsidR="004F386A" w:rsidRPr="00BF0D52" w:rsidRDefault="004F386A" w:rsidP="009C41F8">
            <w:pPr>
              <w:jc w:val="center"/>
              <w:rPr>
                <w:sz w:val="27"/>
                <w:szCs w:val="27"/>
              </w:rPr>
            </w:pPr>
            <w:r w:rsidRPr="00BF0D52">
              <w:rPr>
                <w:sz w:val="27"/>
                <w:szCs w:val="27"/>
              </w:rPr>
              <w:t>7.6.6</w:t>
            </w:r>
          </w:p>
        </w:tc>
        <w:tc>
          <w:tcPr>
            <w:tcW w:w="5525" w:type="dxa"/>
            <w:gridSpan w:val="2"/>
            <w:vMerge w:val="restart"/>
          </w:tcPr>
          <w:p w:rsidR="004F386A" w:rsidRPr="00BF0D52" w:rsidRDefault="004F386A" w:rsidP="009C41F8">
            <w:pPr>
              <w:pStyle w:val="ConsPlusNormal"/>
              <w:jc w:val="both"/>
              <w:rPr>
                <w:sz w:val="27"/>
                <w:szCs w:val="27"/>
                <w:lang w:eastAsia="en-US"/>
              </w:rPr>
            </w:pPr>
            <w:r w:rsidRPr="00BF0D52">
              <w:rPr>
                <w:bCs/>
                <w:sz w:val="27"/>
                <w:szCs w:val="27"/>
                <w:lang w:eastAsia="en-US"/>
              </w:rPr>
              <w:t>Полученная взаимозависимым лицом прибыль (убыток) от реализации товаров (работ, услуг), имущественных прав</w:t>
            </w:r>
            <w:r w:rsidRPr="00BF0D52">
              <w:rPr>
                <w:sz w:val="27"/>
                <w:szCs w:val="27"/>
                <w:vertAlign w:val="superscript"/>
                <w:lang w:eastAsia="en-US"/>
              </w:rPr>
              <w:t>8,15</w:t>
            </w:r>
          </w:p>
        </w:tc>
        <w:tc>
          <w:tcPr>
            <w:tcW w:w="2988" w:type="dxa"/>
            <w:gridSpan w:val="4"/>
            <w:vMerge w:val="restart"/>
          </w:tcPr>
          <w:p w:rsidR="004F386A" w:rsidRPr="00BF0D52" w:rsidRDefault="004F386A" w:rsidP="009C41F8">
            <w:pPr>
              <w:pStyle w:val="ConsPlusNormal"/>
              <w:jc w:val="both"/>
              <w:rPr>
                <w:sz w:val="27"/>
                <w:szCs w:val="27"/>
                <w:lang w:eastAsia="en-US"/>
              </w:rPr>
            </w:pPr>
          </w:p>
        </w:tc>
        <w:tc>
          <w:tcPr>
            <w:tcW w:w="4141" w:type="dxa"/>
            <w:gridSpan w:val="4"/>
          </w:tcPr>
          <w:p w:rsidR="004F386A" w:rsidRPr="00BF0D52" w:rsidRDefault="004F386A" w:rsidP="009C41F8">
            <w:pPr>
              <w:pStyle w:val="ConsPlusNormal"/>
              <w:jc w:val="both"/>
              <w:rPr>
                <w:sz w:val="27"/>
                <w:szCs w:val="27"/>
                <w:vertAlign w:val="superscript"/>
                <w:lang w:eastAsia="en-US"/>
              </w:rPr>
            </w:pPr>
            <w:r w:rsidRPr="00BF0D52">
              <w:rPr>
                <w:sz w:val="27"/>
                <w:szCs w:val="27"/>
                <w:lang w:eastAsia="en-US"/>
              </w:rPr>
              <w:t>бел. руб.</w:t>
            </w:r>
            <w:r w:rsidRPr="00BF0D52">
              <w:rPr>
                <w:sz w:val="27"/>
                <w:szCs w:val="27"/>
                <w:vertAlign w:val="superscript"/>
                <w:lang w:eastAsia="en-US"/>
              </w:rPr>
              <w:t>3</w:t>
            </w:r>
          </w:p>
        </w:tc>
        <w:tc>
          <w:tcPr>
            <w:tcW w:w="1701" w:type="dxa"/>
          </w:tcPr>
          <w:p w:rsidR="004F386A" w:rsidRPr="00BF0D52" w:rsidRDefault="004F386A" w:rsidP="009C41F8">
            <w:pPr>
              <w:pStyle w:val="ConsPlusNormal"/>
              <w:jc w:val="center"/>
              <w:rPr>
                <w:sz w:val="27"/>
                <w:szCs w:val="27"/>
                <w:lang w:eastAsia="en-US"/>
              </w:rPr>
            </w:pPr>
          </w:p>
        </w:tc>
      </w:tr>
      <w:tr w:rsidR="004F386A" w:rsidRPr="00BF0D52" w:rsidTr="009C41F8">
        <w:tc>
          <w:tcPr>
            <w:tcW w:w="983" w:type="dxa"/>
            <w:vMerge/>
            <w:vAlign w:val="center"/>
          </w:tcPr>
          <w:p w:rsidR="004F386A" w:rsidRPr="00BF0D52" w:rsidRDefault="004F386A" w:rsidP="009C41F8">
            <w:pPr>
              <w:jc w:val="center"/>
              <w:rPr>
                <w:sz w:val="27"/>
                <w:szCs w:val="27"/>
              </w:rPr>
            </w:pPr>
          </w:p>
        </w:tc>
        <w:tc>
          <w:tcPr>
            <w:tcW w:w="5525" w:type="dxa"/>
            <w:gridSpan w:val="2"/>
            <w:vMerge/>
          </w:tcPr>
          <w:p w:rsidR="004F386A" w:rsidRPr="00BF0D52" w:rsidRDefault="004F386A" w:rsidP="009C41F8">
            <w:pPr>
              <w:pStyle w:val="ConsPlusNormal"/>
              <w:jc w:val="both"/>
              <w:rPr>
                <w:sz w:val="27"/>
                <w:szCs w:val="27"/>
                <w:lang w:eastAsia="en-US"/>
              </w:rPr>
            </w:pPr>
          </w:p>
        </w:tc>
        <w:tc>
          <w:tcPr>
            <w:tcW w:w="2988" w:type="dxa"/>
            <w:gridSpan w:val="4"/>
            <w:vMerge/>
          </w:tcPr>
          <w:p w:rsidR="004F386A" w:rsidRPr="00BF0D52" w:rsidRDefault="004F386A" w:rsidP="009C41F8">
            <w:pPr>
              <w:pStyle w:val="ConsPlusNormal"/>
              <w:jc w:val="both"/>
              <w:rPr>
                <w:sz w:val="27"/>
                <w:szCs w:val="27"/>
                <w:lang w:eastAsia="en-US"/>
              </w:rPr>
            </w:pPr>
          </w:p>
        </w:tc>
        <w:tc>
          <w:tcPr>
            <w:tcW w:w="4141" w:type="dxa"/>
            <w:gridSpan w:val="4"/>
          </w:tcPr>
          <w:p w:rsidR="004F386A" w:rsidRPr="00BF0D52" w:rsidRDefault="004F386A" w:rsidP="009C41F8">
            <w:pPr>
              <w:pStyle w:val="ConsPlusNormal"/>
              <w:jc w:val="both"/>
              <w:rPr>
                <w:sz w:val="27"/>
                <w:szCs w:val="27"/>
                <w:lang w:eastAsia="en-US"/>
              </w:rPr>
            </w:pPr>
            <w:r w:rsidRPr="00BF0D52">
              <w:rPr>
                <w:sz w:val="27"/>
                <w:szCs w:val="27"/>
                <w:lang w:eastAsia="en-US"/>
              </w:rPr>
              <w:t>иностранная валюта</w:t>
            </w:r>
            <w:r w:rsidRPr="00BF0D52">
              <w:rPr>
                <w:sz w:val="27"/>
                <w:szCs w:val="27"/>
                <w:vertAlign w:val="superscript"/>
                <w:lang w:eastAsia="en-US"/>
              </w:rPr>
              <w:t>9</w:t>
            </w:r>
          </w:p>
        </w:tc>
        <w:tc>
          <w:tcPr>
            <w:tcW w:w="1701" w:type="dxa"/>
          </w:tcPr>
          <w:p w:rsidR="004F386A" w:rsidRPr="00BF0D52" w:rsidRDefault="004F386A" w:rsidP="009C41F8">
            <w:pPr>
              <w:jc w:val="both"/>
              <w:rPr>
                <w:sz w:val="27"/>
                <w:szCs w:val="27"/>
              </w:rPr>
            </w:pPr>
          </w:p>
        </w:tc>
      </w:tr>
      <w:tr w:rsidR="004F386A" w:rsidRPr="00F80098" w:rsidTr="009C41F8">
        <w:tc>
          <w:tcPr>
            <w:tcW w:w="983" w:type="dxa"/>
            <w:vAlign w:val="center"/>
          </w:tcPr>
          <w:p w:rsidR="004F386A" w:rsidRPr="00F80098" w:rsidRDefault="004F386A" w:rsidP="009C41F8">
            <w:pPr>
              <w:jc w:val="center"/>
              <w:rPr>
                <w:sz w:val="27"/>
                <w:szCs w:val="27"/>
              </w:rPr>
            </w:pPr>
            <w:r w:rsidRPr="00F80098">
              <w:rPr>
                <w:sz w:val="27"/>
                <w:szCs w:val="27"/>
              </w:rPr>
              <w:lastRenderedPageBreak/>
              <w:t>7.6.7</w:t>
            </w:r>
          </w:p>
        </w:tc>
        <w:tc>
          <w:tcPr>
            <w:tcW w:w="5525" w:type="dxa"/>
            <w:gridSpan w:val="2"/>
          </w:tcPr>
          <w:p w:rsidR="004F386A" w:rsidRPr="00F80098" w:rsidRDefault="004F386A" w:rsidP="009C41F8">
            <w:pPr>
              <w:jc w:val="both"/>
              <w:rPr>
                <w:bCs/>
                <w:sz w:val="27"/>
                <w:szCs w:val="27"/>
              </w:rPr>
            </w:pPr>
            <w:r w:rsidRPr="00F80098">
              <w:rPr>
                <w:bCs/>
                <w:sz w:val="27"/>
                <w:szCs w:val="27"/>
              </w:rPr>
              <w:t>Валовая рентабельность, %</w:t>
            </w:r>
          </w:p>
        </w:tc>
        <w:tc>
          <w:tcPr>
            <w:tcW w:w="8830" w:type="dxa"/>
            <w:gridSpan w:val="9"/>
          </w:tcPr>
          <w:p w:rsidR="004F386A" w:rsidRPr="00F80098" w:rsidRDefault="004F386A" w:rsidP="009C41F8">
            <w:pPr>
              <w:pStyle w:val="ConsPlusNormal"/>
              <w:jc w:val="both"/>
              <w:rPr>
                <w:bCs/>
                <w:sz w:val="27"/>
                <w:szCs w:val="27"/>
                <w:lang w:eastAsia="en-US"/>
              </w:rPr>
            </w:pPr>
          </w:p>
        </w:tc>
      </w:tr>
      <w:tr w:rsidR="004F386A" w:rsidRPr="00BF0D52" w:rsidTr="009C41F8">
        <w:tc>
          <w:tcPr>
            <w:tcW w:w="983" w:type="dxa"/>
            <w:vAlign w:val="center"/>
          </w:tcPr>
          <w:p w:rsidR="004F386A" w:rsidRPr="00BF0D52" w:rsidRDefault="004F386A" w:rsidP="009C41F8">
            <w:pPr>
              <w:jc w:val="center"/>
              <w:rPr>
                <w:sz w:val="27"/>
                <w:szCs w:val="27"/>
              </w:rPr>
            </w:pPr>
            <w:r w:rsidRPr="00BF0D52">
              <w:rPr>
                <w:sz w:val="27"/>
                <w:szCs w:val="27"/>
              </w:rPr>
              <w:t>7.7</w:t>
            </w:r>
          </w:p>
        </w:tc>
        <w:tc>
          <w:tcPr>
            <w:tcW w:w="14355" w:type="dxa"/>
            <w:gridSpan w:val="11"/>
          </w:tcPr>
          <w:p w:rsidR="004F386A" w:rsidRPr="00BF0D52" w:rsidRDefault="004F386A" w:rsidP="009C41F8">
            <w:pPr>
              <w:pStyle w:val="ConsPlusNormal"/>
              <w:jc w:val="both"/>
              <w:rPr>
                <w:bCs/>
                <w:sz w:val="27"/>
                <w:szCs w:val="27"/>
                <w:lang w:eastAsia="en-US"/>
              </w:rPr>
            </w:pPr>
            <w:r w:rsidRPr="00BF0D52">
              <w:rPr>
                <w:bCs/>
                <w:sz w:val="27"/>
                <w:szCs w:val="27"/>
                <w:lang w:eastAsia="en-US"/>
              </w:rPr>
              <w:t>Сведения об иных фактах, которые оказали влияние на цену (рентабельность), примененную плательщиком при совершении</w:t>
            </w:r>
            <w:r w:rsidRPr="00BF0D52">
              <w:rPr>
                <w:b/>
                <w:bCs/>
                <w:sz w:val="27"/>
                <w:szCs w:val="27"/>
                <w:lang w:eastAsia="en-US"/>
              </w:rPr>
              <w:t xml:space="preserve"> </w:t>
            </w:r>
            <w:r w:rsidRPr="00BF0D52">
              <w:rPr>
                <w:bCs/>
                <w:sz w:val="27"/>
                <w:szCs w:val="27"/>
                <w:lang w:eastAsia="en-US"/>
              </w:rPr>
              <w:t>сделки, в том числе расчет (калькуляцию) цены</w:t>
            </w:r>
          </w:p>
          <w:p w:rsidR="004F386A" w:rsidRPr="00BF0D52" w:rsidRDefault="004F386A" w:rsidP="009C41F8">
            <w:pPr>
              <w:pStyle w:val="ConsPlusNormal"/>
              <w:jc w:val="center"/>
              <w:rPr>
                <w:bCs/>
                <w:sz w:val="27"/>
                <w:szCs w:val="27"/>
                <w:lang w:eastAsia="en-US"/>
              </w:rPr>
            </w:pPr>
            <w:r w:rsidRPr="00BF0D52">
              <w:rPr>
                <w:bCs/>
                <w:sz w:val="27"/>
                <w:szCs w:val="27"/>
                <w:lang w:eastAsia="en-US"/>
              </w:rPr>
              <w:t>_______________________________________________________________________________________________________</w:t>
            </w:r>
          </w:p>
          <w:p w:rsidR="004F386A" w:rsidRPr="00BF0D52" w:rsidRDefault="004F386A" w:rsidP="009C41F8">
            <w:pPr>
              <w:pStyle w:val="ConsPlusNormal"/>
              <w:jc w:val="center"/>
              <w:rPr>
                <w:bCs/>
                <w:sz w:val="27"/>
                <w:szCs w:val="27"/>
                <w:lang w:eastAsia="en-US"/>
              </w:rPr>
            </w:pPr>
            <w:r w:rsidRPr="00BF0D52">
              <w:rPr>
                <w:bCs/>
                <w:sz w:val="27"/>
                <w:szCs w:val="27"/>
                <w:lang w:eastAsia="en-US"/>
              </w:rPr>
              <w:t>(указать)</w:t>
            </w:r>
          </w:p>
        </w:tc>
      </w:tr>
      <w:tr w:rsidR="004F386A" w:rsidRPr="00BF0D52" w:rsidTr="009C41F8">
        <w:tc>
          <w:tcPr>
            <w:tcW w:w="983" w:type="dxa"/>
            <w:vAlign w:val="center"/>
          </w:tcPr>
          <w:p w:rsidR="004F386A" w:rsidRPr="00BF0D52" w:rsidRDefault="004F386A" w:rsidP="009C41F8">
            <w:pPr>
              <w:jc w:val="center"/>
              <w:rPr>
                <w:sz w:val="27"/>
                <w:szCs w:val="27"/>
              </w:rPr>
            </w:pPr>
            <w:r w:rsidRPr="00BF0D52">
              <w:rPr>
                <w:sz w:val="27"/>
                <w:szCs w:val="27"/>
              </w:rPr>
              <w:t>8</w:t>
            </w:r>
          </w:p>
        </w:tc>
        <w:tc>
          <w:tcPr>
            <w:tcW w:w="14355" w:type="dxa"/>
            <w:gridSpan w:val="11"/>
          </w:tcPr>
          <w:p w:rsidR="004F386A" w:rsidRPr="00BF0D52" w:rsidRDefault="004F386A" w:rsidP="009C41F8">
            <w:pPr>
              <w:pStyle w:val="ConsPlusNormal"/>
              <w:jc w:val="both"/>
              <w:rPr>
                <w:bCs/>
                <w:sz w:val="27"/>
                <w:szCs w:val="27"/>
                <w:lang w:eastAsia="en-US"/>
              </w:rPr>
            </w:pPr>
            <w:r w:rsidRPr="00BF0D52">
              <w:rPr>
                <w:bCs/>
                <w:sz w:val="27"/>
                <w:szCs w:val="27"/>
              </w:rPr>
              <w:t>Раздел 8.  Сведения о размере и условиях предоставления (получения) надбавки к цене (скидки с цены) или премий, бонусов, предоставляемых (получаемых) при выполнении покупателем (заказчиком) условий</w:t>
            </w:r>
          </w:p>
        </w:tc>
      </w:tr>
      <w:tr w:rsidR="004F386A" w:rsidRPr="00BF0D52" w:rsidTr="009C41F8">
        <w:tc>
          <w:tcPr>
            <w:tcW w:w="983" w:type="dxa"/>
            <w:vMerge w:val="restart"/>
            <w:vAlign w:val="center"/>
          </w:tcPr>
          <w:p w:rsidR="004F386A" w:rsidRPr="00BF0D52" w:rsidRDefault="004F386A" w:rsidP="009C41F8">
            <w:pPr>
              <w:jc w:val="center"/>
              <w:rPr>
                <w:sz w:val="27"/>
                <w:szCs w:val="27"/>
              </w:rPr>
            </w:pPr>
            <w:r w:rsidRPr="00BF0D52">
              <w:rPr>
                <w:sz w:val="27"/>
                <w:szCs w:val="27"/>
              </w:rPr>
              <w:t>8.1</w:t>
            </w:r>
          </w:p>
        </w:tc>
        <w:tc>
          <w:tcPr>
            <w:tcW w:w="2275" w:type="dxa"/>
            <w:vMerge w:val="restart"/>
          </w:tcPr>
          <w:p w:rsidR="004F386A" w:rsidRPr="00BF0D52" w:rsidRDefault="004F386A" w:rsidP="009C41F8">
            <w:pPr>
              <w:pStyle w:val="ConsPlusNormal"/>
              <w:jc w:val="both"/>
              <w:rPr>
                <w:bCs/>
                <w:sz w:val="27"/>
                <w:szCs w:val="27"/>
              </w:rPr>
            </w:pPr>
            <w:r w:rsidRPr="00BF0D52">
              <w:rPr>
                <w:bCs/>
                <w:sz w:val="27"/>
                <w:szCs w:val="27"/>
              </w:rPr>
              <w:t>Предоставление</w:t>
            </w:r>
          </w:p>
        </w:tc>
        <w:tc>
          <w:tcPr>
            <w:tcW w:w="3258" w:type="dxa"/>
            <w:gridSpan w:val="2"/>
          </w:tcPr>
          <w:p w:rsidR="004F386A" w:rsidRPr="00BF0D52" w:rsidRDefault="004F386A" w:rsidP="009C41F8">
            <w:pPr>
              <w:pStyle w:val="ConsPlusNormal"/>
              <w:jc w:val="both"/>
              <w:rPr>
                <w:bCs/>
                <w:sz w:val="27"/>
                <w:szCs w:val="27"/>
                <w:vertAlign w:val="superscript"/>
              </w:rPr>
            </w:pPr>
            <w:r w:rsidRPr="00BF0D52">
              <w:rPr>
                <w:bCs/>
                <w:sz w:val="27"/>
                <w:szCs w:val="27"/>
              </w:rPr>
              <w:t>Скидки с цены</w:t>
            </w:r>
            <w:r w:rsidRPr="00BF0D52">
              <w:rPr>
                <w:bCs/>
                <w:sz w:val="27"/>
                <w:szCs w:val="27"/>
                <w:vertAlign w:val="superscript"/>
              </w:rPr>
              <w:t>3</w:t>
            </w:r>
          </w:p>
        </w:tc>
        <w:tc>
          <w:tcPr>
            <w:tcW w:w="8822" w:type="dxa"/>
            <w:gridSpan w:val="8"/>
          </w:tcPr>
          <w:p w:rsidR="004F386A" w:rsidRPr="00BF0D52" w:rsidRDefault="004F386A" w:rsidP="009C41F8">
            <w:pPr>
              <w:pStyle w:val="ConsPlusNormal"/>
              <w:jc w:val="both"/>
              <w:rPr>
                <w:bCs/>
                <w:sz w:val="27"/>
                <w:szCs w:val="27"/>
              </w:rPr>
            </w:pPr>
          </w:p>
        </w:tc>
      </w:tr>
      <w:tr w:rsidR="004F386A" w:rsidRPr="00BF0D52" w:rsidTr="009C41F8">
        <w:tc>
          <w:tcPr>
            <w:tcW w:w="983" w:type="dxa"/>
            <w:vMerge/>
            <w:vAlign w:val="center"/>
          </w:tcPr>
          <w:p w:rsidR="004F386A" w:rsidRPr="00BF0D52" w:rsidRDefault="004F386A" w:rsidP="009C41F8">
            <w:pPr>
              <w:jc w:val="center"/>
              <w:rPr>
                <w:sz w:val="27"/>
                <w:szCs w:val="27"/>
              </w:rPr>
            </w:pPr>
          </w:p>
        </w:tc>
        <w:tc>
          <w:tcPr>
            <w:tcW w:w="2275" w:type="dxa"/>
            <w:vMerge/>
          </w:tcPr>
          <w:p w:rsidR="004F386A" w:rsidRPr="00BF0D52" w:rsidRDefault="004F386A" w:rsidP="009C41F8">
            <w:pPr>
              <w:pStyle w:val="ConsPlusNormal"/>
              <w:jc w:val="both"/>
              <w:rPr>
                <w:bCs/>
                <w:sz w:val="27"/>
                <w:szCs w:val="27"/>
              </w:rPr>
            </w:pPr>
          </w:p>
        </w:tc>
        <w:tc>
          <w:tcPr>
            <w:tcW w:w="3258" w:type="dxa"/>
            <w:gridSpan w:val="2"/>
          </w:tcPr>
          <w:p w:rsidR="004F386A" w:rsidRPr="00BF0D52" w:rsidRDefault="004F386A" w:rsidP="009C41F8">
            <w:pPr>
              <w:pStyle w:val="ConsPlusNormal"/>
              <w:jc w:val="both"/>
              <w:rPr>
                <w:bCs/>
                <w:sz w:val="27"/>
                <w:szCs w:val="27"/>
                <w:vertAlign w:val="superscript"/>
              </w:rPr>
            </w:pPr>
            <w:r w:rsidRPr="00BF0D52">
              <w:rPr>
                <w:bCs/>
                <w:sz w:val="27"/>
                <w:szCs w:val="27"/>
              </w:rPr>
              <w:t>Премий, бонусов</w:t>
            </w:r>
            <w:r w:rsidRPr="00BF0D52">
              <w:rPr>
                <w:bCs/>
                <w:sz w:val="27"/>
                <w:szCs w:val="27"/>
                <w:vertAlign w:val="superscript"/>
              </w:rPr>
              <w:t>3</w:t>
            </w:r>
          </w:p>
        </w:tc>
        <w:tc>
          <w:tcPr>
            <w:tcW w:w="8822" w:type="dxa"/>
            <w:gridSpan w:val="8"/>
          </w:tcPr>
          <w:p w:rsidR="004F386A" w:rsidRPr="00BF0D52" w:rsidRDefault="004F386A" w:rsidP="009C41F8">
            <w:pPr>
              <w:pStyle w:val="ConsPlusNormal"/>
              <w:jc w:val="both"/>
              <w:rPr>
                <w:bCs/>
                <w:sz w:val="27"/>
                <w:szCs w:val="27"/>
              </w:rPr>
            </w:pPr>
          </w:p>
        </w:tc>
      </w:tr>
      <w:tr w:rsidR="004F386A" w:rsidRPr="00BF0D52" w:rsidTr="009C41F8">
        <w:tc>
          <w:tcPr>
            <w:tcW w:w="983" w:type="dxa"/>
            <w:vMerge/>
            <w:vAlign w:val="center"/>
          </w:tcPr>
          <w:p w:rsidR="004F386A" w:rsidRPr="00BF0D52" w:rsidRDefault="004F386A" w:rsidP="009C41F8">
            <w:pPr>
              <w:jc w:val="center"/>
              <w:rPr>
                <w:sz w:val="27"/>
                <w:szCs w:val="27"/>
              </w:rPr>
            </w:pPr>
          </w:p>
        </w:tc>
        <w:tc>
          <w:tcPr>
            <w:tcW w:w="2275" w:type="dxa"/>
            <w:vMerge/>
          </w:tcPr>
          <w:p w:rsidR="004F386A" w:rsidRPr="00BF0D52" w:rsidRDefault="004F386A" w:rsidP="009C41F8">
            <w:pPr>
              <w:pStyle w:val="ConsPlusNormal"/>
              <w:jc w:val="both"/>
              <w:rPr>
                <w:bCs/>
                <w:sz w:val="27"/>
                <w:szCs w:val="27"/>
              </w:rPr>
            </w:pPr>
          </w:p>
        </w:tc>
        <w:tc>
          <w:tcPr>
            <w:tcW w:w="3258" w:type="dxa"/>
            <w:gridSpan w:val="2"/>
          </w:tcPr>
          <w:p w:rsidR="004F386A" w:rsidRPr="00BF0D52" w:rsidRDefault="004F386A" w:rsidP="009C41F8">
            <w:pPr>
              <w:pStyle w:val="ConsPlusNormal"/>
              <w:jc w:val="both"/>
              <w:rPr>
                <w:bCs/>
                <w:sz w:val="27"/>
                <w:szCs w:val="27"/>
                <w:vertAlign w:val="superscript"/>
              </w:rPr>
            </w:pPr>
            <w:r w:rsidRPr="00BF0D52">
              <w:rPr>
                <w:bCs/>
                <w:sz w:val="27"/>
                <w:szCs w:val="27"/>
              </w:rPr>
              <w:t>Надбавки к цене</w:t>
            </w:r>
            <w:r w:rsidRPr="00BF0D52">
              <w:rPr>
                <w:bCs/>
                <w:sz w:val="27"/>
                <w:szCs w:val="27"/>
                <w:vertAlign w:val="superscript"/>
              </w:rPr>
              <w:t>3</w:t>
            </w:r>
          </w:p>
        </w:tc>
        <w:tc>
          <w:tcPr>
            <w:tcW w:w="8822" w:type="dxa"/>
            <w:gridSpan w:val="8"/>
          </w:tcPr>
          <w:p w:rsidR="004F386A" w:rsidRPr="00BF0D52" w:rsidRDefault="004F386A" w:rsidP="009C41F8">
            <w:pPr>
              <w:pStyle w:val="ConsPlusNormal"/>
              <w:jc w:val="both"/>
              <w:rPr>
                <w:bCs/>
                <w:sz w:val="27"/>
                <w:szCs w:val="27"/>
              </w:rPr>
            </w:pPr>
          </w:p>
        </w:tc>
      </w:tr>
      <w:tr w:rsidR="004F386A" w:rsidRPr="00BF0D52" w:rsidTr="009C41F8">
        <w:tc>
          <w:tcPr>
            <w:tcW w:w="983" w:type="dxa"/>
            <w:vMerge w:val="restart"/>
            <w:vAlign w:val="center"/>
          </w:tcPr>
          <w:p w:rsidR="004F386A" w:rsidRPr="00BF0D52" w:rsidRDefault="004F386A" w:rsidP="009C41F8">
            <w:pPr>
              <w:jc w:val="center"/>
              <w:rPr>
                <w:sz w:val="27"/>
                <w:szCs w:val="27"/>
              </w:rPr>
            </w:pPr>
            <w:r w:rsidRPr="00BF0D52">
              <w:rPr>
                <w:sz w:val="27"/>
                <w:szCs w:val="27"/>
              </w:rPr>
              <w:t>8.2</w:t>
            </w:r>
          </w:p>
        </w:tc>
        <w:tc>
          <w:tcPr>
            <w:tcW w:w="2275" w:type="dxa"/>
            <w:vMerge w:val="restart"/>
          </w:tcPr>
          <w:p w:rsidR="004F386A" w:rsidRPr="00BF0D52" w:rsidRDefault="004F386A" w:rsidP="009C41F8">
            <w:pPr>
              <w:pStyle w:val="ConsPlusNormal"/>
              <w:jc w:val="both"/>
              <w:rPr>
                <w:bCs/>
                <w:sz w:val="27"/>
                <w:szCs w:val="27"/>
              </w:rPr>
            </w:pPr>
            <w:r w:rsidRPr="00BF0D52">
              <w:rPr>
                <w:bCs/>
                <w:sz w:val="27"/>
                <w:szCs w:val="27"/>
              </w:rPr>
              <w:t>Получение</w:t>
            </w:r>
          </w:p>
        </w:tc>
        <w:tc>
          <w:tcPr>
            <w:tcW w:w="3258" w:type="dxa"/>
            <w:gridSpan w:val="2"/>
          </w:tcPr>
          <w:p w:rsidR="004F386A" w:rsidRPr="00BF0D52" w:rsidRDefault="004F386A" w:rsidP="009C41F8">
            <w:pPr>
              <w:pStyle w:val="ConsPlusNormal"/>
              <w:jc w:val="both"/>
              <w:rPr>
                <w:bCs/>
                <w:sz w:val="27"/>
                <w:szCs w:val="27"/>
                <w:vertAlign w:val="superscript"/>
              </w:rPr>
            </w:pPr>
            <w:r w:rsidRPr="00BF0D52">
              <w:rPr>
                <w:bCs/>
                <w:sz w:val="27"/>
                <w:szCs w:val="27"/>
              </w:rPr>
              <w:t>Скидки с цены</w:t>
            </w:r>
            <w:r w:rsidRPr="00BF0D52">
              <w:rPr>
                <w:bCs/>
                <w:sz w:val="27"/>
                <w:szCs w:val="27"/>
                <w:vertAlign w:val="superscript"/>
              </w:rPr>
              <w:t>3</w:t>
            </w:r>
          </w:p>
        </w:tc>
        <w:tc>
          <w:tcPr>
            <w:tcW w:w="8822" w:type="dxa"/>
            <w:gridSpan w:val="8"/>
          </w:tcPr>
          <w:p w:rsidR="004F386A" w:rsidRPr="00BF0D52" w:rsidRDefault="004F386A" w:rsidP="009C41F8">
            <w:pPr>
              <w:pStyle w:val="ConsPlusNormal"/>
              <w:jc w:val="both"/>
              <w:rPr>
                <w:bCs/>
                <w:sz w:val="27"/>
                <w:szCs w:val="27"/>
              </w:rPr>
            </w:pPr>
          </w:p>
        </w:tc>
      </w:tr>
      <w:tr w:rsidR="004F386A" w:rsidRPr="00BF0D52" w:rsidTr="009C41F8">
        <w:tc>
          <w:tcPr>
            <w:tcW w:w="983" w:type="dxa"/>
            <w:vMerge/>
            <w:vAlign w:val="center"/>
          </w:tcPr>
          <w:p w:rsidR="004F386A" w:rsidRPr="00BF0D52" w:rsidRDefault="004F386A" w:rsidP="009C41F8">
            <w:pPr>
              <w:jc w:val="center"/>
              <w:rPr>
                <w:sz w:val="27"/>
                <w:szCs w:val="27"/>
              </w:rPr>
            </w:pPr>
          </w:p>
        </w:tc>
        <w:tc>
          <w:tcPr>
            <w:tcW w:w="2275" w:type="dxa"/>
            <w:vMerge/>
          </w:tcPr>
          <w:p w:rsidR="004F386A" w:rsidRPr="00BF0D52" w:rsidRDefault="004F386A" w:rsidP="009C41F8">
            <w:pPr>
              <w:pStyle w:val="ConsPlusNormal"/>
              <w:jc w:val="both"/>
              <w:rPr>
                <w:bCs/>
                <w:sz w:val="27"/>
                <w:szCs w:val="27"/>
              </w:rPr>
            </w:pPr>
          </w:p>
        </w:tc>
        <w:tc>
          <w:tcPr>
            <w:tcW w:w="3258" w:type="dxa"/>
            <w:gridSpan w:val="2"/>
          </w:tcPr>
          <w:p w:rsidR="004F386A" w:rsidRPr="00BF0D52" w:rsidRDefault="004F386A" w:rsidP="009C41F8">
            <w:pPr>
              <w:pStyle w:val="ConsPlusNormal"/>
              <w:jc w:val="both"/>
              <w:rPr>
                <w:bCs/>
                <w:sz w:val="27"/>
                <w:szCs w:val="27"/>
                <w:vertAlign w:val="superscript"/>
              </w:rPr>
            </w:pPr>
            <w:r w:rsidRPr="00BF0D52">
              <w:rPr>
                <w:bCs/>
                <w:sz w:val="27"/>
                <w:szCs w:val="27"/>
              </w:rPr>
              <w:t>Премий, бонусов</w:t>
            </w:r>
            <w:r w:rsidRPr="00BF0D52">
              <w:rPr>
                <w:bCs/>
                <w:sz w:val="27"/>
                <w:szCs w:val="27"/>
                <w:vertAlign w:val="superscript"/>
              </w:rPr>
              <w:t>3</w:t>
            </w:r>
          </w:p>
        </w:tc>
        <w:tc>
          <w:tcPr>
            <w:tcW w:w="8822" w:type="dxa"/>
            <w:gridSpan w:val="8"/>
          </w:tcPr>
          <w:p w:rsidR="004F386A" w:rsidRPr="00BF0D52" w:rsidRDefault="004F386A" w:rsidP="009C41F8">
            <w:pPr>
              <w:pStyle w:val="ConsPlusNormal"/>
              <w:jc w:val="both"/>
              <w:rPr>
                <w:bCs/>
                <w:sz w:val="27"/>
                <w:szCs w:val="27"/>
              </w:rPr>
            </w:pPr>
          </w:p>
        </w:tc>
      </w:tr>
      <w:tr w:rsidR="004F386A" w:rsidRPr="00BF0D52" w:rsidTr="009C41F8">
        <w:tc>
          <w:tcPr>
            <w:tcW w:w="983" w:type="dxa"/>
            <w:vMerge/>
            <w:vAlign w:val="center"/>
          </w:tcPr>
          <w:p w:rsidR="004F386A" w:rsidRPr="00BF0D52" w:rsidRDefault="004F386A" w:rsidP="009C41F8">
            <w:pPr>
              <w:jc w:val="center"/>
              <w:rPr>
                <w:sz w:val="27"/>
                <w:szCs w:val="27"/>
              </w:rPr>
            </w:pPr>
          </w:p>
        </w:tc>
        <w:tc>
          <w:tcPr>
            <w:tcW w:w="2275" w:type="dxa"/>
            <w:vMerge/>
          </w:tcPr>
          <w:p w:rsidR="004F386A" w:rsidRPr="00BF0D52" w:rsidRDefault="004F386A" w:rsidP="009C41F8">
            <w:pPr>
              <w:pStyle w:val="ConsPlusNormal"/>
              <w:jc w:val="both"/>
              <w:rPr>
                <w:bCs/>
                <w:sz w:val="27"/>
                <w:szCs w:val="27"/>
              </w:rPr>
            </w:pPr>
          </w:p>
        </w:tc>
        <w:tc>
          <w:tcPr>
            <w:tcW w:w="3258" w:type="dxa"/>
            <w:gridSpan w:val="2"/>
          </w:tcPr>
          <w:p w:rsidR="004F386A" w:rsidRPr="00BF0D52" w:rsidRDefault="004F386A" w:rsidP="009C41F8">
            <w:pPr>
              <w:pStyle w:val="ConsPlusNormal"/>
              <w:jc w:val="both"/>
              <w:rPr>
                <w:bCs/>
                <w:sz w:val="27"/>
                <w:szCs w:val="27"/>
                <w:vertAlign w:val="superscript"/>
              </w:rPr>
            </w:pPr>
            <w:r w:rsidRPr="00BF0D52">
              <w:rPr>
                <w:bCs/>
                <w:sz w:val="27"/>
                <w:szCs w:val="27"/>
              </w:rPr>
              <w:t>Надбавки к цене</w:t>
            </w:r>
            <w:r w:rsidRPr="00BF0D52">
              <w:rPr>
                <w:bCs/>
                <w:sz w:val="27"/>
                <w:szCs w:val="27"/>
                <w:vertAlign w:val="superscript"/>
              </w:rPr>
              <w:t>3</w:t>
            </w:r>
          </w:p>
        </w:tc>
        <w:tc>
          <w:tcPr>
            <w:tcW w:w="8822" w:type="dxa"/>
            <w:gridSpan w:val="8"/>
          </w:tcPr>
          <w:p w:rsidR="004F386A" w:rsidRPr="00BF0D52" w:rsidRDefault="004F386A" w:rsidP="009C41F8">
            <w:pPr>
              <w:pStyle w:val="ConsPlusNormal"/>
              <w:jc w:val="both"/>
              <w:rPr>
                <w:bCs/>
                <w:sz w:val="27"/>
                <w:szCs w:val="27"/>
              </w:rPr>
            </w:pPr>
          </w:p>
        </w:tc>
      </w:tr>
      <w:tr w:rsidR="004F386A" w:rsidRPr="00BF0D52" w:rsidTr="009C41F8">
        <w:trPr>
          <w:trHeight w:val="465"/>
        </w:trPr>
        <w:tc>
          <w:tcPr>
            <w:tcW w:w="983" w:type="dxa"/>
            <w:vMerge w:val="restart"/>
            <w:vAlign w:val="center"/>
          </w:tcPr>
          <w:p w:rsidR="004F386A" w:rsidRPr="00BF0D52" w:rsidRDefault="004F386A" w:rsidP="009C41F8">
            <w:pPr>
              <w:jc w:val="center"/>
              <w:rPr>
                <w:sz w:val="27"/>
                <w:szCs w:val="27"/>
              </w:rPr>
            </w:pPr>
            <w:r w:rsidRPr="00BF0D52">
              <w:rPr>
                <w:sz w:val="27"/>
                <w:szCs w:val="27"/>
              </w:rPr>
              <w:t>8.3</w:t>
            </w:r>
          </w:p>
        </w:tc>
        <w:tc>
          <w:tcPr>
            <w:tcW w:w="5525" w:type="dxa"/>
            <w:gridSpan w:val="2"/>
            <w:vMerge w:val="restart"/>
          </w:tcPr>
          <w:p w:rsidR="004F386A" w:rsidRPr="00BF0D52" w:rsidRDefault="004F386A" w:rsidP="009C41F8">
            <w:pPr>
              <w:pStyle w:val="ConsPlusNormal"/>
              <w:jc w:val="both"/>
              <w:rPr>
                <w:bCs/>
                <w:sz w:val="27"/>
                <w:szCs w:val="27"/>
              </w:rPr>
            </w:pPr>
            <w:r w:rsidRPr="00BF0D52">
              <w:rPr>
                <w:bCs/>
                <w:sz w:val="27"/>
                <w:szCs w:val="27"/>
              </w:rPr>
              <w:t>Размер надбавки к цене (скидки с цены), премий, бонусов</w:t>
            </w:r>
          </w:p>
        </w:tc>
        <w:tc>
          <w:tcPr>
            <w:tcW w:w="1284" w:type="dxa"/>
            <w:gridSpan w:val="3"/>
            <w:vMerge w:val="restart"/>
          </w:tcPr>
          <w:p w:rsidR="004F386A" w:rsidRPr="00BF0D52" w:rsidRDefault="004F386A" w:rsidP="009C41F8">
            <w:pPr>
              <w:pStyle w:val="ConsPlusNormal"/>
              <w:jc w:val="both"/>
              <w:rPr>
                <w:bCs/>
                <w:sz w:val="27"/>
                <w:szCs w:val="27"/>
              </w:rPr>
            </w:pPr>
            <w:r w:rsidRPr="00BF0D52">
              <w:rPr>
                <w:bCs/>
                <w:sz w:val="27"/>
                <w:szCs w:val="27"/>
              </w:rPr>
              <w:t>Сумма</w:t>
            </w:r>
          </w:p>
        </w:tc>
        <w:tc>
          <w:tcPr>
            <w:tcW w:w="3123" w:type="dxa"/>
            <w:gridSpan w:val="3"/>
          </w:tcPr>
          <w:p w:rsidR="004F386A" w:rsidRPr="00BF0D52" w:rsidRDefault="004F386A" w:rsidP="009C41F8">
            <w:pPr>
              <w:pStyle w:val="ConsPlusNormal"/>
              <w:jc w:val="both"/>
              <w:rPr>
                <w:bCs/>
                <w:sz w:val="27"/>
                <w:szCs w:val="27"/>
              </w:rPr>
            </w:pPr>
          </w:p>
        </w:tc>
        <w:tc>
          <w:tcPr>
            <w:tcW w:w="2722" w:type="dxa"/>
            <w:gridSpan w:val="2"/>
          </w:tcPr>
          <w:p w:rsidR="004F386A" w:rsidRPr="00BF0D52" w:rsidRDefault="004F386A" w:rsidP="009C41F8">
            <w:pPr>
              <w:pStyle w:val="ConsPlusNormal"/>
              <w:jc w:val="both"/>
              <w:rPr>
                <w:sz w:val="27"/>
                <w:szCs w:val="27"/>
                <w:lang w:eastAsia="en-US"/>
              </w:rPr>
            </w:pPr>
            <w:r w:rsidRPr="00BF0D52">
              <w:rPr>
                <w:sz w:val="27"/>
                <w:szCs w:val="27"/>
                <w:lang w:eastAsia="en-US"/>
              </w:rPr>
              <w:t>бел. руб.</w:t>
            </w:r>
            <w:r w:rsidRPr="00BF0D52">
              <w:rPr>
                <w:sz w:val="27"/>
                <w:szCs w:val="27"/>
                <w:vertAlign w:val="superscript"/>
                <w:lang w:eastAsia="en-US"/>
              </w:rPr>
              <w:t>3</w:t>
            </w:r>
          </w:p>
        </w:tc>
        <w:tc>
          <w:tcPr>
            <w:tcW w:w="1701" w:type="dxa"/>
          </w:tcPr>
          <w:p w:rsidR="004F386A" w:rsidRPr="00BF0D52" w:rsidRDefault="004F386A" w:rsidP="009C41F8">
            <w:pPr>
              <w:pStyle w:val="ConsPlusNormal"/>
              <w:jc w:val="both"/>
              <w:rPr>
                <w:bCs/>
                <w:sz w:val="27"/>
                <w:szCs w:val="27"/>
              </w:rPr>
            </w:pPr>
          </w:p>
        </w:tc>
      </w:tr>
      <w:tr w:rsidR="004F386A" w:rsidRPr="00BF0D52" w:rsidTr="009C41F8">
        <w:trPr>
          <w:trHeight w:val="465"/>
        </w:trPr>
        <w:tc>
          <w:tcPr>
            <w:tcW w:w="983" w:type="dxa"/>
            <w:vMerge/>
            <w:vAlign w:val="center"/>
          </w:tcPr>
          <w:p w:rsidR="004F386A" w:rsidRPr="00BF0D52" w:rsidRDefault="004F386A" w:rsidP="009C41F8">
            <w:pPr>
              <w:jc w:val="center"/>
              <w:rPr>
                <w:sz w:val="27"/>
                <w:szCs w:val="27"/>
              </w:rPr>
            </w:pPr>
          </w:p>
        </w:tc>
        <w:tc>
          <w:tcPr>
            <w:tcW w:w="5525" w:type="dxa"/>
            <w:gridSpan w:val="2"/>
            <w:vMerge/>
          </w:tcPr>
          <w:p w:rsidR="004F386A" w:rsidRPr="00BF0D52" w:rsidRDefault="004F386A" w:rsidP="009C41F8">
            <w:pPr>
              <w:pStyle w:val="ConsPlusNormal"/>
              <w:jc w:val="both"/>
              <w:rPr>
                <w:bCs/>
                <w:sz w:val="27"/>
                <w:szCs w:val="27"/>
              </w:rPr>
            </w:pPr>
          </w:p>
        </w:tc>
        <w:tc>
          <w:tcPr>
            <w:tcW w:w="1284" w:type="dxa"/>
            <w:gridSpan w:val="3"/>
            <w:vMerge/>
          </w:tcPr>
          <w:p w:rsidR="004F386A" w:rsidRPr="00BF0D52" w:rsidRDefault="004F386A" w:rsidP="009C41F8">
            <w:pPr>
              <w:pStyle w:val="ConsPlusNormal"/>
              <w:jc w:val="both"/>
              <w:rPr>
                <w:bCs/>
                <w:sz w:val="27"/>
                <w:szCs w:val="27"/>
              </w:rPr>
            </w:pPr>
          </w:p>
        </w:tc>
        <w:tc>
          <w:tcPr>
            <w:tcW w:w="3123" w:type="dxa"/>
            <w:gridSpan w:val="3"/>
          </w:tcPr>
          <w:p w:rsidR="004F386A" w:rsidRPr="00BF0D52" w:rsidRDefault="004F386A" w:rsidP="009C41F8">
            <w:pPr>
              <w:pStyle w:val="ConsPlusNormal"/>
              <w:jc w:val="both"/>
              <w:rPr>
                <w:bCs/>
                <w:sz w:val="27"/>
                <w:szCs w:val="27"/>
              </w:rPr>
            </w:pPr>
          </w:p>
        </w:tc>
        <w:tc>
          <w:tcPr>
            <w:tcW w:w="2722" w:type="dxa"/>
            <w:gridSpan w:val="2"/>
          </w:tcPr>
          <w:p w:rsidR="004F386A" w:rsidRPr="00BF0D52" w:rsidRDefault="004F386A" w:rsidP="009C41F8">
            <w:pPr>
              <w:pStyle w:val="ConsPlusNormal"/>
              <w:jc w:val="both"/>
              <w:rPr>
                <w:sz w:val="27"/>
                <w:szCs w:val="27"/>
                <w:lang w:eastAsia="en-US"/>
              </w:rPr>
            </w:pPr>
            <w:r w:rsidRPr="00BF0D52">
              <w:rPr>
                <w:sz w:val="27"/>
                <w:szCs w:val="27"/>
                <w:lang w:eastAsia="en-US"/>
              </w:rPr>
              <w:t>иностранная валюта</w:t>
            </w:r>
            <w:r w:rsidRPr="00BF0D52">
              <w:rPr>
                <w:sz w:val="27"/>
                <w:szCs w:val="27"/>
                <w:vertAlign w:val="superscript"/>
                <w:lang w:eastAsia="en-US"/>
              </w:rPr>
              <w:t>9</w:t>
            </w:r>
          </w:p>
        </w:tc>
        <w:tc>
          <w:tcPr>
            <w:tcW w:w="1701" w:type="dxa"/>
          </w:tcPr>
          <w:p w:rsidR="004F386A" w:rsidRPr="00BF0D52" w:rsidRDefault="004F386A" w:rsidP="009C41F8">
            <w:pPr>
              <w:pStyle w:val="ConsPlusNormal"/>
              <w:jc w:val="both"/>
              <w:rPr>
                <w:bCs/>
                <w:sz w:val="27"/>
                <w:szCs w:val="27"/>
              </w:rPr>
            </w:pPr>
          </w:p>
        </w:tc>
      </w:tr>
      <w:tr w:rsidR="004F386A" w:rsidRPr="00BF0D52" w:rsidTr="009C41F8">
        <w:trPr>
          <w:trHeight w:val="465"/>
        </w:trPr>
        <w:tc>
          <w:tcPr>
            <w:tcW w:w="983" w:type="dxa"/>
            <w:vMerge/>
            <w:vAlign w:val="center"/>
          </w:tcPr>
          <w:p w:rsidR="004F386A" w:rsidRPr="00BF0D52" w:rsidRDefault="004F386A" w:rsidP="009C41F8">
            <w:pPr>
              <w:jc w:val="center"/>
              <w:rPr>
                <w:sz w:val="27"/>
                <w:szCs w:val="27"/>
              </w:rPr>
            </w:pPr>
          </w:p>
        </w:tc>
        <w:tc>
          <w:tcPr>
            <w:tcW w:w="5525" w:type="dxa"/>
            <w:gridSpan w:val="2"/>
            <w:vMerge/>
          </w:tcPr>
          <w:p w:rsidR="004F386A" w:rsidRPr="00BF0D52" w:rsidRDefault="004F386A" w:rsidP="009C41F8">
            <w:pPr>
              <w:pStyle w:val="ConsPlusNormal"/>
              <w:jc w:val="both"/>
              <w:rPr>
                <w:bCs/>
                <w:sz w:val="27"/>
                <w:szCs w:val="27"/>
              </w:rPr>
            </w:pPr>
          </w:p>
        </w:tc>
        <w:tc>
          <w:tcPr>
            <w:tcW w:w="1284" w:type="dxa"/>
            <w:gridSpan w:val="3"/>
          </w:tcPr>
          <w:p w:rsidR="004F386A" w:rsidRPr="00BF0D52" w:rsidRDefault="004F386A" w:rsidP="009C41F8">
            <w:pPr>
              <w:pStyle w:val="ConsPlusNormal"/>
              <w:jc w:val="both"/>
              <w:rPr>
                <w:bCs/>
                <w:sz w:val="27"/>
                <w:szCs w:val="27"/>
              </w:rPr>
            </w:pPr>
            <w:r w:rsidRPr="00BF0D52">
              <w:rPr>
                <w:bCs/>
                <w:sz w:val="27"/>
                <w:szCs w:val="27"/>
              </w:rPr>
              <w:t>Процент</w:t>
            </w:r>
          </w:p>
        </w:tc>
        <w:tc>
          <w:tcPr>
            <w:tcW w:w="7546" w:type="dxa"/>
            <w:gridSpan w:val="6"/>
          </w:tcPr>
          <w:p w:rsidR="004F386A" w:rsidRPr="00BF0D52" w:rsidRDefault="004F386A" w:rsidP="009C41F8">
            <w:pPr>
              <w:pStyle w:val="ConsPlusNormal"/>
              <w:jc w:val="both"/>
              <w:rPr>
                <w:bCs/>
                <w:sz w:val="27"/>
                <w:szCs w:val="27"/>
              </w:rPr>
            </w:pPr>
          </w:p>
        </w:tc>
      </w:tr>
      <w:tr w:rsidR="004F386A" w:rsidRPr="00BF0D52" w:rsidTr="009C41F8">
        <w:tc>
          <w:tcPr>
            <w:tcW w:w="983" w:type="dxa"/>
            <w:vAlign w:val="center"/>
          </w:tcPr>
          <w:p w:rsidR="004F386A" w:rsidRPr="00BF0D52" w:rsidRDefault="004F386A" w:rsidP="009C41F8">
            <w:pPr>
              <w:jc w:val="center"/>
              <w:rPr>
                <w:sz w:val="27"/>
                <w:szCs w:val="27"/>
              </w:rPr>
            </w:pPr>
            <w:r w:rsidRPr="00BF0D52">
              <w:rPr>
                <w:sz w:val="27"/>
                <w:szCs w:val="27"/>
              </w:rPr>
              <w:t>8.4</w:t>
            </w:r>
          </w:p>
        </w:tc>
        <w:tc>
          <w:tcPr>
            <w:tcW w:w="5525" w:type="dxa"/>
            <w:gridSpan w:val="2"/>
          </w:tcPr>
          <w:p w:rsidR="004F386A" w:rsidRPr="00BF0D52" w:rsidRDefault="004F386A" w:rsidP="009C41F8">
            <w:pPr>
              <w:autoSpaceDE w:val="0"/>
              <w:autoSpaceDN w:val="0"/>
              <w:adjustRightInd w:val="0"/>
              <w:spacing w:line="280" w:lineRule="exact"/>
              <w:jc w:val="both"/>
              <w:rPr>
                <w:bCs/>
                <w:sz w:val="27"/>
                <w:szCs w:val="27"/>
              </w:rPr>
            </w:pPr>
            <w:r w:rsidRPr="00BF0D52">
              <w:rPr>
                <w:bCs/>
                <w:sz w:val="27"/>
                <w:szCs w:val="27"/>
              </w:rPr>
              <w:t>Условия, выполненные покупателем (заказчиком) для предоставления (получения) надбавки к цене (скидки с цены) или премий, бонусов</w:t>
            </w:r>
          </w:p>
        </w:tc>
        <w:tc>
          <w:tcPr>
            <w:tcW w:w="8830" w:type="dxa"/>
            <w:gridSpan w:val="9"/>
          </w:tcPr>
          <w:p w:rsidR="00222D9C" w:rsidRDefault="00222D9C" w:rsidP="00222D9C">
            <w:pPr>
              <w:pStyle w:val="ConsPlusNormal"/>
              <w:rPr>
                <w:bCs/>
                <w:sz w:val="27"/>
                <w:szCs w:val="27"/>
                <w:lang w:eastAsia="en-US"/>
              </w:rPr>
            </w:pPr>
            <w:r>
              <w:rPr>
                <w:bCs/>
                <w:sz w:val="27"/>
                <w:szCs w:val="27"/>
                <w:lang w:eastAsia="en-US"/>
              </w:rPr>
              <w:t>_______________________________________________________________</w:t>
            </w:r>
          </w:p>
          <w:p w:rsidR="004F386A" w:rsidRPr="00BF0D52" w:rsidRDefault="005A1E36" w:rsidP="00222D9C">
            <w:pPr>
              <w:pStyle w:val="ConsPlusNormal"/>
              <w:jc w:val="center"/>
              <w:rPr>
                <w:bCs/>
                <w:sz w:val="27"/>
                <w:szCs w:val="27"/>
              </w:rPr>
            </w:pPr>
            <w:r>
              <w:rPr>
                <w:bCs/>
                <w:sz w:val="27"/>
                <w:szCs w:val="27"/>
                <w:lang w:eastAsia="en-US"/>
              </w:rPr>
              <w:t>(указать)</w:t>
            </w:r>
          </w:p>
        </w:tc>
      </w:tr>
      <w:tr w:rsidR="004F386A" w:rsidRPr="00BF0D52" w:rsidTr="009C41F8">
        <w:tc>
          <w:tcPr>
            <w:tcW w:w="983" w:type="dxa"/>
            <w:tcBorders>
              <w:top w:val="single" w:sz="4" w:space="0" w:color="auto"/>
              <w:left w:val="single" w:sz="4" w:space="0" w:color="auto"/>
              <w:bottom w:val="single" w:sz="4" w:space="0" w:color="auto"/>
              <w:right w:val="single" w:sz="4" w:space="0" w:color="auto"/>
            </w:tcBorders>
            <w:vAlign w:val="center"/>
          </w:tcPr>
          <w:p w:rsidR="004F386A" w:rsidRPr="00BF0D52" w:rsidRDefault="004F386A" w:rsidP="009C41F8">
            <w:pPr>
              <w:jc w:val="center"/>
              <w:rPr>
                <w:sz w:val="27"/>
                <w:szCs w:val="27"/>
              </w:rPr>
            </w:pPr>
            <w:r w:rsidRPr="00BF0D52">
              <w:rPr>
                <w:sz w:val="27"/>
                <w:szCs w:val="27"/>
              </w:rPr>
              <w:t>9</w:t>
            </w:r>
          </w:p>
        </w:tc>
        <w:tc>
          <w:tcPr>
            <w:tcW w:w="14355" w:type="dxa"/>
            <w:gridSpan w:val="11"/>
            <w:tcBorders>
              <w:top w:val="single" w:sz="4" w:space="0" w:color="auto"/>
              <w:left w:val="single" w:sz="4" w:space="0" w:color="auto"/>
              <w:bottom w:val="single" w:sz="4" w:space="0" w:color="auto"/>
              <w:right w:val="single" w:sz="4" w:space="0" w:color="auto"/>
            </w:tcBorders>
          </w:tcPr>
          <w:p w:rsidR="004F386A" w:rsidRPr="00BF0D52" w:rsidRDefault="004F386A" w:rsidP="009C41F8">
            <w:pPr>
              <w:pStyle w:val="ConsPlusNormal"/>
              <w:rPr>
                <w:bCs/>
                <w:sz w:val="27"/>
                <w:szCs w:val="27"/>
                <w:lang w:eastAsia="en-US"/>
              </w:rPr>
            </w:pPr>
            <w:r w:rsidRPr="00BF0D52">
              <w:rPr>
                <w:bCs/>
                <w:sz w:val="27"/>
                <w:szCs w:val="27"/>
                <w:lang w:eastAsia="en-US"/>
              </w:rPr>
              <w:t>Раздел 9. Подходы плательщика к определению цены сделки</w:t>
            </w:r>
          </w:p>
        </w:tc>
      </w:tr>
      <w:tr w:rsidR="004F386A" w:rsidRPr="00BF0D52" w:rsidTr="009C41F8">
        <w:trPr>
          <w:trHeight w:val="699"/>
        </w:trPr>
        <w:tc>
          <w:tcPr>
            <w:tcW w:w="983" w:type="dxa"/>
            <w:vAlign w:val="center"/>
          </w:tcPr>
          <w:p w:rsidR="004F386A" w:rsidRPr="00BF0D52" w:rsidRDefault="004F386A" w:rsidP="009C41F8">
            <w:pPr>
              <w:jc w:val="center"/>
              <w:rPr>
                <w:sz w:val="27"/>
                <w:szCs w:val="27"/>
              </w:rPr>
            </w:pPr>
            <w:r w:rsidRPr="00BF0D52">
              <w:rPr>
                <w:sz w:val="27"/>
                <w:szCs w:val="27"/>
              </w:rPr>
              <w:br w:type="page"/>
              <w:t>9.1</w:t>
            </w:r>
          </w:p>
        </w:tc>
        <w:tc>
          <w:tcPr>
            <w:tcW w:w="5614" w:type="dxa"/>
            <w:gridSpan w:val="4"/>
          </w:tcPr>
          <w:p w:rsidR="004F386A" w:rsidRPr="00BF0D52" w:rsidRDefault="004F386A" w:rsidP="009C41F8">
            <w:pPr>
              <w:pStyle w:val="ConsPlusNormal"/>
              <w:suppressAutoHyphens/>
              <w:jc w:val="both"/>
              <w:rPr>
                <w:sz w:val="27"/>
                <w:szCs w:val="27"/>
                <w:lang w:eastAsia="en-US"/>
              </w:rPr>
            </w:pPr>
            <w:r w:rsidRPr="00BF0D52">
              <w:rPr>
                <w:sz w:val="27"/>
                <w:szCs w:val="27"/>
                <w:lang w:eastAsia="en-US"/>
              </w:rPr>
              <w:t xml:space="preserve">Используемый плательщиком метод определения рыночных цен (при использовании) </w:t>
            </w:r>
          </w:p>
        </w:tc>
        <w:tc>
          <w:tcPr>
            <w:tcW w:w="8741" w:type="dxa"/>
            <w:gridSpan w:val="7"/>
          </w:tcPr>
          <w:p w:rsidR="004F386A" w:rsidRPr="00BF0D52" w:rsidRDefault="004F386A" w:rsidP="009C41F8">
            <w:pPr>
              <w:jc w:val="both"/>
              <w:rPr>
                <w:sz w:val="27"/>
                <w:szCs w:val="27"/>
              </w:rPr>
            </w:pPr>
          </w:p>
        </w:tc>
      </w:tr>
      <w:tr w:rsidR="004F386A" w:rsidRPr="00BF0D52" w:rsidTr="009C41F8">
        <w:trPr>
          <w:trHeight w:val="699"/>
        </w:trPr>
        <w:tc>
          <w:tcPr>
            <w:tcW w:w="983" w:type="dxa"/>
            <w:vAlign w:val="center"/>
          </w:tcPr>
          <w:p w:rsidR="004F386A" w:rsidRPr="00BF0D52" w:rsidRDefault="004F386A" w:rsidP="009C41F8">
            <w:pPr>
              <w:jc w:val="center"/>
              <w:rPr>
                <w:sz w:val="27"/>
                <w:szCs w:val="27"/>
              </w:rPr>
            </w:pPr>
            <w:r w:rsidRPr="00BF0D52">
              <w:rPr>
                <w:sz w:val="27"/>
                <w:szCs w:val="27"/>
              </w:rPr>
              <w:t>9.2</w:t>
            </w:r>
          </w:p>
        </w:tc>
        <w:tc>
          <w:tcPr>
            <w:tcW w:w="5614" w:type="dxa"/>
            <w:gridSpan w:val="4"/>
          </w:tcPr>
          <w:p w:rsidR="004F386A" w:rsidRPr="00BF0D52" w:rsidRDefault="004F386A" w:rsidP="009C41F8">
            <w:pPr>
              <w:pStyle w:val="ConsPlusNormal"/>
              <w:suppressAutoHyphens/>
              <w:jc w:val="both"/>
              <w:rPr>
                <w:sz w:val="27"/>
                <w:szCs w:val="27"/>
                <w:lang w:eastAsia="en-US"/>
              </w:rPr>
            </w:pPr>
            <w:r w:rsidRPr="00BF0D52">
              <w:rPr>
                <w:sz w:val="27"/>
                <w:szCs w:val="27"/>
                <w:lang w:eastAsia="en-US"/>
              </w:rPr>
              <w:t>Обоснование выбора метода определения рыночных цен (при использовании)</w:t>
            </w:r>
          </w:p>
        </w:tc>
        <w:tc>
          <w:tcPr>
            <w:tcW w:w="8741" w:type="dxa"/>
            <w:gridSpan w:val="7"/>
          </w:tcPr>
          <w:p w:rsidR="004F386A" w:rsidRPr="00BF0D52" w:rsidRDefault="004F386A" w:rsidP="009C41F8">
            <w:pPr>
              <w:jc w:val="both"/>
              <w:rPr>
                <w:sz w:val="27"/>
                <w:szCs w:val="27"/>
              </w:rPr>
            </w:pPr>
          </w:p>
        </w:tc>
      </w:tr>
      <w:tr w:rsidR="004F386A" w:rsidRPr="00BF0D52" w:rsidTr="009C41F8">
        <w:tc>
          <w:tcPr>
            <w:tcW w:w="983" w:type="dxa"/>
            <w:vAlign w:val="center"/>
          </w:tcPr>
          <w:p w:rsidR="004F386A" w:rsidRPr="00BF0D52" w:rsidRDefault="004F386A" w:rsidP="009C41F8">
            <w:pPr>
              <w:jc w:val="center"/>
              <w:rPr>
                <w:sz w:val="27"/>
                <w:szCs w:val="27"/>
              </w:rPr>
            </w:pPr>
            <w:r w:rsidRPr="00BF0D52">
              <w:rPr>
                <w:sz w:val="27"/>
                <w:szCs w:val="27"/>
              </w:rPr>
              <w:br w:type="page"/>
              <w:t>9.3</w:t>
            </w:r>
          </w:p>
        </w:tc>
        <w:tc>
          <w:tcPr>
            <w:tcW w:w="5614" w:type="dxa"/>
            <w:gridSpan w:val="4"/>
          </w:tcPr>
          <w:p w:rsidR="004F386A" w:rsidRPr="00BF0D52" w:rsidRDefault="004F386A" w:rsidP="009C41F8">
            <w:pPr>
              <w:pStyle w:val="ConsPlusNormal"/>
              <w:suppressAutoHyphens/>
              <w:jc w:val="both"/>
              <w:rPr>
                <w:sz w:val="27"/>
                <w:szCs w:val="27"/>
                <w:lang w:eastAsia="en-US"/>
              </w:rPr>
            </w:pPr>
            <w:r w:rsidRPr="00BF0D52">
              <w:rPr>
                <w:sz w:val="27"/>
                <w:szCs w:val="27"/>
                <w:lang w:eastAsia="en-US"/>
              </w:rPr>
              <w:t>Информация о показателях рентабельности, сложившихся в сопоставимых сделках</w:t>
            </w:r>
          </w:p>
        </w:tc>
        <w:tc>
          <w:tcPr>
            <w:tcW w:w="8741" w:type="dxa"/>
            <w:gridSpan w:val="7"/>
          </w:tcPr>
          <w:p w:rsidR="004F386A" w:rsidRPr="00BF0D52" w:rsidRDefault="004F386A" w:rsidP="009C41F8">
            <w:pPr>
              <w:jc w:val="both"/>
              <w:rPr>
                <w:sz w:val="27"/>
                <w:szCs w:val="27"/>
              </w:rPr>
            </w:pPr>
            <w:r w:rsidRPr="00BF0D52">
              <w:rPr>
                <w:sz w:val="27"/>
                <w:szCs w:val="27"/>
              </w:rPr>
              <w:t>_______________________________________________________________</w:t>
            </w:r>
          </w:p>
          <w:p w:rsidR="004F386A" w:rsidRPr="00BF0D52" w:rsidRDefault="004F386A" w:rsidP="009C41F8">
            <w:pPr>
              <w:jc w:val="center"/>
              <w:rPr>
                <w:sz w:val="27"/>
                <w:szCs w:val="27"/>
              </w:rPr>
            </w:pPr>
            <w:r w:rsidRPr="00BF0D52">
              <w:rPr>
                <w:sz w:val="27"/>
                <w:szCs w:val="27"/>
              </w:rPr>
              <w:t>(указать вид рентабельности и ее % )</w:t>
            </w:r>
          </w:p>
        </w:tc>
      </w:tr>
      <w:tr w:rsidR="004F386A" w:rsidRPr="00BF0D52" w:rsidTr="009C41F8">
        <w:tc>
          <w:tcPr>
            <w:tcW w:w="983" w:type="dxa"/>
            <w:vAlign w:val="center"/>
          </w:tcPr>
          <w:p w:rsidR="004F386A" w:rsidRPr="00BF0D52" w:rsidRDefault="004F386A" w:rsidP="009C41F8">
            <w:pPr>
              <w:jc w:val="center"/>
              <w:rPr>
                <w:sz w:val="27"/>
                <w:szCs w:val="27"/>
              </w:rPr>
            </w:pPr>
            <w:r w:rsidRPr="00BF0D52">
              <w:rPr>
                <w:sz w:val="27"/>
                <w:szCs w:val="27"/>
              </w:rPr>
              <w:t>9.4</w:t>
            </w:r>
          </w:p>
        </w:tc>
        <w:tc>
          <w:tcPr>
            <w:tcW w:w="14355" w:type="dxa"/>
            <w:gridSpan w:val="11"/>
          </w:tcPr>
          <w:p w:rsidR="004F386A" w:rsidRPr="00BF0D52" w:rsidRDefault="004F386A" w:rsidP="009C41F8">
            <w:pPr>
              <w:pStyle w:val="ConsPlusNormal"/>
              <w:suppressAutoHyphens/>
              <w:jc w:val="both"/>
              <w:rPr>
                <w:spacing w:val="-4"/>
                <w:sz w:val="27"/>
                <w:szCs w:val="27"/>
                <w:lang w:eastAsia="en-US"/>
              </w:rPr>
            </w:pPr>
            <w:r w:rsidRPr="00BF0D52">
              <w:rPr>
                <w:sz w:val="27"/>
                <w:szCs w:val="27"/>
                <w:lang w:eastAsia="en-US"/>
              </w:rPr>
              <w:t xml:space="preserve">Информация о ценах на идентичные (при их отсутствии – однородные) товары (работы, услуги), имущественные права, реализуемые плательщиком лицу, не являющемуся </w:t>
            </w:r>
            <w:r w:rsidRPr="00BF0D52">
              <w:rPr>
                <w:spacing w:val="-4"/>
                <w:sz w:val="27"/>
                <w:szCs w:val="27"/>
                <w:lang w:eastAsia="en-US"/>
              </w:rPr>
              <w:t xml:space="preserve">взаимозависимым </w:t>
            </w:r>
            <w:r w:rsidRPr="00BF0D52">
              <w:rPr>
                <w:sz w:val="27"/>
                <w:szCs w:val="27"/>
                <w:lang w:eastAsia="en-US"/>
              </w:rPr>
              <w:t>или приобретенные им у такого лица</w:t>
            </w:r>
          </w:p>
          <w:p w:rsidR="004F386A" w:rsidRPr="00BF0D52" w:rsidRDefault="004F386A" w:rsidP="009C41F8">
            <w:pPr>
              <w:jc w:val="both"/>
              <w:rPr>
                <w:sz w:val="27"/>
                <w:szCs w:val="27"/>
              </w:rPr>
            </w:pPr>
            <w:r w:rsidRPr="00BF0D52">
              <w:rPr>
                <w:sz w:val="27"/>
                <w:szCs w:val="27"/>
              </w:rPr>
              <w:lastRenderedPageBreak/>
              <w:t>________________________________________________________________________________________________________</w:t>
            </w:r>
          </w:p>
          <w:p w:rsidR="004F386A" w:rsidRPr="00BF0D52" w:rsidRDefault="004F386A" w:rsidP="009C41F8">
            <w:pPr>
              <w:jc w:val="center"/>
              <w:rPr>
                <w:sz w:val="27"/>
                <w:szCs w:val="27"/>
              </w:rPr>
            </w:pPr>
            <w:r w:rsidRPr="00BF0D52">
              <w:rPr>
                <w:sz w:val="27"/>
                <w:szCs w:val="27"/>
              </w:rPr>
              <w:t>(указать наименование товара (работы, услуги), дату отгрузки (получения), его цену в бел. руб. или иностранной валюте, наименование покупателя (поставщика), иные сведения)»;</w:t>
            </w:r>
          </w:p>
        </w:tc>
      </w:tr>
    </w:tbl>
    <w:p w:rsidR="004F386A" w:rsidRPr="00BF0D52" w:rsidRDefault="004F386A" w:rsidP="004F386A">
      <w:pPr>
        <w:ind w:firstLine="708"/>
      </w:pPr>
      <w:r w:rsidRPr="00BF0D52">
        <w:lastRenderedPageBreak/>
        <w:t>дополнить приложение разделом 10 следующего содержания:</w:t>
      </w: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14468"/>
      </w:tblGrid>
      <w:tr w:rsidR="004F386A" w:rsidRPr="00BF0D52" w:rsidTr="009C41F8">
        <w:trPr>
          <w:trHeight w:val="1345"/>
        </w:trPr>
        <w:tc>
          <w:tcPr>
            <w:tcW w:w="983" w:type="dxa"/>
            <w:vAlign w:val="center"/>
          </w:tcPr>
          <w:p w:rsidR="004F386A" w:rsidRPr="00BF0D52" w:rsidRDefault="004F386A" w:rsidP="009C41F8">
            <w:pPr>
              <w:jc w:val="center"/>
              <w:rPr>
                <w:sz w:val="27"/>
                <w:szCs w:val="27"/>
              </w:rPr>
            </w:pPr>
            <w:r w:rsidRPr="00BF0D52">
              <w:rPr>
                <w:sz w:val="27"/>
                <w:szCs w:val="27"/>
              </w:rPr>
              <w:t>«10</w:t>
            </w:r>
          </w:p>
        </w:tc>
        <w:tc>
          <w:tcPr>
            <w:tcW w:w="14468" w:type="dxa"/>
          </w:tcPr>
          <w:p w:rsidR="004F386A" w:rsidRPr="00BF0D52" w:rsidRDefault="004F386A" w:rsidP="009C41F8">
            <w:pPr>
              <w:pStyle w:val="ConsPlusNormal"/>
              <w:jc w:val="both"/>
              <w:rPr>
                <w:sz w:val="27"/>
                <w:szCs w:val="27"/>
                <w:lang w:eastAsia="en-US"/>
              </w:rPr>
            </w:pPr>
            <w:r w:rsidRPr="00BF0D52">
              <w:rPr>
                <w:bCs/>
                <w:sz w:val="27"/>
                <w:szCs w:val="27"/>
                <w:lang w:eastAsia="en-US"/>
              </w:rPr>
              <w:t xml:space="preserve">Раздел 10.  </w:t>
            </w:r>
            <w:r w:rsidRPr="00BF0D52">
              <w:rPr>
                <w:sz w:val="27"/>
                <w:szCs w:val="27"/>
                <w:lang w:eastAsia="en-US"/>
              </w:rPr>
              <w:t>Сведения о ценах на идентичные (при их отсутствии – однородные) товары (работы, услуги), имущественные права или о рентабельности иных организаций, осуществивших сопоставимые сделки (при наличии)</w:t>
            </w:r>
          </w:p>
          <w:p w:rsidR="004F386A" w:rsidRPr="00BF0D52" w:rsidRDefault="004F386A" w:rsidP="009C41F8">
            <w:pPr>
              <w:pStyle w:val="ConsPlusNormal"/>
              <w:suppressAutoHyphens/>
              <w:jc w:val="both"/>
              <w:rPr>
                <w:sz w:val="27"/>
                <w:szCs w:val="27"/>
                <w:lang w:eastAsia="en-US"/>
              </w:rPr>
            </w:pPr>
            <w:r w:rsidRPr="00BF0D52">
              <w:rPr>
                <w:sz w:val="27"/>
                <w:szCs w:val="27"/>
                <w:lang w:eastAsia="en-US"/>
              </w:rPr>
              <w:t>_________________________________________________________________________________________________________</w:t>
            </w:r>
          </w:p>
          <w:p w:rsidR="004F386A" w:rsidRPr="00BF0D52" w:rsidRDefault="004F386A" w:rsidP="009C41F8">
            <w:pPr>
              <w:pStyle w:val="ConsPlusNormal"/>
              <w:suppressAutoHyphens/>
              <w:jc w:val="center"/>
              <w:rPr>
                <w:sz w:val="27"/>
                <w:szCs w:val="27"/>
                <w:lang w:eastAsia="en-US"/>
              </w:rPr>
            </w:pPr>
            <w:r w:rsidRPr="00BF0D52">
              <w:rPr>
                <w:sz w:val="27"/>
                <w:szCs w:val="27"/>
                <w:lang w:eastAsia="en-US"/>
              </w:rPr>
              <w:t>(указать такие сведения с источниками информации</w:t>
            </w:r>
            <w:r w:rsidRPr="00BF0D52">
              <w:rPr>
                <w:sz w:val="27"/>
                <w:szCs w:val="27"/>
                <w:vertAlign w:val="superscript"/>
                <w:lang w:eastAsia="en-US"/>
              </w:rPr>
              <w:t>17</w:t>
            </w:r>
            <w:r w:rsidRPr="00BF0D52">
              <w:rPr>
                <w:sz w:val="27"/>
                <w:szCs w:val="27"/>
                <w:lang w:eastAsia="en-US"/>
              </w:rPr>
              <w:t>)»;</w:t>
            </w:r>
          </w:p>
        </w:tc>
      </w:tr>
    </w:tbl>
    <w:p w:rsidR="004F386A" w:rsidRPr="00BF0D52" w:rsidRDefault="004F386A" w:rsidP="004F386A">
      <w:pPr>
        <w:ind w:right="-739" w:firstLine="708"/>
        <w:jc w:val="both"/>
      </w:pPr>
      <w:r w:rsidRPr="00BF0D52">
        <w:t>подстрочные примечания «</w:t>
      </w:r>
      <w:r w:rsidRPr="00BF0D52">
        <w:rPr>
          <w:vertAlign w:val="superscript"/>
        </w:rPr>
        <w:t>13</w:t>
      </w:r>
      <w:r w:rsidRPr="00BF0D52">
        <w:t xml:space="preserve">» </w:t>
      </w:r>
      <w:r w:rsidR="0076532C">
        <w:t>–</w:t>
      </w:r>
      <w:r w:rsidRPr="00BF0D52">
        <w:t xml:space="preserve"> «</w:t>
      </w:r>
      <w:r w:rsidRPr="00BF0D52">
        <w:rPr>
          <w:vertAlign w:val="superscript"/>
        </w:rPr>
        <w:t>15</w:t>
      </w:r>
      <w:r w:rsidRPr="00BF0D52">
        <w:t xml:space="preserve">» к </w:t>
      </w:r>
      <w:r w:rsidR="00851C80">
        <w:t xml:space="preserve">этому </w:t>
      </w:r>
      <w:r w:rsidRPr="00BF0D52">
        <w:t>приложению изложить в следующей редакции:</w:t>
      </w:r>
    </w:p>
    <w:p w:rsidR="004F386A" w:rsidRPr="00BF0D52" w:rsidRDefault="004F386A" w:rsidP="004F386A">
      <w:pPr>
        <w:ind w:firstLine="708"/>
        <w:jc w:val="both"/>
      </w:pPr>
      <w:r w:rsidRPr="00BF0D52">
        <w:t>«</w:t>
      </w:r>
      <w:r w:rsidRPr="00BF0D52">
        <w:rPr>
          <w:vertAlign w:val="superscript"/>
        </w:rPr>
        <w:t>13</w:t>
      </w:r>
      <w:r w:rsidRPr="00BF0D52">
        <w:t xml:space="preserve"> При последующей реализации товаров (работ, услуг), имущественных прав второй стороной сделки сведения заполняются в строках 7.6.1 – 7.6.7.</w:t>
      </w:r>
    </w:p>
    <w:p w:rsidR="004F386A" w:rsidRPr="00BF0D52" w:rsidRDefault="004F386A" w:rsidP="004F386A">
      <w:pPr>
        <w:ind w:firstLine="708"/>
        <w:jc w:val="both"/>
      </w:pPr>
      <w:r w:rsidRPr="00BF0D52">
        <w:rPr>
          <w:vertAlign w:val="superscript"/>
        </w:rPr>
        <w:t>14</w:t>
      </w:r>
      <w:r w:rsidRPr="00BF0D52">
        <w:t xml:space="preserve"> Отражается по данным бухгалтерского учета выручка от реализации продукции, товаров (работ, услуг), имущественных прав.</w:t>
      </w:r>
    </w:p>
    <w:p w:rsidR="004F386A" w:rsidRPr="00BF0D52" w:rsidRDefault="004F386A" w:rsidP="004F386A">
      <w:pPr>
        <w:ind w:firstLine="708"/>
        <w:jc w:val="both"/>
      </w:pPr>
      <w:r w:rsidRPr="00BF0D52">
        <w:rPr>
          <w:vertAlign w:val="superscript"/>
        </w:rPr>
        <w:t>15</w:t>
      </w:r>
      <w:r w:rsidRPr="00BF0D52">
        <w:t xml:space="preserve"> </w:t>
      </w:r>
      <w:r w:rsidR="00E60AC4">
        <w:t>Отражается по данным бухгалтерского учета прибыль (убыток) от реализации продукции, товаров (работ, услуг), имущественных прав</w:t>
      </w:r>
      <w:r w:rsidR="00E60AC4" w:rsidRPr="00A96695">
        <w:t>. При заполнении сведений в отношении сделок по предоставлению (получению) кредитов (займов), реализации (приобретению, погашению) ценных бумаг, производных финансовых инструментов указывается сумма дохода по кредитам (займам), производным финансовым инструментам, доходность по операциям с ценными бумагами.»;</w:t>
      </w:r>
    </w:p>
    <w:p w:rsidR="004F386A" w:rsidRPr="00BF0D52" w:rsidRDefault="004F386A" w:rsidP="004F386A">
      <w:pPr>
        <w:jc w:val="both"/>
      </w:pPr>
      <w:r w:rsidRPr="00BF0D52">
        <w:tab/>
        <w:t>дополнить приложение подстрочными примечаниями «</w:t>
      </w:r>
      <w:r w:rsidRPr="00BF0D52">
        <w:rPr>
          <w:vertAlign w:val="superscript"/>
        </w:rPr>
        <w:t>16</w:t>
      </w:r>
      <w:r w:rsidRPr="00BF0D52">
        <w:t>» и «</w:t>
      </w:r>
      <w:r w:rsidRPr="00BF0D52">
        <w:rPr>
          <w:vertAlign w:val="superscript"/>
        </w:rPr>
        <w:t>17</w:t>
      </w:r>
      <w:r w:rsidRPr="00BF0D52">
        <w:t>» следующего содержания:</w:t>
      </w:r>
    </w:p>
    <w:p w:rsidR="004F386A" w:rsidRPr="00BF0D52" w:rsidRDefault="004F386A" w:rsidP="004F386A">
      <w:pPr>
        <w:ind w:firstLine="708"/>
        <w:jc w:val="both"/>
      </w:pPr>
      <w:r w:rsidRPr="00BF0D52">
        <w:t>«</w:t>
      </w:r>
      <w:r w:rsidRPr="00BF0D52">
        <w:rPr>
          <w:vertAlign w:val="superscript"/>
        </w:rPr>
        <w:t>16</w:t>
      </w:r>
      <w:r w:rsidR="00851C80">
        <w:rPr>
          <w:vertAlign w:val="superscript"/>
        </w:rPr>
        <w:t xml:space="preserve"> </w:t>
      </w:r>
      <w:r w:rsidRPr="00BF0D52">
        <w:t xml:space="preserve">Сведения в строках 7.6.1 – 7.6.7 заполняются плательщиком при последующей реализации им товаров (работ, услуг), имущественных прав, приобретенных у второй стороны сделки, а также второй стороной сделки при последующей реализации ею товаров (работ, услуг), имущественных прав, приобретенных у плательщика. </w:t>
      </w:r>
    </w:p>
    <w:p w:rsidR="004F386A" w:rsidRPr="00BF0D52" w:rsidRDefault="004F386A" w:rsidP="004F386A">
      <w:pPr>
        <w:ind w:firstLine="708"/>
        <w:jc w:val="both"/>
        <w:sectPr w:rsidR="004F386A" w:rsidRPr="00BF0D52" w:rsidSect="004F386A">
          <w:pgSz w:w="16838" w:h="11920" w:orient="landscape"/>
          <w:pgMar w:top="1418" w:right="709" w:bottom="567" w:left="851" w:header="284" w:footer="0" w:gutter="0"/>
          <w:cols w:space="720"/>
          <w:docGrid w:linePitch="408"/>
        </w:sectPr>
      </w:pPr>
      <w:r w:rsidRPr="00BF0D52">
        <w:rPr>
          <w:vertAlign w:val="superscript"/>
        </w:rPr>
        <w:t>17</w:t>
      </w:r>
      <w:r w:rsidR="00851C80">
        <w:rPr>
          <w:vertAlign w:val="superscript"/>
        </w:rPr>
        <w:t xml:space="preserve"> </w:t>
      </w:r>
      <w:r w:rsidRPr="00BF0D52">
        <w:t>Если источником информации являются данные из сети Интернет, указывается сайт, на котором размещены такие данные, и (или) представляется графическое изображение экрана (скриншот) интернет-страницы.</w:t>
      </w:r>
      <w:r w:rsidR="008739E2" w:rsidRPr="00BF0D52">
        <w:t>»;</w:t>
      </w:r>
    </w:p>
    <w:p w:rsidR="004F386A" w:rsidRPr="00BF0D52" w:rsidRDefault="004F386A" w:rsidP="004F386A">
      <w:pPr>
        <w:ind w:firstLine="708"/>
        <w:jc w:val="both"/>
      </w:pPr>
    </w:p>
    <w:p w:rsidR="003D11FA" w:rsidRPr="00BF0D52" w:rsidRDefault="008739E2" w:rsidP="003D11FA">
      <w:pPr>
        <w:autoSpaceDE w:val="0"/>
        <w:autoSpaceDN w:val="0"/>
        <w:adjustRightInd w:val="0"/>
        <w:ind w:firstLine="709"/>
        <w:jc w:val="both"/>
        <w:outlineLvl w:val="4"/>
        <w:rPr>
          <w:szCs w:val="30"/>
        </w:rPr>
      </w:pPr>
      <w:r w:rsidRPr="00BF0D52">
        <w:rPr>
          <w:rFonts w:eastAsia="Calibri"/>
          <w:szCs w:val="30"/>
        </w:rPr>
        <w:t>1.</w:t>
      </w:r>
      <w:r w:rsidR="00EA718B" w:rsidRPr="00BF0D52">
        <w:rPr>
          <w:rFonts w:eastAsia="Calibri"/>
          <w:szCs w:val="30"/>
        </w:rPr>
        <w:t>2</w:t>
      </w:r>
      <w:r w:rsidR="008F5B77" w:rsidRPr="00BF0D52">
        <w:rPr>
          <w:rFonts w:eastAsia="Calibri"/>
          <w:szCs w:val="30"/>
        </w:rPr>
        <w:t>4</w:t>
      </w:r>
      <w:r w:rsidRPr="00BF0D52">
        <w:rPr>
          <w:rFonts w:eastAsia="Calibri"/>
          <w:szCs w:val="30"/>
        </w:rPr>
        <w:t>.</w:t>
      </w:r>
      <w:r w:rsidR="003D11FA" w:rsidRPr="00BF0D52">
        <w:rPr>
          <w:rFonts w:eastAsia="Calibri"/>
          <w:szCs w:val="30"/>
        </w:rPr>
        <w:t xml:space="preserve"> </w:t>
      </w:r>
      <w:r w:rsidR="003D11FA" w:rsidRPr="00BF0D52">
        <w:rPr>
          <w:szCs w:val="30"/>
        </w:rPr>
        <w:t>в приложении 30</w:t>
      </w:r>
      <w:r w:rsidR="003D11FA" w:rsidRPr="00BF0D52">
        <w:rPr>
          <w:rFonts w:eastAsia="Calibri"/>
          <w:szCs w:val="30"/>
        </w:rPr>
        <w:t xml:space="preserve"> к этому постановлению</w:t>
      </w:r>
      <w:r w:rsidR="003D11FA" w:rsidRPr="00BF0D52">
        <w:rPr>
          <w:szCs w:val="30"/>
        </w:rPr>
        <w:t>:</w:t>
      </w:r>
    </w:p>
    <w:p w:rsidR="003D11FA" w:rsidRPr="00BF0D52" w:rsidRDefault="003D11FA" w:rsidP="003D11FA">
      <w:pPr>
        <w:autoSpaceDE w:val="0"/>
        <w:autoSpaceDN w:val="0"/>
        <w:adjustRightInd w:val="0"/>
        <w:ind w:firstLine="709"/>
        <w:jc w:val="both"/>
        <w:outlineLvl w:val="4"/>
      </w:pPr>
      <w:r w:rsidRPr="00BF0D52">
        <w:t>позиции:</w:t>
      </w:r>
    </w:p>
    <w:p w:rsidR="003D11FA" w:rsidRPr="00BF0D52" w:rsidRDefault="003D11FA" w:rsidP="003D11FA">
      <w:pPr>
        <w:autoSpaceDE w:val="0"/>
        <w:autoSpaceDN w:val="0"/>
        <w:adjustRightInd w:val="0"/>
        <w:jc w:val="both"/>
        <w:outlineLvl w:val="4"/>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29"/>
        <w:gridCol w:w="1416"/>
        <w:gridCol w:w="623"/>
      </w:tblGrid>
      <w:tr w:rsidR="003D11FA" w:rsidRPr="00BF0D52" w:rsidTr="009C41F8">
        <w:tc>
          <w:tcPr>
            <w:tcW w:w="7029" w:type="dxa"/>
            <w:tcBorders>
              <w:top w:val="nil"/>
              <w:left w:val="nil"/>
              <w:bottom w:val="nil"/>
            </w:tcBorders>
          </w:tcPr>
          <w:p w:rsidR="003D11FA" w:rsidRPr="00BF0D52" w:rsidRDefault="003D11FA" w:rsidP="009C41F8">
            <w:pPr>
              <w:spacing w:after="1" w:line="220" w:lineRule="atLeast"/>
              <w:rPr>
                <w:sz w:val="27"/>
                <w:szCs w:val="27"/>
              </w:rPr>
            </w:pPr>
            <w:r w:rsidRPr="00BF0D52">
              <w:rPr>
                <w:sz w:val="27"/>
                <w:szCs w:val="27"/>
              </w:rPr>
              <w:t>«иностранная организация, оказывающая услуги в электронной форме физическим лицам в Республике Беларусь</w:t>
            </w:r>
            <w:r w:rsidRPr="00BF0D52">
              <w:rPr>
                <w:sz w:val="27"/>
                <w:szCs w:val="27"/>
                <w:vertAlign w:val="superscript"/>
              </w:rPr>
              <w:t>2</w:t>
            </w:r>
          </w:p>
        </w:tc>
        <w:tc>
          <w:tcPr>
            <w:tcW w:w="1416" w:type="dxa"/>
            <w:tcBorders>
              <w:top w:val="single" w:sz="4" w:space="0" w:color="auto"/>
              <w:bottom w:val="single" w:sz="4" w:space="0" w:color="auto"/>
            </w:tcBorders>
          </w:tcPr>
          <w:p w:rsidR="003D11FA" w:rsidRPr="00BF0D52" w:rsidRDefault="003D11FA" w:rsidP="009C41F8">
            <w:pPr>
              <w:spacing w:after="1" w:line="220" w:lineRule="atLeast"/>
              <w:rPr>
                <w:sz w:val="27"/>
                <w:szCs w:val="27"/>
              </w:rPr>
            </w:pPr>
          </w:p>
        </w:tc>
        <w:tc>
          <w:tcPr>
            <w:tcW w:w="623" w:type="dxa"/>
            <w:tcBorders>
              <w:top w:val="nil"/>
              <w:bottom w:val="nil"/>
              <w:right w:val="nil"/>
            </w:tcBorders>
          </w:tcPr>
          <w:p w:rsidR="003D11FA" w:rsidRPr="00BF0D52" w:rsidRDefault="003D11FA" w:rsidP="009C41F8">
            <w:pPr>
              <w:spacing w:after="1" w:line="220" w:lineRule="atLeast"/>
              <w:rPr>
                <w:sz w:val="27"/>
                <w:szCs w:val="27"/>
              </w:rPr>
            </w:pPr>
          </w:p>
        </w:tc>
      </w:tr>
      <w:tr w:rsidR="003D11FA" w:rsidRPr="00BF0D52" w:rsidTr="009C41F8">
        <w:tc>
          <w:tcPr>
            <w:tcW w:w="7029" w:type="dxa"/>
            <w:tcBorders>
              <w:top w:val="nil"/>
              <w:left w:val="nil"/>
              <w:bottom w:val="nil"/>
            </w:tcBorders>
          </w:tcPr>
          <w:p w:rsidR="003D11FA" w:rsidRPr="00BF0D52" w:rsidRDefault="003D11FA" w:rsidP="009C41F8">
            <w:pPr>
              <w:spacing w:after="1" w:line="220" w:lineRule="atLeast"/>
              <w:rPr>
                <w:sz w:val="27"/>
                <w:szCs w:val="27"/>
              </w:rPr>
            </w:pPr>
            <w:r w:rsidRPr="00BF0D52">
              <w:rPr>
                <w:sz w:val="27"/>
                <w:szCs w:val="27"/>
              </w:rPr>
              <w:t>иностранный посредник в расчетах</w:t>
            </w:r>
            <w:r w:rsidRPr="00BF0D52">
              <w:rPr>
                <w:sz w:val="27"/>
                <w:szCs w:val="27"/>
                <w:vertAlign w:val="superscript"/>
              </w:rPr>
              <w:t>3</w:t>
            </w:r>
            <w:r w:rsidRPr="00BF0D52">
              <w:rPr>
                <w:sz w:val="27"/>
                <w:szCs w:val="27"/>
              </w:rPr>
              <w:t>»</w:t>
            </w:r>
          </w:p>
        </w:tc>
        <w:tc>
          <w:tcPr>
            <w:tcW w:w="1416" w:type="dxa"/>
            <w:tcBorders>
              <w:top w:val="single" w:sz="4" w:space="0" w:color="auto"/>
              <w:bottom w:val="single" w:sz="4" w:space="0" w:color="auto"/>
            </w:tcBorders>
          </w:tcPr>
          <w:p w:rsidR="003D11FA" w:rsidRPr="00BF0D52" w:rsidRDefault="003D11FA" w:rsidP="009C41F8">
            <w:pPr>
              <w:spacing w:after="1" w:line="220" w:lineRule="atLeast"/>
              <w:rPr>
                <w:sz w:val="27"/>
                <w:szCs w:val="27"/>
              </w:rPr>
            </w:pPr>
          </w:p>
        </w:tc>
        <w:tc>
          <w:tcPr>
            <w:tcW w:w="623" w:type="dxa"/>
            <w:tcBorders>
              <w:top w:val="nil"/>
              <w:bottom w:val="nil"/>
              <w:right w:val="nil"/>
            </w:tcBorders>
          </w:tcPr>
          <w:p w:rsidR="003D11FA" w:rsidRPr="00BF0D52" w:rsidRDefault="003D11FA" w:rsidP="009C41F8">
            <w:pPr>
              <w:spacing w:after="1" w:line="220" w:lineRule="atLeast"/>
              <w:rPr>
                <w:sz w:val="27"/>
                <w:szCs w:val="27"/>
              </w:rPr>
            </w:pPr>
          </w:p>
        </w:tc>
      </w:tr>
    </w:tbl>
    <w:p w:rsidR="003D11FA" w:rsidRPr="00BF0D52" w:rsidRDefault="003D11FA" w:rsidP="003D11FA">
      <w:pPr>
        <w:autoSpaceDE w:val="0"/>
        <w:autoSpaceDN w:val="0"/>
        <w:adjustRightInd w:val="0"/>
        <w:jc w:val="both"/>
        <w:outlineLvl w:val="4"/>
      </w:pPr>
    </w:p>
    <w:p w:rsidR="003D11FA" w:rsidRPr="00BF0D52" w:rsidRDefault="003D11FA" w:rsidP="003D11FA">
      <w:pPr>
        <w:autoSpaceDE w:val="0"/>
        <w:autoSpaceDN w:val="0"/>
        <w:adjustRightInd w:val="0"/>
        <w:jc w:val="both"/>
        <w:outlineLvl w:val="4"/>
      </w:pPr>
      <w:r w:rsidRPr="00BF0D52">
        <w:t>заменить позициями:</w:t>
      </w:r>
    </w:p>
    <w:p w:rsidR="003D11FA" w:rsidRPr="00BF0D52" w:rsidRDefault="003D11FA" w:rsidP="003D11FA">
      <w:pPr>
        <w:autoSpaceDE w:val="0"/>
        <w:autoSpaceDN w:val="0"/>
        <w:adjustRightInd w:val="0"/>
        <w:jc w:val="both"/>
        <w:outlineLvl w:val="4"/>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4"/>
        <w:gridCol w:w="3515"/>
        <w:gridCol w:w="1416"/>
        <w:gridCol w:w="623"/>
      </w:tblGrid>
      <w:tr w:rsidR="003D11FA" w:rsidRPr="00BF0D52" w:rsidTr="009C41F8">
        <w:trPr>
          <w:trHeight w:val="381"/>
        </w:trPr>
        <w:tc>
          <w:tcPr>
            <w:tcW w:w="3514" w:type="dxa"/>
            <w:vMerge w:val="restart"/>
            <w:tcBorders>
              <w:top w:val="nil"/>
              <w:left w:val="nil"/>
              <w:right w:val="nil"/>
            </w:tcBorders>
          </w:tcPr>
          <w:p w:rsidR="003D11FA" w:rsidRPr="00BF0D52" w:rsidRDefault="003D11FA" w:rsidP="009C41F8">
            <w:pPr>
              <w:spacing w:after="1" w:line="220" w:lineRule="atLeast"/>
              <w:rPr>
                <w:sz w:val="27"/>
                <w:szCs w:val="27"/>
              </w:rPr>
            </w:pPr>
            <w:r w:rsidRPr="00BF0D52">
              <w:rPr>
                <w:sz w:val="27"/>
                <w:szCs w:val="27"/>
              </w:rPr>
              <w:t>«иностранное лицо, оказывающее услуги в электронной форме</w:t>
            </w:r>
            <w:r w:rsidRPr="00BF0D52">
              <w:rPr>
                <w:sz w:val="27"/>
                <w:szCs w:val="27"/>
                <w:vertAlign w:val="superscript"/>
              </w:rPr>
              <w:t>2</w:t>
            </w:r>
          </w:p>
        </w:tc>
        <w:tc>
          <w:tcPr>
            <w:tcW w:w="3515" w:type="dxa"/>
            <w:tcBorders>
              <w:top w:val="nil"/>
              <w:left w:val="nil"/>
              <w:bottom w:val="nil"/>
              <w:right w:val="single" w:sz="4" w:space="0" w:color="auto"/>
            </w:tcBorders>
          </w:tcPr>
          <w:p w:rsidR="003D11FA" w:rsidRPr="00BF0D52" w:rsidRDefault="003D11FA" w:rsidP="009C41F8">
            <w:pPr>
              <w:spacing w:after="1" w:line="220" w:lineRule="atLeast"/>
              <w:rPr>
                <w:sz w:val="27"/>
                <w:szCs w:val="27"/>
              </w:rPr>
            </w:pPr>
            <w:r w:rsidRPr="00BF0D52">
              <w:rPr>
                <w:sz w:val="27"/>
                <w:szCs w:val="27"/>
              </w:rPr>
              <w:t>иностранная организация</w:t>
            </w:r>
          </w:p>
        </w:tc>
        <w:tc>
          <w:tcPr>
            <w:tcW w:w="1416" w:type="dxa"/>
            <w:tcBorders>
              <w:top w:val="single" w:sz="4" w:space="0" w:color="auto"/>
              <w:left w:val="single" w:sz="4" w:space="0" w:color="auto"/>
              <w:bottom w:val="single" w:sz="4" w:space="0" w:color="auto"/>
            </w:tcBorders>
          </w:tcPr>
          <w:p w:rsidR="003D11FA" w:rsidRPr="00BF0D52" w:rsidRDefault="003D11FA" w:rsidP="009C41F8">
            <w:pPr>
              <w:spacing w:after="1" w:line="220" w:lineRule="atLeast"/>
              <w:rPr>
                <w:sz w:val="27"/>
                <w:szCs w:val="27"/>
              </w:rPr>
            </w:pPr>
          </w:p>
        </w:tc>
        <w:tc>
          <w:tcPr>
            <w:tcW w:w="623" w:type="dxa"/>
            <w:vMerge w:val="restart"/>
            <w:tcBorders>
              <w:top w:val="nil"/>
              <w:right w:val="nil"/>
            </w:tcBorders>
          </w:tcPr>
          <w:p w:rsidR="003D11FA" w:rsidRPr="00BF0D52" w:rsidRDefault="003D11FA" w:rsidP="009C41F8">
            <w:pPr>
              <w:spacing w:after="1" w:line="220" w:lineRule="atLeast"/>
              <w:rPr>
                <w:sz w:val="27"/>
                <w:szCs w:val="27"/>
              </w:rPr>
            </w:pPr>
          </w:p>
        </w:tc>
      </w:tr>
      <w:tr w:rsidR="003D11FA" w:rsidRPr="00BF0D52" w:rsidTr="009C41F8">
        <w:trPr>
          <w:trHeight w:val="465"/>
        </w:trPr>
        <w:tc>
          <w:tcPr>
            <w:tcW w:w="3514" w:type="dxa"/>
            <w:vMerge/>
            <w:tcBorders>
              <w:left w:val="nil"/>
              <w:bottom w:val="nil"/>
              <w:right w:val="nil"/>
            </w:tcBorders>
          </w:tcPr>
          <w:p w:rsidR="003D11FA" w:rsidRPr="00BF0D52" w:rsidRDefault="003D11FA" w:rsidP="009C41F8">
            <w:pPr>
              <w:spacing w:after="1" w:line="220" w:lineRule="atLeast"/>
              <w:rPr>
                <w:sz w:val="27"/>
                <w:szCs w:val="27"/>
              </w:rPr>
            </w:pPr>
          </w:p>
        </w:tc>
        <w:tc>
          <w:tcPr>
            <w:tcW w:w="3515" w:type="dxa"/>
            <w:tcBorders>
              <w:top w:val="nil"/>
              <w:left w:val="nil"/>
              <w:bottom w:val="nil"/>
              <w:right w:val="single" w:sz="4" w:space="0" w:color="auto"/>
            </w:tcBorders>
          </w:tcPr>
          <w:p w:rsidR="003D11FA" w:rsidRPr="00BF0D52" w:rsidRDefault="003D11FA" w:rsidP="009C41F8">
            <w:pPr>
              <w:spacing w:after="1" w:line="220" w:lineRule="atLeast"/>
              <w:rPr>
                <w:sz w:val="27"/>
                <w:szCs w:val="27"/>
              </w:rPr>
            </w:pPr>
            <w:r w:rsidRPr="00BF0D52">
              <w:rPr>
                <w:sz w:val="27"/>
                <w:szCs w:val="27"/>
              </w:rPr>
              <w:t>иностранный индивидуальный предприниматель</w:t>
            </w:r>
          </w:p>
        </w:tc>
        <w:tc>
          <w:tcPr>
            <w:tcW w:w="1416" w:type="dxa"/>
            <w:tcBorders>
              <w:top w:val="single" w:sz="4" w:space="0" w:color="auto"/>
              <w:left w:val="single" w:sz="4" w:space="0" w:color="auto"/>
              <w:bottom w:val="single" w:sz="4" w:space="0" w:color="auto"/>
            </w:tcBorders>
          </w:tcPr>
          <w:p w:rsidR="003D11FA" w:rsidRPr="00BF0D52" w:rsidRDefault="003D11FA" w:rsidP="009C41F8">
            <w:pPr>
              <w:spacing w:after="1" w:line="220" w:lineRule="atLeast"/>
              <w:rPr>
                <w:sz w:val="27"/>
                <w:szCs w:val="27"/>
              </w:rPr>
            </w:pPr>
          </w:p>
        </w:tc>
        <w:tc>
          <w:tcPr>
            <w:tcW w:w="623" w:type="dxa"/>
            <w:vMerge/>
            <w:tcBorders>
              <w:bottom w:val="nil"/>
              <w:right w:val="nil"/>
            </w:tcBorders>
          </w:tcPr>
          <w:p w:rsidR="003D11FA" w:rsidRPr="00BF0D52" w:rsidRDefault="003D11FA" w:rsidP="009C41F8">
            <w:pPr>
              <w:spacing w:after="1" w:line="220" w:lineRule="atLeast"/>
              <w:rPr>
                <w:sz w:val="27"/>
                <w:szCs w:val="27"/>
              </w:rPr>
            </w:pPr>
          </w:p>
        </w:tc>
      </w:tr>
      <w:tr w:rsidR="003D11FA" w:rsidRPr="00BF0D52" w:rsidTr="009C41F8">
        <w:trPr>
          <w:trHeight w:val="158"/>
        </w:trPr>
        <w:tc>
          <w:tcPr>
            <w:tcW w:w="3514" w:type="dxa"/>
            <w:vMerge w:val="restart"/>
            <w:tcBorders>
              <w:top w:val="nil"/>
              <w:left w:val="nil"/>
              <w:right w:val="nil"/>
            </w:tcBorders>
          </w:tcPr>
          <w:p w:rsidR="003D11FA" w:rsidRPr="00BF0D52" w:rsidRDefault="003D11FA" w:rsidP="009C41F8">
            <w:pPr>
              <w:spacing w:after="1" w:line="220" w:lineRule="atLeast"/>
              <w:rPr>
                <w:sz w:val="27"/>
                <w:szCs w:val="27"/>
              </w:rPr>
            </w:pPr>
            <w:r w:rsidRPr="00BF0D52">
              <w:rPr>
                <w:sz w:val="27"/>
                <w:szCs w:val="27"/>
              </w:rPr>
              <w:t>иностранный посредник в расчетах за услуги в электронной форме</w:t>
            </w:r>
            <w:r w:rsidRPr="00BF0D52">
              <w:rPr>
                <w:sz w:val="27"/>
                <w:szCs w:val="27"/>
                <w:vertAlign w:val="superscript"/>
              </w:rPr>
              <w:t>3</w:t>
            </w:r>
          </w:p>
        </w:tc>
        <w:tc>
          <w:tcPr>
            <w:tcW w:w="3515" w:type="dxa"/>
            <w:tcBorders>
              <w:left w:val="nil"/>
            </w:tcBorders>
          </w:tcPr>
          <w:p w:rsidR="003D11FA" w:rsidRPr="00BF0D52" w:rsidRDefault="003D11FA" w:rsidP="009C41F8">
            <w:pPr>
              <w:spacing w:after="1" w:line="220" w:lineRule="atLeast"/>
              <w:rPr>
                <w:sz w:val="27"/>
                <w:szCs w:val="27"/>
              </w:rPr>
            </w:pPr>
            <w:r w:rsidRPr="00BF0D52">
              <w:rPr>
                <w:sz w:val="27"/>
                <w:szCs w:val="27"/>
              </w:rPr>
              <w:t>иностранная организация</w:t>
            </w:r>
          </w:p>
        </w:tc>
        <w:tc>
          <w:tcPr>
            <w:tcW w:w="1416" w:type="dxa"/>
            <w:tcBorders>
              <w:top w:val="single" w:sz="4" w:space="0" w:color="auto"/>
              <w:left w:val="single" w:sz="4" w:space="0" w:color="auto"/>
              <w:bottom w:val="single" w:sz="4" w:space="0" w:color="auto"/>
            </w:tcBorders>
          </w:tcPr>
          <w:p w:rsidR="003D11FA" w:rsidRPr="00BF0D52" w:rsidRDefault="003D11FA" w:rsidP="009C41F8">
            <w:pPr>
              <w:spacing w:after="1" w:line="220" w:lineRule="atLeast"/>
              <w:rPr>
                <w:sz w:val="27"/>
                <w:szCs w:val="27"/>
              </w:rPr>
            </w:pPr>
          </w:p>
        </w:tc>
        <w:tc>
          <w:tcPr>
            <w:tcW w:w="623" w:type="dxa"/>
            <w:vMerge w:val="restart"/>
            <w:tcBorders>
              <w:top w:val="nil"/>
              <w:right w:val="nil"/>
            </w:tcBorders>
          </w:tcPr>
          <w:p w:rsidR="003D11FA" w:rsidRPr="00BF0D52" w:rsidRDefault="003D11FA" w:rsidP="009C41F8">
            <w:pPr>
              <w:spacing w:after="1" w:line="220" w:lineRule="atLeast"/>
              <w:rPr>
                <w:sz w:val="27"/>
                <w:szCs w:val="27"/>
              </w:rPr>
            </w:pPr>
          </w:p>
        </w:tc>
      </w:tr>
      <w:tr w:rsidR="003D11FA" w:rsidRPr="00BF0D52" w:rsidTr="009C41F8">
        <w:trPr>
          <w:trHeight w:val="157"/>
        </w:trPr>
        <w:tc>
          <w:tcPr>
            <w:tcW w:w="3514" w:type="dxa"/>
            <w:vMerge/>
            <w:tcBorders>
              <w:left w:val="nil"/>
              <w:bottom w:val="nil"/>
              <w:right w:val="nil"/>
            </w:tcBorders>
          </w:tcPr>
          <w:p w:rsidR="003D11FA" w:rsidRPr="00BF0D52" w:rsidRDefault="003D11FA" w:rsidP="009C41F8">
            <w:pPr>
              <w:spacing w:after="1" w:line="220" w:lineRule="atLeast"/>
              <w:rPr>
                <w:sz w:val="27"/>
                <w:szCs w:val="27"/>
              </w:rPr>
            </w:pPr>
          </w:p>
        </w:tc>
        <w:tc>
          <w:tcPr>
            <w:tcW w:w="3515" w:type="dxa"/>
            <w:tcBorders>
              <w:left w:val="nil"/>
            </w:tcBorders>
          </w:tcPr>
          <w:p w:rsidR="003D11FA" w:rsidRPr="00BF0D52" w:rsidRDefault="003D11FA" w:rsidP="009C41F8">
            <w:pPr>
              <w:spacing w:after="1" w:line="220" w:lineRule="atLeast"/>
              <w:rPr>
                <w:sz w:val="27"/>
                <w:szCs w:val="27"/>
              </w:rPr>
            </w:pPr>
            <w:r w:rsidRPr="00BF0D52">
              <w:rPr>
                <w:sz w:val="27"/>
                <w:szCs w:val="27"/>
              </w:rPr>
              <w:t>иностранный индивидуальный предприниматель»;</w:t>
            </w:r>
          </w:p>
        </w:tc>
        <w:tc>
          <w:tcPr>
            <w:tcW w:w="1416" w:type="dxa"/>
            <w:tcBorders>
              <w:top w:val="single" w:sz="4" w:space="0" w:color="auto"/>
              <w:left w:val="single" w:sz="4" w:space="0" w:color="auto"/>
              <w:bottom w:val="single" w:sz="4" w:space="0" w:color="auto"/>
            </w:tcBorders>
          </w:tcPr>
          <w:p w:rsidR="003D11FA" w:rsidRPr="00BF0D52" w:rsidRDefault="003D11FA" w:rsidP="009C41F8">
            <w:pPr>
              <w:spacing w:after="1" w:line="220" w:lineRule="atLeast"/>
              <w:rPr>
                <w:sz w:val="27"/>
                <w:szCs w:val="27"/>
              </w:rPr>
            </w:pPr>
          </w:p>
        </w:tc>
        <w:tc>
          <w:tcPr>
            <w:tcW w:w="623" w:type="dxa"/>
            <w:vMerge/>
            <w:tcBorders>
              <w:bottom w:val="nil"/>
              <w:right w:val="nil"/>
            </w:tcBorders>
          </w:tcPr>
          <w:p w:rsidR="003D11FA" w:rsidRPr="00BF0D52" w:rsidRDefault="003D11FA" w:rsidP="009C41F8">
            <w:pPr>
              <w:spacing w:after="1" w:line="220" w:lineRule="atLeast"/>
              <w:rPr>
                <w:sz w:val="27"/>
                <w:szCs w:val="27"/>
              </w:rPr>
            </w:pPr>
          </w:p>
        </w:tc>
      </w:tr>
    </w:tbl>
    <w:p w:rsidR="003D11FA" w:rsidRPr="00BF0D52" w:rsidRDefault="003D11FA" w:rsidP="003D11FA">
      <w:pPr>
        <w:autoSpaceDE w:val="0"/>
        <w:autoSpaceDN w:val="0"/>
        <w:adjustRightInd w:val="0"/>
        <w:ind w:firstLine="709"/>
        <w:jc w:val="both"/>
        <w:outlineLvl w:val="4"/>
      </w:pPr>
      <w:r w:rsidRPr="00BF0D52">
        <w:t>после слов «Руководитель организации» дополнить словами «(индивидуальный предприниматель)»;</w:t>
      </w:r>
    </w:p>
    <w:p w:rsidR="003D11FA" w:rsidRPr="00BF0D52" w:rsidRDefault="003D11FA" w:rsidP="003D11FA">
      <w:pPr>
        <w:autoSpaceDE w:val="0"/>
        <w:autoSpaceDN w:val="0"/>
        <w:adjustRightInd w:val="0"/>
        <w:ind w:firstLine="709"/>
        <w:jc w:val="both"/>
        <w:outlineLvl w:val="4"/>
      </w:pPr>
      <w:r w:rsidRPr="00BF0D52">
        <w:t>подстрочные примечания «</w:t>
      </w:r>
      <w:r w:rsidRPr="00BF0D52">
        <w:rPr>
          <w:vertAlign w:val="superscript"/>
        </w:rPr>
        <w:t>2</w:t>
      </w:r>
      <w:r w:rsidRPr="00BF0D52">
        <w:t>» и «</w:t>
      </w:r>
      <w:r w:rsidRPr="00BF0D52">
        <w:rPr>
          <w:vertAlign w:val="superscript"/>
        </w:rPr>
        <w:t>3</w:t>
      </w:r>
      <w:r w:rsidRPr="00BF0D52">
        <w:t xml:space="preserve">» </w:t>
      </w:r>
      <w:r w:rsidR="008F5B77" w:rsidRPr="00BF0D52">
        <w:t xml:space="preserve">к </w:t>
      </w:r>
      <w:r w:rsidR="00396CC0" w:rsidRPr="00BF0D52">
        <w:t xml:space="preserve">этому </w:t>
      </w:r>
      <w:r w:rsidR="008F5B77" w:rsidRPr="00BF0D52">
        <w:t xml:space="preserve">приложению </w:t>
      </w:r>
      <w:r w:rsidRPr="00BF0D52">
        <w:t>изложить в следующей редакции:</w:t>
      </w:r>
    </w:p>
    <w:p w:rsidR="003D11FA" w:rsidRPr="00BF0D52" w:rsidRDefault="003D11FA" w:rsidP="003D11FA">
      <w:pPr>
        <w:autoSpaceDE w:val="0"/>
        <w:autoSpaceDN w:val="0"/>
        <w:adjustRightInd w:val="0"/>
        <w:ind w:firstLine="709"/>
        <w:jc w:val="both"/>
        <w:outlineLvl w:val="4"/>
        <w:rPr>
          <w:szCs w:val="30"/>
        </w:rPr>
      </w:pPr>
      <w:r w:rsidRPr="00BF0D52">
        <w:rPr>
          <w:szCs w:val="30"/>
        </w:rPr>
        <w:t>«</w:t>
      </w:r>
      <w:r w:rsidRPr="00BF0D52">
        <w:rPr>
          <w:szCs w:val="30"/>
          <w:vertAlign w:val="superscript"/>
        </w:rPr>
        <w:t>2</w:t>
      </w:r>
      <w:r w:rsidR="001A556C">
        <w:rPr>
          <w:szCs w:val="30"/>
          <w:vertAlign w:val="superscript"/>
        </w:rPr>
        <w:t xml:space="preserve"> </w:t>
      </w:r>
      <w:r w:rsidRPr="00BF0D52">
        <w:rPr>
          <w:szCs w:val="30"/>
        </w:rPr>
        <w:t>Иностранное лицо, оказывающее услуги в электронной форме, – иностранная организация, иностранный индивидуальный предприниматель, которые оказывают услуги в электронной форме, местом реализации которых признается территория Республики Беларусь, покупателям Республики Беларусь, соответствующим критериям, определенным пунктом 2 статьи 141 Налогового кодекса Республики Беларусь (далее – покупатели услуг Республики Беларусь), осуществляющим расчеты с ними за оказанные услуги.</w:t>
      </w:r>
    </w:p>
    <w:p w:rsidR="003D11FA" w:rsidRPr="00BF0D52" w:rsidRDefault="003D11FA" w:rsidP="003D11FA">
      <w:pPr>
        <w:autoSpaceDE w:val="0"/>
        <w:autoSpaceDN w:val="0"/>
        <w:adjustRightInd w:val="0"/>
        <w:ind w:firstLine="709"/>
        <w:jc w:val="both"/>
        <w:outlineLvl w:val="4"/>
        <w:rPr>
          <w:szCs w:val="30"/>
        </w:rPr>
      </w:pPr>
      <w:r w:rsidRPr="00BF0D52">
        <w:rPr>
          <w:szCs w:val="30"/>
          <w:vertAlign w:val="superscript"/>
        </w:rPr>
        <w:t>3</w:t>
      </w:r>
      <w:r w:rsidR="001A556C">
        <w:rPr>
          <w:szCs w:val="30"/>
          <w:vertAlign w:val="superscript"/>
        </w:rPr>
        <w:t xml:space="preserve"> </w:t>
      </w:r>
      <w:r w:rsidRPr="00BF0D52">
        <w:rPr>
          <w:szCs w:val="30"/>
        </w:rPr>
        <w:t xml:space="preserve">Иностранный посредник в расчетах за услуги в электронной форме – иностранная организация, иностранный индивидуальный предприниматель, которые на основании договоров комиссии, поручения или иных аналогичных гражданско-правовых договоров с иностранным лицом, оказывающим услуги в электронной форме, от имени (в интересах) указанного иностранного лица получают заказы, поставляют услуги в электронной форме, организуют расчеты </w:t>
      </w:r>
      <w:r w:rsidR="00836077" w:rsidRPr="00355CFD">
        <w:rPr>
          <w:szCs w:val="30"/>
        </w:rPr>
        <w:t xml:space="preserve">непосредственно </w:t>
      </w:r>
      <w:r w:rsidRPr="00355CFD">
        <w:rPr>
          <w:szCs w:val="30"/>
        </w:rPr>
        <w:t>с</w:t>
      </w:r>
      <w:r w:rsidRPr="00BF0D52">
        <w:rPr>
          <w:szCs w:val="30"/>
        </w:rPr>
        <w:t xml:space="preserve"> покупателями услуг Республики Беларусь за приобретение таких услуг.»</w:t>
      </w:r>
      <w:r w:rsidR="000B1B9E" w:rsidRPr="00BF0D52">
        <w:rPr>
          <w:szCs w:val="30"/>
        </w:rPr>
        <w:t>;</w:t>
      </w:r>
    </w:p>
    <w:p w:rsidR="00A460BA" w:rsidRPr="00BF0D52" w:rsidRDefault="00A460BA" w:rsidP="00A460BA">
      <w:pPr>
        <w:autoSpaceDE w:val="0"/>
        <w:autoSpaceDN w:val="0"/>
        <w:adjustRightInd w:val="0"/>
        <w:ind w:firstLine="709"/>
        <w:jc w:val="both"/>
        <w:outlineLvl w:val="4"/>
        <w:rPr>
          <w:szCs w:val="30"/>
        </w:rPr>
      </w:pPr>
      <w:r w:rsidRPr="00BF0D52">
        <w:rPr>
          <w:szCs w:val="30"/>
        </w:rPr>
        <w:t>1.</w:t>
      </w:r>
      <w:r w:rsidR="00887DE6" w:rsidRPr="00BF0D52">
        <w:rPr>
          <w:szCs w:val="30"/>
        </w:rPr>
        <w:t>2</w:t>
      </w:r>
      <w:r w:rsidR="00396CC0" w:rsidRPr="00BF0D52">
        <w:rPr>
          <w:szCs w:val="30"/>
        </w:rPr>
        <w:t>5</w:t>
      </w:r>
      <w:r w:rsidRPr="00BF0D52">
        <w:rPr>
          <w:szCs w:val="30"/>
        </w:rPr>
        <w:t>. дополнить постановление приложением 30</w:t>
      </w:r>
      <w:r w:rsidRPr="00BF0D52">
        <w:rPr>
          <w:szCs w:val="30"/>
          <w:vertAlign w:val="superscript"/>
        </w:rPr>
        <w:t>1</w:t>
      </w:r>
      <w:r w:rsidRPr="00BF0D52">
        <w:rPr>
          <w:szCs w:val="30"/>
        </w:rPr>
        <w:t xml:space="preserve"> (прилагается);</w:t>
      </w:r>
    </w:p>
    <w:p w:rsidR="00396CC0" w:rsidRPr="001B75B4" w:rsidRDefault="00EE78AF" w:rsidP="00076F7E">
      <w:pPr>
        <w:autoSpaceDE w:val="0"/>
        <w:autoSpaceDN w:val="0"/>
        <w:adjustRightInd w:val="0"/>
        <w:ind w:firstLine="709"/>
        <w:jc w:val="both"/>
        <w:outlineLvl w:val="4"/>
        <w:rPr>
          <w:szCs w:val="30"/>
        </w:rPr>
      </w:pPr>
      <w:r w:rsidRPr="001B75B4">
        <w:rPr>
          <w:szCs w:val="30"/>
        </w:rPr>
        <w:lastRenderedPageBreak/>
        <w:t>1.</w:t>
      </w:r>
      <w:r w:rsidR="008739E2" w:rsidRPr="001B75B4">
        <w:rPr>
          <w:szCs w:val="30"/>
        </w:rPr>
        <w:t>2</w:t>
      </w:r>
      <w:r w:rsidR="00396CC0" w:rsidRPr="001B75B4">
        <w:rPr>
          <w:szCs w:val="30"/>
        </w:rPr>
        <w:t>6</w:t>
      </w:r>
      <w:r w:rsidRPr="001B75B4">
        <w:rPr>
          <w:szCs w:val="30"/>
        </w:rPr>
        <w:t>. приложени</w:t>
      </w:r>
      <w:r w:rsidR="00266087">
        <w:rPr>
          <w:szCs w:val="30"/>
        </w:rPr>
        <w:t>е</w:t>
      </w:r>
      <w:r w:rsidRPr="001B75B4">
        <w:rPr>
          <w:szCs w:val="30"/>
        </w:rPr>
        <w:t xml:space="preserve"> 33 </w:t>
      </w:r>
      <w:r w:rsidR="00396CC0" w:rsidRPr="001B75B4">
        <w:rPr>
          <w:szCs w:val="30"/>
        </w:rPr>
        <w:t xml:space="preserve">к </w:t>
      </w:r>
      <w:r w:rsidRPr="001B75B4">
        <w:rPr>
          <w:szCs w:val="30"/>
        </w:rPr>
        <w:t>это</w:t>
      </w:r>
      <w:r w:rsidR="00396CC0" w:rsidRPr="001B75B4">
        <w:rPr>
          <w:szCs w:val="30"/>
        </w:rPr>
        <w:t>му</w:t>
      </w:r>
      <w:r w:rsidRPr="001B75B4">
        <w:rPr>
          <w:szCs w:val="30"/>
        </w:rPr>
        <w:t xml:space="preserve"> постановлени</w:t>
      </w:r>
      <w:r w:rsidR="00396CC0" w:rsidRPr="001B75B4">
        <w:rPr>
          <w:szCs w:val="30"/>
        </w:rPr>
        <w:t>ю</w:t>
      </w:r>
      <w:r w:rsidRPr="001B75B4">
        <w:rPr>
          <w:szCs w:val="30"/>
        </w:rPr>
        <w:t xml:space="preserve"> </w:t>
      </w:r>
      <w:r w:rsidR="00F524DE" w:rsidRPr="001B75B4">
        <w:rPr>
          <w:szCs w:val="30"/>
        </w:rPr>
        <w:t xml:space="preserve">после </w:t>
      </w:r>
      <w:r w:rsidR="007E3544" w:rsidRPr="001B75B4">
        <w:rPr>
          <w:szCs w:val="30"/>
        </w:rPr>
        <w:t>слов «</w:t>
      </w:r>
      <w:r w:rsidR="00396CC0" w:rsidRPr="001B75B4">
        <w:rPr>
          <w:szCs w:val="30"/>
        </w:rPr>
        <w:t>представлять в инспекцию МНС по ___________________________</w:t>
      </w:r>
      <w:r w:rsidR="007E3544" w:rsidRPr="001B75B4">
        <w:rPr>
          <w:szCs w:val="30"/>
        </w:rPr>
        <w:t>___________________</w:t>
      </w:r>
    </w:p>
    <w:p w:rsidR="00396CC0" w:rsidRPr="001B75B4" w:rsidRDefault="007E3544" w:rsidP="007E3544">
      <w:pPr>
        <w:autoSpaceDE w:val="0"/>
        <w:autoSpaceDN w:val="0"/>
        <w:adjustRightInd w:val="0"/>
        <w:ind w:right="579"/>
        <w:outlineLvl w:val="4"/>
        <w:rPr>
          <w:szCs w:val="30"/>
        </w:rPr>
      </w:pPr>
      <w:r w:rsidRPr="001B75B4">
        <w:rPr>
          <w:szCs w:val="30"/>
        </w:rPr>
        <w:t xml:space="preserve">                                       </w:t>
      </w:r>
      <w:r w:rsidR="00396CC0" w:rsidRPr="001B75B4">
        <w:rPr>
          <w:szCs w:val="30"/>
        </w:rPr>
        <w:t>(наименование района, города, района в городе)</w:t>
      </w:r>
      <w:r w:rsidR="00EE78AF" w:rsidRPr="001B75B4">
        <w:rPr>
          <w:szCs w:val="30"/>
        </w:rPr>
        <w:t>»</w:t>
      </w:r>
    </w:p>
    <w:p w:rsidR="00EE78AF" w:rsidRPr="00BF0D52" w:rsidRDefault="00F524DE" w:rsidP="00125B79">
      <w:pPr>
        <w:autoSpaceDE w:val="0"/>
        <w:autoSpaceDN w:val="0"/>
        <w:adjustRightInd w:val="0"/>
        <w:jc w:val="both"/>
        <w:outlineLvl w:val="4"/>
        <w:rPr>
          <w:szCs w:val="30"/>
        </w:rPr>
      </w:pPr>
      <w:r w:rsidRPr="001B75B4">
        <w:rPr>
          <w:szCs w:val="30"/>
        </w:rPr>
        <w:t>дополнить</w:t>
      </w:r>
      <w:r w:rsidR="00EE78AF" w:rsidRPr="001B75B4">
        <w:rPr>
          <w:szCs w:val="30"/>
        </w:rPr>
        <w:t xml:space="preserve"> словами</w:t>
      </w:r>
      <w:r w:rsidR="007E3544" w:rsidRPr="001B75B4">
        <w:rPr>
          <w:szCs w:val="30"/>
        </w:rPr>
        <w:t xml:space="preserve"> «</w:t>
      </w:r>
      <w:r w:rsidR="00FF4581">
        <w:rPr>
          <w:szCs w:val="30"/>
        </w:rPr>
        <w:t>(</w:t>
      </w:r>
      <w:r w:rsidR="00836077">
        <w:rPr>
          <w:szCs w:val="30"/>
        </w:rPr>
        <w:t xml:space="preserve"> </w:t>
      </w:r>
      <w:r w:rsidR="00EE78AF" w:rsidRPr="001B75B4">
        <w:rPr>
          <w:szCs w:val="30"/>
        </w:rPr>
        <w:t>управление (отдел) по работе с плательщиками по</w:t>
      </w:r>
      <w:r w:rsidR="001740C2" w:rsidRPr="001B75B4">
        <w:rPr>
          <w:szCs w:val="30"/>
          <w:vertAlign w:val="superscript"/>
        </w:rPr>
        <w:t>2</w:t>
      </w:r>
      <w:r w:rsidR="00EE78AF" w:rsidRPr="001B75B4">
        <w:rPr>
          <w:szCs w:val="27"/>
        </w:rPr>
        <w:t>______________________________</w:t>
      </w:r>
      <w:r w:rsidR="00FF4581">
        <w:rPr>
          <w:szCs w:val="27"/>
        </w:rPr>
        <w:t>)</w:t>
      </w:r>
    </w:p>
    <w:p w:rsidR="00EE78AF" w:rsidRPr="00BF0D52" w:rsidRDefault="00EE78AF" w:rsidP="00EE78AF">
      <w:pPr>
        <w:widowControl w:val="0"/>
        <w:jc w:val="both"/>
        <w:rPr>
          <w:sz w:val="27"/>
          <w:szCs w:val="27"/>
        </w:rPr>
      </w:pPr>
      <w:r w:rsidRPr="00BF0D52">
        <w:rPr>
          <w:sz w:val="27"/>
          <w:szCs w:val="27"/>
        </w:rPr>
        <w:t xml:space="preserve">        </w:t>
      </w:r>
      <w:r w:rsidR="00076F7E" w:rsidRPr="00BF0D52">
        <w:rPr>
          <w:sz w:val="27"/>
          <w:szCs w:val="27"/>
        </w:rPr>
        <w:t xml:space="preserve">            </w:t>
      </w:r>
      <w:r w:rsidRPr="00BF0D52">
        <w:rPr>
          <w:sz w:val="27"/>
          <w:szCs w:val="27"/>
        </w:rPr>
        <w:t>(наименование района)»</w:t>
      </w:r>
      <w:r w:rsidR="00AE3C78" w:rsidRPr="00BF0D52">
        <w:rPr>
          <w:sz w:val="27"/>
          <w:szCs w:val="27"/>
        </w:rPr>
        <w:t>;</w:t>
      </w:r>
    </w:p>
    <w:p w:rsidR="0063355A" w:rsidRDefault="0063355A" w:rsidP="0076535C">
      <w:pPr>
        <w:ind w:firstLine="709"/>
        <w:jc w:val="both"/>
        <w:outlineLvl w:val="4"/>
        <w:rPr>
          <w:szCs w:val="30"/>
        </w:rPr>
      </w:pPr>
    </w:p>
    <w:p w:rsidR="0076535C" w:rsidRPr="0076532C" w:rsidRDefault="00105DFC" w:rsidP="0076535C">
      <w:pPr>
        <w:ind w:firstLine="709"/>
        <w:jc w:val="both"/>
        <w:outlineLvl w:val="4"/>
        <w:rPr>
          <w:szCs w:val="30"/>
        </w:rPr>
      </w:pPr>
      <w:r w:rsidRPr="0076532C">
        <w:rPr>
          <w:szCs w:val="30"/>
        </w:rPr>
        <w:t xml:space="preserve">1.27. </w:t>
      </w:r>
      <w:r w:rsidR="0076535C" w:rsidRPr="0076532C">
        <w:rPr>
          <w:rFonts w:eastAsia="Calibri"/>
          <w:szCs w:val="30"/>
          <w:lang w:eastAsia="en-US"/>
        </w:rPr>
        <w:t>приложение 36 к этому постановлению после слов</w:t>
      </w:r>
      <w:r w:rsidR="0076535C" w:rsidRPr="0076532C">
        <w:rPr>
          <w:szCs w:val="30"/>
        </w:rPr>
        <w:t xml:space="preserve"> «Валовая выручка нарастающим итогом за первые девять месяцев __________года составила</w:t>
      </w:r>
      <w:r w:rsidR="0076535C" w:rsidRPr="0076532C">
        <w:rPr>
          <w:szCs w:val="30"/>
          <w:vertAlign w:val="superscript"/>
        </w:rPr>
        <w:t>5</w:t>
      </w:r>
      <w:r w:rsidR="0076535C" w:rsidRPr="0076532C">
        <w:rPr>
          <w:szCs w:val="30"/>
        </w:rPr>
        <w:t xml:space="preserve"> ________________________________________________________</w:t>
      </w:r>
    </w:p>
    <w:p w:rsidR="00105DFC" w:rsidRPr="0076532C" w:rsidRDefault="0076535C" w:rsidP="00105DFC">
      <w:pPr>
        <w:autoSpaceDE w:val="0"/>
        <w:autoSpaceDN w:val="0"/>
        <w:adjustRightInd w:val="0"/>
        <w:ind w:firstLine="709"/>
        <w:jc w:val="both"/>
        <w:outlineLvl w:val="4"/>
        <w:rPr>
          <w:rFonts w:eastAsia="Calibri"/>
          <w:szCs w:val="30"/>
          <w:lang w:eastAsia="en-US"/>
        </w:rPr>
      </w:pPr>
      <w:r w:rsidRPr="0076532C">
        <w:rPr>
          <w:szCs w:val="30"/>
        </w:rPr>
        <w:t xml:space="preserve">                            </w:t>
      </w:r>
      <w:r w:rsidRPr="0076532C">
        <w:rPr>
          <w:sz w:val="27"/>
          <w:szCs w:val="27"/>
        </w:rPr>
        <w:t>(сумма цифрами в рублях</w:t>
      </w:r>
      <w:r w:rsidRPr="0076532C">
        <w:rPr>
          <w:szCs w:val="30"/>
          <w:vertAlign w:val="superscript"/>
        </w:rPr>
        <w:t>6</w:t>
      </w:r>
      <w:r w:rsidRPr="0076532C">
        <w:rPr>
          <w:sz w:val="27"/>
          <w:szCs w:val="27"/>
        </w:rPr>
        <w:t>)</w:t>
      </w:r>
      <w:r w:rsidR="00105DFC" w:rsidRPr="0076532C">
        <w:rPr>
          <w:szCs w:val="30"/>
        </w:rPr>
        <w:t xml:space="preserve">» </w:t>
      </w:r>
    </w:p>
    <w:p w:rsidR="0076535C" w:rsidRPr="00254A5F" w:rsidRDefault="0076535C" w:rsidP="0076535C">
      <w:pPr>
        <w:autoSpaceDE w:val="0"/>
        <w:autoSpaceDN w:val="0"/>
        <w:adjustRightInd w:val="0"/>
        <w:jc w:val="both"/>
        <w:outlineLvl w:val="4"/>
        <w:rPr>
          <w:rFonts w:eastAsia="Calibri"/>
          <w:szCs w:val="30"/>
          <w:lang w:eastAsia="en-US"/>
        </w:rPr>
      </w:pPr>
      <w:r w:rsidRPr="0076532C">
        <w:rPr>
          <w:szCs w:val="30"/>
        </w:rPr>
        <w:t xml:space="preserve">дополнить </w:t>
      </w:r>
      <w:r w:rsidR="00836077" w:rsidRPr="00355CFD">
        <w:rPr>
          <w:rFonts w:eastAsia="Calibri"/>
          <w:szCs w:val="30"/>
          <w:lang w:eastAsia="en-US"/>
        </w:rPr>
        <w:t>позицией следующего содержания</w:t>
      </w:r>
      <w:r w:rsidRPr="00355CFD">
        <w:rPr>
          <w:rFonts w:eastAsia="Calibri"/>
          <w:szCs w:val="30"/>
          <w:lang w:eastAsia="en-US"/>
        </w:rPr>
        <w:t>:</w:t>
      </w:r>
    </w:p>
    <w:p w:rsidR="00105DFC" w:rsidRPr="00254A5F" w:rsidRDefault="00105DFC" w:rsidP="00105DFC">
      <w:pPr>
        <w:autoSpaceDE w:val="0"/>
        <w:autoSpaceDN w:val="0"/>
        <w:adjustRightInd w:val="0"/>
        <w:jc w:val="both"/>
        <w:rPr>
          <w:rFonts w:eastAsia="Calibri"/>
          <w:sz w:val="22"/>
          <w:szCs w:val="22"/>
          <w:lang w:eastAsia="en-US"/>
        </w:rPr>
      </w:pPr>
    </w:p>
    <w:tbl>
      <w:tblPr>
        <w:tblStyle w:val="a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2557"/>
      </w:tblGrid>
      <w:tr w:rsidR="00105DFC" w:rsidRPr="00254A5F" w:rsidTr="00105DFC">
        <w:tc>
          <w:tcPr>
            <w:tcW w:w="7366" w:type="dxa"/>
          </w:tcPr>
          <w:p w:rsidR="00105DFC" w:rsidRPr="00254A5F" w:rsidRDefault="00105DFC" w:rsidP="00105DFC">
            <w:pPr>
              <w:autoSpaceDE w:val="0"/>
              <w:autoSpaceDN w:val="0"/>
              <w:adjustRightInd w:val="0"/>
              <w:jc w:val="both"/>
              <w:rPr>
                <w:rFonts w:ascii="Calibri" w:eastAsia="Calibri" w:hAnsi="Calibri"/>
                <w:sz w:val="22"/>
                <w:szCs w:val="22"/>
                <w:lang w:eastAsia="en-US"/>
              </w:rPr>
            </w:pPr>
            <w:r w:rsidRPr="00254A5F">
              <w:rPr>
                <w:rFonts w:eastAsia="Calibri"/>
                <w:szCs w:val="30"/>
                <w:lang w:eastAsia="en-US"/>
              </w:rPr>
              <w:t>«Дополнительно информирует о том, что не осуществляет виды деятельности и не относится к субъектам хозяйствования, указанным в пункте 2 статьи 324 Налогового кодекса Республики Беларусь, с учетом особенностей пункта 3 данной статьи</w:t>
            </w:r>
            <w:r w:rsidR="00DE0E1A" w:rsidRPr="00254A5F">
              <w:rPr>
                <w:rFonts w:eastAsia="Calibri"/>
                <w:noProof/>
                <w:szCs w:val="30"/>
              </w:rPr>
              <w:t>»;</w:t>
            </w:r>
            <w:r w:rsidRPr="00254A5F">
              <w:rPr>
                <w:rFonts w:eastAsia="Calibri"/>
                <w:szCs w:val="30"/>
                <w:lang w:eastAsia="en-US"/>
              </w:rPr>
              <w:t xml:space="preserve">   </w:t>
            </w:r>
          </w:p>
        </w:tc>
        <w:tc>
          <w:tcPr>
            <w:tcW w:w="2557" w:type="dxa"/>
          </w:tcPr>
          <w:p w:rsidR="00105DFC" w:rsidRPr="00254A5F" w:rsidRDefault="00105DFC" w:rsidP="00105DFC">
            <w:pPr>
              <w:autoSpaceDE w:val="0"/>
              <w:autoSpaceDN w:val="0"/>
              <w:adjustRightInd w:val="0"/>
              <w:jc w:val="both"/>
              <w:rPr>
                <w:rFonts w:ascii="Calibri" w:eastAsia="Calibri" w:hAnsi="Calibri"/>
                <w:sz w:val="22"/>
                <w:szCs w:val="22"/>
                <w:lang w:eastAsia="en-US"/>
              </w:rPr>
            </w:pPr>
            <w:r w:rsidRPr="00254A5F">
              <w:rPr>
                <w:rFonts w:eastAsia="Calibri"/>
                <w:noProof/>
                <w:szCs w:val="30"/>
              </w:rPr>
              <mc:AlternateContent>
                <mc:Choice Requires="wpc">
                  <w:drawing>
                    <wp:anchor distT="0" distB="0" distL="114300" distR="114300" simplePos="0" relativeHeight="251683840" behindDoc="0" locked="0" layoutInCell="1" allowOverlap="1" wp14:anchorId="37775EDA" wp14:editId="797E984D">
                      <wp:simplePos x="0" y="0"/>
                      <wp:positionH relativeFrom="column">
                        <wp:posOffset>-2100</wp:posOffset>
                      </wp:positionH>
                      <wp:positionV relativeFrom="paragraph">
                        <wp:posOffset>1026</wp:posOffset>
                      </wp:positionV>
                      <wp:extent cx="1181687" cy="1015221"/>
                      <wp:effectExtent l="0" t="0" r="57150" b="71120"/>
                      <wp:wrapNone/>
                      <wp:docPr id="16" name="Полотно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Line 5"/>
                              <wps:cNvCnPr>
                                <a:cxnSpLocks noChangeShapeType="1"/>
                              </wps:cNvCnPr>
                              <wps:spPr bwMode="auto">
                                <a:xfrm>
                                  <a:off x="230505" y="139700"/>
                                  <a:ext cx="0" cy="92456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6"/>
                              <wps:cNvCnPr>
                                <a:cxnSpLocks noChangeShapeType="1"/>
                              </wps:cNvCnPr>
                              <wps:spPr bwMode="auto">
                                <a:xfrm>
                                  <a:off x="1165860" y="139700"/>
                                  <a:ext cx="0" cy="92456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7"/>
                              <wps:cNvCnPr>
                                <a:cxnSpLocks noChangeShapeType="1"/>
                              </wps:cNvCnPr>
                              <wps:spPr bwMode="auto">
                                <a:xfrm>
                                  <a:off x="201930" y="158115"/>
                                  <a:ext cx="99568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8"/>
                              <wps:cNvCnPr>
                                <a:cxnSpLocks noChangeShapeType="1"/>
                              </wps:cNvCnPr>
                              <wps:spPr bwMode="auto">
                                <a:xfrm>
                                  <a:off x="201930" y="1043940"/>
                                  <a:ext cx="99568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751FA36B" id="Полотно 16" o:spid="_x0000_s1026" editas="canvas" style="position:absolute;margin-left:-.15pt;margin-top:.1pt;width:93.05pt;height:79.95pt;z-index:251683840" coordsize="11811,10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1811;height:10147;visibility:visible;mso-wrap-style:square">
                        <v:fill o:detectmouseclick="t"/>
                        <v:path o:connecttype="none"/>
                      </v:shape>
                      <v:line id="Line 5" o:spid="_x0000_s1028" style="position:absolute;visibility:visible;mso-wrap-style:square" from="2305,1397" to="2305,10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strokeweight=".5pt"/>
                      <v:line id="Line 6" o:spid="_x0000_s1029" style="position:absolute;visibility:visible;mso-wrap-style:square" from="11658,1397" to="11658,10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" strokeweight=".5pt"/>
                      <v:line id="Line 7" o:spid="_x0000_s1030" style="position:absolute;visibility:visible;mso-wrap-style:square" from="2019,1581" to="11976,1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" strokeweight=".5pt"/>
                      <v:line id="Line 8" o:spid="_x0000_s1031" style="position:absolute;visibility:visible;mso-wrap-style:square" from="2019,10439" to="11976,10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" strokeweight=".5pt"/>
                    </v:group>
                  </w:pict>
                </mc:Fallback>
              </mc:AlternateContent>
            </w:r>
          </w:p>
        </w:tc>
      </w:tr>
      <w:tr w:rsidR="00105DFC" w:rsidRPr="00254A5F" w:rsidTr="00105DFC">
        <w:tc>
          <w:tcPr>
            <w:tcW w:w="7366" w:type="dxa"/>
          </w:tcPr>
          <w:p w:rsidR="00105DFC" w:rsidRPr="00254A5F" w:rsidRDefault="00105DFC" w:rsidP="00105DFC">
            <w:pPr>
              <w:autoSpaceDE w:val="0"/>
              <w:autoSpaceDN w:val="0"/>
              <w:adjustRightInd w:val="0"/>
              <w:jc w:val="both"/>
              <w:rPr>
                <w:rFonts w:eastAsia="Calibri"/>
                <w:szCs w:val="30"/>
                <w:lang w:eastAsia="en-US"/>
              </w:rPr>
            </w:pPr>
          </w:p>
        </w:tc>
        <w:tc>
          <w:tcPr>
            <w:tcW w:w="2557" w:type="dxa"/>
          </w:tcPr>
          <w:p w:rsidR="00105DFC" w:rsidRPr="00254A5F" w:rsidRDefault="00105DFC" w:rsidP="00DE0E1A">
            <w:pPr>
              <w:autoSpaceDE w:val="0"/>
              <w:autoSpaceDN w:val="0"/>
              <w:adjustRightInd w:val="0"/>
              <w:jc w:val="both"/>
              <w:rPr>
                <w:rFonts w:eastAsia="Calibri"/>
                <w:noProof/>
                <w:szCs w:val="30"/>
              </w:rPr>
            </w:pPr>
            <w:r w:rsidRPr="00254A5F">
              <w:rPr>
                <w:rFonts w:eastAsia="Calibri"/>
                <w:noProof/>
                <w:szCs w:val="30"/>
              </w:rPr>
              <w:t xml:space="preserve">                            </w:t>
            </w:r>
          </w:p>
        </w:tc>
      </w:tr>
    </w:tbl>
    <w:p w:rsidR="00EE78AF" w:rsidRDefault="00695877" w:rsidP="00A460BA">
      <w:pPr>
        <w:autoSpaceDE w:val="0"/>
        <w:autoSpaceDN w:val="0"/>
        <w:adjustRightInd w:val="0"/>
        <w:ind w:firstLine="709"/>
        <w:jc w:val="both"/>
        <w:outlineLvl w:val="4"/>
        <w:rPr>
          <w:szCs w:val="30"/>
        </w:rPr>
      </w:pPr>
      <w:r w:rsidRPr="00254A5F">
        <w:rPr>
          <w:szCs w:val="30"/>
        </w:rPr>
        <w:t>1.2</w:t>
      </w:r>
      <w:r w:rsidR="005D21DB" w:rsidRPr="00254A5F">
        <w:rPr>
          <w:szCs w:val="30"/>
        </w:rPr>
        <w:t>8</w:t>
      </w:r>
      <w:r w:rsidRPr="00254A5F">
        <w:rPr>
          <w:szCs w:val="30"/>
        </w:rPr>
        <w:t xml:space="preserve">. </w:t>
      </w:r>
      <w:r w:rsidR="007E3544" w:rsidRPr="00254A5F">
        <w:rPr>
          <w:szCs w:val="30"/>
        </w:rPr>
        <w:t>из</w:t>
      </w:r>
      <w:r w:rsidRPr="00254A5F">
        <w:rPr>
          <w:szCs w:val="30"/>
        </w:rPr>
        <w:t xml:space="preserve"> </w:t>
      </w:r>
      <w:r w:rsidR="00076F7E" w:rsidRPr="00254A5F">
        <w:rPr>
          <w:szCs w:val="30"/>
        </w:rPr>
        <w:t xml:space="preserve">части </w:t>
      </w:r>
      <w:r w:rsidR="00076F7E" w:rsidRPr="00254A5F">
        <w:rPr>
          <w:szCs w:val="30"/>
          <w:lang w:val="en-US"/>
        </w:rPr>
        <w:t>I</w:t>
      </w:r>
      <w:r w:rsidR="00076F7E" w:rsidRPr="00254A5F">
        <w:rPr>
          <w:szCs w:val="30"/>
        </w:rPr>
        <w:t xml:space="preserve"> и части </w:t>
      </w:r>
      <w:r w:rsidR="00076F7E" w:rsidRPr="00254A5F">
        <w:rPr>
          <w:szCs w:val="30"/>
          <w:lang w:val="en-US"/>
        </w:rPr>
        <w:t>II</w:t>
      </w:r>
      <w:r w:rsidR="00076F7E" w:rsidRPr="00254A5F">
        <w:rPr>
          <w:szCs w:val="30"/>
        </w:rPr>
        <w:t xml:space="preserve"> </w:t>
      </w:r>
      <w:r w:rsidRPr="00254A5F">
        <w:rPr>
          <w:szCs w:val="30"/>
        </w:rPr>
        <w:t>приложени</w:t>
      </w:r>
      <w:r w:rsidR="00076F7E" w:rsidRPr="00254A5F">
        <w:rPr>
          <w:szCs w:val="30"/>
        </w:rPr>
        <w:t>я</w:t>
      </w:r>
      <w:r w:rsidRPr="00254A5F">
        <w:rPr>
          <w:szCs w:val="30"/>
        </w:rPr>
        <w:t xml:space="preserve"> </w:t>
      </w:r>
      <w:r w:rsidR="00076F7E" w:rsidRPr="00254A5F">
        <w:rPr>
          <w:szCs w:val="30"/>
        </w:rPr>
        <w:t>39 к этому постановлению</w:t>
      </w:r>
      <w:r w:rsidR="00076F7E" w:rsidRPr="00254A5F">
        <w:rPr>
          <w:b/>
          <w:szCs w:val="30"/>
        </w:rPr>
        <w:t xml:space="preserve"> </w:t>
      </w:r>
      <w:r w:rsidR="00076F7E" w:rsidRPr="00254A5F">
        <w:rPr>
          <w:szCs w:val="30"/>
        </w:rPr>
        <w:t>позици</w:t>
      </w:r>
      <w:r w:rsidR="00836077">
        <w:rPr>
          <w:szCs w:val="30"/>
        </w:rPr>
        <w:t>ю</w:t>
      </w: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680"/>
        <w:gridCol w:w="4932"/>
        <w:gridCol w:w="3458"/>
      </w:tblGrid>
      <w:tr w:rsidR="00695877" w:rsidRPr="00BF0D52" w:rsidTr="00076F7E">
        <w:tc>
          <w:tcPr>
            <w:tcW w:w="9070" w:type="dxa"/>
            <w:gridSpan w:val="3"/>
            <w:tcBorders>
              <w:top w:val="single" w:sz="4" w:space="0" w:color="auto"/>
              <w:left w:val="single" w:sz="4" w:space="0" w:color="auto"/>
              <w:bottom w:val="single" w:sz="4" w:space="0" w:color="auto"/>
              <w:right w:val="single" w:sz="4" w:space="0" w:color="auto"/>
            </w:tcBorders>
          </w:tcPr>
          <w:p w:rsidR="00695877" w:rsidRPr="00BF0D52" w:rsidRDefault="00695877">
            <w:pPr>
              <w:autoSpaceDE w:val="0"/>
              <w:autoSpaceDN w:val="0"/>
              <w:adjustRightInd w:val="0"/>
              <w:rPr>
                <w:rFonts w:eastAsiaTheme="minorHAnsi"/>
                <w:bCs/>
                <w:szCs w:val="30"/>
                <w:lang w:eastAsia="en-US"/>
              </w:rPr>
            </w:pPr>
            <w:r w:rsidRPr="00BF0D52">
              <w:rPr>
                <w:rFonts w:eastAsiaTheme="minorHAnsi"/>
                <w:bCs/>
                <w:szCs w:val="30"/>
                <w:lang w:eastAsia="en-US"/>
              </w:rPr>
              <w:t>«Ценовая группа III»</w:t>
            </w:r>
          </w:p>
        </w:tc>
      </w:tr>
      <w:tr w:rsidR="00695877" w:rsidRPr="00BF0D52" w:rsidTr="00076F7E">
        <w:tc>
          <w:tcPr>
            <w:tcW w:w="680" w:type="dxa"/>
            <w:tcBorders>
              <w:top w:val="single" w:sz="4" w:space="0" w:color="auto"/>
              <w:left w:val="single" w:sz="4" w:space="0" w:color="auto"/>
              <w:bottom w:val="single" w:sz="4" w:space="0" w:color="auto"/>
              <w:right w:val="single" w:sz="4" w:space="0" w:color="auto"/>
            </w:tcBorders>
          </w:tcPr>
          <w:p w:rsidR="00695877" w:rsidRPr="00BF0D52" w:rsidRDefault="00695877">
            <w:pPr>
              <w:autoSpaceDE w:val="0"/>
              <w:autoSpaceDN w:val="0"/>
              <w:adjustRightInd w:val="0"/>
              <w:outlineLvl w:val="0"/>
              <w:rPr>
                <w:rFonts w:eastAsiaTheme="minorHAnsi"/>
                <w:b/>
                <w:bCs/>
                <w:szCs w:val="30"/>
                <w:lang w:eastAsia="en-US"/>
              </w:rPr>
            </w:pPr>
          </w:p>
        </w:tc>
        <w:tc>
          <w:tcPr>
            <w:tcW w:w="4932" w:type="dxa"/>
            <w:tcBorders>
              <w:top w:val="single" w:sz="4" w:space="0" w:color="auto"/>
              <w:left w:val="single" w:sz="4" w:space="0" w:color="auto"/>
              <w:bottom w:val="single" w:sz="4" w:space="0" w:color="auto"/>
              <w:right w:val="single" w:sz="4" w:space="0" w:color="auto"/>
            </w:tcBorders>
          </w:tcPr>
          <w:p w:rsidR="00695877" w:rsidRPr="00BF0D52" w:rsidRDefault="00695877">
            <w:pPr>
              <w:autoSpaceDE w:val="0"/>
              <w:autoSpaceDN w:val="0"/>
              <w:adjustRightInd w:val="0"/>
              <w:rPr>
                <w:rFonts w:eastAsiaTheme="minorHAnsi"/>
                <w:b/>
                <w:bCs/>
                <w:szCs w:val="30"/>
                <w:lang w:eastAsia="en-US"/>
              </w:rPr>
            </w:pPr>
          </w:p>
        </w:tc>
        <w:tc>
          <w:tcPr>
            <w:tcW w:w="3458" w:type="dxa"/>
            <w:tcBorders>
              <w:top w:val="single" w:sz="4" w:space="0" w:color="auto"/>
              <w:left w:val="single" w:sz="4" w:space="0" w:color="auto"/>
              <w:bottom w:val="single" w:sz="4" w:space="0" w:color="auto"/>
              <w:right w:val="single" w:sz="4" w:space="0" w:color="auto"/>
            </w:tcBorders>
          </w:tcPr>
          <w:p w:rsidR="00695877" w:rsidRPr="00BF0D52" w:rsidRDefault="00695877">
            <w:pPr>
              <w:autoSpaceDE w:val="0"/>
              <w:autoSpaceDN w:val="0"/>
              <w:adjustRightInd w:val="0"/>
              <w:rPr>
                <w:rFonts w:eastAsiaTheme="minorHAnsi"/>
                <w:b/>
                <w:bCs/>
                <w:szCs w:val="30"/>
                <w:lang w:eastAsia="en-US"/>
              </w:rPr>
            </w:pPr>
          </w:p>
        </w:tc>
      </w:tr>
    </w:tbl>
    <w:p w:rsidR="00695877" w:rsidRPr="00BF0D52" w:rsidRDefault="00695877" w:rsidP="00695877">
      <w:pPr>
        <w:autoSpaceDE w:val="0"/>
        <w:autoSpaceDN w:val="0"/>
        <w:adjustRightInd w:val="0"/>
        <w:jc w:val="both"/>
        <w:outlineLvl w:val="4"/>
        <w:rPr>
          <w:szCs w:val="30"/>
        </w:rPr>
      </w:pPr>
      <w:r w:rsidRPr="00BF0D52">
        <w:rPr>
          <w:szCs w:val="30"/>
        </w:rPr>
        <w:t>исключить;</w:t>
      </w:r>
    </w:p>
    <w:p w:rsidR="00BE1FBC" w:rsidRPr="00BF0D52" w:rsidRDefault="00BE1FBC" w:rsidP="00291030">
      <w:pPr>
        <w:ind w:firstLine="709"/>
        <w:jc w:val="both"/>
      </w:pPr>
      <w:r w:rsidRPr="00BF0D52">
        <w:rPr>
          <w:szCs w:val="30"/>
        </w:rPr>
        <w:t>1.</w:t>
      </w:r>
      <w:r w:rsidR="008739E2" w:rsidRPr="00BF0D52">
        <w:rPr>
          <w:szCs w:val="30"/>
        </w:rPr>
        <w:t>2</w:t>
      </w:r>
      <w:r w:rsidR="005D21DB">
        <w:rPr>
          <w:szCs w:val="30"/>
        </w:rPr>
        <w:t>9</w:t>
      </w:r>
      <w:r w:rsidRPr="00BF0D52">
        <w:rPr>
          <w:szCs w:val="30"/>
        </w:rPr>
        <w:t>. дополнить постановление приложением 39</w:t>
      </w:r>
      <w:r w:rsidR="00704C9B" w:rsidRPr="00BF0D52">
        <w:rPr>
          <w:szCs w:val="30"/>
          <w:vertAlign w:val="superscript"/>
        </w:rPr>
        <w:t>5</w:t>
      </w:r>
      <w:r w:rsidRPr="00BF0D52">
        <w:rPr>
          <w:szCs w:val="30"/>
        </w:rPr>
        <w:t>(прилагается);</w:t>
      </w:r>
    </w:p>
    <w:p w:rsidR="00D1146B" w:rsidRPr="00BF0D52" w:rsidRDefault="00054BFE" w:rsidP="00DD72D1">
      <w:pPr>
        <w:autoSpaceDE w:val="0"/>
        <w:autoSpaceDN w:val="0"/>
        <w:adjustRightInd w:val="0"/>
        <w:ind w:firstLine="709"/>
        <w:jc w:val="both"/>
        <w:rPr>
          <w:szCs w:val="30"/>
        </w:rPr>
      </w:pPr>
      <w:r w:rsidRPr="00BF0D52">
        <w:rPr>
          <w:szCs w:val="30"/>
        </w:rPr>
        <w:t>1.</w:t>
      </w:r>
      <w:r w:rsidR="005D21DB">
        <w:rPr>
          <w:szCs w:val="30"/>
        </w:rPr>
        <w:t>30</w:t>
      </w:r>
      <w:r w:rsidRPr="00BF0D52">
        <w:rPr>
          <w:szCs w:val="30"/>
        </w:rPr>
        <w:t>. в Инструкции о порядке заполнения налоговых деклараций (расчетов) по налогам (сборам), книги покупок, утвержденной этим постановлением:</w:t>
      </w:r>
    </w:p>
    <w:p w:rsidR="00D1146B" w:rsidRPr="00355CFD" w:rsidRDefault="00836077" w:rsidP="00DD72D1">
      <w:pPr>
        <w:autoSpaceDE w:val="0"/>
        <w:autoSpaceDN w:val="0"/>
        <w:adjustRightInd w:val="0"/>
        <w:ind w:firstLine="709"/>
        <w:jc w:val="both"/>
        <w:rPr>
          <w:szCs w:val="30"/>
        </w:rPr>
      </w:pPr>
      <w:r w:rsidRPr="00355CFD">
        <w:rPr>
          <w:szCs w:val="30"/>
        </w:rPr>
        <w:t xml:space="preserve">1.30.1. </w:t>
      </w:r>
      <w:r w:rsidR="00D1146B" w:rsidRPr="00355CFD">
        <w:rPr>
          <w:szCs w:val="30"/>
        </w:rPr>
        <w:t>в пункте 2:</w:t>
      </w:r>
    </w:p>
    <w:p w:rsidR="00D1146B" w:rsidRPr="00BF0D52" w:rsidRDefault="00D1146B" w:rsidP="00DD72D1">
      <w:pPr>
        <w:autoSpaceDE w:val="0"/>
        <w:autoSpaceDN w:val="0"/>
        <w:adjustRightInd w:val="0"/>
        <w:ind w:firstLine="709"/>
        <w:jc w:val="both"/>
        <w:rPr>
          <w:szCs w:val="30"/>
        </w:rPr>
      </w:pPr>
      <w:r w:rsidRPr="00355CFD">
        <w:rPr>
          <w:szCs w:val="30"/>
        </w:rPr>
        <w:t>часть первую</w:t>
      </w:r>
      <w:r w:rsidRPr="00BF0D52">
        <w:rPr>
          <w:szCs w:val="30"/>
        </w:rPr>
        <w:t xml:space="preserve"> </w:t>
      </w:r>
      <w:r w:rsidR="00D127AE" w:rsidRPr="00BF0D52">
        <w:rPr>
          <w:szCs w:val="30"/>
        </w:rPr>
        <w:t>дополнить</w:t>
      </w:r>
      <w:r w:rsidRPr="00BF0D52">
        <w:rPr>
          <w:szCs w:val="30"/>
        </w:rPr>
        <w:t xml:space="preserve"> </w:t>
      </w:r>
      <w:r w:rsidR="00D127AE" w:rsidRPr="00BF0D52">
        <w:rPr>
          <w:szCs w:val="30"/>
        </w:rPr>
        <w:t>словами «</w:t>
      </w:r>
      <w:r w:rsidRPr="00BF0D52">
        <w:rPr>
          <w:szCs w:val="30"/>
        </w:rPr>
        <w:t>, если иное не предусмотрено частью второй настоящего пункта»;</w:t>
      </w:r>
    </w:p>
    <w:p w:rsidR="00D1146B" w:rsidRPr="00BF0D52" w:rsidRDefault="00D1146B" w:rsidP="00DD72D1">
      <w:pPr>
        <w:autoSpaceDE w:val="0"/>
        <w:autoSpaceDN w:val="0"/>
        <w:adjustRightInd w:val="0"/>
        <w:ind w:firstLine="709"/>
        <w:jc w:val="both"/>
        <w:rPr>
          <w:szCs w:val="30"/>
        </w:rPr>
      </w:pPr>
      <w:r w:rsidRPr="00BF0D52">
        <w:rPr>
          <w:szCs w:val="30"/>
        </w:rPr>
        <w:t>после части первой дополнить пункт частью следующего содержания:</w:t>
      </w:r>
    </w:p>
    <w:p w:rsidR="00D1146B" w:rsidRPr="00BF0D52" w:rsidRDefault="00D1146B" w:rsidP="00DD72D1">
      <w:pPr>
        <w:autoSpaceDE w:val="0"/>
        <w:autoSpaceDN w:val="0"/>
        <w:adjustRightInd w:val="0"/>
        <w:ind w:firstLine="709"/>
        <w:jc w:val="both"/>
        <w:rPr>
          <w:szCs w:val="30"/>
        </w:rPr>
      </w:pPr>
      <w:r w:rsidRPr="00BF0D52">
        <w:rPr>
          <w:szCs w:val="30"/>
        </w:rPr>
        <w:t xml:space="preserve">«Индивидуальные предприниматели имеют право представлять в налоговые органы независимо от места постановки на учет: </w:t>
      </w:r>
      <w:r w:rsidRPr="00BF0D52">
        <w:rPr>
          <w:bCs/>
          <w:szCs w:val="30"/>
        </w:rPr>
        <w:t>налоговую декларацию (расчет) по налогу на доходы иностранных организаций, не осуществляющих деятельность в Республике Беларусь через постоянное представительство;</w:t>
      </w:r>
      <w:r w:rsidRPr="00BF0D52">
        <w:rPr>
          <w:szCs w:val="30"/>
        </w:rPr>
        <w:t xml:space="preserve"> налоговую декларацию (расчет) по подоходному налогу с физических лиц индивидуального предпринимателя (нотариуса, осуществляющего нотариальную деятельность в нотариальном бюро); налоговую декларацию (расчет) по налогу при упрощенной системе налогообложения; налоговую декларацию (расчет) по единому налогу с индивидуальных предпринимателей и иных физических лиц.»;</w:t>
      </w:r>
    </w:p>
    <w:p w:rsidR="001C0116" w:rsidRPr="00BF0D52" w:rsidRDefault="00836077" w:rsidP="006046FF">
      <w:pPr>
        <w:autoSpaceDE w:val="0"/>
        <w:autoSpaceDN w:val="0"/>
        <w:adjustRightInd w:val="0"/>
        <w:ind w:firstLine="709"/>
        <w:jc w:val="both"/>
        <w:rPr>
          <w:szCs w:val="30"/>
        </w:rPr>
      </w:pPr>
      <w:r w:rsidRPr="00355CFD">
        <w:rPr>
          <w:szCs w:val="30"/>
        </w:rPr>
        <w:t xml:space="preserve">1.30.2. </w:t>
      </w:r>
      <w:r w:rsidR="001C0116" w:rsidRPr="00355CFD">
        <w:rPr>
          <w:szCs w:val="30"/>
        </w:rPr>
        <w:t>в пункте</w:t>
      </w:r>
      <w:r w:rsidR="001C0116" w:rsidRPr="00BF0D52">
        <w:rPr>
          <w:szCs w:val="30"/>
        </w:rPr>
        <w:t xml:space="preserve"> 7:</w:t>
      </w:r>
    </w:p>
    <w:p w:rsidR="001C0116" w:rsidRPr="00BF0D52" w:rsidRDefault="001C0116" w:rsidP="006046FF">
      <w:pPr>
        <w:autoSpaceDE w:val="0"/>
        <w:autoSpaceDN w:val="0"/>
        <w:adjustRightInd w:val="0"/>
        <w:ind w:firstLine="709"/>
        <w:jc w:val="both"/>
        <w:rPr>
          <w:szCs w:val="30"/>
        </w:rPr>
      </w:pPr>
      <w:r w:rsidRPr="00BF0D52">
        <w:rPr>
          <w:szCs w:val="30"/>
        </w:rPr>
        <w:lastRenderedPageBreak/>
        <w:t>из части первой слова «</w:t>
      </w:r>
      <w:r w:rsidR="00F524DE" w:rsidRPr="00BF0D52">
        <w:rPr>
          <w:szCs w:val="30"/>
        </w:rPr>
        <w:t>(</w:t>
      </w:r>
      <w:r w:rsidRPr="00BF0D52">
        <w:rPr>
          <w:szCs w:val="30"/>
        </w:rPr>
        <w:t>за исключением реорганизации в форме присоединения</w:t>
      </w:r>
      <w:r w:rsidR="00F524DE" w:rsidRPr="00BF0D52">
        <w:rPr>
          <w:szCs w:val="30"/>
        </w:rPr>
        <w:t>)</w:t>
      </w:r>
      <w:r w:rsidRPr="00BF0D52">
        <w:rPr>
          <w:szCs w:val="30"/>
        </w:rPr>
        <w:t>» исключить;</w:t>
      </w:r>
    </w:p>
    <w:p w:rsidR="006046FF" w:rsidRPr="00BF0D52" w:rsidRDefault="001C0116" w:rsidP="006046FF">
      <w:pPr>
        <w:autoSpaceDE w:val="0"/>
        <w:autoSpaceDN w:val="0"/>
        <w:adjustRightInd w:val="0"/>
        <w:ind w:firstLine="709"/>
        <w:jc w:val="both"/>
        <w:rPr>
          <w:szCs w:val="30"/>
        </w:rPr>
      </w:pPr>
      <w:r w:rsidRPr="00BF0D52">
        <w:rPr>
          <w:szCs w:val="30"/>
        </w:rPr>
        <w:t>часть третью изложить в следующей редакции:</w:t>
      </w:r>
    </w:p>
    <w:p w:rsidR="00D127AE" w:rsidRDefault="00D127AE" w:rsidP="006046FF">
      <w:pPr>
        <w:autoSpaceDE w:val="0"/>
        <w:autoSpaceDN w:val="0"/>
        <w:adjustRightInd w:val="0"/>
        <w:ind w:firstLine="709"/>
        <w:jc w:val="both"/>
        <w:rPr>
          <w:szCs w:val="30"/>
        </w:rPr>
      </w:pPr>
      <w:r w:rsidRPr="00BF0D52">
        <w:rPr>
          <w:szCs w:val="30"/>
        </w:rPr>
        <w:t xml:space="preserve">«При применении льгот по </w:t>
      </w:r>
      <w:r w:rsidR="00B87482" w:rsidRPr="00BF0D52">
        <w:rPr>
          <w:szCs w:val="30"/>
        </w:rPr>
        <w:t xml:space="preserve">налогу на доходы, </w:t>
      </w:r>
      <w:r w:rsidRPr="00BF0D52">
        <w:rPr>
          <w:szCs w:val="30"/>
        </w:rPr>
        <w:t>оффшорному сбору</w:t>
      </w:r>
      <w:r w:rsidR="00F030A2" w:rsidRPr="00BF0D52">
        <w:rPr>
          <w:szCs w:val="30"/>
        </w:rPr>
        <w:t xml:space="preserve"> и</w:t>
      </w:r>
      <w:r w:rsidRPr="00BF0D52">
        <w:rPr>
          <w:szCs w:val="30"/>
        </w:rPr>
        <w:t xml:space="preserve"> утилизационному </w:t>
      </w:r>
      <w:hyperlink r:id="rId37" w:history="1">
        <w:r w:rsidRPr="00BF0D52">
          <w:rPr>
            <w:szCs w:val="30"/>
          </w:rPr>
          <w:t>сбору</w:t>
        </w:r>
      </w:hyperlink>
      <w:r w:rsidRPr="00BF0D52">
        <w:rPr>
          <w:szCs w:val="30"/>
        </w:rPr>
        <w:t xml:space="preserve"> </w:t>
      </w:r>
      <w:hyperlink r:id="rId38" w:history="1">
        <w:r w:rsidRPr="00BF0D52">
          <w:rPr>
            <w:szCs w:val="30"/>
          </w:rPr>
          <w:t>приложение</w:t>
        </w:r>
      </w:hyperlink>
      <w:r w:rsidRPr="00BF0D52">
        <w:rPr>
          <w:szCs w:val="30"/>
        </w:rPr>
        <w:t xml:space="preserve"> к форме налоговой декларации (расчета) «Сведения о размере и составе использованных льгот» заполняется плательщиком (налоговым агентом) одновременно с налоговой декларацией (расчетом) за каждый налоговый период, в котором были использованы налоговые льготы (за исключением льгот по налогу на доходы, применяемых в соответствии с международными договорами Республики Беларусь по вопросам налогообложения).»;</w:t>
      </w:r>
    </w:p>
    <w:p w:rsidR="004129C2" w:rsidRPr="00355CFD" w:rsidRDefault="00EB06A7" w:rsidP="004129C2">
      <w:pPr>
        <w:ind w:firstLine="709"/>
        <w:jc w:val="both"/>
        <w:rPr>
          <w:szCs w:val="30"/>
        </w:rPr>
      </w:pPr>
      <w:r w:rsidRPr="00355CFD">
        <w:rPr>
          <w:szCs w:val="30"/>
        </w:rPr>
        <w:t xml:space="preserve">1.30.3. </w:t>
      </w:r>
      <w:r w:rsidR="004129C2" w:rsidRPr="00355CFD">
        <w:rPr>
          <w:szCs w:val="30"/>
        </w:rPr>
        <w:t>в подпункте 8.3</w:t>
      </w:r>
      <w:r w:rsidR="004129C2" w:rsidRPr="00355CFD">
        <w:rPr>
          <w:szCs w:val="30"/>
          <w:vertAlign w:val="superscript"/>
        </w:rPr>
        <w:t>1</w:t>
      </w:r>
      <w:r w:rsidR="00836077" w:rsidRPr="00355CFD">
        <w:rPr>
          <w:szCs w:val="30"/>
          <w:vertAlign w:val="superscript"/>
        </w:rPr>
        <w:t xml:space="preserve"> </w:t>
      </w:r>
      <w:r w:rsidR="00836077" w:rsidRPr="00355CFD">
        <w:rPr>
          <w:szCs w:val="30"/>
        </w:rPr>
        <w:t>пункта 8</w:t>
      </w:r>
      <w:r w:rsidR="004129C2" w:rsidRPr="00355CFD">
        <w:rPr>
          <w:szCs w:val="30"/>
        </w:rPr>
        <w:t>:</w:t>
      </w:r>
    </w:p>
    <w:p w:rsidR="004129C2" w:rsidRPr="00254A5F" w:rsidRDefault="004129C2" w:rsidP="004129C2">
      <w:pPr>
        <w:ind w:firstLine="709"/>
        <w:jc w:val="both"/>
        <w:rPr>
          <w:szCs w:val="30"/>
        </w:rPr>
      </w:pPr>
      <w:r w:rsidRPr="00355CFD">
        <w:rPr>
          <w:szCs w:val="30"/>
        </w:rPr>
        <w:t>часть первую после слова «организаций</w:t>
      </w:r>
      <w:r w:rsidRPr="00254A5F">
        <w:rPr>
          <w:szCs w:val="30"/>
        </w:rPr>
        <w:t xml:space="preserve">» дополнить словами «, части </w:t>
      </w:r>
      <w:r w:rsidRPr="00254A5F">
        <w:rPr>
          <w:szCs w:val="30"/>
          <w:lang w:val="en-US"/>
        </w:rPr>
        <w:t>III</w:t>
      </w:r>
      <w:r w:rsidRPr="00254A5F">
        <w:rPr>
          <w:szCs w:val="30"/>
        </w:rPr>
        <w:t xml:space="preserve"> налоговой декларации (расчета) налогового агента по подоходному налогу с физических лиц»;</w:t>
      </w:r>
    </w:p>
    <w:p w:rsidR="004129C2" w:rsidRPr="00254A5F" w:rsidRDefault="004129C2" w:rsidP="004129C2">
      <w:pPr>
        <w:ind w:firstLine="709"/>
        <w:jc w:val="both"/>
        <w:rPr>
          <w:szCs w:val="30"/>
        </w:rPr>
      </w:pPr>
      <w:r w:rsidRPr="00254A5F">
        <w:rPr>
          <w:szCs w:val="30"/>
        </w:rPr>
        <w:t xml:space="preserve">дополнить </w:t>
      </w:r>
      <w:r w:rsidR="00756F5B" w:rsidRPr="0076532C">
        <w:rPr>
          <w:szCs w:val="30"/>
        </w:rPr>
        <w:t>под</w:t>
      </w:r>
      <w:r w:rsidRPr="0076532C">
        <w:rPr>
          <w:szCs w:val="30"/>
        </w:rPr>
        <w:t>пункт</w:t>
      </w:r>
      <w:r w:rsidRPr="00254A5F">
        <w:rPr>
          <w:szCs w:val="30"/>
        </w:rPr>
        <w:t xml:space="preserve"> частью следующего содержания:</w:t>
      </w:r>
    </w:p>
    <w:p w:rsidR="004129C2" w:rsidRPr="00254A5F" w:rsidRDefault="004129C2" w:rsidP="004129C2">
      <w:pPr>
        <w:ind w:firstLine="709"/>
        <w:jc w:val="both"/>
        <w:rPr>
          <w:szCs w:val="30"/>
        </w:rPr>
      </w:pPr>
      <w:r w:rsidRPr="00254A5F">
        <w:rPr>
          <w:szCs w:val="30"/>
        </w:rPr>
        <w:t>«В случае, если в представленной за отчетный период налоговой декларации (расчете) налогового агента по подоходному налогу с физических лиц в части III не были указаны показатели по какому-либо из мест осуществления деятельности иностранной организации, ее представительства, постоянного представительства в Республике Беларусь, представляется налоговая декларация (расчет) за этот период с заполнением части III только в отношении такого места осуществления деятельности. При этом в строке «Внесение изменений и (или) дополнений в налоговую декларацию (расчет)» раздела I части III знак «X» не проставляется;»;</w:t>
      </w:r>
    </w:p>
    <w:p w:rsidR="0076535C" w:rsidRPr="0076532C" w:rsidRDefault="00EB06A7" w:rsidP="004129C2">
      <w:pPr>
        <w:ind w:firstLine="709"/>
        <w:jc w:val="both"/>
        <w:rPr>
          <w:szCs w:val="30"/>
        </w:rPr>
      </w:pPr>
      <w:r w:rsidRPr="00355CFD">
        <w:rPr>
          <w:szCs w:val="30"/>
        </w:rPr>
        <w:t xml:space="preserve">1.30.4. </w:t>
      </w:r>
      <w:r w:rsidR="0076535C" w:rsidRPr="00355CFD">
        <w:rPr>
          <w:szCs w:val="30"/>
        </w:rPr>
        <w:t>в пункте</w:t>
      </w:r>
      <w:r w:rsidR="0076535C" w:rsidRPr="0076532C">
        <w:rPr>
          <w:szCs w:val="30"/>
        </w:rPr>
        <w:t xml:space="preserve"> 9:</w:t>
      </w:r>
    </w:p>
    <w:p w:rsidR="001F0444" w:rsidRPr="0076532C" w:rsidRDefault="001F0444" w:rsidP="001F0444">
      <w:pPr>
        <w:ind w:firstLine="709"/>
        <w:jc w:val="both"/>
        <w:rPr>
          <w:color w:val="000000" w:themeColor="text1"/>
          <w:szCs w:val="30"/>
        </w:rPr>
      </w:pPr>
      <w:r w:rsidRPr="0076532C">
        <w:rPr>
          <w:szCs w:val="30"/>
        </w:rPr>
        <w:t>подпункт 9.4</w:t>
      </w:r>
      <w:r w:rsidRPr="0076532C">
        <w:rPr>
          <w:szCs w:val="30"/>
          <w:vertAlign w:val="superscript"/>
        </w:rPr>
        <w:t xml:space="preserve">1 </w:t>
      </w:r>
      <w:r w:rsidRPr="0076532C">
        <w:rPr>
          <w:color w:val="000000" w:themeColor="text1"/>
          <w:szCs w:val="30"/>
        </w:rPr>
        <w:t>изложить в следующей редакции:</w:t>
      </w:r>
    </w:p>
    <w:p w:rsidR="001F0444" w:rsidRPr="0076532C" w:rsidRDefault="001F0444" w:rsidP="001F0444">
      <w:pPr>
        <w:ind w:firstLine="709"/>
        <w:jc w:val="both"/>
        <w:rPr>
          <w:color w:val="000000" w:themeColor="text1"/>
          <w:szCs w:val="30"/>
        </w:rPr>
      </w:pPr>
      <w:r w:rsidRPr="0076532C">
        <w:rPr>
          <w:color w:val="000000" w:themeColor="text1"/>
          <w:szCs w:val="30"/>
        </w:rPr>
        <w:t>«9.4</w:t>
      </w:r>
      <w:r w:rsidRPr="0076532C">
        <w:rPr>
          <w:color w:val="000000" w:themeColor="text1"/>
          <w:szCs w:val="30"/>
          <w:vertAlign w:val="superscript"/>
        </w:rPr>
        <w:t>1</w:t>
      </w:r>
      <w:r w:rsidRPr="0076532C">
        <w:rPr>
          <w:color w:val="000000" w:themeColor="text1"/>
          <w:szCs w:val="30"/>
        </w:rPr>
        <w:t xml:space="preserve">. в случае прекращения на территории Республики Беларусь деятельности иностранной организации, ее представительства, постоянного представительства дата прекращения такой деятельности проставляется в соответствии с </w:t>
      </w:r>
      <w:hyperlink r:id="rId39" w:history="1">
        <w:r w:rsidRPr="0076532C">
          <w:rPr>
            <w:rStyle w:val="a3"/>
            <w:color w:val="000000" w:themeColor="text1"/>
            <w:szCs w:val="30"/>
            <w:u w:val="none"/>
          </w:rPr>
          <w:t>пунктом 4 статьи 44</w:t>
        </w:r>
      </w:hyperlink>
      <w:r w:rsidRPr="0076532C">
        <w:rPr>
          <w:color w:val="000000" w:themeColor="text1"/>
          <w:szCs w:val="30"/>
        </w:rPr>
        <w:t xml:space="preserve"> Налогового кодекса Республики Беларусь в соответствующей строке </w:t>
      </w:r>
      <w:hyperlink r:id="rId40" w:history="1">
        <w:r w:rsidRPr="0076532C">
          <w:rPr>
            <w:rStyle w:val="a3"/>
            <w:color w:val="000000" w:themeColor="text1"/>
            <w:szCs w:val="30"/>
            <w:u w:val="none"/>
          </w:rPr>
          <w:t>раздела I</w:t>
        </w:r>
      </w:hyperlink>
      <w:r w:rsidRPr="0076532C">
        <w:rPr>
          <w:color w:val="000000" w:themeColor="text1"/>
          <w:szCs w:val="30"/>
        </w:rPr>
        <w:t xml:space="preserve"> налоговой декларации (расчета)  по налогу на прибыль для иностранных организаций и раздела I части III налоговой декларации (расчета) налогового агента по подоходному налогу с физических лиц;»;</w:t>
      </w:r>
    </w:p>
    <w:p w:rsidR="00392DD5" w:rsidRPr="0076532C" w:rsidRDefault="00DC01E1" w:rsidP="009E7B5F">
      <w:pPr>
        <w:autoSpaceDE w:val="0"/>
        <w:autoSpaceDN w:val="0"/>
        <w:adjustRightInd w:val="0"/>
        <w:ind w:firstLine="709"/>
        <w:jc w:val="both"/>
        <w:rPr>
          <w:szCs w:val="30"/>
        </w:rPr>
      </w:pPr>
      <w:r w:rsidRPr="0076532C">
        <w:rPr>
          <w:szCs w:val="30"/>
        </w:rPr>
        <w:t xml:space="preserve">в </w:t>
      </w:r>
      <w:r w:rsidR="00BC62CE" w:rsidRPr="0076532C">
        <w:rPr>
          <w:szCs w:val="30"/>
        </w:rPr>
        <w:t>подстрочно</w:t>
      </w:r>
      <w:r w:rsidRPr="0076532C">
        <w:rPr>
          <w:szCs w:val="30"/>
        </w:rPr>
        <w:t>м</w:t>
      </w:r>
      <w:r w:rsidR="00BC62CE" w:rsidRPr="0076532C">
        <w:rPr>
          <w:szCs w:val="30"/>
        </w:rPr>
        <w:t xml:space="preserve"> примечани</w:t>
      </w:r>
      <w:r w:rsidRPr="0076532C">
        <w:rPr>
          <w:szCs w:val="30"/>
        </w:rPr>
        <w:t>и</w:t>
      </w:r>
      <w:r w:rsidR="00BC62CE" w:rsidRPr="0076532C">
        <w:rPr>
          <w:szCs w:val="30"/>
        </w:rPr>
        <w:t xml:space="preserve"> «</w:t>
      </w:r>
      <w:r w:rsidR="00BC62CE" w:rsidRPr="0076532C">
        <w:rPr>
          <w:szCs w:val="30"/>
          <w:vertAlign w:val="superscript"/>
        </w:rPr>
        <w:t>1</w:t>
      </w:r>
      <w:r w:rsidR="00BC62CE" w:rsidRPr="0076532C">
        <w:rPr>
          <w:szCs w:val="30"/>
        </w:rPr>
        <w:t>»</w:t>
      </w:r>
      <w:r w:rsidR="00816F99" w:rsidRPr="0076532C">
        <w:rPr>
          <w:szCs w:val="30"/>
        </w:rPr>
        <w:t xml:space="preserve"> </w:t>
      </w:r>
      <w:r w:rsidR="009E7B5F" w:rsidRPr="0076532C">
        <w:rPr>
          <w:szCs w:val="30"/>
        </w:rPr>
        <w:t>слова «имеющие отдельный баланс,» заменить словами «</w:t>
      </w:r>
      <w:r w:rsidR="009E7B5F" w:rsidRPr="0076532C">
        <w:rPr>
          <w:rFonts w:eastAsiaTheme="minorHAnsi"/>
          <w:szCs w:val="30"/>
          <w:lang w:eastAsia="en-US"/>
        </w:rPr>
        <w:t>которые в соответствии с учетной политикой этого юридического лица осуществляют ведение бухгалтерского учета с определением финансового результата по их деятельности и</w:t>
      </w:r>
      <w:r w:rsidR="009E7B5F" w:rsidRPr="0076532C">
        <w:rPr>
          <w:szCs w:val="30"/>
        </w:rPr>
        <w:t>»</w:t>
      </w:r>
      <w:r w:rsidR="00392DD5" w:rsidRPr="0076532C">
        <w:rPr>
          <w:szCs w:val="30"/>
        </w:rPr>
        <w:t>;</w:t>
      </w:r>
    </w:p>
    <w:p w:rsidR="00147460" w:rsidRPr="001B75B4" w:rsidRDefault="00EB06A7" w:rsidP="009E7B5F">
      <w:pPr>
        <w:autoSpaceDE w:val="0"/>
        <w:autoSpaceDN w:val="0"/>
        <w:adjustRightInd w:val="0"/>
        <w:ind w:firstLine="709"/>
        <w:jc w:val="both"/>
      </w:pPr>
      <w:r w:rsidRPr="00355CFD">
        <w:rPr>
          <w:szCs w:val="30"/>
        </w:rPr>
        <w:t xml:space="preserve">1.30.5. </w:t>
      </w:r>
      <w:r w:rsidR="00AC134E" w:rsidRPr="00355CFD">
        <w:rPr>
          <w:szCs w:val="30"/>
        </w:rPr>
        <w:t>дополнить</w:t>
      </w:r>
      <w:r w:rsidR="00AC134E" w:rsidRPr="0076532C">
        <w:rPr>
          <w:szCs w:val="30"/>
        </w:rPr>
        <w:t xml:space="preserve"> Инструкцию </w:t>
      </w:r>
      <w:r w:rsidR="00147460" w:rsidRPr="0076532C">
        <w:rPr>
          <w:szCs w:val="30"/>
        </w:rPr>
        <w:t>пункт</w:t>
      </w:r>
      <w:r w:rsidR="00AC134E" w:rsidRPr="0076532C">
        <w:rPr>
          <w:szCs w:val="30"/>
        </w:rPr>
        <w:t>ом</w:t>
      </w:r>
      <w:r w:rsidR="00147460" w:rsidRPr="001B75B4">
        <w:t xml:space="preserve"> 11</w:t>
      </w:r>
      <w:r w:rsidR="00AC134E" w:rsidRPr="001B75B4">
        <w:rPr>
          <w:vertAlign w:val="superscript"/>
        </w:rPr>
        <w:t>1</w:t>
      </w:r>
      <w:r w:rsidR="00147460" w:rsidRPr="001B75B4">
        <w:t xml:space="preserve"> следующего содержания: </w:t>
      </w:r>
    </w:p>
    <w:p w:rsidR="00147460" w:rsidRPr="006C27D1" w:rsidRDefault="00147460" w:rsidP="00794890">
      <w:pPr>
        <w:pStyle w:val="ad"/>
        <w:autoSpaceDE w:val="0"/>
        <w:autoSpaceDN w:val="0"/>
        <w:adjustRightInd w:val="0"/>
        <w:ind w:left="0" w:firstLine="709"/>
        <w:jc w:val="both"/>
        <w:rPr>
          <w:rStyle w:val="word-wrapper"/>
          <w:color w:val="000000" w:themeColor="text1"/>
          <w:szCs w:val="30"/>
          <w:shd w:val="clear" w:color="auto" w:fill="FFFFFF"/>
        </w:rPr>
      </w:pPr>
      <w:r w:rsidRPr="001B75B4">
        <w:rPr>
          <w:rStyle w:val="h-normal"/>
          <w:szCs w:val="30"/>
        </w:rPr>
        <w:t>«11</w:t>
      </w:r>
      <w:r w:rsidRPr="001B75B4">
        <w:rPr>
          <w:rStyle w:val="h-normal"/>
          <w:szCs w:val="30"/>
          <w:vertAlign w:val="superscript"/>
        </w:rPr>
        <w:t>1</w:t>
      </w:r>
      <w:r w:rsidRPr="001B75B4">
        <w:rPr>
          <w:rStyle w:val="h-normal"/>
          <w:szCs w:val="30"/>
        </w:rPr>
        <w:t xml:space="preserve">. На титульном листе налоговых деклараций (расчетов) по налогу на прибыль для белорусских организаций, налогу на прибыль для иностранных организаций, налогу при упрощенной системе налогообложения, единому </w:t>
      </w:r>
      <w:r w:rsidRPr="001B75B4">
        <w:rPr>
          <w:rStyle w:val="h-normal"/>
          <w:szCs w:val="30"/>
        </w:rPr>
        <w:lastRenderedPageBreak/>
        <w:t xml:space="preserve">налогу для производителей сельскохозяйственной продукции, по подоходному налогу с физических лиц индивидуального предпринимателя (нотариуса, осуществляющего нотариальную деятельность в нотариальном бюро) в графе </w:t>
      </w:r>
      <w:r w:rsidRPr="001B75B4">
        <w:rPr>
          <w:rStyle w:val="word-wrapper"/>
          <w:szCs w:val="30"/>
          <w:shd w:val="clear" w:color="auto" w:fill="FFFFFF"/>
        </w:rPr>
        <w:t xml:space="preserve">«признак осуществления производственной деятельности» </w:t>
      </w:r>
      <w:r w:rsidR="00D645FD" w:rsidRPr="006C27D1">
        <w:rPr>
          <w:rStyle w:val="word-wrapper"/>
          <w:color w:val="000000" w:themeColor="text1"/>
          <w:szCs w:val="30"/>
          <w:shd w:val="clear" w:color="auto" w:fill="FFFFFF"/>
        </w:rPr>
        <w:t>проставляется знак «Х» при</w:t>
      </w:r>
      <w:r w:rsidRPr="006C27D1">
        <w:rPr>
          <w:rStyle w:val="h-normal"/>
          <w:color w:val="000000" w:themeColor="text1"/>
          <w:szCs w:val="30"/>
        </w:rPr>
        <w:t xml:space="preserve"> осуществлени</w:t>
      </w:r>
      <w:r w:rsidR="00D645FD" w:rsidRPr="006C27D1">
        <w:rPr>
          <w:rStyle w:val="h-normal"/>
          <w:color w:val="000000" w:themeColor="text1"/>
          <w:szCs w:val="30"/>
        </w:rPr>
        <w:t>и плательщиком</w:t>
      </w:r>
      <w:r w:rsidRPr="006C27D1">
        <w:rPr>
          <w:rStyle w:val="h-normal"/>
          <w:color w:val="000000" w:themeColor="text1"/>
          <w:szCs w:val="30"/>
        </w:rPr>
        <w:t xml:space="preserve"> </w:t>
      </w:r>
      <w:r w:rsidR="00596A75" w:rsidRPr="006C27D1">
        <w:rPr>
          <w:rStyle w:val="h-normal"/>
          <w:color w:val="000000" w:themeColor="text1"/>
          <w:szCs w:val="30"/>
        </w:rPr>
        <w:t>деятельности (независимо от основного или второстепенных видов деятельности)</w:t>
      </w:r>
      <w:r w:rsidR="004E7B2A" w:rsidRPr="006C27D1">
        <w:rPr>
          <w:rStyle w:val="h-normal"/>
          <w:color w:val="000000" w:themeColor="text1"/>
          <w:szCs w:val="30"/>
        </w:rPr>
        <w:t xml:space="preserve">, </w:t>
      </w:r>
      <w:r w:rsidR="00D645FD" w:rsidRPr="006C27D1">
        <w:rPr>
          <w:rStyle w:val="h-normal"/>
          <w:color w:val="000000" w:themeColor="text1"/>
          <w:szCs w:val="30"/>
        </w:rPr>
        <w:t>которая</w:t>
      </w:r>
      <w:r w:rsidR="00596A75" w:rsidRPr="006C27D1">
        <w:rPr>
          <w:rStyle w:val="h-normal"/>
          <w:color w:val="000000" w:themeColor="text1"/>
          <w:szCs w:val="30"/>
        </w:rPr>
        <w:t xml:space="preserve"> </w:t>
      </w:r>
      <w:r w:rsidR="004E7B2A" w:rsidRPr="006C27D1">
        <w:rPr>
          <w:rStyle w:val="h-normal"/>
          <w:color w:val="000000" w:themeColor="text1"/>
          <w:szCs w:val="30"/>
        </w:rPr>
        <w:t>в соответствии с</w:t>
      </w:r>
      <w:r w:rsidRPr="006C27D1">
        <w:rPr>
          <w:rStyle w:val="h-normal"/>
          <w:color w:val="000000" w:themeColor="text1"/>
          <w:szCs w:val="30"/>
        </w:rPr>
        <w:t xml:space="preserve"> ОКРБ «Виды экономической деятельности»</w:t>
      </w:r>
      <w:r w:rsidR="00D645FD" w:rsidRPr="006C27D1">
        <w:rPr>
          <w:rStyle w:val="h-normal"/>
          <w:color w:val="000000" w:themeColor="text1"/>
          <w:szCs w:val="30"/>
        </w:rPr>
        <w:t xml:space="preserve"> классифицируется как производственная деятельность</w:t>
      </w:r>
      <w:r w:rsidR="00794890" w:rsidRPr="006C27D1">
        <w:rPr>
          <w:rStyle w:val="h-normal"/>
          <w:color w:val="000000" w:themeColor="text1"/>
          <w:szCs w:val="30"/>
        </w:rPr>
        <w:t xml:space="preserve"> </w:t>
      </w:r>
      <w:r w:rsidR="00D645FD" w:rsidRPr="006C27D1">
        <w:rPr>
          <w:rStyle w:val="word-wrapper"/>
          <w:color w:val="000000" w:themeColor="text1"/>
          <w:szCs w:val="30"/>
          <w:shd w:val="clear" w:color="auto" w:fill="FFFFFF"/>
        </w:rPr>
        <w:t xml:space="preserve">в </w:t>
      </w:r>
      <w:hyperlink r:id="rId41" w:history="1">
        <w:r w:rsidR="00D645FD" w:rsidRPr="006C27D1">
          <w:rPr>
            <w:rFonts w:eastAsiaTheme="minorHAnsi"/>
            <w:color w:val="000000" w:themeColor="text1"/>
            <w:szCs w:val="30"/>
            <w:lang w:eastAsia="en-US"/>
          </w:rPr>
          <w:t>секциях А «</w:t>
        </w:r>
        <w:r w:rsidR="00D645FD" w:rsidRPr="006C27D1">
          <w:rPr>
            <w:color w:val="000000" w:themeColor="text1"/>
            <w:szCs w:val="30"/>
          </w:rPr>
          <w:t xml:space="preserve">Сельское, лесное и рыбное хозяйство» (разделы 01 </w:t>
        </w:r>
        <w:r w:rsidR="00142D4C" w:rsidRPr="006C27D1">
          <w:rPr>
            <w:color w:val="000000" w:themeColor="text1"/>
            <w:szCs w:val="30"/>
          </w:rPr>
          <w:t>–</w:t>
        </w:r>
        <w:r w:rsidR="00D645FD" w:rsidRPr="006C27D1">
          <w:rPr>
            <w:color w:val="000000" w:themeColor="text1"/>
            <w:szCs w:val="30"/>
          </w:rPr>
          <w:t xml:space="preserve"> 03), </w:t>
        </w:r>
        <w:r w:rsidR="00D645FD" w:rsidRPr="006C27D1">
          <w:rPr>
            <w:rFonts w:eastAsiaTheme="minorHAnsi"/>
            <w:color w:val="000000" w:themeColor="text1"/>
            <w:szCs w:val="30"/>
            <w:lang w:eastAsia="en-US"/>
          </w:rPr>
          <w:t>B</w:t>
        </w:r>
      </w:hyperlink>
      <w:r w:rsidR="00D645FD" w:rsidRPr="006C27D1">
        <w:rPr>
          <w:rFonts w:eastAsiaTheme="minorHAnsi"/>
          <w:color w:val="000000" w:themeColor="text1"/>
          <w:szCs w:val="30"/>
          <w:lang w:eastAsia="en-US"/>
        </w:rPr>
        <w:t xml:space="preserve"> «Горнодобывающая промышленность» (</w:t>
      </w:r>
      <w:r w:rsidR="00D645FD" w:rsidRPr="006C27D1">
        <w:rPr>
          <w:color w:val="000000" w:themeColor="text1"/>
          <w:szCs w:val="30"/>
        </w:rPr>
        <w:t>разделы 05</w:t>
      </w:r>
      <w:r w:rsidR="00142D4C" w:rsidRPr="006C27D1">
        <w:rPr>
          <w:color w:val="000000" w:themeColor="text1"/>
          <w:szCs w:val="30"/>
        </w:rPr>
        <w:t xml:space="preserve"> – 0</w:t>
      </w:r>
      <w:r w:rsidR="00D645FD" w:rsidRPr="006C27D1">
        <w:rPr>
          <w:color w:val="000000" w:themeColor="text1"/>
          <w:szCs w:val="30"/>
        </w:rPr>
        <w:t>9)</w:t>
      </w:r>
      <w:r w:rsidR="00D645FD" w:rsidRPr="006C27D1">
        <w:rPr>
          <w:rFonts w:eastAsiaTheme="minorHAnsi"/>
          <w:color w:val="000000" w:themeColor="text1"/>
          <w:szCs w:val="30"/>
          <w:lang w:eastAsia="en-US"/>
        </w:rPr>
        <w:t xml:space="preserve">, </w:t>
      </w:r>
      <w:hyperlink r:id="rId42" w:history="1">
        <w:r w:rsidR="00D645FD" w:rsidRPr="006C27D1">
          <w:rPr>
            <w:rFonts w:eastAsiaTheme="minorHAnsi"/>
            <w:color w:val="000000" w:themeColor="text1"/>
            <w:szCs w:val="30"/>
            <w:lang w:eastAsia="en-US"/>
          </w:rPr>
          <w:t>C</w:t>
        </w:r>
      </w:hyperlink>
      <w:r w:rsidR="00D645FD" w:rsidRPr="006C27D1">
        <w:rPr>
          <w:rFonts w:eastAsiaTheme="minorHAnsi"/>
          <w:color w:val="000000" w:themeColor="text1"/>
          <w:szCs w:val="30"/>
          <w:lang w:eastAsia="en-US"/>
        </w:rPr>
        <w:t xml:space="preserve"> «Обрабатывающая промышленность» (</w:t>
      </w:r>
      <w:r w:rsidR="00D645FD" w:rsidRPr="006C27D1">
        <w:rPr>
          <w:color w:val="000000" w:themeColor="text1"/>
          <w:szCs w:val="30"/>
        </w:rPr>
        <w:t>разделы 10</w:t>
      </w:r>
      <w:r w:rsidR="00142D4C" w:rsidRPr="006C27D1">
        <w:rPr>
          <w:color w:val="000000" w:themeColor="text1"/>
          <w:szCs w:val="30"/>
        </w:rPr>
        <w:t xml:space="preserve"> – </w:t>
      </w:r>
      <w:r w:rsidR="00D645FD" w:rsidRPr="006C27D1">
        <w:rPr>
          <w:color w:val="000000" w:themeColor="text1"/>
          <w:szCs w:val="30"/>
        </w:rPr>
        <w:t>33)</w:t>
      </w:r>
      <w:r w:rsidR="00D645FD" w:rsidRPr="006C27D1">
        <w:rPr>
          <w:rFonts w:eastAsiaTheme="minorHAnsi"/>
          <w:color w:val="000000" w:themeColor="text1"/>
          <w:szCs w:val="30"/>
          <w:lang w:eastAsia="en-US"/>
        </w:rPr>
        <w:t xml:space="preserve">, </w:t>
      </w:r>
      <w:hyperlink r:id="rId43" w:history="1">
        <w:r w:rsidR="00D645FD" w:rsidRPr="006C27D1">
          <w:rPr>
            <w:rFonts w:eastAsiaTheme="minorHAnsi"/>
            <w:color w:val="000000" w:themeColor="text1"/>
            <w:szCs w:val="30"/>
            <w:lang w:eastAsia="en-US"/>
          </w:rPr>
          <w:t>D</w:t>
        </w:r>
      </w:hyperlink>
      <w:r w:rsidR="00D645FD" w:rsidRPr="006C27D1">
        <w:rPr>
          <w:rFonts w:eastAsiaTheme="minorHAnsi"/>
          <w:color w:val="000000" w:themeColor="text1"/>
          <w:szCs w:val="30"/>
          <w:lang w:eastAsia="en-US"/>
        </w:rPr>
        <w:t xml:space="preserve"> «Снабжение электроэнергией, газом, паром, горячей водой и кондиционированным воздухом» (</w:t>
      </w:r>
      <w:r w:rsidR="00D645FD" w:rsidRPr="006C27D1">
        <w:rPr>
          <w:rStyle w:val="word-wrapper"/>
          <w:color w:val="000000" w:themeColor="text1"/>
          <w:szCs w:val="30"/>
          <w:shd w:val="clear" w:color="auto" w:fill="FFFFFF"/>
        </w:rPr>
        <w:t>раздел 35)</w:t>
      </w:r>
      <w:r w:rsidR="00D645FD" w:rsidRPr="006C27D1">
        <w:rPr>
          <w:rFonts w:eastAsiaTheme="minorHAnsi"/>
          <w:color w:val="000000" w:themeColor="text1"/>
          <w:szCs w:val="30"/>
          <w:lang w:eastAsia="en-US"/>
        </w:rPr>
        <w:t xml:space="preserve">, </w:t>
      </w:r>
      <w:hyperlink r:id="rId44" w:history="1">
        <w:r w:rsidR="00D645FD" w:rsidRPr="006C27D1">
          <w:rPr>
            <w:rFonts w:eastAsiaTheme="minorHAnsi"/>
            <w:color w:val="000000" w:themeColor="text1"/>
            <w:szCs w:val="30"/>
            <w:lang w:eastAsia="en-US"/>
          </w:rPr>
          <w:t>E</w:t>
        </w:r>
      </w:hyperlink>
      <w:r w:rsidR="00D645FD" w:rsidRPr="006C27D1">
        <w:rPr>
          <w:rFonts w:eastAsiaTheme="minorHAnsi"/>
          <w:color w:val="000000" w:themeColor="text1"/>
          <w:szCs w:val="30"/>
          <w:lang w:eastAsia="en-US"/>
        </w:rPr>
        <w:t xml:space="preserve"> «Водоснабжение; сбор, обработка и удаление отходов, деятельность по ликвидации загрязнений» (</w:t>
      </w:r>
      <w:r w:rsidRPr="006C27D1">
        <w:rPr>
          <w:rStyle w:val="word-wrapper"/>
          <w:color w:val="000000" w:themeColor="text1"/>
          <w:szCs w:val="30"/>
          <w:shd w:val="clear" w:color="auto" w:fill="FFFFFF"/>
        </w:rPr>
        <w:t>разделы 36</w:t>
      </w:r>
      <w:r w:rsidR="00142D4C" w:rsidRPr="006C27D1">
        <w:rPr>
          <w:rStyle w:val="word-wrapper"/>
          <w:color w:val="000000" w:themeColor="text1"/>
          <w:szCs w:val="30"/>
          <w:shd w:val="clear" w:color="auto" w:fill="FFFFFF"/>
        </w:rPr>
        <w:t xml:space="preserve"> – </w:t>
      </w:r>
      <w:r w:rsidRPr="006C27D1">
        <w:rPr>
          <w:rStyle w:val="word-wrapper"/>
          <w:color w:val="000000" w:themeColor="text1"/>
          <w:szCs w:val="30"/>
          <w:shd w:val="clear" w:color="auto" w:fill="FFFFFF"/>
        </w:rPr>
        <w:t>39</w:t>
      </w:r>
      <w:r w:rsidR="00D645FD" w:rsidRPr="006C27D1">
        <w:rPr>
          <w:rStyle w:val="word-wrapper"/>
          <w:color w:val="000000" w:themeColor="text1"/>
          <w:szCs w:val="30"/>
          <w:shd w:val="clear" w:color="auto" w:fill="FFFFFF"/>
        </w:rPr>
        <w:t>)</w:t>
      </w:r>
      <w:r w:rsidR="00142D4C" w:rsidRPr="006C27D1">
        <w:rPr>
          <w:rStyle w:val="word-wrapper"/>
          <w:color w:val="000000" w:themeColor="text1"/>
          <w:szCs w:val="30"/>
          <w:shd w:val="clear" w:color="auto" w:fill="FFFFFF"/>
        </w:rPr>
        <w:t>.</w:t>
      </w:r>
      <w:r w:rsidR="007D7D5A" w:rsidRPr="006C27D1">
        <w:rPr>
          <w:rStyle w:val="word-wrapper"/>
          <w:color w:val="000000" w:themeColor="text1"/>
          <w:szCs w:val="30"/>
          <w:shd w:val="clear" w:color="auto" w:fill="FFFFFF"/>
        </w:rPr>
        <w:t>»;</w:t>
      </w:r>
    </w:p>
    <w:p w:rsidR="00D1146B" w:rsidRPr="00355CFD" w:rsidRDefault="00EB06A7" w:rsidP="00DD72D1">
      <w:pPr>
        <w:autoSpaceDE w:val="0"/>
        <w:autoSpaceDN w:val="0"/>
        <w:adjustRightInd w:val="0"/>
        <w:ind w:firstLine="709"/>
        <w:jc w:val="both"/>
        <w:rPr>
          <w:color w:val="000000" w:themeColor="text1"/>
          <w:szCs w:val="30"/>
        </w:rPr>
      </w:pPr>
      <w:r w:rsidRPr="00355CFD">
        <w:rPr>
          <w:color w:val="000000" w:themeColor="text1"/>
          <w:szCs w:val="30"/>
        </w:rPr>
        <w:t xml:space="preserve">1.30.6. </w:t>
      </w:r>
      <w:r w:rsidR="006D38A7" w:rsidRPr="00355CFD">
        <w:rPr>
          <w:color w:val="000000" w:themeColor="text1"/>
          <w:szCs w:val="30"/>
        </w:rPr>
        <w:t>пункт 12 и</w:t>
      </w:r>
      <w:r w:rsidR="00024D30" w:rsidRPr="00355CFD">
        <w:rPr>
          <w:color w:val="000000" w:themeColor="text1"/>
          <w:szCs w:val="30"/>
        </w:rPr>
        <w:t>сключить;</w:t>
      </w:r>
    </w:p>
    <w:p w:rsidR="002E4FA0" w:rsidRPr="0076532C" w:rsidRDefault="00EB06A7" w:rsidP="00DD72D1">
      <w:pPr>
        <w:autoSpaceDE w:val="0"/>
        <w:autoSpaceDN w:val="0"/>
        <w:adjustRightInd w:val="0"/>
        <w:ind w:firstLine="709"/>
        <w:jc w:val="both"/>
        <w:rPr>
          <w:color w:val="000000" w:themeColor="text1"/>
          <w:szCs w:val="30"/>
        </w:rPr>
      </w:pPr>
      <w:r w:rsidRPr="00355CFD">
        <w:rPr>
          <w:color w:val="000000" w:themeColor="text1"/>
          <w:szCs w:val="30"/>
        </w:rPr>
        <w:t xml:space="preserve">1.30.7. </w:t>
      </w:r>
      <w:r w:rsidR="00D20356" w:rsidRPr="00355CFD">
        <w:rPr>
          <w:color w:val="000000" w:themeColor="text1"/>
          <w:szCs w:val="30"/>
        </w:rPr>
        <w:t>пункт 13</w:t>
      </w:r>
      <w:r w:rsidR="002E4FA0" w:rsidRPr="00355CFD">
        <w:rPr>
          <w:color w:val="000000" w:themeColor="text1"/>
          <w:szCs w:val="30"/>
        </w:rPr>
        <w:t xml:space="preserve"> изложить</w:t>
      </w:r>
      <w:r w:rsidR="002E4FA0" w:rsidRPr="0076532C">
        <w:rPr>
          <w:color w:val="000000" w:themeColor="text1"/>
          <w:szCs w:val="30"/>
        </w:rPr>
        <w:t xml:space="preserve"> в следующей редакции:</w:t>
      </w:r>
    </w:p>
    <w:p w:rsidR="00D20356" w:rsidRPr="0076532C" w:rsidRDefault="002E4FA0" w:rsidP="002E4FA0">
      <w:pPr>
        <w:autoSpaceDE w:val="0"/>
        <w:autoSpaceDN w:val="0"/>
        <w:adjustRightInd w:val="0"/>
        <w:ind w:firstLine="709"/>
        <w:jc w:val="both"/>
        <w:rPr>
          <w:color w:val="000000" w:themeColor="text1"/>
          <w:szCs w:val="30"/>
        </w:rPr>
      </w:pPr>
      <w:r w:rsidRPr="0076532C">
        <w:rPr>
          <w:color w:val="000000" w:themeColor="text1"/>
          <w:szCs w:val="30"/>
        </w:rPr>
        <w:t>«13. Налоговые декларации по налогам (сборам) подписываются плательщиком, налоговым агентом либо уполномоченным ими лицом, в том числе налоговым консультантом.»</w:t>
      </w:r>
      <w:r w:rsidR="00D20356" w:rsidRPr="0076532C">
        <w:rPr>
          <w:color w:val="000000" w:themeColor="text1"/>
          <w:szCs w:val="30"/>
        </w:rPr>
        <w:t>;</w:t>
      </w:r>
    </w:p>
    <w:p w:rsidR="00392DD5" w:rsidRPr="00355CFD" w:rsidRDefault="00EB06A7" w:rsidP="00DD72D1">
      <w:pPr>
        <w:autoSpaceDE w:val="0"/>
        <w:autoSpaceDN w:val="0"/>
        <w:adjustRightInd w:val="0"/>
        <w:ind w:firstLine="709"/>
        <w:jc w:val="both"/>
        <w:rPr>
          <w:color w:val="000000" w:themeColor="text1"/>
          <w:szCs w:val="30"/>
        </w:rPr>
      </w:pPr>
      <w:r w:rsidRPr="00355CFD">
        <w:rPr>
          <w:color w:val="000000" w:themeColor="text1"/>
          <w:szCs w:val="30"/>
        </w:rPr>
        <w:t xml:space="preserve">1.30.8. </w:t>
      </w:r>
      <w:r w:rsidR="00392DD5" w:rsidRPr="00355CFD">
        <w:rPr>
          <w:color w:val="000000" w:themeColor="text1"/>
          <w:szCs w:val="30"/>
        </w:rPr>
        <w:t>в пункте 15:</w:t>
      </w:r>
    </w:p>
    <w:p w:rsidR="00BD0954" w:rsidRPr="00355CFD" w:rsidRDefault="00BD0954" w:rsidP="00DD72D1">
      <w:pPr>
        <w:autoSpaceDE w:val="0"/>
        <w:autoSpaceDN w:val="0"/>
        <w:adjustRightInd w:val="0"/>
        <w:ind w:firstLine="709"/>
        <w:jc w:val="both"/>
        <w:rPr>
          <w:color w:val="000000" w:themeColor="text1"/>
          <w:szCs w:val="30"/>
        </w:rPr>
      </w:pPr>
      <w:r w:rsidRPr="00355CFD">
        <w:rPr>
          <w:color w:val="000000" w:themeColor="text1"/>
          <w:szCs w:val="30"/>
        </w:rPr>
        <w:t xml:space="preserve">в </w:t>
      </w:r>
      <w:r w:rsidR="00836077" w:rsidRPr="00355CFD">
        <w:rPr>
          <w:color w:val="000000" w:themeColor="text1"/>
          <w:szCs w:val="30"/>
        </w:rPr>
        <w:t>подпункте</w:t>
      </w:r>
      <w:r w:rsidRPr="00355CFD">
        <w:rPr>
          <w:color w:val="000000" w:themeColor="text1"/>
          <w:szCs w:val="30"/>
        </w:rPr>
        <w:t xml:space="preserve"> 15.1:</w:t>
      </w:r>
    </w:p>
    <w:p w:rsidR="00DB4D1E" w:rsidRPr="006C27D1" w:rsidRDefault="00DB4D1E" w:rsidP="00DD72D1">
      <w:pPr>
        <w:autoSpaceDE w:val="0"/>
        <w:autoSpaceDN w:val="0"/>
        <w:adjustRightInd w:val="0"/>
        <w:ind w:firstLine="709"/>
        <w:jc w:val="both"/>
        <w:rPr>
          <w:color w:val="000000" w:themeColor="text1"/>
          <w:szCs w:val="30"/>
        </w:rPr>
      </w:pPr>
      <w:r w:rsidRPr="00355CFD">
        <w:rPr>
          <w:color w:val="000000" w:themeColor="text1"/>
          <w:szCs w:val="30"/>
        </w:rPr>
        <w:t>в части первой:</w:t>
      </w:r>
    </w:p>
    <w:p w:rsidR="00BD0954" w:rsidRPr="001B75B4" w:rsidRDefault="00BD0954" w:rsidP="00DD72D1">
      <w:pPr>
        <w:autoSpaceDE w:val="0"/>
        <w:autoSpaceDN w:val="0"/>
        <w:adjustRightInd w:val="0"/>
        <w:ind w:firstLine="709"/>
        <w:jc w:val="both"/>
        <w:rPr>
          <w:szCs w:val="30"/>
        </w:rPr>
      </w:pPr>
      <w:r w:rsidRPr="006C27D1">
        <w:rPr>
          <w:color w:val="000000" w:themeColor="text1"/>
          <w:szCs w:val="30"/>
        </w:rPr>
        <w:t xml:space="preserve">в абзаце первом цифры «1 – 9» заменить </w:t>
      </w:r>
      <w:r w:rsidRPr="001B75B4">
        <w:rPr>
          <w:szCs w:val="30"/>
        </w:rPr>
        <w:t>цифрами «1 – 9</w:t>
      </w:r>
      <w:r w:rsidRPr="001B75B4">
        <w:rPr>
          <w:szCs w:val="30"/>
          <w:vertAlign w:val="superscript"/>
        </w:rPr>
        <w:t>1</w:t>
      </w:r>
      <w:r w:rsidRPr="001B75B4">
        <w:rPr>
          <w:szCs w:val="30"/>
        </w:rPr>
        <w:t>»;</w:t>
      </w:r>
    </w:p>
    <w:p w:rsidR="00392DD5" w:rsidRPr="001B75B4" w:rsidRDefault="00392DD5" w:rsidP="00DD72D1">
      <w:pPr>
        <w:autoSpaceDE w:val="0"/>
        <w:autoSpaceDN w:val="0"/>
        <w:adjustRightInd w:val="0"/>
        <w:ind w:firstLine="709"/>
        <w:jc w:val="both"/>
        <w:rPr>
          <w:szCs w:val="30"/>
        </w:rPr>
      </w:pPr>
      <w:r w:rsidRPr="001B75B4">
        <w:rPr>
          <w:szCs w:val="30"/>
        </w:rPr>
        <w:t>дополнить</w:t>
      </w:r>
      <w:r w:rsidR="00BD0954" w:rsidRPr="001B75B4">
        <w:rPr>
          <w:szCs w:val="30"/>
        </w:rPr>
        <w:t xml:space="preserve"> часть</w:t>
      </w:r>
      <w:r w:rsidRPr="001B75B4">
        <w:rPr>
          <w:szCs w:val="30"/>
        </w:rPr>
        <w:t xml:space="preserve"> абзацем следующего содержания:</w:t>
      </w:r>
    </w:p>
    <w:p w:rsidR="00392DD5" w:rsidRPr="001B75B4" w:rsidRDefault="00392DD5" w:rsidP="00DD72D1">
      <w:pPr>
        <w:autoSpaceDE w:val="0"/>
        <w:autoSpaceDN w:val="0"/>
        <w:adjustRightInd w:val="0"/>
        <w:ind w:firstLine="709"/>
        <w:jc w:val="both"/>
        <w:rPr>
          <w:szCs w:val="30"/>
        </w:rPr>
      </w:pPr>
      <w:r w:rsidRPr="001B75B4">
        <w:rPr>
          <w:szCs w:val="30"/>
        </w:rPr>
        <w:t xml:space="preserve">«суммы уменьшения налоговой базы, </w:t>
      </w:r>
      <w:r w:rsidR="00D766D4" w:rsidRPr="001B75B4">
        <w:rPr>
          <w:szCs w:val="30"/>
        </w:rPr>
        <w:t xml:space="preserve">определенные </w:t>
      </w:r>
      <w:r w:rsidR="00DC4453" w:rsidRPr="001B75B4">
        <w:rPr>
          <w:szCs w:val="30"/>
        </w:rPr>
        <w:t>частью первой</w:t>
      </w:r>
      <w:r w:rsidRPr="001B75B4">
        <w:rPr>
          <w:szCs w:val="30"/>
        </w:rPr>
        <w:t xml:space="preserve"> пункт</w:t>
      </w:r>
      <w:r w:rsidR="00DC4453" w:rsidRPr="001B75B4">
        <w:rPr>
          <w:szCs w:val="30"/>
        </w:rPr>
        <w:t>а</w:t>
      </w:r>
      <w:r w:rsidRPr="001B75B4">
        <w:rPr>
          <w:szCs w:val="30"/>
        </w:rPr>
        <w:t xml:space="preserve"> 9 статьи 129 Налогового кодекса Республики Беларусь</w:t>
      </w:r>
      <w:r w:rsidR="00DC4453" w:rsidRPr="001B75B4">
        <w:rPr>
          <w:szCs w:val="30"/>
        </w:rPr>
        <w:t>.»;</w:t>
      </w:r>
    </w:p>
    <w:p w:rsidR="00BD0954" w:rsidRPr="001B75B4" w:rsidRDefault="00BD0954" w:rsidP="00DD72D1">
      <w:pPr>
        <w:autoSpaceDE w:val="0"/>
        <w:autoSpaceDN w:val="0"/>
        <w:adjustRightInd w:val="0"/>
        <w:ind w:firstLine="709"/>
        <w:jc w:val="both"/>
        <w:rPr>
          <w:szCs w:val="30"/>
        </w:rPr>
      </w:pPr>
      <w:r w:rsidRPr="001B75B4">
        <w:rPr>
          <w:szCs w:val="30"/>
        </w:rPr>
        <w:t>в части второй цифры «1 – 9» заменить цифрами «1 – 9</w:t>
      </w:r>
      <w:r w:rsidRPr="001B75B4">
        <w:rPr>
          <w:szCs w:val="30"/>
          <w:vertAlign w:val="superscript"/>
        </w:rPr>
        <w:t>1</w:t>
      </w:r>
      <w:r w:rsidRPr="001B75B4">
        <w:rPr>
          <w:szCs w:val="30"/>
        </w:rPr>
        <w:t>»;</w:t>
      </w:r>
    </w:p>
    <w:p w:rsidR="00764E82" w:rsidRPr="00BF0D52" w:rsidRDefault="00764E82" w:rsidP="00764E82">
      <w:pPr>
        <w:pStyle w:val="newncpi"/>
        <w:ind w:firstLine="709"/>
        <w:rPr>
          <w:sz w:val="30"/>
          <w:szCs w:val="30"/>
        </w:rPr>
      </w:pPr>
      <w:r w:rsidRPr="001B75B4">
        <w:rPr>
          <w:sz w:val="30"/>
          <w:szCs w:val="30"/>
        </w:rPr>
        <w:t>подпункт 15.2 после части четвертой дополнить частью следующего содержания:</w:t>
      </w:r>
    </w:p>
    <w:p w:rsidR="00764E82" w:rsidRPr="00BF0D52" w:rsidRDefault="00764E82" w:rsidP="00764E82">
      <w:pPr>
        <w:autoSpaceDE w:val="0"/>
        <w:autoSpaceDN w:val="0"/>
        <w:adjustRightInd w:val="0"/>
        <w:ind w:firstLine="708"/>
        <w:jc w:val="both"/>
        <w:rPr>
          <w:rFonts w:eastAsiaTheme="minorHAnsi"/>
          <w:szCs w:val="30"/>
          <w:lang w:eastAsia="en-US"/>
        </w:rPr>
      </w:pPr>
      <w:r w:rsidRPr="00BF0D52">
        <w:rPr>
          <w:szCs w:val="30"/>
        </w:rPr>
        <w:t xml:space="preserve">«В строке 3.4 отражаются суммы увеличения налоговой базы, возникающие у резидентов </w:t>
      </w:r>
      <w:r w:rsidRPr="00BF0D52">
        <w:rPr>
          <w:rFonts w:eastAsiaTheme="minorHAnsi"/>
          <w:szCs w:val="30"/>
          <w:lang w:eastAsia="en-US"/>
        </w:rPr>
        <w:t xml:space="preserve">свободной экономической зоны по товарам, отгруженным ими до 1 января 2017 года с применением ставки в размере десять (10) процентов.»; </w:t>
      </w:r>
    </w:p>
    <w:p w:rsidR="00D130F7" w:rsidRPr="00BF0D52" w:rsidRDefault="00D130F7" w:rsidP="00DD72D1">
      <w:pPr>
        <w:autoSpaceDE w:val="0"/>
        <w:autoSpaceDN w:val="0"/>
        <w:adjustRightInd w:val="0"/>
        <w:ind w:firstLine="709"/>
        <w:jc w:val="both"/>
        <w:rPr>
          <w:szCs w:val="30"/>
        </w:rPr>
      </w:pPr>
      <w:r w:rsidRPr="00BF0D52">
        <w:rPr>
          <w:szCs w:val="30"/>
        </w:rPr>
        <w:t xml:space="preserve">часть первую подпункта 15.4 изложить в следующий редакции: </w:t>
      </w:r>
    </w:p>
    <w:p w:rsidR="00A75F60" w:rsidRPr="00BF0D52" w:rsidRDefault="00A75F60" w:rsidP="00A75F60">
      <w:pPr>
        <w:autoSpaceDE w:val="0"/>
        <w:autoSpaceDN w:val="0"/>
        <w:adjustRightInd w:val="0"/>
        <w:ind w:firstLine="708"/>
        <w:jc w:val="both"/>
        <w:rPr>
          <w:rFonts w:eastAsiaTheme="minorHAnsi"/>
          <w:szCs w:val="30"/>
          <w:lang w:eastAsia="en-US"/>
        </w:rPr>
      </w:pPr>
      <w:r w:rsidRPr="00BF0D52">
        <w:rPr>
          <w:szCs w:val="30"/>
        </w:rPr>
        <w:t xml:space="preserve">«15.4. </w:t>
      </w:r>
      <w:r w:rsidRPr="00BF0D52">
        <w:rPr>
          <w:rFonts w:eastAsiaTheme="minorHAnsi"/>
          <w:szCs w:val="30"/>
          <w:lang w:eastAsia="en-US"/>
        </w:rPr>
        <w:t xml:space="preserve">в </w:t>
      </w:r>
      <w:hyperlink r:id="rId45" w:history="1">
        <w:r w:rsidRPr="00BF0D52">
          <w:rPr>
            <w:rFonts w:eastAsiaTheme="minorHAnsi"/>
            <w:szCs w:val="30"/>
            <w:lang w:eastAsia="en-US"/>
          </w:rPr>
          <w:t>строках 7.1</w:t>
        </w:r>
      </w:hyperlink>
      <w:r w:rsidRPr="00BF0D52">
        <w:rPr>
          <w:rFonts w:eastAsiaTheme="minorHAnsi"/>
          <w:szCs w:val="30"/>
          <w:lang w:eastAsia="en-US"/>
        </w:rPr>
        <w:t xml:space="preserve"> – </w:t>
      </w:r>
      <w:hyperlink r:id="rId46" w:history="1">
        <w:r w:rsidRPr="00BF0D52">
          <w:rPr>
            <w:rFonts w:eastAsiaTheme="minorHAnsi"/>
            <w:szCs w:val="30"/>
            <w:lang w:eastAsia="en-US"/>
          </w:rPr>
          <w:t>7.3</w:t>
        </w:r>
      </w:hyperlink>
      <w:r w:rsidRPr="00BF0D52">
        <w:rPr>
          <w:rFonts w:eastAsiaTheme="minorHAnsi"/>
          <w:szCs w:val="30"/>
          <w:lang w:eastAsia="en-US"/>
        </w:rPr>
        <w:t xml:space="preserve"> отражается налоговая база по операциям по реализации товаров (работ, услуг), не облагаемых НДС (освобождаемых от НДС), вычет сумм НДС по которым производится в полном объеме:</w:t>
      </w:r>
    </w:p>
    <w:p w:rsidR="00FB1A2A" w:rsidRPr="00BF0D52" w:rsidRDefault="00AA4036" w:rsidP="00AA4036">
      <w:pPr>
        <w:autoSpaceDE w:val="0"/>
        <w:autoSpaceDN w:val="0"/>
        <w:adjustRightInd w:val="0"/>
        <w:ind w:firstLine="708"/>
        <w:jc w:val="both"/>
        <w:rPr>
          <w:rFonts w:eastAsiaTheme="minorHAnsi"/>
          <w:szCs w:val="30"/>
          <w:lang w:eastAsia="en-US"/>
        </w:rPr>
      </w:pPr>
      <w:r w:rsidRPr="00BF0D52">
        <w:rPr>
          <w:rFonts w:eastAsiaTheme="minorHAnsi"/>
          <w:szCs w:val="30"/>
          <w:lang w:eastAsia="en-US"/>
        </w:rPr>
        <w:t>в соответствии с нормативными правовыми актами Президента Республики Беларусь, определяющими такой порядок вычета сумм НДС</w:t>
      </w:r>
      <w:r w:rsidR="00FB1A2A" w:rsidRPr="00BF0D52">
        <w:rPr>
          <w:rFonts w:eastAsiaTheme="minorHAnsi"/>
          <w:szCs w:val="30"/>
          <w:lang w:eastAsia="en-US"/>
        </w:rPr>
        <w:t>;</w:t>
      </w:r>
    </w:p>
    <w:p w:rsidR="00A75F60" w:rsidRPr="00BF0D52" w:rsidRDefault="007C7049" w:rsidP="00FB1A2A">
      <w:pPr>
        <w:autoSpaceDE w:val="0"/>
        <w:autoSpaceDN w:val="0"/>
        <w:adjustRightInd w:val="0"/>
        <w:ind w:firstLine="708"/>
        <w:jc w:val="both"/>
        <w:rPr>
          <w:rFonts w:eastAsiaTheme="minorHAnsi"/>
          <w:szCs w:val="30"/>
          <w:lang w:eastAsia="en-US"/>
        </w:rPr>
      </w:pPr>
      <w:r w:rsidRPr="00BF0D52">
        <w:rPr>
          <w:rFonts w:eastAsiaTheme="minorHAnsi"/>
          <w:szCs w:val="30"/>
          <w:lang w:eastAsia="en-US"/>
        </w:rPr>
        <w:t>по</w:t>
      </w:r>
      <w:r w:rsidR="00AA4036" w:rsidRPr="00BF0D52">
        <w:rPr>
          <w:rFonts w:eastAsiaTheme="minorHAnsi"/>
          <w:szCs w:val="30"/>
          <w:lang w:eastAsia="en-US"/>
        </w:rPr>
        <w:t xml:space="preserve"> </w:t>
      </w:r>
      <w:r w:rsidR="002816E1" w:rsidRPr="00BF0D52">
        <w:rPr>
          <w:szCs w:val="30"/>
        </w:rPr>
        <w:t xml:space="preserve">отгруженным до 1 января 2022 года </w:t>
      </w:r>
      <w:r w:rsidR="002816E1" w:rsidRPr="00BF0D52">
        <w:rPr>
          <w:rFonts w:eastAsiaTheme="minorHAnsi"/>
          <w:iCs/>
          <w:szCs w:val="30"/>
          <w:lang w:eastAsia="en-US"/>
        </w:rPr>
        <w:t xml:space="preserve">товарам собственного производства продавцом - налоговым резидентом Республики Беларусь согласно договору купли-продажи с лизингодателем - налоговым резидентом Республики Беларусь, приобретающим данные товары в собственность для их </w:t>
      </w:r>
      <w:r w:rsidR="002816E1" w:rsidRPr="00BF0D52">
        <w:rPr>
          <w:rFonts w:eastAsiaTheme="minorHAnsi"/>
          <w:iCs/>
          <w:szCs w:val="30"/>
          <w:lang w:eastAsia="en-US"/>
        </w:rPr>
        <w:lastRenderedPageBreak/>
        <w:t>последующей передачи по договору международного лизинга за пределы Республики Беларусь с правом выкупа</w:t>
      </w:r>
      <w:r w:rsidR="00AA4036" w:rsidRPr="00BF0D52">
        <w:rPr>
          <w:rFonts w:eastAsiaTheme="minorHAnsi"/>
          <w:szCs w:val="30"/>
          <w:lang w:eastAsia="en-US"/>
        </w:rPr>
        <w:t xml:space="preserve">; </w:t>
      </w:r>
    </w:p>
    <w:p w:rsidR="00FB1A2A" w:rsidRPr="00BF0D52" w:rsidRDefault="00FB1A2A" w:rsidP="00FB1A2A">
      <w:pPr>
        <w:autoSpaceDE w:val="0"/>
        <w:autoSpaceDN w:val="0"/>
        <w:adjustRightInd w:val="0"/>
        <w:ind w:firstLine="708"/>
        <w:jc w:val="both"/>
        <w:rPr>
          <w:rFonts w:eastAsiaTheme="minorHAnsi"/>
          <w:szCs w:val="30"/>
          <w:lang w:eastAsia="en-US"/>
        </w:rPr>
      </w:pPr>
      <w:r w:rsidRPr="00BF0D52">
        <w:rPr>
          <w:rFonts w:eastAsiaTheme="minorHAnsi"/>
          <w:szCs w:val="30"/>
          <w:lang w:eastAsia="en-US"/>
        </w:rPr>
        <w:t xml:space="preserve">в соответствии с </w:t>
      </w:r>
      <w:hyperlink r:id="rId47" w:history="1">
        <w:r w:rsidRPr="00BF0D52">
          <w:rPr>
            <w:rFonts w:eastAsiaTheme="minorHAnsi"/>
            <w:szCs w:val="30"/>
            <w:lang w:eastAsia="en-US"/>
          </w:rPr>
          <w:t xml:space="preserve">подпунктами </w:t>
        </w:r>
      </w:hyperlink>
      <w:hyperlink r:id="rId48" w:history="1">
        <w:r w:rsidRPr="00BF0D52">
          <w:rPr>
            <w:rFonts w:eastAsiaTheme="minorHAnsi"/>
            <w:szCs w:val="30"/>
            <w:lang w:eastAsia="en-US"/>
          </w:rPr>
          <w:t>27.7</w:t>
        </w:r>
      </w:hyperlink>
      <w:r w:rsidRPr="00BF0D52">
        <w:rPr>
          <w:rFonts w:eastAsiaTheme="minorHAnsi"/>
          <w:szCs w:val="30"/>
          <w:lang w:eastAsia="en-US"/>
        </w:rPr>
        <w:t xml:space="preserve"> и </w:t>
      </w:r>
      <w:hyperlink r:id="rId49" w:history="1">
        <w:r w:rsidRPr="00BF0D52">
          <w:rPr>
            <w:rFonts w:eastAsiaTheme="minorHAnsi"/>
            <w:szCs w:val="30"/>
            <w:lang w:eastAsia="en-US"/>
          </w:rPr>
          <w:t>27.8 пункта 27 статьи 133</w:t>
        </w:r>
      </w:hyperlink>
      <w:r w:rsidRPr="00BF0D52">
        <w:rPr>
          <w:rFonts w:eastAsiaTheme="minorHAnsi"/>
          <w:szCs w:val="30"/>
          <w:lang w:eastAsia="en-US"/>
        </w:rPr>
        <w:t xml:space="preserve"> Налогового кодекса Республики Беларусь.»;</w:t>
      </w:r>
    </w:p>
    <w:p w:rsidR="00FB1A2A" w:rsidRPr="00BF0D52" w:rsidRDefault="00FB1A2A" w:rsidP="00FB1A2A">
      <w:pPr>
        <w:autoSpaceDE w:val="0"/>
        <w:autoSpaceDN w:val="0"/>
        <w:adjustRightInd w:val="0"/>
        <w:ind w:firstLine="709"/>
        <w:jc w:val="both"/>
        <w:rPr>
          <w:szCs w:val="30"/>
        </w:rPr>
      </w:pPr>
      <w:r w:rsidRPr="00BF0D52">
        <w:rPr>
          <w:szCs w:val="30"/>
        </w:rPr>
        <w:t>подпункт 15.5</w:t>
      </w:r>
      <w:r w:rsidRPr="00BF0D52">
        <w:rPr>
          <w:szCs w:val="30"/>
          <w:vertAlign w:val="superscript"/>
        </w:rPr>
        <w:t>1</w:t>
      </w:r>
      <w:r w:rsidR="00CC4DBE" w:rsidRPr="00BF0D52">
        <w:rPr>
          <w:szCs w:val="30"/>
        </w:rPr>
        <w:t>.2</w:t>
      </w:r>
      <w:r w:rsidRPr="00BF0D52">
        <w:rPr>
          <w:szCs w:val="30"/>
        </w:rPr>
        <w:t xml:space="preserve"> дополнить абзацем следующего содержания:</w:t>
      </w:r>
    </w:p>
    <w:p w:rsidR="00A75F60" w:rsidRPr="001B75B4" w:rsidRDefault="003A6925" w:rsidP="00A75F60">
      <w:pPr>
        <w:autoSpaceDE w:val="0"/>
        <w:autoSpaceDN w:val="0"/>
        <w:adjustRightInd w:val="0"/>
        <w:ind w:firstLine="708"/>
        <w:jc w:val="both"/>
        <w:rPr>
          <w:szCs w:val="30"/>
        </w:rPr>
      </w:pPr>
      <w:r w:rsidRPr="001B75B4">
        <w:rPr>
          <w:rFonts w:eastAsiaTheme="minorHAnsi"/>
          <w:szCs w:val="30"/>
          <w:lang w:eastAsia="en-US"/>
        </w:rPr>
        <w:t>«</w:t>
      </w:r>
      <w:r w:rsidRPr="001B75B4">
        <w:rPr>
          <w:szCs w:val="30"/>
        </w:rPr>
        <w:t>о</w:t>
      </w:r>
      <w:r w:rsidR="002816E1" w:rsidRPr="001B75B4">
        <w:rPr>
          <w:szCs w:val="30"/>
        </w:rPr>
        <w:t>перации по реализации товаров (работ, услуг)</w:t>
      </w:r>
      <w:r w:rsidR="00E95C8D" w:rsidRPr="001B75B4">
        <w:rPr>
          <w:szCs w:val="30"/>
        </w:rPr>
        <w:t>,</w:t>
      </w:r>
      <w:r w:rsidR="002816E1" w:rsidRPr="001B75B4">
        <w:rPr>
          <w:szCs w:val="30"/>
        </w:rPr>
        <w:t xml:space="preserve"> имущественных прав</w:t>
      </w:r>
      <w:r w:rsidRPr="001B75B4">
        <w:rPr>
          <w:szCs w:val="30"/>
        </w:rPr>
        <w:t>, облагаемые плательщиком в соответствии с подпунктами 9.3 и 9.4 пункта 9 статьи 122 Налогового Кодекса</w:t>
      </w:r>
      <w:r w:rsidR="005420F0" w:rsidRPr="001B75B4">
        <w:rPr>
          <w:szCs w:val="30"/>
        </w:rPr>
        <w:t xml:space="preserve"> Республики Беларусь</w:t>
      </w:r>
      <w:r w:rsidRPr="001B75B4">
        <w:rPr>
          <w:szCs w:val="30"/>
        </w:rPr>
        <w:t xml:space="preserve">, в отношении которых в соответствии с абзацем третьим пункта 12 статьи 134 Налогового кодекса </w:t>
      </w:r>
      <w:r w:rsidR="005420F0" w:rsidRPr="001B75B4">
        <w:rPr>
          <w:szCs w:val="30"/>
        </w:rPr>
        <w:t xml:space="preserve">Республики Беларусь </w:t>
      </w:r>
      <w:r w:rsidRPr="001B75B4">
        <w:rPr>
          <w:szCs w:val="30"/>
        </w:rPr>
        <w:t xml:space="preserve">суммы </w:t>
      </w:r>
      <w:r w:rsidR="00BD0954" w:rsidRPr="001B75B4">
        <w:rPr>
          <w:szCs w:val="30"/>
        </w:rPr>
        <w:t>НДС</w:t>
      </w:r>
      <w:r w:rsidRPr="001B75B4">
        <w:rPr>
          <w:szCs w:val="30"/>
        </w:rPr>
        <w:t xml:space="preserve"> подлежат распределению методом раздельного учета;»;</w:t>
      </w:r>
    </w:p>
    <w:p w:rsidR="00DC05B6" w:rsidRPr="00BF0D52" w:rsidRDefault="00DC05B6" w:rsidP="00A75F60">
      <w:pPr>
        <w:autoSpaceDE w:val="0"/>
        <w:autoSpaceDN w:val="0"/>
        <w:adjustRightInd w:val="0"/>
        <w:ind w:firstLine="708"/>
        <w:jc w:val="both"/>
        <w:rPr>
          <w:szCs w:val="30"/>
        </w:rPr>
      </w:pPr>
      <w:r w:rsidRPr="001B75B4">
        <w:rPr>
          <w:szCs w:val="30"/>
        </w:rPr>
        <w:t>дополнить пункт подпунктом</w:t>
      </w:r>
      <w:r w:rsidRPr="00BF0D52">
        <w:rPr>
          <w:szCs w:val="30"/>
        </w:rPr>
        <w:t xml:space="preserve"> 15</w:t>
      </w:r>
      <w:r w:rsidR="00B05A23" w:rsidRPr="00BF0D52">
        <w:rPr>
          <w:szCs w:val="30"/>
        </w:rPr>
        <w:t>.5</w:t>
      </w:r>
      <w:r w:rsidRPr="00BF0D52">
        <w:rPr>
          <w:szCs w:val="30"/>
          <w:vertAlign w:val="superscript"/>
        </w:rPr>
        <w:t xml:space="preserve">2 </w:t>
      </w:r>
      <w:r w:rsidRPr="00BF0D52">
        <w:rPr>
          <w:szCs w:val="30"/>
        </w:rPr>
        <w:t>следующего содержания:</w:t>
      </w:r>
    </w:p>
    <w:p w:rsidR="00B05A23" w:rsidRPr="00BF0D52" w:rsidRDefault="00B05A23" w:rsidP="00B05A23">
      <w:pPr>
        <w:autoSpaceDE w:val="0"/>
        <w:autoSpaceDN w:val="0"/>
        <w:adjustRightInd w:val="0"/>
        <w:ind w:firstLine="708"/>
        <w:jc w:val="both"/>
        <w:rPr>
          <w:rFonts w:eastAsiaTheme="minorHAnsi"/>
          <w:szCs w:val="30"/>
          <w:lang w:eastAsia="en-US"/>
        </w:rPr>
      </w:pPr>
      <w:r w:rsidRPr="00BF0D52">
        <w:rPr>
          <w:rFonts w:eastAsiaTheme="minorHAnsi"/>
          <w:szCs w:val="30"/>
          <w:lang w:eastAsia="en-US"/>
        </w:rPr>
        <w:t>«15.5</w:t>
      </w:r>
      <w:r w:rsidRPr="00BF0D52">
        <w:rPr>
          <w:rFonts w:eastAsiaTheme="minorHAnsi"/>
          <w:szCs w:val="30"/>
          <w:vertAlign w:val="superscript"/>
          <w:lang w:eastAsia="en-US"/>
        </w:rPr>
        <w:t>2</w:t>
      </w:r>
      <w:r w:rsidRPr="00BF0D52">
        <w:rPr>
          <w:rFonts w:eastAsiaTheme="minorHAnsi"/>
          <w:szCs w:val="30"/>
          <w:lang w:eastAsia="en-US"/>
        </w:rPr>
        <w:t>. в строке 9</w:t>
      </w:r>
      <w:r w:rsidRPr="00BF0D52">
        <w:rPr>
          <w:rFonts w:eastAsiaTheme="minorHAnsi"/>
          <w:szCs w:val="30"/>
          <w:vertAlign w:val="superscript"/>
          <w:lang w:eastAsia="en-US"/>
        </w:rPr>
        <w:t>1</w:t>
      </w:r>
      <w:r w:rsidRPr="00BF0D52">
        <w:rPr>
          <w:rFonts w:eastAsiaTheme="minorHAnsi"/>
          <w:szCs w:val="30"/>
          <w:lang w:eastAsia="en-US"/>
        </w:rPr>
        <w:t xml:space="preserve"> отражаются обороты по реализации при электронной дистанционной продаже товаров</w:t>
      </w:r>
      <w:r w:rsidR="00E064E0" w:rsidRPr="00BF0D52">
        <w:rPr>
          <w:rFonts w:eastAsiaTheme="minorHAnsi"/>
          <w:szCs w:val="30"/>
          <w:lang w:eastAsia="en-US"/>
        </w:rPr>
        <w:t>, местом реализации которых не признается территория Республики Беларусь</w:t>
      </w:r>
      <w:r w:rsidRPr="00BF0D52">
        <w:rPr>
          <w:rFonts w:eastAsiaTheme="minorHAnsi"/>
          <w:szCs w:val="30"/>
          <w:lang w:eastAsia="en-US"/>
        </w:rPr>
        <w:t xml:space="preserve">;»; </w:t>
      </w:r>
    </w:p>
    <w:p w:rsidR="008045AB" w:rsidRPr="00355CFD" w:rsidRDefault="00EB06A7" w:rsidP="008045AB">
      <w:pPr>
        <w:autoSpaceDE w:val="0"/>
        <w:autoSpaceDN w:val="0"/>
        <w:adjustRightInd w:val="0"/>
        <w:ind w:firstLine="708"/>
        <w:jc w:val="both"/>
        <w:rPr>
          <w:rFonts w:eastAsiaTheme="minorHAnsi"/>
          <w:szCs w:val="30"/>
          <w:lang w:eastAsia="en-US"/>
        </w:rPr>
      </w:pPr>
      <w:r w:rsidRPr="00355CFD">
        <w:rPr>
          <w:rFonts w:eastAsiaTheme="minorHAnsi"/>
          <w:szCs w:val="30"/>
          <w:lang w:eastAsia="en-US"/>
        </w:rPr>
        <w:t xml:space="preserve">1.30.9. </w:t>
      </w:r>
      <w:r w:rsidR="008045AB" w:rsidRPr="00355CFD">
        <w:rPr>
          <w:rFonts w:eastAsiaTheme="minorHAnsi"/>
          <w:szCs w:val="30"/>
          <w:lang w:eastAsia="en-US"/>
        </w:rPr>
        <w:t xml:space="preserve">подпункт 18.12 </w:t>
      </w:r>
      <w:r w:rsidR="00995A31" w:rsidRPr="00355CFD">
        <w:rPr>
          <w:rFonts w:eastAsiaTheme="minorHAnsi"/>
          <w:szCs w:val="30"/>
          <w:lang w:eastAsia="en-US"/>
        </w:rPr>
        <w:t xml:space="preserve">пункта 18 </w:t>
      </w:r>
      <w:r w:rsidR="00837DAE" w:rsidRPr="00355CFD">
        <w:rPr>
          <w:rFonts w:eastAsiaTheme="minorHAnsi"/>
          <w:szCs w:val="30"/>
          <w:lang w:eastAsia="en-US"/>
        </w:rPr>
        <w:t>после слов «территорию Республики Беларусь» дополнить словами «до 31 августа 2021 года»;</w:t>
      </w:r>
      <w:r w:rsidR="008045AB" w:rsidRPr="00355CFD">
        <w:rPr>
          <w:rFonts w:eastAsiaTheme="minorHAnsi"/>
          <w:szCs w:val="30"/>
          <w:lang w:eastAsia="en-US"/>
        </w:rPr>
        <w:t xml:space="preserve"> </w:t>
      </w:r>
    </w:p>
    <w:p w:rsidR="0059668C" w:rsidRPr="00355CFD" w:rsidRDefault="00EB06A7" w:rsidP="0059668C">
      <w:pPr>
        <w:autoSpaceDE w:val="0"/>
        <w:autoSpaceDN w:val="0"/>
        <w:adjustRightInd w:val="0"/>
        <w:ind w:firstLine="709"/>
        <w:jc w:val="both"/>
        <w:rPr>
          <w:szCs w:val="30"/>
        </w:rPr>
      </w:pPr>
      <w:r w:rsidRPr="00355CFD">
        <w:rPr>
          <w:szCs w:val="30"/>
        </w:rPr>
        <w:t xml:space="preserve">1.30.10. </w:t>
      </w:r>
      <w:r w:rsidR="0059668C" w:rsidRPr="00355CFD">
        <w:rPr>
          <w:szCs w:val="30"/>
        </w:rPr>
        <w:t>пункт 29 изложить в следующей редакции:</w:t>
      </w:r>
    </w:p>
    <w:p w:rsidR="006E65D4" w:rsidRPr="00355CFD" w:rsidRDefault="0067793F" w:rsidP="0059668C">
      <w:pPr>
        <w:autoSpaceDE w:val="0"/>
        <w:autoSpaceDN w:val="0"/>
        <w:adjustRightInd w:val="0"/>
        <w:ind w:firstLine="709"/>
        <w:jc w:val="both"/>
        <w:rPr>
          <w:szCs w:val="30"/>
        </w:rPr>
      </w:pPr>
      <w:r w:rsidRPr="00355CFD">
        <w:rPr>
          <w:szCs w:val="30"/>
        </w:rPr>
        <w:t>«</w:t>
      </w:r>
      <w:r w:rsidR="00174FAE" w:rsidRPr="00355CFD">
        <w:rPr>
          <w:szCs w:val="30"/>
        </w:rPr>
        <w:t xml:space="preserve">29. </w:t>
      </w:r>
      <w:r w:rsidR="00837DAE" w:rsidRPr="00355CFD">
        <w:rPr>
          <w:szCs w:val="30"/>
        </w:rPr>
        <w:t>К форме налоговой декларации (расчет</w:t>
      </w:r>
      <w:r w:rsidR="001A556C" w:rsidRPr="00355CFD">
        <w:rPr>
          <w:szCs w:val="30"/>
        </w:rPr>
        <w:t>а</w:t>
      </w:r>
      <w:r w:rsidR="00837DAE" w:rsidRPr="00355CFD">
        <w:rPr>
          <w:szCs w:val="30"/>
        </w:rPr>
        <w:t xml:space="preserve">) по НДС, представляемой за отчетные периоды 2022 года, а также за отчетные периоды последующих налоговых периодов </w:t>
      </w:r>
      <w:r w:rsidR="006E65D4" w:rsidRPr="00355CFD">
        <w:rPr>
          <w:szCs w:val="30"/>
        </w:rPr>
        <w:t xml:space="preserve">в отношении оборотов по реализации товаров, включаемых в строку 7.2 раздела </w:t>
      </w:r>
      <w:r w:rsidR="006E65D4" w:rsidRPr="00355CFD">
        <w:rPr>
          <w:szCs w:val="30"/>
          <w:lang w:val="en-US"/>
        </w:rPr>
        <w:t>I</w:t>
      </w:r>
      <w:r w:rsidR="006E65D4" w:rsidRPr="00355CFD">
        <w:rPr>
          <w:szCs w:val="30"/>
        </w:rPr>
        <w:t xml:space="preserve"> части I налоговой декларации (расчета) по НДС</w:t>
      </w:r>
      <w:r w:rsidR="00E95C8D" w:rsidRPr="00355CFD">
        <w:rPr>
          <w:szCs w:val="30"/>
        </w:rPr>
        <w:t>,</w:t>
      </w:r>
      <w:r w:rsidR="006E65D4" w:rsidRPr="00355CFD">
        <w:rPr>
          <w:szCs w:val="30"/>
        </w:rPr>
        <w:t xml:space="preserve"> </w:t>
      </w:r>
      <w:r w:rsidR="00837DAE" w:rsidRPr="00355CFD">
        <w:rPr>
          <w:szCs w:val="30"/>
        </w:rPr>
        <w:t>заполняется</w:t>
      </w:r>
      <w:r w:rsidR="006E65D4" w:rsidRPr="00355CFD">
        <w:rPr>
          <w:szCs w:val="30"/>
        </w:rPr>
        <w:t xml:space="preserve"> приложение 9 к форме налоговой декларации (расчету) по НДС </w:t>
      </w:r>
      <w:r w:rsidRPr="00355CFD">
        <w:rPr>
          <w:szCs w:val="30"/>
        </w:rPr>
        <w:t>в</w:t>
      </w:r>
      <w:r w:rsidR="00301937" w:rsidRPr="00355CFD">
        <w:rPr>
          <w:szCs w:val="30"/>
        </w:rPr>
        <w:t xml:space="preserve"> порядке,</w:t>
      </w:r>
      <w:r w:rsidRPr="00355CFD">
        <w:rPr>
          <w:szCs w:val="30"/>
        </w:rPr>
        <w:t xml:space="preserve"> установленном </w:t>
      </w:r>
      <w:r w:rsidR="002E4FA0" w:rsidRPr="00355CFD">
        <w:rPr>
          <w:szCs w:val="30"/>
        </w:rPr>
        <w:t>до 1 января 2022 года.</w:t>
      </w:r>
      <w:r w:rsidRPr="00355CFD">
        <w:rPr>
          <w:szCs w:val="30"/>
        </w:rPr>
        <w:t>»;</w:t>
      </w:r>
    </w:p>
    <w:p w:rsidR="006D38A7" w:rsidRPr="00355CFD" w:rsidRDefault="00C46D14" w:rsidP="006D38A7">
      <w:pPr>
        <w:ind w:firstLine="709"/>
        <w:jc w:val="both"/>
        <w:rPr>
          <w:szCs w:val="30"/>
        </w:rPr>
      </w:pPr>
      <w:r w:rsidRPr="00355CFD">
        <w:rPr>
          <w:szCs w:val="30"/>
        </w:rPr>
        <w:t xml:space="preserve">1.30.11. </w:t>
      </w:r>
      <w:r w:rsidR="006D38A7" w:rsidRPr="00355CFD">
        <w:rPr>
          <w:szCs w:val="30"/>
        </w:rPr>
        <w:t>в названии главы 3 слова «</w:t>
      </w:r>
      <w:r w:rsidR="006D38A7" w:rsidRPr="00355CFD">
        <w:rPr>
          <w:caps/>
          <w:szCs w:val="30"/>
        </w:rPr>
        <w:t>иностранной организации, оказывающей услуги в электронной форме для физических лиц</w:t>
      </w:r>
      <w:r w:rsidR="006D38A7" w:rsidRPr="00355CFD">
        <w:rPr>
          <w:szCs w:val="30"/>
        </w:rPr>
        <w:t>» заменить словами «</w:t>
      </w:r>
      <w:r w:rsidR="006D38A7" w:rsidRPr="00355CFD">
        <w:rPr>
          <w:caps/>
          <w:szCs w:val="30"/>
        </w:rPr>
        <w:t>при оказании услуг в электронной форме</w:t>
      </w:r>
      <w:r w:rsidR="006D38A7" w:rsidRPr="00355CFD">
        <w:rPr>
          <w:szCs w:val="30"/>
        </w:rPr>
        <w:t>»;</w:t>
      </w:r>
    </w:p>
    <w:p w:rsidR="006D38A7" w:rsidRPr="00355CFD" w:rsidRDefault="00C46D14" w:rsidP="006D38A7">
      <w:pPr>
        <w:ind w:firstLine="709"/>
        <w:jc w:val="both"/>
        <w:rPr>
          <w:szCs w:val="30"/>
        </w:rPr>
      </w:pPr>
      <w:r w:rsidRPr="00355CFD">
        <w:rPr>
          <w:szCs w:val="30"/>
        </w:rPr>
        <w:t xml:space="preserve">1.30.12. </w:t>
      </w:r>
      <w:r w:rsidR="006D38A7" w:rsidRPr="00355CFD">
        <w:rPr>
          <w:szCs w:val="30"/>
        </w:rPr>
        <w:t>в абзаце первом пункта 32 слова «иностранной организации, оказывающей услуги в электронной форме для физических лиц» заменить словами «при оказании услуг в электронной форме»;</w:t>
      </w:r>
    </w:p>
    <w:p w:rsidR="006D38A7" w:rsidRPr="00355CFD" w:rsidRDefault="00C46D14" w:rsidP="006D38A7">
      <w:pPr>
        <w:ind w:firstLine="709"/>
        <w:jc w:val="both"/>
        <w:rPr>
          <w:szCs w:val="30"/>
        </w:rPr>
      </w:pPr>
      <w:r w:rsidRPr="00355CFD">
        <w:rPr>
          <w:color w:val="000000" w:themeColor="text1"/>
          <w:szCs w:val="30"/>
        </w:rPr>
        <w:t xml:space="preserve">1.30.13. </w:t>
      </w:r>
      <w:r w:rsidR="006D38A7" w:rsidRPr="00355CFD">
        <w:rPr>
          <w:color w:val="000000" w:themeColor="text1"/>
          <w:szCs w:val="30"/>
        </w:rPr>
        <w:t>дополнить Инструкцию главой 3</w:t>
      </w:r>
      <w:r w:rsidR="006D38A7" w:rsidRPr="00355CFD">
        <w:rPr>
          <w:color w:val="000000" w:themeColor="text1"/>
          <w:szCs w:val="30"/>
          <w:vertAlign w:val="superscript"/>
        </w:rPr>
        <w:t>1</w:t>
      </w:r>
      <w:r w:rsidR="006D38A7" w:rsidRPr="00355CFD">
        <w:rPr>
          <w:color w:val="000000" w:themeColor="text1"/>
          <w:szCs w:val="30"/>
        </w:rPr>
        <w:t xml:space="preserve"> </w:t>
      </w:r>
      <w:r w:rsidR="006D38A7" w:rsidRPr="00355CFD">
        <w:rPr>
          <w:szCs w:val="30"/>
        </w:rPr>
        <w:t>следующего содержания:</w:t>
      </w:r>
    </w:p>
    <w:p w:rsidR="006D38A7" w:rsidRPr="00355CFD" w:rsidRDefault="006D38A7" w:rsidP="006D38A7">
      <w:pPr>
        <w:ind w:firstLine="709"/>
        <w:jc w:val="center"/>
        <w:rPr>
          <w:szCs w:val="30"/>
        </w:rPr>
      </w:pPr>
      <w:r w:rsidRPr="00355CFD">
        <w:rPr>
          <w:szCs w:val="30"/>
        </w:rPr>
        <w:t>«ГЛАВА 3</w:t>
      </w:r>
      <w:r w:rsidRPr="00355CFD">
        <w:rPr>
          <w:szCs w:val="30"/>
          <w:vertAlign w:val="superscript"/>
        </w:rPr>
        <w:t>1</w:t>
      </w:r>
    </w:p>
    <w:p w:rsidR="006D38A7" w:rsidRPr="00BF0D52" w:rsidRDefault="006D38A7" w:rsidP="006D38A7">
      <w:pPr>
        <w:ind w:firstLine="709"/>
        <w:jc w:val="center"/>
        <w:rPr>
          <w:szCs w:val="30"/>
        </w:rPr>
      </w:pPr>
      <w:r w:rsidRPr="00355CFD">
        <w:rPr>
          <w:szCs w:val="30"/>
        </w:rPr>
        <w:t>ПОРЯДОК ЗАПОЛНЕНИЯ НАЛОГОВОЙ ДЕКЛАРАЦИИ (РАСЧЕТА) ПО НДС ПРИ</w:t>
      </w:r>
      <w:r w:rsidRPr="00BF0D52">
        <w:rPr>
          <w:szCs w:val="30"/>
        </w:rPr>
        <w:t xml:space="preserve"> ЭЛЕКТРОННОЙ ДИСТАНЦИОННОЙ ПРОДАЖЕ ТОВАРОВ</w:t>
      </w:r>
    </w:p>
    <w:p w:rsidR="006D38A7" w:rsidRPr="00BF0D52" w:rsidRDefault="006D38A7" w:rsidP="006D38A7">
      <w:pPr>
        <w:ind w:firstLine="709"/>
        <w:jc w:val="both"/>
        <w:rPr>
          <w:szCs w:val="30"/>
        </w:rPr>
      </w:pPr>
    </w:p>
    <w:p w:rsidR="006D38A7" w:rsidRPr="00BF0D52" w:rsidRDefault="006D38A7" w:rsidP="006D38A7">
      <w:pPr>
        <w:pStyle w:val="p-normal"/>
        <w:shd w:val="clear" w:color="auto" w:fill="FFFFFF"/>
        <w:spacing w:before="0" w:beforeAutospacing="0" w:after="0" w:afterAutospacing="0"/>
        <w:ind w:firstLine="709"/>
        <w:jc w:val="both"/>
        <w:rPr>
          <w:sz w:val="30"/>
          <w:szCs w:val="30"/>
        </w:rPr>
      </w:pPr>
      <w:r w:rsidRPr="00BF0D52">
        <w:rPr>
          <w:sz w:val="30"/>
          <w:szCs w:val="30"/>
        </w:rPr>
        <w:t>3</w:t>
      </w:r>
      <w:r w:rsidR="001048CC" w:rsidRPr="00BF0D52">
        <w:rPr>
          <w:sz w:val="30"/>
          <w:szCs w:val="30"/>
        </w:rPr>
        <w:t>4</w:t>
      </w:r>
      <w:r w:rsidR="001048CC" w:rsidRPr="00BF0D52">
        <w:rPr>
          <w:sz w:val="30"/>
          <w:szCs w:val="30"/>
          <w:vertAlign w:val="superscript"/>
        </w:rPr>
        <w:t>1</w:t>
      </w:r>
      <w:r w:rsidRPr="00BF0D52">
        <w:rPr>
          <w:sz w:val="30"/>
          <w:szCs w:val="30"/>
        </w:rPr>
        <w:t xml:space="preserve">. </w:t>
      </w:r>
      <w:r w:rsidRPr="00BF0D52">
        <w:rPr>
          <w:rStyle w:val="word-wrapper"/>
          <w:color w:val="242424"/>
          <w:sz w:val="30"/>
          <w:szCs w:val="30"/>
        </w:rPr>
        <w:t xml:space="preserve">Налоговая декларация (расчет) по НДС </w:t>
      </w:r>
      <w:r w:rsidRPr="00BF0D52">
        <w:rPr>
          <w:sz w:val="30"/>
          <w:szCs w:val="30"/>
        </w:rPr>
        <w:t>при электронной дистанционной продаже товаров</w:t>
      </w:r>
      <w:r w:rsidRPr="00BF0D52">
        <w:rPr>
          <w:rStyle w:val="word-wrapper"/>
          <w:color w:val="242424"/>
          <w:sz w:val="30"/>
          <w:szCs w:val="30"/>
        </w:rPr>
        <w:t xml:space="preserve"> (далее в настоящей главе – налоговая </w:t>
      </w:r>
      <w:r w:rsidRPr="00BF0D52">
        <w:rPr>
          <w:rStyle w:val="word-wrapper"/>
          <w:sz w:val="30"/>
          <w:szCs w:val="30"/>
        </w:rPr>
        <w:t>декларация (расчет)) составляется по форме согласно приложению 2</w:t>
      </w:r>
      <w:r w:rsidRPr="00BF0D52">
        <w:rPr>
          <w:rStyle w:val="word-wrapper"/>
          <w:sz w:val="30"/>
          <w:szCs w:val="30"/>
          <w:vertAlign w:val="superscript"/>
        </w:rPr>
        <w:t>1</w:t>
      </w:r>
      <w:r w:rsidRPr="00BF0D52">
        <w:rPr>
          <w:rStyle w:val="fake-non-breaking-space"/>
          <w:sz w:val="30"/>
          <w:szCs w:val="30"/>
        </w:rPr>
        <w:t xml:space="preserve"> </w:t>
      </w:r>
      <w:r w:rsidRPr="00BF0D52">
        <w:rPr>
          <w:rStyle w:val="word-wrapper"/>
          <w:sz w:val="30"/>
          <w:szCs w:val="30"/>
        </w:rPr>
        <w:t>к постановлению, утвердившему настоящую Инструкцию, и включает в себя:</w:t>
      </w:r>
    </w:p>
    <w:p w:rsidR="006D38A7" w:rsidRPr="00BF0D52" w:rsidRDefault="006D38A7" w:rsidP="006D38A7">
      <w:pPr>
        <w:pStyle w:val="p-normal"/>
        <w:shd w:val="clear" w:color="auto" w:fill="FFFFFF"/>
        <w:spacing w:before="0" w:beforeAutospacing="0" w:after="0" w:afterAutospacing="0"/>
        <w:ind w:firstLine="709"/>
        <w:jc w:val="both"/>
        <w:rPr>
          <w:sz w:val="30"/>
          <w:szCs w:val="30"/>
        </w:rPr>
      </w:pPr>
      <w:r w:rsidRPr="00BF0D52">
        <w:rPr>
          <w:rStyle w:val="word-wrapper"/>
          <w:sz w:val="30"/>
          <w:szCs w:val="30"/>
        </w:rPr>
        <w:t>титульный лист;</w:t>
      </w:r>
    </w:p>
    <w:p w:rsidR="006D38A7" w:rsidRPr="00BF0D52" w:rsidRDefault="006D38A7" w:rsidP="006D38A7">
      <w:pPr>
        <w:pStyle w:val="p-normal"/>
        <w:shd w:val="clear" w:color="auto" w:fill="FFFFFF"/>
        <w:spacing w:before="0" w:beforeAutospacing="0" w:after="0" w:afterAutospacing="0"/>
        <w:ind w:firstLine="709"/>
        <w:jc w:val="both"/>
        <w:rPr>
          <w:sz w:val="30"/>
          <w:szCs w:val="30"/>
        </w:rPr>
      </w:pPr>
      <w:r w:rsidRPr="00BF0D52">
        <w:rPr>
          <w:rStyle w:val="word-wrapper"/>
          <w:sz w:val="30"/>
          <w:szCs w:val="30"/>
        </w:rPr>
        <w:t>часть I</w:t>
      </w:r>
      <w:r w:rsidRPr="00BF0D52">
        <w:rPr>
          <w:rStyle w:val="fake-non-breaking-space"/>
          <w:sz w:val="30"/>
          <w:szCs w:val="30"/>
        </w:rPr>
        <w:t xml:space="preserve"> </w:t>
      </w:r>
      <w:r w:rsidRPr="00BF0D52">
        <w:rPr>
          <w:sz w:val="30"/>
          <w:szCs w:val="30"/>
        </w:rPr>
        <w:t>«Сумма НДС, подлежащая уплате»;</w:t>
      </w:r>
    </w:p>
    <w:p w:rsidR="006D38A7" w:rsidRPr="00BF0D52" w:rsidRDefault="006D38A7" w:rsidP="006D38A7">
      <w:pPr>
        <w:pStyle w:val="p-normal"/>
        <w:shd w:val="clear" w:color="auto" w:fill="FFFFFF"/>
        <w:spacing w:before="0" w:beforeAutospacing="0" w:after="0" w:afterAutospacing="0"/>
        <w:ind w:firstLine="709"/>
        <w:jc w:val="both"/>
        <w:rPr>
          <w:sz w:val="30"/>
          <w:szCs w:val="30"/>
        </w:rPr>
      </w:pPr>
      <w:r w:rsidRPr="00BF0D52">
        <w:rPr>
          <w:sz w:val="30"/>
          <w:szCs w:val="30"/>
        </w:rPr>
        <w:lastRenderedPageBreak/>
        <w:t>часть II «</w:t>
      </w:r>
      <w:bookmarkStart w:id="34" w:name="_Hlk91446260"/>
      <w:r w:rsidRPr="00BF0D52">
        <w:rPr>
          <w:sz w:val="30"/>
          <w:szCs w:val="30"/>
        </w:rPr>
        <w:t>Расчет стоимости реализованных товаров с учетом суммы НДС по ставке двадцать (20) процентов</w:t>
      </w:r>
      <w:bookmarkEnd w:id="34"/>
      <w:r w:rsidRPr="00BF0D52">
        <w:rPr>
          <w:sz w:val="30"/>
          <w:szCs w:val="30"/>
        </w:rPr>
        <w:t>»;</w:t>
      </w:r>
    </w:p>
    <w:p w:rsidR="006D38A7" w:rsidRPr="00BF0D52" w:rsidRDefault="006D38A7" w:rsidP="006D38A7">
      <w:pPr>
        <w:pStyle w:val="p-normal"/>
        <w:shd w:val="clear" w:color="auto" w:fill="FFFFFF"/>
        <w:spacing w:before="0" w:beforeAutospacing="0" w:after="0" w:afterAutospacing="0"/>
        <w:ind w:firstLine="709"/>
        <w:jc w:val="both"/>
        <w:rPr>
          <w:sz w:val="30"/>
          <w:szCs w:val="30"/>
        </w:rPr>
      </w:pPr>
      <w:r w:rsidRPr="00BF0D52">
        <w:rPr>
          <w:sz w:val="30"/>
          <w:szCs w:val="30"/>
        </w:rPr>
        <w:t>часть III «Расчет стоимости реализованных товаров с учетом суммы НДС по ставке десять (10) процентов».</w:t>
      </w:r>
    </w:p>
    <w:p w:rsidR="006D38A7" w:rsidRPr="00BF0D52" w:rsidRDefault="006D38A7" w:rsidP="006D38A7">
      <w:pPr>
        <w:pStyle w:val="p-normal"/>
        <w:shd w:val="clear" w:color="auto" w:fill="FFFFFF"/>
        <w:spacing w:before="0" w:beforeAutospacing="0" w:after="0" w:afterAutospacing="0"/>
        <w:ind w:firstLine="709"/>
        <w:jc w:val="both"/>
        <w:rPr>
          <w:rStyle w:val="word-wrapper"/>
        </w:rPr>
      </w:pPr>
      <w:r w:rsidRPr="00BF0D52">
        <w:rPr>
          <w:rStyle w:val="word-wrapper"/>
          <w:sz w:val="30"/>
          <w:szCs w:val="30"/>
        </w:rPr>
        <w:t>3</w:t>
      </w:r>
      <w:r w:rsidR="001048CC" w:rsidRPr="00BF0D52">
        <w:rPr>
          <w:rStyle w:val="word-wrapper"/>
          <w:sz w:val="30"/>
          <w:szCs w:val="30"/>
        </w:rPr>
        <w:t>4</w:t>
      </w:r>
      <w:r w:rsidR="001048CC" w:rsidRPr="00BF0D52">
        <w:rPr>
          <w:rStyle w:val="word-wrapper"/>
          <w:sz w:val="30"/>
          <w:szCs w:val="30"/>
          <w:vertAlign w:val="superscript"/>
        </w:rPr>
        <w:t>2</w:t>
      </w:r>
      <w:r w:rsidRPr="00BF0D52">
        <w:rPr>
          <w:rStyle w:val="word-wrapper"/>
          <w:sz w:val="30"/>
          <w:szCs w:val="30"/>
        </w:rPr>
        <w:t>. На титульном листе при заполнении реквизита</w:t>
      </w:r>
      <w:r w:rsidRPr="00BF0D52">
        <w:rPr>
          <w:rStyle w:val="word-wrapper"/>
        </w:rPr>
        <w:t xml:space="preserve"> «</w:t>
      </w:r>
      <w:r w:rsidRPr="00BF0D52">
        <w:rPr>
          <w:rStyle w:val="word-wrapper"/>
          <w:sz w:val="30"/>
          <w:szCs w:val="30"/>
        </w:rPr>
        <w:t>Код страны» указывается цифровой код страны регистрации (места нахождения) согласно общегосударственному классификатору</w:t>
      </w:r>
      <w:r w:rsidRPr="00BF0D52">
        <w:rPr>
          <w:rStyle w:val="word-wrapper"/>
        </w:rPr>
        <w:t> </w:t>
      </w:r>
      <w:r w:rsidRPr="00BF0D52">
        <w:rPr>
          <w:rStyle w:val="word-wrapper"/>
          <w:sz w:val="30"/>
          <w:szCs w:val="30"/>
        </w:rPr>
        <w:t>Республики Беларусь ОКРБ 017-99 «Страны мира».</w:t>
      </w:r>
    </w:p>
    <w:p w:rsidR="006D38A7" w:rsidRPr="00BF0D52" w:rsidRDefault="006D38A7" w:rsidP="006D38A7">
      <w:pPr>
        <w:pStyle w:val="p-normal"/>
        <w:shd w:val="clear" w:color="auto" w:fill="FFFFFF"/>
        <w:spacing w:before="0" w:beforeAutospacing="0" w:after="0" w:afterAutospacing="0"/>
        <w:ind w:firstLine="709"/>
        <w:jc w:val="both"/>
        <w:rPr>
          <w:rStyle w:val="word-wrapper"/>
        </w:rPr>
      </w:pPr>
      <w:r w:rsidRPr="00BF0D52">
        <w:rPr>
          <w:rStyle w:val="word-wrapper"/>
          <w:sz w:val="30"/>
          <w:szCs w:val="30"/>
        </w:rPr>
        <w:t>Номера телефонов указываются с кодами страны и города, требующимися для обеспечения телефонной связи.</w:t>
      </w:r>
    </w:p>
    <w:p w:rsidR="006D38A7" w:rsidRPr="00BF0D52" w:rsidRDefault="006D38A7" w:rsidP="006D38A7">
      <w:pPr>
        <w:pStyle w:val="p-normal"/>
        <w:shd w:val="clear" w:color="auto" w:fill="FFFFFF"/>
        <w:spacing w:before="0" w:beforeAutospacing="0" w:after="0" w:afterAutospacing="0"/>
        <w:ind w:firstLine="709"/>
        <w:jc w:val="both"/>
        <w:rPr>
          <w:rStyle w:val="word-wrapper"/>
        </w:rPr>
      </w:pPr>
      <w:r w:rsidRPr="00BF0D52">
        <w:rPr>
          <w:rStyle w:val="word-wrapper"/>
          <w:sz w:val="30"/>
          <w:szCs w:val="30"/>
        </w:rPr>
        <w:t>Указание признака плательщика производится путем проставления в соответствующих ячейках знака «X».</w:t>
      </w:r>
    </w:p>
    <w:p w:rsidR="006D38A7" w:rsidRPr="00BF0D52" w:rsidRDefault="006D38A7" w:rsidP="006D38A7">
      <w:pPr>
        <w:pStyle w:val="p-normal"/>
        <w:shd w:val="clear" w:color="auto" w:fill="FFFFFF"/>
        <w:spacing w:before="0" w:beforeAutospacing="0" w:after="0" w:afterAutospacing="0"/>
        <w:ind w:firstLine="709"/>
        <w:jc w:val="both"/>
        <w:rPr>
          <w:rStyle w:val="word-wrapper"/>
          <w:sz w:val="30"/>
          <w:szCs w:val="30"/>
        </w:rPr>
      </w:pPr>
      <w:r w:rsidRPr="00BF0D52">
        <w:rPr>
          <w:rStyle w:val="word-wrapper"/>
          <w:sz w:val="30"/>
          <w:szCs w:val="30"/>
        </w:rPr>
        <w:t>3</w:t>
      </w:r>
      <w:r w:rsidR="001048CC" w:rsidRPr="00BF0D52">
        <w:rPr>
          <w:rStyle w:val="word-wrapper"/>
          <w:sz w:val="30"/>
          <w:szCs w:val="30"/>
        </w:rPr>
        <w:t>4</w:t>
      </w:r>
      <w:r w:rsidR="001048CC" w:rsidRPr="00BF0D52">
        <w:rPr>
          <w:rStyle w:val="word-wrapper"/>
          <w:sz w:val="30"/>
          <w:szCs w:val="30"/>
          <w:vertAlign w:val="superscript"/>
        </w:rPr>
        <w:t>3</w:t>
      </w:r>
      <w:r w:rsidRPr="00BF0D52">
        <w:rPr>
          <w:rStyle w:val="word-wrapper"/>
          <w:sz w:val="30"/>
          <w:szCs w:val="30"/>
        </w:rPr>
        <w:t xml:space="preserve">. В части </w:t>
      </w:r>
      <w:r w:rsidRPr="00BF0D52">
        <w:rPr>
          <w:rStyle w:val="word-wrapper"/>
          <w:sz w:val="30"/>
          <w:szCs w:val="30"/>
          <w:lang w:val="en-US"/>
        </w:rPr>
        <w:t>I</w:t>
      </w:r>
      <w:r w:rsidRPr="00BF0D52">
        <w:rPr>
          <w:rStyle w:val="word-wrapper"/>
          <w:sz w:val="30"/>
          <w:szCs w:val="30"/>
        </w:rPr>
        <w:t xml:space="preserve"> налоговой декларации (расчета):</w:t>
      </w:r>
    </w:p>
    <w:p w:rsidR="006D38A7" w:rsidRPr="00BF0D52" w:rsidRDefault="006D38A7" w:rsidP="006D38A7">
      <w:pPr>
        <w:pStyle w:val="p-normal"/>
        <w:shd w:val="clear" w:color="auto" w:fill="FFFFFF"/>
        <w:spacing w:before="0" w:beforeAutospacing="0" w:after="0" w:afterAutospacing="0"/>
        <w:ind w:firstLine="709"/>
        <w:jc w:val="both"/>
        <w:rPr>
          <w:rStyle w:val="word-wrapper"/>
          <w:sz w:val="30"/>
          <w:szCs w:val="30"/>
        </w:rPr>
      </w:pPr>
      <w:r w:rsidRPr="00BF0D52">
        <w:rPr>
          <w:rStyle w:val="word-wrapper"/>
          <w:sz w:val="30"/>
          <w:szCs w:val="30"/>
        </w:rPr>
        <w:t xml:space="preserve">показатель строки 1 графы 2 равен показателю строки «ИТОГО» графы 4 части </w:t>
      </w:r>
      <w:r w:rsidRPr="00BF0D52">
        <w:rPr>
          <w:rStyle w:val="word-wrapper"/>
          <w:sz w:val="30"/>
          <w:szCs w:val="30"/>
          <w:lang w:val="en-US"/>
        </w:rPr>
        <w:t>II</w:t>
      </w:r>
      <w:r w:rsidRPr="00BF0D52">
        <w:rPr>
          <w:rStyle w:val="word-wrapper"/>
          <w:sz w:val="30"/>
          <w:szCs w:val="30"/>
        </w:rPr>
        <w:t xml:space="preserve"> налоговой декларации (расчета);</w:t>
      </w:r>
    </w:p>
    <w:p w:rsidR="006D38A7" w:rsidRPr="00BF0D52" w:rsidRDefault="006D38A7" w:rsidP="006D38A7">
      <w:pPr>
        <w:pStyle w:val="p-normal"/>
        <w:shd w:val="clear" w:color="auto" w:fill="FFFFFF"/>
        <w:spacing w:before="0" w:beforeAutospacing="0" w:after="0" w:afterAutospacing="0"/>
        <w:ind w:firstLine="709"/>
        <w:jc w:val="both"/>
        <w:rPr>
          <w:rStyle w:val="word-wrapper"/>
          <w:sz w:val="30"/>
          <w:szCs w:val="30"/>
        </w:rPr>
      </w:pPr>
      <w:r w:rsidRPr="00BF0D52">
        <w:rPr>
          <w:rStyle w:val="word-wrapper"/>
          <w:sz w:val="30"/>
          <w:szCs w:val="30"/>
        </w:rPr>
        <w:t xml:space="preserve">показатель строки 2 графы 2 равен показателю строки «ИТОГО» графы 4 части </w:t>
      </w:r>
      <w:r w:rsidRPr="00BF0D52">
        <w:rPr>
          <w:rStyle w:val="word-wrapper"/>
          <w:sz w:val="30"/>
          <w:szCs w:val="30"/>
          <w:lang w:val="en-US"/>
        </w:rPr>
        <w:t>III</w:t>
      </w:r>
      <w:r w:rsidRPr="00BF0D52">
        <w:rPr>
          <w:rStyle w:val="word-wrapper"/>
          <w:sz w:val="30"/>
          <w:szCs w:val="30"/>
        </w:rPr>
        <w:t xml:space="preserve"> налоговой декларации (расчета);</w:t>
      </w:r>
    </w:p>
    <w:p w:rsidR="006D38A7" w:rsidRPr="00BF0D52" w:rsidRDefault="006D38A7" w:rsidP="006D38A7">
      <w:pPr>
        <w:pStyle w:val="p-normal"/>
        <w:shd w:val="clear" w:color="auto" w:fill="FFFFFF"/>
        <w:spacing w:before="0" w:beforeAutospacing="0" w:after="0" w:afterAutospacing="0"/>
        <w:ind w:firstLine="709"/>
        <w:jc w:val="both"/>
        <w:rPr>
          <w:rStyle w:val="word-wrapper"/>
          <w:sz w:val="30"/>
          <w:szCs w:val="30"/>
        </w:rPr>
      </w:pPr>
      <w:r w:rsidRPr="00BF0D52">
        <w:rPr>
          <w:rStyle w:val="word-wrapper"/>
          <w:sz w:val="30"/>
          <w:szCs w:val="30"/>
        </w:rPr>
        <w:t>в строках 1 и 2 показатель графы 4 определяется как произведение показателей графы 2 и графы 3 соответствующей строки части I налоговой декларации (расчета).</w:t>
      </w:r>
    </w:p>
    <w:p w:rsidR="006D38A7" w:rsidRPr="00BF0D52" w:rsidRDefault="001048CC" w:rsidP="006D38A7">
      <w:pPr>
        <w:pStyle w:val="p-normal"/>
        <w:shd w:val="clear" w:color="auto" w:fill="FFFFFF"/>
        <w:spacing w:before="0" w:beforeAutospacing="0" w:after="0" w:afterAutospacing="0"/>
        <w:ind w:firstLine="709"/>
        <w:jc w:val="both"/>
        <w:rPr>
          <w:sz w:val="30"/>
          <w:szCs w:val="30"/>
        </w:rPr>
      </w:pPr>
      <w:r w:rsidRPr="00BF0D52">
        <w:rPr>
          <w:rStyle w:val="word-wrapper"/>
          <w:sz w:val="30"/>
          <w:szCs w:val="30"/>
        </w:rPr>
        <w:t>34</w:t>
      </w:r>
      <w:r w:rsidRPr="00BF0D52">
        <w:rPr>
          <w:rStyle w:val="word-wrapper"/>
          <w:sz w:val="30"/>
          <w:szCs w:val="30"/>
          <w:vertAlign w:val="superscript"/>
        </w:rPr>
        <w:t>4</w:t>
      </w:r>
      <w:r w:rsidR="006D38A7" w:rsidRPr="00BF0D52">
        <w:rPr>
          <w:rStyle w:val="word-wrapper"/>
          <w:sz w:val="30"/>
          <w:szCs w:val="30"/>
        </w:rPr>
        <w:t xml:space="preserve">. В части II «Расчет стоимости реализованных товаров с учетом суммы НДС по ставке двадцать (20) процентов» и в части </w:t>
      </w:r>
      <w:r w:rsidR="006D38A7" w:rsidRPr="00BF0D52">
        <w:rPr>
          <w:rStyle w:val="word-wrapper"/>
          <w:sz w:val="30"/>
          <w:szCs w:val="30"/>
          <w:lang w:val="en-US"/>
        </w:rPr>
        <w:t>III</w:t>
      </w:r>
      <w:r w:rsidR="006D38A7" w:rsidRPr="00BF0D52">
        <w:rPr>
          <w:rStyle w:val="word-wrapper"/>
          <w:sz w:val="30"/>
          <w:szCs w:val="30"/>
        </w:rPr>
        <w:t xml:space="preserve"> </w:t>
      </w:r>
      <w:r w:rsidR="006D38A7" w:rsidRPr="00BF0D52">
        <w:rPr>
          <w:sz w:val="30"/>
          <w:szCs w:val="30"/>
        </w:rPr>
        <w:t xml:space="preserve">«Расчет стоимости реализованных товаров с учетом суммы НДС по ставке десять (10) процентов» </w:t>
      </w:r>
      <w:r w:rsidR="006D38A7" w:rsidRPr="00BF0D52">
        <w:rPr>
          <w:rStyle w:val="word-wrapper"/>
          <w:sz w:val="30"/>
          <w:szCs w:val="30"/>
        </w:rPr>
        <w:t>налоговой декларации (расчета)</w:t>
      </w:r>
      <w:r w:rsidR="006D38A7" w:rsidRPr="00BF0D52">
        <w:rPr>
          <w:sz w:val="30"/>
          <w:szCs w:val="30"/>
        </w:rPr>
        <w:t>:</w:t>
      </w:r>
    </w:p>
    <w:p w:rsidR="006D38A7" w:rsidRPr="00BF0D52" w:rsidRDefault="006D38A7" w:rsidP="006D38A7">
      <w:pPr>
        <w:pStyle w:val="p-normal"/>
        <w:shd w:val="clear" w:color="auto" w:fill="FFFFFF"/>
        <w:spacing w:before="0" w:beforeAutospacing="0" w:after="0" w:afterAutospacing="0"/>
        <w:ind w:firstLine="709"/>
        <w:jc w:val="both"/>
        <w:rPr>
          <w:rStyle w:val="word-wrapper"/>
          <w:sz w:val="30"/>
          <w:szCs w:val="30"/>
        </w:rPr>
      </w:pPr>
      <w:r w:rsidRPr="00BF0D52">
        <w:rPr>
          <w:rStyle w:val="word-wrapper"/>
          <w:sz w:val="30"/>
          <w:szCs w:val="30"/>
        </w:rPr>
        <w:t>в графе 1 указывается цифровой код валюты согласно общегосударственному классификатору Республики Беларусь ОКРБ 016-99 «Валюты»;</w:t>
      </w:r>
    </w:p>
    <w:p w:rsidR="006D38A7" w:rsidRPr="00BF0D52" w:rsidRDefault="006D38A7" w:rsidP="006D38A7">
      <w:pPr>
        <w:pStyle w:val="p-normal"/>
        <w:shd w:val="clear" w:color="auto" w:fill="FFFFFF"/>
        <w:spacing w:before="0" w:beforeAutospacing="0" w:after="0" w:afterAutospacing="0"/>
        <w:ind w:firstLine="709"/>
        <w:jc w:val="both"/>
        <w:rPr>
          <w:rStyle w:val="word-wrapper"/>
          <w:sz w:val="30"/>
          <w:szCs w:val="30"/>
        </w:rPr>
      </w:pPr>
      <w:r w:rsidRPr="00BF0D52">
        <w:rPr>
          <w:rStyle w:val="word-wrapper"/>
          <w:sz w:val="30"/>
          <w:szCs w:val="30"/>
        </w:rPr>
        <w:t xml:space="preserve">в графе 3 указывается официальный курс белорусского рубля по отношению к соответствующей иностранной валюте, установленный Национальным банком на последний день налогового периода, на который приходится день оплаты, включая авансовый платеж, либо день иного прекращения обязательств покупателями (заказчиками) этих </w:t>
      </w:r>
      <w:r w:rsidR="00FF4581">
        <w:rPr>
          <w:rStyle w:val="word-wrapper"/>
          <w:sz w:val="30"/>
          <w:szCs w:val="30"/>
        </w:rPr>
        <w:t>товаров</w:t>
      </w:r>
      <w:r w:rsidRPr="00BF0D52">
        <w:rPr>
          <w:rStyle w:val="word-wrapper"/>
          <w:sz w:val="30"/>
          <w:szCs w:val="30"/>
        </w:rPr>
        <w:t xml:space="preserve"> (в I квартале применяется официальный курс Национального банка на 31 марта, во II квартале – на 30 июня, в III квартале – на 30 сентября, в IV квартале – на 31 декабря соответствующего календарного года);</w:t>
      </w:r>
    </w:p>
    <w:p w:rsidR="006D38A7" w:rsidRPr="00BF0D52" w:rsidRDefault="006D38A7" w:rsidP="006D38A7">
      <w:pPr>
        <w:pStyle w:val="p-normal"/>
        <w:shd w:val="clear" w:color="auto" w:fill="FFFFFF"/>
        <w:spacing w:before="0" w:beforeAutospacing="0" w:after="0" w:afterAutospacing="0"/>
        <w:ind w:firstLine="709"/>
        <w:jc w:val="both"/>
        <w:rPr>
          <w:rStyle w:val="word-wrapper"/>
          <w:sz w:val="30"/>
          <w:szCs w:val="30"/>
        </w:rPr>
      </w:pPr>
      <w:r w:rsidRPr="00BF0D52">
        <w:rPr>
          <w:rStyle w:val="word-wrapper"/>
          <w:sz w:val="30"/>
          <w:szCs w:val="30"/>
        </w:rPr>
        <w:t>показатель графы 4 определяется как произведение показателей графы 2 и графы 3.</w:t>
      </w:r>
    </w:p>
    <w:p w:rsidR="006D38A7" w:rsidRPr="00355CFD" w:rsidRDefault="006D38A7" w:rsidP="00BF4EA3">
      <w:pPr>
        <w:autoSpaceDE w:val="0"/>
        <w:autoSpaceDN w:val="0"/>
        <w:adjustRightInd w:val="0"/>
        <w:ind w:firstLine="709"/>
        <w:jc w:val="both"/>
        <w:rPr>
          <w:rStyle w:val="word-wrapper"/>
          <w:szCs w:val="30"/>
        </w:rPr>
      </w:pPr>
      <w:r w:rsidRPr="00355CFD">
        <w:rPr>
          <w:rStyle w:val="word-wrapper"/>
          <w:szCs w:val="30"/>
        </w:rPr>
        <w:t xml:space="preserve">В «Сведениях о товарах» части </w:t>
      </w:r>
      <w:r w:rsidRPr="00355CFD">
        <w:rPr>
          <w:rStyle w:val="word-wrapper"/>
          <w:szCs w:val="30"/>
          <w:lang w:val="en-US"/>
        </w:rPr>
        <w:t>III</w:t>
      </w:r>
      <w:r w:rsidRPr="00355CFD">
        <w:rPr>
          <w:rStyle w:val="word-wrapper"/>
          <w:szCs w:val="30"/>
        </w:rPr>
        <w:t xml:space="preserve"> налоговой декларации (расчета) указываются коды товаров по </w:t>
      </w:r>
      <w:r w:rsidR="00BF4EA3" w:rsidRPr="00355CFD">
        <w:rPr>
          <w:rFonts w:eastAsiaTheme="minorHAnsi"/>
          <w:szCs w:val="30"/>
          <w:lang w:eastAsia="en-US"/>
        </w:rPr>
        <w:t xml:space="preserve">единой Товарной </w:t>
      </w:r>
      <w:hyperlink r:id="rId50" w:history="1">
        <w:r w:rsidR="00BF4EA3" w:rsidRPr="00355CFD">
          <w:rPr>
            <w:rFonts w:eastAsiaTheme="minorHAnsi"/>
            <w:szCs w:val="30"/>
            <w:lang w:eastAsia="en-US"/>
          </w:rPr>
          <w:t>номенклатур</w:t>
        </w:r>
      </w:hyperlink>
      <w:r w:rsidR="00BF4EA3" w:rsidRPr="00355CFD">
        <w:rPr>
          <w:rFonts w:eastAsiaTheme="minorHAnsi"/>
          <w:szCs w:val="30"/>
          <w:lang w:eastAsia="en-US"/>
        </w:rPr>
        <w:t>е внешнеэкономической деятельности Евразийского экономического союза</w:t>
      </w:r>
      <w:r w:rsidRPr="00355CFD">
        <w:rPr>
          <w:rStyle w:val="word-wrapper"/>
          <w:szCs w:val="30"/>
        </w:rPr>
        <w:t xml:space="preserve">, стоимость которых указывается в части </w:t>
      </w:r>
      <w:r w:rsidRPr="00355CFD">
        <w:rPr>
          <w:rStyle w:val="word-wrapper"/>
          <w:szCs w:val="30"/>
          <w:lang w:val="en-US"/>
        </w:rPr>
        <w:t>III</w:t>
      </w:r>
      <w:r w:rsidRPr="00355CFD">
        <w:rPr>
          <w:rStyle w:val="word-wrapper"/>
          <w:szCs w:val="30"/>
        </w:rPr>
        <w:t xml:space="preserve"> налоговой декларации (расчета).»;</w:t>
      </w:r>
    </w:p>
    <w:p w:rsidR="007C6D00" w:rsidRPr="00355CFD" w:rsidRDefault="00C46D14" w:rsidP="007C6D00">
      <w:pPr>
        <w:autoSpaceDE w:val="0"/>
        <w:autoSpaceDN w:val="0"/>
        <w:adjustRightInd w:val="0"/>
        <w:ind w:firstLine="709"/>
        <w:jc w:val="both"/>
        <w:rPr>
          <w:szCs w:val="30"/>
        </w:rPr>
      </w:pPr>
      <w:r w:rsidRPr="00355CFD">
        <w:rPr>
          <w:szCs w:val="30"/>
        </w:rPr>
        <w:t xml:space="preserve">1.30.14. </w:t>
      </w:r>
      <w:r w:rsidR="007C6D00" w:rsidRPr="00355CFD">
        <w:rPr>
          <w:szCs w:val="30"/>
        </w:rPr>
        <w:t>в части первой пункта 37:</w:t>
      </w:r>
    </w:p>
    <w:p w:rsidR="007C6D00" w:rsidRPr="00BF0D52" w:rsidRDefault="0004006F" w:rsidP="007C6D00">
      <w:pPr>
        <w:autoSpaceDE w:val="0"/>
        <w:autoSpaceDN w:val="0"/>
        <w:adjustRightInd w:val="0"/>
        <w:ind w:firstLine="709"/>
        <w:jc w:val="both"/>
        <w:rPr>
          <w:szCs w:val="30"/>
        </w:rPr>
      </w:pPr>
      <w:hyperlink r:id="rId51" w:history="1">
        <w:r w:rsidR="007C6D00" w:rsidRPr="00355CFD">
          <w:rPr>
            <w:szCs w:val="30"/>
          </w:rPr>
          <w:t>абзац шестой</w:t>
        </w:r>
      </w:hyperlink>
      <w:r w:rsidR="007C6D00" w:rsidRPr="00355CFD">
        <w:rPr>
          <w:szCs w:val="30"/>
        </w:rPr>
        <w:t xml:space="preserve"> изложить в следующей редакции:</w:t>
      </w:r>
    </w:p>
    <w:p w:rsidR="007C6D00" w:rsidRPr="00BF0D52" w:rsidRDefault="007C6D00" w:rsidP="007C6D00">
      <w:pPr>
        <w:autoSpaceDE w:val="0"/>
        <w:autoSpaceDN w:val="0"/>
        <w:adjustRightInd w:val="0"/>
        <w:ind w:firstLine="709"/>
        <w:jc w:val="both"/>
        <w:rPr>
          <w:szCs w:val="30"/>
        </w:rPr>
      </w:pPr>
      <w:r w:rsidRPr="00BF0D52">
        <w:rPr>
          <w:szCs w:val="30"/>
        </w:rPr>
        <w:lastRenderedPageBreak/>
        <w:t>«для слабоалкогольных напитков, сидров, пива, пивного коктейля, напитков, изготавливаемых на основе пива (пивных напитков), спиртосодержащей продукции – 1 литр;»;</w:t>
      </w:r>
    </w:p>
    <w:p w:rsidR="007C6D00" w:rsidRPr="00BF0D52" w:rsidRDefault="007C6D00" w:rsidP="007C6D00">
      <w:pPr>
        <w:autoSpaceDE w:val="0"/>
        <w:autoSpaceDN w:val="0"/>
        <w:adjustRightInd w:val="0"/>
        <w:ind w:firstLine="709"/>
        <w:jc w:val="both"/>
        <w:rPr>
          <w:szCs w:val="30"/>
        </w:rPr>
      </w:pPr>
      <w:r w:rsidRPr="00BF0D52">
        <w:rPr>
          <w:szCs w:val="30"/>
        </w:rPr>
        <w:t xml:space="preserve">после абзаца четырнадцатого дополнить </w:t>
      </w:r>
      <w:r w:rsidR="000E6EDD" w:rsidRPr="0076532C">
        <w:rPr>
          <w:szCs w:val="30"/>
        </w:rPr>
        <w:t xml:space="preserve">часть </w:t>
      </w:r>
      <w:r w:rsidRPr="0076532C">
        <w:rPr>
          <w:szCs w:val="30"/>
        </w:rPr>
        <w:t>а</w:t>
      </w:r>
      <w:r w:rsidRPr="00BF0D52">
        <w:rPr>
          <w:szCs w:val="30"/>
        </w:rPr>
        <w:t>бзацами следующего содержания:</w:t>
      </w:r>
    </w:p>
    <w:p w:rsidR="001A121B" w:rsidRPr="00BF0D52" w:rsidRDefault="001A121B" w:rsidP="001A121B">
      <w:pPr>
        <w:pStyle w:val="ad"/>
        <w:autoSpaceDE w:val="0"/>
        <w:autoSpaceDN w:val="0"/>
        <w:adjustRightInd w:val="0"/>
        <w:ind w:left="0" w:firstLine="709"/>
        <w:jc w:val="both"/>
        <w:rPr>
          <w:szCs w:val="30"/>
        </w:rPr>
      </w:pPr>
      <w:r w:rsidRPr="00BF0D52">
        <w:rPr>
          <w:szCs w:val="30"/>
        </w:rPr>
        <w:t>«для жидкостей для электронных систем курения – 1 миллилитр;</w:t>
      </w:r>
    </w:p>
    <w:p w:rsidR="001A121B" w:rsidRPr="00BF0D52" w:rsidRDefault="001A121B" w:rsidP="001A121B">
      <w:pPr>
        <w:pStyle w:val="ad"/>
        <w:autoSpaceDE w:val="0"/>
        <w:autoSpaceDN w:val="0"/>
        <w:adjustRightInd w:val="0"/>
        <w:ind w:left="0" w:firstLine="709"/>
        <w:jc w:val="both"/>
        <w:rPr>
          <w:szCs w:val="30"/>
        </w:rPr>
      </w:pPr>
      <w:r w:rsidRPr="00BF0D52">
        <w:rPr>
          <w:szCs w:val="30"/>
        </w:rPr>
        <w:t>для нетабачных никотиносодержащих изделий – 1 килограмм</w:t>
      </w:r>
      <w:r w:rsidR="00E8338D" w:rsidRPr="00970509">
        <w:rPr>
          <w:szCs w:val="30"/>
        </w:rPr>
        <w:t>;</w:t>
      </w:r>
      <w:r w:rsidRPr="00BF0D52">
        <w:rPr>
          <w:szCs w:val="30"/>
        </w:rPr>
        <w:t>»;</w:t>
      </w:r>
    </w:p>
    <w:p w:rsidR="00D90AAA" w:rsidRPr="00355CFD" w:rsidRDefault="00C46D14" w:rsidP="00D90AAA">
      <w:pPr>
        <w:suppressAutoHyphens/>
        <w:ind w:right="142" w:firstLine="709"/>
        <w:jc w:val="both"/>
        <w:rPr>
          <w:szCs w:val="30"/>
        </w:rPr>
      </w:pPr>
      <w:r w:rsidRPr="00355CFD">
        <w:rPr>
          <w:szCs w:val="30"/>
        </w:rPr>
        <w:t xml:space="preserve">1.30.15. </w:t>
      </w:r>
      <w:r w:rsidR="00D90AAA" w:rsidRPr="00355CFD">
        <w:rPr>
          <w:szCs w:val="30"/>
        </w:rPr>
        <w:t xml:space="preserve">в </w:t>
      </w:r>
      <w:r w:rsidR="00D90AAA" w:rsidRPr="00355CFD">
        <w:rPr>
          <w:bCs/>
          <w:szCs w:val="30"/>
        </w:rPr>
        <w:t>пункте 45</w:t>
      </w:r>
      <w:r w:rsidR="00D90AAA" w:rsidRPr="00355CFD">
        <w:rPr>
          <w:szCs w:val="30"/>
        </w:rPr>
        <w:t>:</w:t>
      </w:r>
    </w:p>
    <w:p w:rsidR="00D90AAA" w:rsidRPr="00355CFD" w:rsidRDefault="00D90AAA" w:rsidP="00D90AAA">
      <w:pPr>
        <w:suppressAutoHyphens/>
        <w:ind w:right="142" w:firstLine="709"/>
        <w:jc w:val="both"/>
        <w:rPr>
          <w:szCs w:val="30"/>
        </w:rPr>
      </w:pPr>
      <w:r w:rsidRPr="00355CFD">
        <w:rPr>
          <w:szCs w:val="30"/>
        </w:rPr>
        <w:t>абзац шестой изложить в следующей редакции:</w:t>
      </w:r>
    </w:p>
    <w:p w:rsidR="00D90AAA" w:rsidRPr="00355CFD" w:rsidRDefault="00D90AAA" w:rsidP="00D90AAA">
      <w:pPr>
        <w:suppressAutoHyphens/>
        <w:ind w:right="142" w:firstLine="709"/>
        <w:jc w:val="both"/>
        <w:rPr>
          <w:szCs w:val="30"/>
        </w:rPr>
      </w:pPr>
      <w:r w:rsidRPr="00355CFD">
        <w:rPr>
          <w:szCs w:val="30"/>
        </w:rPr>
        <w:t xml:space="preserve">«часть </w:t>
      </w:r>
      <w:r w:rsidRPr="00355CFD">
        <w:rPr>
          <w:szCs w:val="30"/>
          <w:lang w:val="en-US"/>
        </w:rPr>
        <w:t>IV</w:t>
      </w:r>
      <w:r w:rsidRPr="00355CFD">
        <w:rPr>
          <w:szCs w:val="30"/>
        </w:rPr>
        <w:t xml:space="preserve"> «Другие сведения»»;</w:t>
      </w:r>
    </w:p>
    <w:p w:rsidR="00D90AAA" w:rsidRPr="00355CFD" w:rsidRDefault="00D90AAA" w:rsidP="00D90AAA">
      <w:pPr>
        <w:suppressAutoHyphens/>
        <w:ind w:right="142" w:firstLine="709"/>
        <w:jc w:val="both"/>
        <w:rPr>
          <w:szCs w:val="30"/>
        </w:rPr>
      </w:pPr>
      <w:r w:rsidRPr="00355CFD">
        <w:rPr>
          <w:szCs w:val="30"/>
        </w:rPr>
        <w:t>абзац седьмой исключить;</w:t>
      </w:r>
    </w:p>
    <w:p w:rsidR="00D90AAA" w:rsidRPr="00BF0D52" w:rsidRDefault="00C46D14" w:rsidP="00D90AAA">
      <w:pPr>
        <w:suppressAutoHyphens/>
        <w:ind w:right="142" w:firstLine="709"/>
        <w:jc w:val="both"/>
        <w:rPr>
          <w:szCs w:val="30"/>
        </w:rPr>
      </w:pPr>
      <w:r w:rsidRPr="00355CFD">
        <w:rPr>
          <w:bCs/>
          <w:szCs w:val="30"/>
        </w:rPr>
        <w:t xml:space="preserve">1.30.16. </w:t>
      </w:r>
      <w:r w:rsidR="00704AEA" w:rsidRPr="00355CFD">
        <w:rPr>
          <w:bCs/>
          <w:szCs w:val="30"/>
        </w:rPr>
        <w:t xml:space="preserve">в </w:t>
      </w:r>
      <w:r w:rsidR="00D90AAA" w:rsidRPr="00355CFD">
        <w:rPr>
          <w:bCs/>
          <w:szCs w:val="30"/>
        </w:rPr>
        <w:t>пункт</w:t>
      </w:r>
      <w:r w:rsidR="00704AEA" w:rsidRPr="00355CFD">
        <w:rPr>
          <w:bCs/>
          <w:szCs w:val="30"/>
        </w:rPr>
        <w:t>е</w:t>
      </w:r>
      <w:r w:rsidR="00D90AAA" w:rsidRPr="00355CFD">
        <w:rPr>
          <w:bCs/>
          <w:szCs w:val="30"/>
        </w:rPr>
        <w:t xml:space="preserve"> 46:</w:t>
      </w:r>
    </w:p>
    <w:p w:rsidR="00D90AAA" w:rsidRPr="00BF0D52" w:rsidRDefault="00DD01F3" w:rsidP="00836B3C">
      <w:pPr>
        <w:suppressAutoHyphens/>
        <w:ind w:right="142" w:firstLine="709"/>
        <w:jc w:val="both"/>
        <w:rPr>
          <w:szCs w:val="30"/>
        </w:rPr>
      </w:pPr>
      <w:r w:rsidRPr="00355CFD">
        <w:rPr>
          <w:szCs w:val="30"/>
        </w:rPr>
        <w:t xml:space="preserve">подпункт </w:t>
      </w:r>
      <w:r w:rsidR="00836B3C" w:rsidRPr="00355CFD">
        <w:rPr>
          <w:szCs w:val="30"/>
        </w:rPr>
        <w:t xml:space="preserve">46.1 </w:t>
      </w:r>
      <w:r w:rsidRPr="00355CFD">
        <w:rPr>
          <w:szCs w:val="30"/>
        </w:rPr>
        <w:t>изложить в следующей редакции</w:t>
      </w:r>
      <w:r w:rsidR="00D90AAA" w:rsidRPr="00355CFD">
        <w:rPr>
          <w:szCs w:val="30"/>
        </w:rPr>
        <w:t>:</w:t>
      </w:r>
    </w:p>
    <w:p w:rsidR="00D90AAA" w:rsidRPr="00BF0D52" w:rsidRDefault="00D90AAA" w:rsidP="00836B3C">
      <w:pPr>
        <w:suppressAutoHyphens/>
        <w:ind w:right="142" w:firstLine="709"/>
        <w:jc w:val="both"/>
        <w:rPr>
          <w:szCs w:val="30"/>
        </w:rPr>
      </w:pPr>
      <w:r w:rsidRPr="001B75B4">
        <w:rPr>
          <w:szCs w:val="30"/>
        </w:rPr>
        <w:t xml:space="preserve">«46.1. </w:t>
      </w:r>
      <w:r w:rsidR="00836B3C" w:rsidRPr="0076532C">
        <w:rPr>
          <w:szCs w:val="30"/>
        </w:rPr>
        <w:t>в строке</w:t>
      </w:r>
      <w:r w:rsidRPr="0076532C">
        <w:rPr>
          <w:szCs w:val="30"/>
        </w:rPr>
        <w:t xml:space="preserve"> «Увеличение ставки налога на прибыль»:</w:t>
      </w:r>
    </w:p>
    <w:p w:rsidR="00D90AAA" w:rsidRPr="00BF0D52" w:rsidRDefault="00D90AAA" w:rsidP="005C7905">
      <w:pPr>
        <w:autoSpaceDE w:val="0"/>
        <w:autoSpaceDN w:val="0"/>
        <w:adjustRightInd w:val="0"/>
        <w:ind w:firstLine="709"/>
        <w:jc w:val="both"/>
        <w:rPr>
          <w:szCs w:val="30"/>
        </w:rPr>
      </w:pPr>
      <w:r w:rsidRPr="00BF0D52">
        <w:rPr>
          <w:szCs w:val="30"/>
        </w:rPr>
        <w:t xml:space="preserve">при принятии </w:t>
      </w:r>
      <w:r w:rsidR="005C7905">
        <w:rPr>
          <w:rFonts w:eastAsiaTheme="minorHAnsi"/>
          <w:szCs w:val="30"/>
          <w:lang w:eastAsia="en-US"/>
        </w:rPr>
        <w:t xml:space="preserve">областными Советами депутатов или по их поручению местными Советами депутатов базового территориального уровня и Минским городским Советом депутатов </w:t>
      </w:r>
      <w:r w:rsidR="00836B3C" w:rsidRPr="00BF0D52">
        <w:rPr>
          <w:szCs w:val="30"/>
        </w:rPr>
        <w:t>решения</w:t>
      </w:r>
      <w:r w:rsidRPr="00BF0D52">
        <w:rPr>
          <w:szCs w:val="30"/>
        </w:rPr>
        <w:t xml:space="preserve"> об увеличении ставки налога на прибыль в соответствии с частью первой пункта 10 статьи 184 Налогового кодекса Республики Беларусь </w:t>
      </w:r>
      <w:r w:rsidR="00836B3C" w:rsidRPr="00BF0D52">
        <w:rPr>
          <w:szCs w:val="30"/>
        </w:rPr>
        <w:t>–</w:t>
      </w:r>
      <w:r w:rsidRPr="00BF0D52">
        <w:rPr>
          <w:szCs w:val="30"/>
        </w:rPr>
        <w:t xml:space="preserve"> </w:t>
      </w:r>
      <w:r w:rsidR="00836B3C" w:rsidRPr="00BF0D52">
        <w:rPr>
          <w:szCs w:val="30"/>
        </w:rPr>
        <w:t>указывается число процентных</w:t>
      </w:r>
      <w:r w:rsidRPr="00BF0D52">
        <w:rPr>
          <w:szCs w:val="30"/>
        </w:rPr>
        <w:t xml:space="preserve"> пунктов с точностью четыре знака после запятой, на которые увеличивается ставка налога на прибыль; </w:t>
      </w:r>
    </w:p>
    <w:p w:rsidR="00D90AAA" w:rsidRPr="00BF0D52" w:rsidRDefault="00D90AAA" w:rsidP="00836B3C">
      <w:pPr>
        <w:suppressAutoHyphens/>
        <w:ind w:right="142" w:firstLine="709"/>
        <w:jc w:val="both"/>
        <w:rPr>
          <w:szCs w:val="30"/>
        </w:rPr>
      </w:pPr>
      <w:r w:rsidRPr="00BF0D52">
        <w:rPr>
          <w:szCs w:val="30"/>
        </w:rPr>
        <w:t xml:space="preserve">при отсутствии решения </w:t>
      </w:r>
      <w:r w:rsidR="005C7905">
        <w:rPr>
          <w:rFonts w:eastAsiaTheme="minorHAnsi"/>
          <w:szCs w:val="30"/>
          <w:lang w:eastAsia="en-US"/>
        </w:rPr>
        <w:t xml:space="preserve">областного Совета депутатов или местного Совета депутатов базового территориального уровня (Минского городского Совета депутатов) </w:t>
      </w:r>
      <w:r w:rsidRPr="00BF0D52">
        <w:rPr>
          <w:szCs w:val="30"/>
        </w:rPr>
        <w:t xml:space="preserve">об увеличении </w:t>
      </w:r>
      <w:r w:rsidRPr="001B75B4">
        <w:rPr>
          <w:szCs w:val="30"/>
        </w:rPr>
        <w:t xml:space="preserve">ставки налога на прибыль – </w:t>
      </w:r>
      <w:r w:rsidR="00836B3C" w:rsidRPr="001B75B4">
        <w:rPr>
          <w:szCs w:val="30"/>
        </w:rPr>
        <w:t>проставляется «</w:t>
      </w:r>
      <w:r w:rsidRPr="001B75B4">
        <w:rPr>
          <w:szCs w:val="30"/>
        </w:rPr>
        <w:t>0»</w:t>
      </w:r>
      <w:r w:rsidR="00E3213E" w:rsidRPr="001B75B4">
        <w:rPr>
          <w:szCs w:val="30"/>
        </w:rPr>
        <w:t>;</w:t>
      </w:r>
      <w:r w:rsidRPr="001B75B4">
        <w:rPr>
          <w:szCs w:val="30"/>
        </w:rPr>
        <w:t>»;</w:t>
      </w:r>
    </w:p>
    <w:p w:rsidR="00D90AAA" w:rsidRPr="00355CFD" w:rsidRDefault="0093699C" w:rsidP="00836B3C">
      <w:pPr>
        <w:suppressAutoHyphens/>
        <w:ind w:right="142" w:firstLine="709"/>
        <w:jc w:val="both"/>
        <w:rPr>
          <w:szCs w:val="30"/>
        </w:rPr>
      </w:pPr>
      <w:r w:rsidRPr="00355CFD">
        <w:rPr>
          <w:szCs w:val="30"/>
        </w:rPr>
        <w:t xml:space="preserve">дополнить пункт </w:t>
      </w:r>
      <w:r w:rsidR="00D90AAA" w:rsidRPr="00355CFD">
        <w:rPr>
          <w:szCs w:val="30"/>
        </w:rPr>
        <w:t>подпункт</w:t>
      </w:r>
      <w:r w:rsidRPr="00355CFD">
        <w:rPr>
          <w:szCs w:val="30"/>
        </w:rPr>
        <w:t>ом</w:t>
      </w:r>
      <w:r w:rsidR="00D90AAA" w:rsidRPr="00355CFD">
        <w:rPr>
          <w:szCs w:val="30"/>
        </w:rPr>
        <w:t xml:space="preserve"> 46.1</w:t>
      </w:r>
      <w:r w:rsidRPr="00355CFD">
        <w:rPr>
          <w:szCs w:val="30"/>
          <w:vertAlign w:val="superscript"/>
        </w:rPr>
        <w:t>1</w:t>
      </w:r>
      <w:r w:rsidR="00D90AAA" w:rsidRPr="00355CFD">
        <w:rPr>
          <w:szCs w:val="30"/>
        </w:rPr>
        <w:t xml:space="preserve"> </w:t>
      </w:r>
      <w:r w:rsidRPr="00355CFD">
        <w:rPr>
          <w:szCs w:val="30"/>
        </w:rPr>
        <w:t>следующего содержания</w:t>
      </w:r>
      <w:r w:rsidR="00D90AAA" w:rsidRPr="00355CFD">
        <w:rPr>
          <w:szCs w:val="30"/>
        </w:rPr>
        <w:t>:</w:t>
      </w:r>
    </w:p>
    <w:p w:rsidR="00836B3C" w:rsidRPr="00355CFD" w:rsidRDefault="00836B3C" w:rsidP="00836B3C">
      <w:pPr>
        <w:autoSpaceDE w:val="0"/>
        <w:autoSpaceDN w:val="0"/>
        <w:adjustRightInd w:val="0"/>
        <w:ind w:firstLine="709"/>
        <w:jc w:val="both"/>
        <w:rPr>
          <w:rFonts w:eastAsiaTheme="minorHAnsi"/>
          <w:szCs w:val="30"/>
          <w:lang w:eastAsia="en-US"/>
        </w:rPr>
      </w:pPr>
      <w:r w:rsidRPr="00355CFD">
        <w:rPr>
          <w:szCs w:val="30"/>
        </w:rPr>
        <w:t>«46.1</w:t>
      </w:r>
      <w:r w:rsidRPr="00355CFD">
        <w:rPr>
          <w:szCs w:val="30"/>
          <w:vertAlign w:val="superscript"/>
        </w:rPr>
        <w:t>1</w:t>
      </w:r>
      <w:r w:rsidRPr="00355CFD">
        <w:rPr>
          <w:szCs w:val="30"/>
        </w:rPr>
        <w:t xml:space="preserve">. </w:t>
      </w:r>
      <w:r w:rsidRPr="00355CFD">
        <w:rPr>
          <w:rFonts w:eastAsiaTheme="minorHAnsi"/>
          <w:szCs w:val="30"/>
          <w:lang w:eastAsia="en-US"/>
        </w:rPr>
        <w:t xml:space="preserve">в разделе I </w:t>
      </w:r>
      <w:hyperlink r:id="rId52" w:history="1">
        <w:r w:rsidRPr="00355CFD">
          <w:rPr>
            <w:rFonts w:eastAsiaTheme="minorHAnsi"/>
            <w:szCs w:val="30"/>
            <w:lang w:eastAsia="en-US"/>
          </w:rPr>
          <w:t>графы 4</w:t>
        </w:r>
      </w:hyperlink>
      <w:r w:rsidRPr="00355CFD">
        <w:rPr>
          <w:rFonts w:eastAsiaTheme="minorHAnsi"/>
          <w:szCs w:val="30"/>
          <w:lang w:eastAsia="en-US"/>
        </w:rPr>
        <w:t xml:space="preserve"> </w:t>
      </w:r>
      <w:r w:rsidR="00D647E6" w:rsidRPr="00355CFD">
        <w:rPr>
          <w:rFonts w:eastAsiaTheme="minorHAnsi"/>
          <w:szCs w:val="30"/>
          <w:lang w:eastAsia="en-US"/>
        </w:rPr>
        <w:t>–</w:t>
      </w:r>
      <w:r w:rsidRPr="00355CFD">
        <w:rPr>
          <w:rFonts w:eastAsiaTheme="minorHAnsi"/>
          <w:szCs w:val="30"/>
          <w:lang w:eastAsia="en-US"/>
        </w:rPr>
        <w:t xml:space="preserve"> </w:t>
      </w:r>
      <w:hyperlink r:id="rId53" w:history="1">
        <w:r w:rsidRPr="00355CFD">
          <w:rPr>
            <w:rFonts w:eastAsiaTheme="minorHAnsi"/>
            <w:szCs w:val="30"/>
            <w:lang w:eastAsia="en-US"/>
          </w:rPr>
          <w:t>12</w:t>
        </w:r>
      </w:hyperlink>
      <w:r w:rsidRPr="00355CFD">
        <w:rPr>
          <w:rFonts w:eastAsiaTheme="minorHAnsi"/>
          <w:szCs w:val="30"/>
          <w:lang w:eastAsia="en-US"/>
        </w:rPr>
        <w:t xml:space="preserve"> заполняются в зависимости от количества применяемых ставок налога на прибыль;</w:t>
      </w:r>
    </w:p>
    <w:p w:rsidR="00836B3C" w:rsidRPr="0076532C" w:rsidRDefault="00836B3C" w:rsidP="00836B3C">
      <w:pPr>
        <w:autoSpaceDE w:val="0"/>
        <w:autoSpaceDN w:val="0"/>
        <w:adjustRightInd w:val="0"/>
        <w:ind w:firstLine="709"/>
        <w:jc w:val="both"/>
        <w:rPr>
          <w:rFonts w:eastAsiaTheme="minorHAnsi"/>
          <w:szCs w:val="30"/>
          <w:lang w:eastAsia="en-US"/>
        </w:rPr>
      </w:pPr>
      <w:r w:rsidRPr="00355CFD">
        <w:rPr>
          <w:szCs w:val="30"/>
        </w:rPr>
        <w:t>в графе 6 указывается ставка налога на прибыль, определенная путем суммирования ставки налога на прибыль, установленной пунктом 1 статьи 184 Налогового кодекса Республики Беларусь,</w:t>
      </w:r>
      <w:r w:rsidRPr="0076532C">
        <w:rPr>
          <w:szCs w:val="30"/>
        </w:rPr>
        <w:t xml:space="preserve"> и показателя строки </w:t>
      </w:r>
      <w:r w:rsidR="00951B77" w:rsidRPr="0076532C">
        <w:rPr>
          <w:szCs w:val="30"/>
        </w:rPr>
        <w:t>«Увеличение ставки налога на прибыль»</w:t>
      </w:r>
      <w:r w:rsidRPr="0076532C">
        <w:rPr>
          <w:szCs w:val="30"/>
        </w:rPr>
        <w:t>;</w:t>
      </w:r>
    </w:p>
    <w:p w:rsidR="00836B3C" w:rsidRPr="00BF0D52" w:rsidRDefault="00836B3C" w:rsidP="00836B3C">
      <w:pPr>
        <w:autoSpaceDE w:val="0"/>
        <w:autoSpaceDN w:val="0"/>
        <w:adjustRightInd w:val="0"/>
        <w:ind w:firstLine="709"/>
        <w:jc w:val="both"/>
        <w:rPr>
          <w:rFonts w:eastAsiaTheme="minorHAnsi"/>
          <w:szCs w:val="30"/>
          <w:lang w:eastAsia="en-US"/>
        </w:rPr>
      </w:pPr>
      <w:r w:rsidRPr="0076532C">
        <w:rPr>
          <w:rFonts w:eastAsiaTheme="minorHAnsi"/>
          <w:szCs w:val="30"/>
          <w:lang w:eastAsia="en-US"/>
        </w:rPr>
        <w:t>заполнение отдельных граф по операциям</w:t>
      </w:r>
      <w:r w:rsidRPr="00BF0D52">
        <w:rPr>
          <w:rFonts w:eastAsiaTheme="minorHAnsi"/>
          <w:szCs w:val="30"/>
          <w:lang w:eastAsia="en-US"/>
        </w:rPr>
        <w:t xml:space="preserve"> и (или) видам деятельности, по которым в соответствии с требованиями законодательства организовано ведение раздельного учета, при одинаковой ставке налога на прибыль не требуется;</w:t>
      </w:r>
    </w:p>
    <w:p w:rsidR="00836B3C" w:rsidRPr="00BF0D52" w:rsidRDefault="00836B3C" w:rsidP="00836B3C">
      <w:pPr>
        <w:autoSpaceDE w:val="0"/>
        <w:autoSpaceDN w:val="0"/>
        <w:adjustRightInd w:val="0"/>
        <w:ind w:firstLine="709"/>
        <w:jc w:val="both"/>
        <w:rPr>
          <w:rFonts w:eastAsiaTheme="minorHAnsi"/>
          <w:szCs w:val="30"/>
          <w:lang w:eastAsia="en-US"/>
        </w:rPr>
      </w:pPr>
      <w:r w:rsidRPr="00BF0D52">
        <w:rPr>
          <w:rFonts w:eastAsiaTheme="minorHAnsi"/>
          <w:szCs w:val="30"/>
          <w:lang w:eastAsia="en-US"/>
        </w:rPr>
        <w:t xml:space="preserve">заполнение </w:t>
      </w:r>
      <w:hyperlink r:id="rId54" w:history="1">
        <w:r w:rsidRPr="00BF0D52">
          <w:rPr>
            <w:rFonts w:eastAsiaTheme="minorHAnsi"/>
            <w:szCs w:val="30"/>
            <w:lang w:eastAsia="en-US"/>
          </w:rPr>
          <w:t>строк 2.3</w:t>
        </w:r>
      </w:hyperlink>
      <w:r w:rsidRPr="00BF0D52">
        <w:rPr>
          <w:rFonts w:eastAsiaTheme="minorHAnsi"/>
          <w:szCs w:val="30"/>
          <w:lang w:eastAsia="en-US"/>
        </w:rPr>
        <w:t xml:space="preserve">, </w:t>
      </w:r>
      <w:hyperlink r:id="rId55" w:history="1">
        <w:r w:rsidRPr="00BF0D52">
          <w:rPr>
            <w:rFonts w:eastAsiaTheme="minorHAnsi"/>
            <w:szCs w:val="30"/>
            <w:lang w:eastAsia="en-US"/>
          </w:rPr>
          <w:t>2.3.1</w:t>
        </w:r>
      </w:hyperlink>
      <w:r w:rsidRPr="00BF0D52">
        <w:rPr>
          <w:rFonts w:eastAsiaTheme="minorHAnsi"/>
          <w:szCs w:val="30"/>
          <w:lang w:eastAsia="en-US"/>
        </w:rPr>
        <w:t xml:space="preserve"> не является обязательным;»;</w:t>
      </w:r>
    </w:p>
    <w:p w:rsidR="000511C6" w:rsidRPr="00355CFD" w:rsidRDefault="007F3854" w:rsidP="000511C6">
      <w:pPr>
        <w:autoSpaceDE w:val="0"/>
        <w:autoSpaceDN w:val="0"/>
        <w:adjustRightInd w:val="0"/>
        <w:ind w:firstLine="709"/>
        <w:jc w:val="both"/>
        <w:rPr>
          <w:rFonts w:eastAsiaTheme="minorHAnsi"/>
          <w:szCs w:val="30"/>
          <w:lang w:eastAsia="en-US"/>
        </w:rPr>
      </w:pPr>
      <w:r w:rsidRPr="00355CFD">
        <w:rPr>
          <w:rFonts w:eastAsiaTheme="minorHAnsi"/>
          <w:szCs w:val="30"/>
          <w:lang w:eastAsia="en-US"/>
        </w:rPr>
        <w:t xml:space="preserve">1.30.17. </w:t>
      </w:r>
      <w:r w:rsidR="000511C6" w:rsidRPr="00355CFD">
        <w:rPr>
          <w:rFonts w:eastAsiaTheme="minorHAnsi"/>
          <w:szCs w:val="30"/>
          <w:lang w:eastAsia="en-US"/>
        </w:rPr>
        <w:t>в пункте 47:</w:t>
      </w:r>
    </w:p>
    <w:p w:rsidR="000511C6" w:rsidRPr="00BF0D52" w:rsidRDefault="0093699C" w:rsidP="000511C6">
      <w:pPr>
        <w:autoSpaceDE w:val="0"/>
        <w:autoSpaceDN w:val="0"/>
        <w:adjustRightInd w:val="0"/>
        <w:ind w:firstLine="709"/>
        <w:jc w:val="both"/>
        <w:rPr>
          <w:rFonts w:eastAsiaTheme="minorHAnsi"/>
          <w:szCs w:val="30"/>
          <w:lang w:eastAsia="en-US"/>
        </w:rPr>
      </w:pPr>
      <w:r w:rsidRPr="00355CFD">
        <w:rPr>
          <w:rFonts w:eastAsiaTheme="minorHAnsi"/>
          <w:szCs w:val="30"/>
          <w:lang w:eastAsia="en-US"/>
        </w:rPr>
        <w:t xml:space="preserve">подпункт </w:t>
      </w:r>
      <w:r w:rsidR="000511C6" w:rsidRPr="00355CFD">
        <w:rPr>
          <w:rFonts w:eastAsiaTheme="minorHAnsi"/>
          <w:szCs w:val="30"/>
          <w:lang w:eastAsia="en-US"/>
        </w:rPr>
        <w:t xml:space="preserve">47.1 </w:t>
      </w:r>
      <w:r w:rsidRPr="00355CFD">
        <w:rPr>
          <w:rFonts w:eastAsiaTheme="minorHAnsi"/>
          <w:szCs w:val="30"/>
          <w:lang w:eastAsia="en-US"/>
        </w:rPr>
        <w:t>изложить в следующей редакции</w:t>
      </w:r>
      <w:r w:rsidR="000511C6" w:rsidRPr="00355CFD">
        <w:rPr>
          <w:rFonts w:eastAsiaTheme="minorHAnsi"/>
          <w:szCs w:val="30"/>
          <w:lang w:eastAsia="en-US"/>
        </w:rPr>
        <w:t>:</w:t>
      </w:r>
    </w:p>
    <w:p w:rsidR="000511C6" w:rsidRDefault="000511C6" w:rsidP="000511C6">
      <w:pPr>
        <w:autoSpaceDE w:val="0"/>
        <w:autoSpaceDN w:val="0"/>
        <w:adjustRightInd w:val="0"/>
        <w:ind w:firstLine="709"/>
        <w:jc w:val="both"/>
        <w:rPr>
          <w:rFonts w:eastAsiaTheme="minorHAnsi"/>
          <w:szCs w:val="30"/>
          <w:lang w:eastAsia="en-US"/>
        </w:rPr>
      </w:pPr>
      <w:r w:rsidRPr="00BF0D52">
        <w:rPr>
          <w:rFonts w:eastAsiaTheme="minorHAnsi"/>
          <w:szCs w:val="30"/>
          <w:lang w:eastAsia="en-US"/>
        </w:rPr>
        <w:t xml:space="preserve">«47.1. в </w:t>
      </w:r>
      <w:hyperlink r:id="rId56" w:history="1">
        <w:r w:rsidRPr="00BF0D52">
          <w:rPr>
            <w:rFonts w:eastAsiaTheme="minorHAnsi"/>
            <w:szCs w:val="30"/>
            <w:lang w:eastAsia="en-US"/>
          </w:rPr>
          <w:t>строке</w:t>
        </w:r>
      </w:hyperlink>
      <w:r w:rsidRPr="00BF0D52">
        <w:rPr>
          <w:rFonts w:eastAsiaTheme="minorHAnsi"/>
          <w:szCs w:val="30"/>
          <w:lang w:eastAsia="en-US"/>
        </w:rPr>
        <w:t xml:space="preserve"> «Внесение  изменений и (или) дополнений в связи с актом проверки» знак «X» проставляется при внесении изменений и (или) дополнений в часть II налоговой декларации (расчета) в связи с актом проверки</w:t>
      </w:r>
      <w:r w:rsidR="00E27773" w:rsidRPr="00970509">
        <w:rPr>
          <w:rFonts w:eastAsiaTheme="minorHAnsi"/>
          <w:szCs w:val="30"/>
          <w:lang w:eastAsia="en-US"/>
        </w:rPr>
        <w:t>;</w:t>
      </w:r>
      <w:r w:rsidRPr="00BF0D52">
        <w:rPr>
          <w:rFonts w:eastAsiaTheme="minorHAnsi"/>
          <w:szCs w:val="30"/>
          <w:lang w:eastAsia="en-US"/>
        </w:rPr>
        <w:t xml:space="preserve">»; </w:t>
      </w:r>
    </w:p>
    <w:p w:rsidR="0093699C" w:rsidRPr="00355CFD" w:rsidRDefault="0093699C" w:rsidP="000511C6">
      <w:pPr>
        <w:autoSpaceDE w:val="0"/>
        <w:autoSpaceDN w:val="0"/>
        <w:adjustRightInd w:val="0"/>
        <w:ind w:firstLine="709"/>
        <w:jc w:val="both"/>
        <w:rPr>
          <w:rFonts w:eastAsiaTheme="minorHAnsi"/>
          <w:szCs w:val="30"/>
          <w:lang w:eastAsia="en-US"/>
        </w:rPr>
      </w:pPr>
      <w:r w:rsidRPr="00355CFD">
        <w:rPr>
          <w:rFonts w:eastAsiaTheme="minorHAnsi"/>
          <w:szCs w:val="30"/>
          <w:lang w:eastAsia="en-US"/>
        </w:rPr>
        <w:lastRenderedPageBreak/>
        <w:t>дополнить пункт подпунктом 47.1</w:t>
      </w:r>
      <w:r w:rsidRPr="00355CFD">
        <w:rPr>
          <w:rFonts w:eastAsiaTheme="minorHAnsi"/>
          <w:szCs w:val="30"/>
          <w:vertAlign w:val="superscript"/>
          <w:lang w:eastAsia="en-US"/>
        </w:rPr>
        <w:t xml:space="preserve">1 </w:t>
      </w:r>
      <w:r w:rsidRPr="00355CFD">
        <w:rPr>
          <w:rFonts w:eastAsiaTheme="minorHAnsi"/>
          <w:szCs w:val="30"/>
          <w:lang w:eastAsia="en-US"/>
        </w:rPr>
        <w:t>следующего содержания:</w:t>
      </w:r>
    </w:p>
    <w:p w:rsidR="000511C6" w:rsidRPr="005420F0" w:rsidRDefault="00951B77" w:rsidP="00355CFD">
      <w:pPr>
        <w:autoSpaceDE w:val="0"/>
        <w:autoSpaceDN w:val="0"/>
        <w:adjustRightInd w:val="0"/>
        <w:ind w:firstLine="709"/>
        <w:jc w:val="both"/>
        <w:rPr>
          <w:rFonts w:eastAsiaTheme="minorHAnsi"/>
          <w:szCs w:val="30"/>
          <w:lang w:eastAsia="en-US"/>
        </w:rPr>
      </w:pPr>
      <w:r w:rsidRPr="00355CFD">
        <w:rPr>
          <w:rFonts w:eastAsiaTheme="minorHAnsi"/>
          <w:szCs w:val="30"/>
          <w:lang w:eastAsia="en-US"/>
        </w:rPr>
        <w:t>«47.1</w:t>
      </w:r>
      <w:r w:rsidRPr="00355CFD">
        <w:rPr>
          <w:rFonts w:eastAsiaTheme="minorHAnsi"/>
          <w:szCs w:val="30"/>
          <w:vertAlign w:val="superscript"/>
          <w:lang w:eastAsia="en-US"/>
        </w:rPr>
        <w:t>1</w:t>
      </w:r>
      <w:r w:rsidRPr="00355CFD">
        <w:rPr>
          <w:rFonts w:eastAsiaTheme="minorHAnsi"/>
          <w:szCs w:val="30"/>
          <w:lang w:eastAsia="en-US"/>
        </w:rPr>
        <w:t>. в таблице</w:t>
      </w:r>
      <w:r w:rsidR="00B25E3B" w:rsidRPr="00355CFD">
        <w:rPr>
          <w:rFonts w:eastAsiaTheme="minorHAnsi"/>
          <w:szCs w:val="30"/>
          <w:lang w:eastAsia="en-US"/>
        </w:rPr>
        <w:t xml:space="preserve">  «Остаток неперенесенного убытка на начало налогового периода» </w:t>
      </w:r>
      <w:hyperlink r:id="rId57" w:history="1">
        <w:r w:rsidR="00B25E3B" w:rsidRPr="00355CFD">
          <w:rPr>
            <w:rFonts w:eastAsiaTheme="minorHAnsi"/>
            <w:szCs w:val="30"/>
            <w:lang w:eastAsia="en-US"/>
          </w:rPr>
          <w:t>раздела I части II</w:t>
        </w:r>
      </w:hyperlink>
      <w:r w:rsidR="00B25E3B" w:rsidRPr="00355CFD">
        <w:rPr>
          <w:rFonts w:eastAsiaTheme="minorHAnsi"/>
          <w:szCs w:val="30"/>
          <w:lang w:eastAsia="en-US"/>
        </w:rPr>
        <w:t xml:space="preserve"> налоговой декларации (расчета) отражаются соответственно показатели </w:t>
      </w:r>
      <w:hyperlink r:id="rId58" w:history="1">
        <w:r w:rsidR="00B25E3B" w:rsidRPr="00355CFD">
          <w:rPr>
            <w:rFonts w:eastAsiaTheme="minorHAnsi"/>
            <w:szCs w:val="30"/>
            <w:lang w:eastAsia="en-US"/>
          </w:rPr>
          <w:t>граф 8</w:t>
        </w:r>
      </w:hyperlink>
      <w:r w:rsidR="00B25E3B" w:rsidRPr="00355CFD">
        <w:rPr>
          <w:rFonts w:eastAsiaTheme="minorHAnsi"/>
          <w:szCs w:val="30"/>
          <w:lang w:eastAsia="en-US"/>
        </w:rPr>
        <w:t xml:space="preserve">, </w:t>
      </w:r>
      <w:hyperlink r:id="rId59" w:history="1">
        <w:r w:rsidR="00B25E3B" w:rsidRPr="00355CFD">
          <w:rPr>
            <w:rFonts w:eastAsiaTheme="minorHAnsi"/>
            <w:szCs w:val="30"/>
            <w:lang w:eastAsia="en-US"/>
          </w:rPr>
          <w:t>9</w:t>
        </w:r>
      </w:hyperlink>
      <w:r w:rsidR="00B25E3B" w:rsidRPr="00355CFD">
        <w:rPr>
          <w:rFonts w:eastAsiaTheme="minorHAnsi"/>
          <w:szCs w:val="30"/>
          <w:lang w:eastAsia="en-US"/>
        </w:rPr>
        <w:t xml:space="preserve">, </w:t>
      </w:r>
      <w:hyperlink r:id="rId60" w:history="1">
        <w:r w:rsidR="00B25E3B" w:rsidRPr="00355CFD">
          <w:rPr>
            <w:rFonts w:eastAsiaTheme="minorHAnsi"/>
            <w:szCs w:val="30"/>
            <w:lang w:eastAsia="en-US"/>
          </w:rPr>
          <w:t>10</w:t>
        </w:r>
      </w:hyperlink>
      <w:r w:rsidR="00B25E3B" w:rsidRPr="00355CFD">
        <w:rPr>
          <w:rFonts w:eastAsiaTheme="minorHAnsi"/>
          <w:szCs w:val="30"/>
          <w:lang w:eastAsia="en-US"/>
        </w:rPr>
        <w:t xml:space="preserve"> по строке «Итого» таблицы за предшествующий налоговый период. Показатель </w:t>
      </w:r>
      <w:hyperlink r:id="rId61" w:history="1">
        <w:r w:rsidR="00B25E3B" w:rsidRPr="00355CFD">
          <w:rPr>
            <w:rFonts w:eastAsiaTheme="minorHAnsi"/>
            <w:szCs w:val="30"/>
            <w:lang w:eastAsia="en-US"/>
          </w:rPr>
          <w:t>строки</w:t>
        </w:r>
      </w:hyperlink>
      <w:r w:rsidR="00B25E3B" w:rsidRPr="00355CFD">
        <w:rPr>
          <w:rFonts w:eastAsiaTheme="minorHAnsi"/>
          <w:szCs w:val="30"/>
          <w:lang w:eastAsia="en-US"/>
        </w:rPr>
        <w:t xml:space="preserve"> «1. Всего, в том числе:» таблицы «Остаток неперенесенного убытка на начало налогового периода» раздела I части II налоговой декларации (расчета) должен быть больше или равен сумме показателей строк по «</w:t>
      </w:r>
      <w:hyperlink r:id="rId62" w:history="1">
        <w:r w:rsidR="00B25E3B" w:rsidRPr="00355CFD">
          <w:rPr>
            <w:rFonts w:eastAsiaTheme="minorHAnsi"/>
            <w:szCs w:val="30"/>
            <w:lang w:eastAsia="en-US"/>
          </w:rPr>
          <w:t>1.1</w:t>
        </w:r>
      </w:hyperlink>
      <w:r w:rsidR="00B25E3B" w:rsidRPr="00355CFD">
        <w:rPr>
          <w:rFonts w:eastAsiaTheme="minorHAnsi"/>
          <w:szCs w:val="30"/>
          <w:lang w:eastAsia="en-US"/>
        </w:rPr>
        <w:t>. по первой группе</w:t>
      </w:r>
      <w:r w:rsidR="00F70844" w:rsidRPr="00355CFD">
        <w:rPr>
          <w:rFonts w:eastAsiaTheme="minorHAnsi"/>
          <w:szCs w:val="30"/>
          <w:lang w:eastAsia="en-US"/>
        </w:rPr>
        <w:t>»</w:t>
      </w:r>
      <w:r w:rsidR="00B25E3B" w:rsidRPr="00355CFD">
        <w:rPr>
          <w:rFonts w:eastAsiaTheme="minorHAnsi"/>
          <w:szCs w:val="30"/>
          <w:lang w:eastAsia="en-US"/>
        </w:rPr>
        <w:t xml:space="preserve"> и </w:t>
      </w:r>
      <w:r w:rsidR="00F70844" w:rsidRPr="00355CFD">
        <w:rPr>
          <w:rFonts w:eastAsiaTheme="minorHAnsi"/>
          <w:szCs w:val="30"/>
          <w:lang w:eastAsia="en-US"/>
        </w:rPr>
        <w:t>«</w:t>
      </w:r>
      <w:hyperlink r:id="rId63" w:history="1">
        <w:r w:rsidR="00B25E3B" w:rsidRPr="00355CFD">
          <w:rPr>
            <w:rFonts w:eastAsiaTheme="minorHAnsi"/>
            <w:szCs w:val="30"/>
            <w:lang w:eastAsia="en-US"/>
          </w:rPr>
          <w:t>1.2</w:t>
        </w:r>
      </w:hyperlink>
      <w:r w:rsidR="00B25E3B" w:rsidRPr="00355CFD">
        <w:rPr>
          <w:rFonts w:eastAsiaTheme="minorHAnsi"/>
          <w:szCs w:val="30"/>
          <w:lang w:eastAsia="en-US"/>
        </w:rPr>
        <w:t>. по второй группе</w:t>
      </w:r>
      <w:r w:rsidR="00F70844" w:rsidRPr="00355CFD">
        <w:rPr>
          <w:rFonts w:eastAsiaTheme="minorHAnsi"/>
          <w:szCs w:val="30"/>
          <w:lang w:eastAsia="en-US"/>
        </w:rPr>
        <w:t>»</w:t>
      </w:r>
      <w:r w:rsidR="00B25E3B" w:rsidRPr="00355CFD">
        <w:rPr>
          <w:rFonts w:eastAsiaTheme="minorHAnsi"/>
          <w:szCs w:val="30"/>
          <w:lang w:eastAsia="en-US"/>
        </w:rPr>
        <w:t xml:space="preserve">. При наличии показателя </w:t>
      </w:r>
      <w:r w:rsidR="00F70844" w:rsidRPr="00355CFD">
        <w:rPr>
          <w:rFonts w:eastAsiaTheme="minorHAnsi"/>
          <w:szCs w:val="30"/>
          <w:lang w:eastAsia="en-US"/>
        </w:rPr>
        <w:t>«</w:t>
      </w:r>
      <w:r w:rsidR="00B25E3B" w:rsidRPr="00355CFD">
        <w:rPr>
          <w:rFonts w:eastAsiaTheme="minorHAnsi"/>
          <w:szCs w:val="30"/>
          <w:lang w:eastAsia="en-US"/>
        </w:rPr>
        <w:t>1. Всего, в том числе:</w:t>
      </w:r>
      <w:r w:rsidR="00F70844" w:rsidRPr="00355CFD">
        <w:rPr>
          <w:rFonts w:eastAsiaTheme="minorHAnsi"/>
          <w:szCs w:val="30"/>
          <w:lang w:eastAsia="en-US"/>
        </w:rPr>
        <w:t>»</w:t>
      </w:r>
      <w:r w:rsidR="00B25E3B" w:rsidRPr="00355CFD">
        <w:rPr>
          <w:rFonts w:eastAsiaTheme="minorHAnsi"/>
          <w:szCs w:val="30"/>
          <w:lang w:eastAsia="en-US"/>
        </w:rPr>
        <w:t xml:space="preserve"> таблицы </w:t>
      </w:r>
      <w:r w:rsidR="00F70844" w:rsidRPr="00355CFD">
        <w:rPr>
          <w:rFonts w:eastAsiaTheme="minorHAnsi"/>
          <w:szCs w:val="30"/>
          <w:lang w:eastAsia="en-US"/>
        </w:rPr>
        <w:t>«</w:t>
      </w:r>
      <w:r w:rsidR="00B25E3B" w:rsidRPr="00355CFD">
        <w:rPr>
          <w:rFonts w:eastAsiaTheme="minorHAnsi"/>
          <w:szCs w:val="30"/>
          <w:lang w:eastAsia="en-US"/>
        </w:rPr>
        <w:t>Остаток неперенесенного убытка на начало налогового периода</w:t>
      </w:r>
      <w:r w:rsidR="00F70844" w:rsidRPr="00355CFD">
        <w:rPr>
          <w:rFonts w:eastAsiaTheme="minorHAnsi"/>
          <w:szCs w:val="30"/>
          <w:lang w:eastAsia="en-US"/>
        </w:rPr>
        <w:t>»</w:t>
      </w:r>
      <w:r w:rsidR="00B25E3B" w:rsidRPr="00355CFD">
        <w:rPr>
          <w:rFonts w:eastAsiaTheme="minorHAnsi"/>
          <w:szCs w:val="30"/>
          <w:lang w:eastAsia="en-US"/>
        </w:rPr>
        <w:t xml:space="preserve"> раздела I части II налоговой декларации (расчета) должны быть заполнены одна или несколько строк (по числу налоговых периодов, в которых имелись подлежащие переносу, но неперенесенные убытки) соответствующей таблицы данного раздела;</w:t>
      </w:r>
      <w:r w:rsidR="000511C6" w:rsidRPr="00355CFD">
        <w:rPr>
          <w:rFonts w:eastAsiaTheme="minorHAnsi"/>
          <w:szCs w:val="30"/>
          <w:lang w:eastAsia="en-US"/>
        </w:rPr>
        <w:t>»;</w:t>
      </w:r>
    </w:p>
    <w:p w:rsidR="00D90AAA" w:rsidRPr="00BF0D52" w:rsidRDefault="00D90AAA" w:rsidP="00836B3C">
      <w:pPr>
        <w:suppressAutoHyphens/>
        <w:ind w:right="142" w:firstLine="709"/>
        <w:jc w:val="both"/>
        <w:rPr>
          <w:szCs w:val="30"/>
        </w:rPr>
      </w:pPr>
      <w:r w:rsidRPr="00BF0D52">
        <w:rPr>
          <w:szCs w:val="30"/>
        </w:rPr>
        <w:t>дополнить</w:t>
      </w:r>
      <w:r w:rsidR="004B1271" w:rsidRPr="00BF0D52">
        <w:rPr>
          <w:szCs w:val="30"/>
        </w:rPr>
        <w:t xml:space="preserve"> пункт</w:t>
      </w:r>
      <w:r w:rsidRPr="00BF0D52">
        <w:rPr>
          <w:szCs w:val="30"/>
        </w:rPr>
        <w:t xml:space="preserve"> подпунктом</w:t>
      </w:r>
      <w:r w:rsidR="00765CC5">
        <w:rPr>
          <w:szCs w:val="30"/>
        </w:rPr>
        <w:t xml:space="preserve"> </w:t>
      </w:r>
      <w:r w:rsidR="00765CC5" w:rsidRPr="00BF0D52">
        <w:rPr>
          <w:szCs w:val="30"/>
        </w:rPr>
        <w:t>47.2</w:t>
      </w:r>
      <w:r w:rsidR="00765CC5" w:rsidRPr="00BF0D52">
        <w:rPr>
          <w:szCs w:val="30"/>
          <w:vertAlign w:val="superscript"/>
        </w:rPr>
        <w:t>1</w:t>
      </w:r>
      <w:r w:rsidRPr="00BF0D52">
        <w:rPr>
          <w:szCs w:val="30"/>
        </w:rPr>
        <w:t xml:space="preserve"> следующего содержания:</w:t>
      </w:r>
    </w:p>
    <w:p w:rsidR="00D90AAA" w:rsidRPr="00BF0D52" w:rsidRDefault="00D90AAA" w:rsidP="00836B3C">
      <w:pPr>
        <w:suppressAutoHyphens/>
        <w:ind w:right="142" w:firstLine="709"/>
        <w:jc w:val="both"/>
        <w:rPr>
          <w:szCs w:val="30"/>
        </w:rPr>
      </w:pPr>
      <w:r w:rsidRPr="00BF0D52">
        <w:rPr>
          <w:szCs w:val="30"/>
        </w:rPr>
        <w:t>«</w:t>
      </w:r>
      <w:r w:rsidR="001A556C" w:rsidRPr="00BF0D52">
        <w:rPr>
          <w:szCs w:val="30"/>
        </w:rPr>
        <w:t>47.2</w:t>
      </w:r>
      <w:r w:rsidR="001A556C" w:rsidRPr="00BF0D52">
        <w:rPr>
          <w:szCs w:val="30"/>
          <w:vertAlign w:val="superscript"/>
        </w:rPr>
        <w:t>1</w:t>
      </w:r>
      <w:r w:rsidR="00726B2D" w:rsidRPr="0076532C">
        <w:rPr>
          <w:szCs w:val="30"/>
        </w:rPr>
        <w:t>.</w:t>
      </w:r>
      <w:r w:rsidR="001A556C" w:rsidRPr="00BF0D52">
        <w:rPr>
          <w:szCs w:val="30"/>
          <w:vertAlign w:val="superscript"/>
        </w:rPr>
        <w:t xml:space="preserve"> </w:t>
      </w:r>
      <w:r w:rsidRPr="00BF0D52">
        <w:rPr>
          <w:szCs w:val="30"/>
        </w:rPr>
        <w:t xml:space="preserve">в графе 6 раздела </w:t>
      </w:r>
      <w:r w:rsidRPr="00BF0D52">
        <w:rPr>
          <w:szCs w:val="30"/>
          <w:lang w:val="en-US"/>
        </w:rPr>
        <w:t>II</w:t>
      </w:r>
      <w:r w:rsidRPr="00BF0D52">
        <w:rPr>
          <w:szCs w:val="30"/>
        </w:rPr>
        <w:t xml:space="preserve"> части </w:t>
      </w:r>
      <w:r w:rsidRPr="00BF0D52">
        <w:rPr>
          <w:szCs w:val="30"/>
          <w:lang w:val="en-US"/>
        </w:rPr>
        <w:t>II</w:t>
      </w:r>
      <w:r w:rsidRPr="00BF0D52">
        <w:rPr>
          <w:szCs w:val="30"/>
        </w:rPr>
        <w:t xml:space="preserve"> налоговой декларации (расчета) указывается ставка налога на прибыль, определенная путем суммирования ставки налога на прибыль, установленной пунктом 1 статьи 184 </w:t>
      </w:r>
      <w:r w:rsidR="00B94F70" w:rsidRPr="00BF0D52">
        <w:rPr>
          <w:szCs w:val="30"/>
        </w:rPr>
        <w:t>Налогового кодекса</w:t>
      </w:r>
      <w:r w:rsidRPr="00BF0D52">
        <w:rPr>
          <w:szCs w:val="30"/>
        </w:rPr>
        <w:t xml:space="preserve"> Республики Беларусь, и показателя строки «Увеличение ставки налога на прибыль» раздела </w:t>
      </w:r>
      <w:r w:rsidRPr="00BF0D52">
        <w:rPr>
          <w:szCs w:val="30"/>
          <w:lang w:val="en-US"/>
        </w:rPr>
        <w:t>I</w:t>
      </w:r>
      <w:r w:rsidRPr="00BF0D52">
        <w:rPr>
          <w:szCs w:val="30"/>
        </w:rPr>
        <w:t xml:space="preserve"> части </w:t>
      </w:r>
      <w:r w:rsidRPr="00BF0D52">
        <w:rPr>
          <w:szCs w:val="30"/>
          <w:lang w:val="en-US"/>
        </w:rPr>
        <w:t>I</w:t>
      </w:r>
      <w:r w:rsidRPr="00BF0D52">
        <w:rPr>
          <w:szCs w:val="30"/>
        </w:rPr>
        <w:t xml:space="preserve"> налоговой декларации (расчета)</w:t>
      </w:r>
      <w:r w:rsidR="00D647E6" w:rsidRPr="00BF0D52">
        <w:rPr>
          <w:szCs w:val="30"/>
        </w:rPr>
        <w:t>;</w:t>
      </w:r>
      <w:r w:rsidRPr="00BF0D52">
        <w:rPr>
          <w:szCs w:val="30"/>
        </w:rPr>
        <w:t>»;</w:t>
      </w:r>
    </w:p>
    <w:p w:rsidR="00D90AAA" w:rsidRPr="00355CFD" w:rsidRDefault="007F3854" w:rsidP="00D90AAA">
      <w:pPr>
        <w:suppressAutoHyphens/>
        <w:ind w:right="142" w:firstLine="709"/>
        <w:jc w:val="both"/>
        <w:rPr>
          <w:szCs w:val="30"/>
        </w:rPr>
      </w:pPr>
      <w:r w:rsidRPr="00355CFD">
        <w:rPr>
          <w:szCs w:val="30"/>
        </w:rPr>
        <w:t xml:space="preserve">1.30.18. </w:t>
      </w:r>
      <w:r w:rsidR="00D90AAA" w:rsidRPr="00355CFD">
        <w:rPr>
          <w:szCs w:val="30"/>
        </w:rPr>
        <w:t>пункт 49 исключить;</w:t>
      </w:r>
    </w:p>
    <w:p w:rsidR="00D90AAA" w:rsidRPr="00355CFD" w:rsidRDefault="007F3854" w:rsidP="00D90AAA">
      <w:pPr>
        <w:suppressAutoHyphens/>
        <w:ind w:right="142" w:firstLine="709"/>
        <w:jc w:val="both"/>
        <w:rPr>
          <w:szCs w:val="30"/>
        </w:rPr>
      </w:pPr>
      <w:r w:rsidRPr="00355CFD">
        <w:rPr>
          <w:szCs w:val="30"/>
        </w:rPr>
        <w:t xml:space="preserve">1.30.19. </w:t>
      </w:r>
      <w:r w:rsidR="00D90AAA" w:rsidRPr="00355CFD">
        <w:rPr>
          <w:szCs w:val="30"/>
        </w:rPr>
        <w:t>пункт 50 изложить в следующей редакции:</w:t>
      </w:r>
    </w:p>
    <w:p w:rsidR="00D90AAA" w:rsidRPr="00355CFD" w:rsidRDefault="00D90AAA" w:rsidP="00D90AAA">
      <w:pPr>
        <w:suppressAutoHyphens/>
        <w:ind w:right="142" w:firstLine="709"/>
        <w:jc w:val="both"/>
        <w:rPr>
          <w:szCs w:val="30"/>
        </w:rPr>
      </w:pPr>
      <w:r w:rsidRPr="00355CFD">
        <w:rPr>
          <w:szCs w:val="30"/>
        </w:rPr>
        <w:t>«50. Показатели строк 1,</w:t>
      </w:r>
      <w:r w:rsidR="000A210B" w:rsidRPr="00355CFD">
        <w:rPr>
          <w:szCs w:val="30"/>
        </w:rPr>
        <w:t xml:space="preserve"> 2 и </w:t>
      </w:r>
      <w:r w:rsidRPr="00355CFD">
        <w:rPr>
          <w:szCs w:val="30"/>
        </w:rPr>
        <w:t xml:space="preserve">4 </w:t>
      </w:r>
      <w:r w:rsidR="000A210B" w:rsidRPr="00355CFD">
        <w:rPr>
          <w:szCs w:val="30"/>
        </w:rPr>
        <w:t>части IV</w:t>
      </w:r>
      <w:r w:rsidRPr="00355CFD">
        <w:rPr>
          <w:szCs w:val="30"/>
        </w:rPr>
        <w:t xml:space="preserve"> налоговой декларации (расчета) заполняются за каждый отчетный период нарастающим итогом с начала года.</w:t>
      </w:r>
    </w:p>
    <w:p w:rsidR="00D90AAA" w:rsidRPr="00355CFD" w:rsidRDefault="00D90AAA" w:rsidP="00D90AAA">
      <w:pPr>
        <w:suppressAutoHyphens/>
        <w:ind w:right="142" w:firstLine="709"/>
        <w:jc w:val="both"/>
        <w:rPr>
          <w:szCs w:val="30"/>
        </w:rPr>
      </w:pPr>
      <w:r w:rsidRPr="00355CFD">
        <w:rPr>
          <w:szCs w:val="30"/>
        </w:rPr>
        <w:t xml:space="preserve">Строка 7 части </w:t>
      </w:r>
      <w:r w:rsidRPr="00355CFD">
        <w:rPr>
          <w:szCs w:val="30"/>
          <w:lang w:val="en-US"/>
        </w:rPr>
        <w:t>IV</w:t>
      </w:r>
      <w:r w:rsidRPr="00355CFD">
        <w:rPr>
          <w:szCs w:val="30"/>
        </w:rPr>
        <w:t xml:space="preserve"> налоговой декларации (расчета) заполняется в налоговой декларации (расчете), предоставляемой по итогам налогового периода. В строках 7.1.1, 7.1.2, ……части </w:t>
      </w:r>
      <w:r w:rsidRPr="00355CFD">
        <w:rPr>
          <w:szCs w:val="30"/>
          <w:lang w:val="en-US"/>
        </w:rPr>
        <w:t>IV</w:t>
      </w:r>
      <w:r w:rsidRPr="00355CFD">
        <w:rPr>
          <w:szCs w:val="30"/>
        </w:rPr>
        <w:t xml:space="preserve"> налоговой декларации (расчета) реквизит «Код страны» заполняется согласно общегосударственному классификатору Республики Беларусь ОКРБ 017-99 «Страны мира».»;</w:t>
      </w:r>
    </w:p>
    <w:p w:rsidR="00D90AAA" w:rsidRPr="00355CFD" w:rsidRDefault="007F3854" w:rsidP="00D90AAA">
      <w:pPr>
        <w:suppressAutoHyphens/>
        <w:ind w:right="142" w:firstLine="709"/>
        <w:jc w:val="both"/>
        <w:rPr>
          <w:bCs/>
          <w:szCs w:val="30"/>
        </w:rPr>
      </w:pPr>
      <w:r w:rsidRPr="00355CFD">
        <w:rPr>
          <w:szCs w:val="30"/>
        </w:rPr>
        <w:t xml:space="preserve">1.30.20. </w:t>
      </w:r>
      <w:r w:rsidR="00D90AAA" w:rsidRPr="00355CFD">
        <w:rPr>
          <w:szCs w:val="30"/>
        </w:rPr>
        <w:t xml:space="preserve">в </w:t>
      </w:r>
      <w:r w:rsidR="004B1271" w:rsidRPr="00355CFD">
        <w:rPr>
          <w:szCs w:val="30"/>
        </w:rPr>
        <w:t xml:space="preserve">абзаце втором части первой </w:t>
      </w:r>
      <w:r w:rsidR="00D90AAA" w:rsidRPr="00355CFD">
        <w:rPr>
          <w:bCs/>
          <w:szCs w:val="30"/>
        </w:rPr>
        <w:t>пункт</w:t>
      </w:r>
      <w:r w:rsidR="004B1271" w:rsidRPr="00355CFD">
        <w:rPr>
          <w:bCs/>
          <w:szCs w:val="30"/>
        </w:rPr>
        <w:t>а</w:t>
      </w:r>
      <w:r w:rsidR="00D90AAA" w:rsidRPr="00355CFD">
        <w:rPr>
          <w:bCs/>
          <w:szCs w:val="30"/>
        </w:rPr>
        <w:t xml:space="preserve"> 51 слова «</w:t>
      </w:r>
      <w:r w:rsidR="0059531A" w:rsidRPr="00355CFD">
        <w:rPr>
          <w:bCs/>
          <w:szCs w:val="30"/>
        </w:rPr>
        <w:t xml:space="preserve">строках </w:t>
      </w:r>
      <w:r w:rsidR="00D90AAA" w:rsidRPr="00355CFD">
        <w:rPr>
          <w:bCs/>
          <w:szCs w:val="30"/>
        </w:rPr>
        <w:t xml:space="preserve">12.1 части </w:t>
      </w:r>
      <w:r w:rsidR="00D90AAA" w:rsidRPr="00355CFD">
        <w:rPr>
          <w:bCs/>
          <w:szCs w:val="30"/>
          <w:lang w:val="en-US"/>
        </w:rPr>
        <w:t>V</w:t>
      </w:r>
      <w:r w:rsidR="00D90AAA" w:rsidRPr="00355CFD">
        <w:rPr>
          <w:bCs/>
          <w:szCs w:val="30"/>
        </w:rPr>
        <w:t>» заменить словами «</w:t>
      </w:r>
      <w:r w:rsidR="0059531A" w:rsidRPr="00355CFD">
        <w:rPr>
          <w:bCs/>
          <w:szCs w:val="30"/>
        </w:rPr>
        <w:t xml:space="preserve">строке </w:t>
      </w:r>
      <w:r w:rsidR="00D90AAA" w:rsidRPr="00355CFD">
        <w:rPr>
          <w:bCs/>
          <w:szCs w:val="30"/>
        </w:rPr>
        <w:t xml:space="preserve">6 части </w:t>
      </w:r>
      <w:r w:rsidR="00D90AAA" w:rsidRPr="00355CFD">
        <w:rPr>
          <w:bCs/>
          <w:szCs w:val="30"/>
          <w:lang w:val="en-US"/>
        </w:rPr>
        <w:t>IV</w:t>
      </w:r>
      <w:r w:rsidR="00D90AAA" w:rsidRPr="00355CFD">
        <w:rPr>
          <w:bCs/>
          <w:szCs w:val="30"/>
        </w:rPr>
        <w:t>»</w:t>
      </w:r>
      <w:r w:rsidR="004B1271" w:rsidRPr="00355CFD">
        <w:rPr>
          <w:bCs/>
          <w:szCs w:val="30"/>
        </w:rPr>
        <w:t>;</w:t>
      </w:r>
    </w:p>
    <w:p w:rsidR="00975AB0" w:rsidRPr="001B75B4" w:rsidRDefault="007F3854" w:rsidP="00975AB0">
      <w:pPr>
        <w:suppressAutoHyphens/>
        <w:ind w:right="142" w:firstLine="709"/>
        <w:jc w:val="both"/>
        <w:rPr>
          <w:szCs w:val="30"/>
        </w:rPr>
      </w:pPr>
      <w:r w:rsidRPr="00355CFD">
        <w:rPr>
          <w:szCs w:val="30"/>
        </w:rPr>
        <w:t xml:space="preserve">1.30.21. </w:t>
      </w:r>
      <w:r w:rsidR="00975AB0" w:rsidRPr="00355CFD">
        <w:rPr>
          <w:szCs w:val="30"/>
        </w:rPr>
        <w:t>подпункт 51</w:t>
      </w:r>
      <w:r w:rsidR="00975AB0" w:rsidRPr="00355CFD">
        <w:rPr>
          <w:szCs w:val="30"/>
          <w:vertAlign w:val="superscript"/>
        </w:rPr>
        <w:t>2</w:t>
      </w:r>
      <w:r w:rsidR="00975AB0" w:rsidRPr="00355CFD">
        <w:rPr>
          <w:szCs w:val="30"/>
        </w:rPr>
        <w:t>.</w:t>
      </w:r>
      <w:r w:rsidR="001B168A" w:rsidRPr="00355CFD">
        <w:rPr>
          <w:szCs w:val="30"/>
        </w:rPr>
        <w:t>2</w:t>
      </w:r>
      <w:r w:rsidR="00975AB0" w:rsidRPr="00355CFD">
        <w:rPr>
          <w:szCs w:val="30"/>
        </w:rPr>
        <w:t xml:space="preserve"> </w:t>
      </w:r>
      <w:r w:rsidR="0059531A" w:rsidRPr="00355CFD">
        <w:rPr>
          <w:bCs/>
          <w:szCs w:val="30"/>
        </w:rPr>
        <w:t>пункта</w:t>
      </w:r>
      <w:r w:rsidR="0059531A" w:rsidRPr="001B75B4">
        <w:rPr>
          <w:bCs/>
          <w:szCs w:val="30"/>
        </w:rPr>
        <w:t xml:space="preserve"> 51</w:t>
      </w:r>
      <w:r w:rsidR="0059531A" w:rsidRPr="001B75B4">
        <w:rPr>
          <w:bCs/>
          <w:szCs w:val="30"/>
          <w:vertAlign w:val="superscript"/>
        </w:rPr>
        <w:t>2</w:t>
      </w:r>
      <w:r w:rsidR="001B168A" w:rsidRPr="001B75B4">
        <w:rPr>
          <w:szCs w:val="30"/>
        </w:rPr>
        <w:t>изложить в следующей редакции</w:t>
      </w:r>
      <w:r w:rsidR="00975AB0" w:rsidRPr="001B75B4">
        <w:rPr>
          <w:szCs w:val="30"/>
        </w:rPr>
        <w:t>:</w:t>
      </w:r>
    </w:p>
    <w:p w:rsidR="00975AB0" w:rsidRPr="001B75B4" w:rsidRDefault="00975AB0" w:rsidP="00975AB0">
      <w:pPr>
        <w:suppressAutoHyphens/>
        <w:ind w:right="142" w:firstLine="709"/>
        <w:jc w:val="both"/>
        <w:rPr>
          <w:szCs w:val="30"/>
        </w:rPr>
      </w:pPr>
      <w:r w:rsidRPr="001B75B4">
        <w:rPr>
          <w:szCs w:val="30"/>
        </w:rPr>
        <w:t>«</w:t>
      </w:r>
      <w:r w:rsidR="001B168A" w:rsidRPr="001B75B4">
        <w:rPr>
          <w:szCs w:val="30"/>
        </w:rPr>
        <w:t>51</w:t>
      </w:r>
      <w:r w:rsidR="001B168A" w:rsidRPr="001B75B4">
        <w:rPr>
          <w:szCs w:val="30"/>
          <w:vertAlign w:val="superscript"/>
        </w:rPr>
        <w:t>2</w:t>
      </w:r>
      <w:r w:rsidR="001B168A" w:rsidRPr="001B75B4">
        <w:rPr>
          <w:szCs w:val="30"/>
        </w:rPr>
        <w:t xml:space="preserve">.2. </w:t>
      </w:r>
      <w:r w:rsidRPr="001B75B4">
        <w:rPr>
          <w:szCs w:val="30"/>
        </w:rPr>
        <w:t xml:space="preserve">в строке «Увеличение ставки налога </w:t>
      </w:r>
      <w:r w:rsidRPr="0076532C">
        <w:rPr>
          <w:szCs w:val="30"/>
        </w:rPr>
        <w:t>на прибыль»:</w:t>
      </w:r>
    </w:p>
    <w:p w:rsidR="00975AB0" w:rsidRPr="001B75B4" w:rsidRDefault="00975AB0" w:rsidP="00975AB0">
      <w:pPr>
        <w:suppressAutoHyphens/>
        <w:ind w:right="142" w:firstLine="709"/>
        <w:jc w:val="both"/>
        <w:rPr>
          <w:szCs w:val="30"/>
        </w:rPr>
      </w:pPr>
      <w:r w:rsidRPr="00355CFD">
        <w:rPr>
          <w:szCs w:val="30"/>
        </w:rPr>
        <w:t xml:space="preserve">при принятии </w:t>
      </w:r>
      <w:r w:rsidR="00C46D14" w:rsidRPr="00355CFD">
        <w:rPr>
          <w:rFonts w:eastAsiaTheme="minorHAnsi"/>
          <w:szCs w:val="30"/>
          <w:lang w:eastAsia="en-US"/>
        </w:rPr>
        <w:t xml:space="preserve">областными Советами депутатов или по их поручению местными Советами депутатов базового территориального уровня и Минским городским Советом депутатов </w:t>
      </w:r>
      <w:r w:rsidR="00C46D14" w:rsidRPr="00355CFD">
        <w:rPr>
          <w:szCs w:val="30"/>
        </w:rPr>
        <w:t xml:space="preserve">решения </w:t>
      </w:r>
      <w:r w:rsidRPr="00355CFD">
        <w:rPr>
          <w:szCs w:val="30"/>
        </w:rPr>
        <w:t>об увеличении ставки налога на прибыль в соответствии с частью первой</w:t>
      </w:r>
      <w:r w:rsidRPr="001B75B4">
        <w:rPr>
          <w:szCs w:val="30"/>
        </w:rPr>
        <w:t xml:space="preserve"> пункта 10 статьи 184 Налогового кодекса Республики Беларусь – указывается число процентных пунктов с точностью четыре знака после запятой, на которые увеличивается ставка налога на прибыль; </w:t>
      </w:r>
    </w:p>
    <w:p w:rsidR="001B168A" w:rsidRPr="00355CFD" w:rsidRDefault="00975AB0" w:rsidP="00975AB0">
      <w:pPr>
        <w:suppressAutoHyphens/>
        <w:ind w:right="142" w:firstLine="709"/>
        <w:jc w:val="both"/>
        <w:rPr>
          <w:szCs w:val="30"/>
        </w:rPr>
      </w:pPr>
      <w:r w:rsidRPr="00355CFD">
        <w:rPr>
          <w:szCs w:val="30"/>
        </w:rPr>
        <w:t xml:space="preserve">при отсутствии решения </w:t>
      </w:r>
      <w:r w:rsidR="00C46D14" w:rsidRPr="00355CFD">
        <w:rPr>
          <w:rFonts w:eastAsiaTheme="minorHAnsi"/>
          <w:szCs w:val="30"/>
          <w:lang w:eastAsia="en-US"/>
        </w:rPr>
        <w:t xml:space="preserve">областного Совета депутатов или местного Совета депутатов базового территориального уровня (Минского городского </w:t>
      </w:r>
      <w:r w:rsidR="00C46D14" w:rsidRPr="00355CFD">
        <w:rPr>
          <w:rFonts w:eastAsiaTheme="minorHAnsi"/>
          <w:szCs w:val="30"/>
          <w:lang w:eastAsia="en-US"/>
        </w:rPr>
        <w:lastRenderedPageBreak/>
        <w:t xml:space="preserve">Совета депутатов) </w:t>
      </w:r>
      <w:r w:rsidRPr="00355CFD">
        <w:rPr>
          <w:szCs w:val="30"/>
        </w:rPr>
        <w:t>об увеличении ставки налога на прибыль – проставляется «0»</w:t>
      </w:r>
      <w:r w:rsidR="001B168A" w:rsidRPr="00355CFD">
        <w:rPr>
          <w:szCs w:val="30"/>
        </w:rPr>
        <w:t>;</w:t>
      </w:r>
    </w:p>
    <w:p w:rsidR="001B168A" w:rsidRPr="00355CFD" w:rsidRDefault="001B168A" w:rsidP="001B168A">
      <w:pPr>
        <w:suppressAutoHyphens/>
        <w:ind w:right="142" w:firstLine="709"/>
        <w:jc w:val="both"/>
        <w:rPr>
          <w:szCs w:val="30"/>
        </w:rPr>
      </w:pPr>
      <w:r w:rsidRPr="00355CFD">
        <w:rPr>
          <w:szCs w:val="30"/>
        </w:rPr>
        <w:t xml:space="preserve">графы 4 </w:t>
      </w:r>
      <w:r w:rsidR="004425C4" w:rsidRPr="00355CFD">
        <w:rPr>
          <w:szCs w:val="30"/>
        </w:rPr>
        <w:t>–</w:t>
      </w:r>
      <w:r w:rsidRPr="00355CFD">
        <w:rPr>
          <w:szCs w:val="30"/>
        </w:rPr>
        <w:t xml:space="preserve"> 12 заполняются в зависимости от количества применяемых ставок налога на прибыль;</w:t>
      </w:r>
    </w:p>
    <w:p w:rsidR="004425C4" w:rsidRPr="00355CFD" w:rsidRDefault="004425C4" w:rsidP="001B168A">
      <w:pPr>
        <w:suppressAutoHyphens/>
        <w:ind w:right="142" w:firstLine="709"/>
        <w:jc w:val="both"/>
        <w:rPr>
          <w:szCs w:val="30"/>
        </w:rPr>
      </w:pPr>
      <w:r w:rsidRPr="00355CFD">
        <w:rPr>
          <w:szCs w:val="30"/>
        </w:rPr>
        <w:t>в графе 6 указывается ставка налога на прибыль, определенная путем суммирования ставки налога на прибыль, установленной пунктом 1 статьи 184 Налогового кодекса Республики Беларусь, и показателя строки «Увеличение ставки налога на прибыль»;</w:t>
      </w:r>
    </w:p>
    <w:p w:rsidR="001B168A" w:rsidRPr="00355CFD" w:rsidRDefault="001B168A" w:rsidP="001B168A">
      <w:pPr>
        <w:suppressAutoHyphens/>
        <w:ind w:right="142" w:firstLine="709"/>
        <w:jc w:val="both"/>
        <w:rPr>
          <w:szCs w:val="30"/>
        </w:rPr>
      </w:pPr>
      <w:r w:rsidRPr="00355CFD">
        <w:rPr>
          <w:szCs w:val="30"/>
        </w:rPr>
        <w:t>заполнение отдельных граф по операциям и (или) видам деятельности, по которым в соответствии с требованиями законодательства организовано ведение раздельного учета, при одинаковой ставке налога на прибыль не требуется;</w:t>
      </w:r>
    </w:p>
    <w:p w:rsidR="001B168A" w:rsidRPr="00355CFD" w:rsidRDefault="001B168A" w:rsidP="001B168A">
      <w:pPr>
        <w:suppressAutoHyphens/>
        <w:ind w:right="142" w:firstLine="709"/>
        <w:jc w:val="both"/>
        <w:rPr>
          <w:szCs w:val="30"/>
        </w:rPr>
      </w:pPr>
      <w:r w:rsidRPr="00355CFD">
        <w:rPr>
          <w:szCs w:val="30"/>
        </w:rPr>
        <w:t>строка 2.3 заполняется иностранными организациями, осуществляющими деятельность на территории Республики Беларусь через постоянное представительство;</w:t>
      </w:r>
    </w:p>
    <w:p w:rsidR="00975AB0" w:rsidRPr="00355CFD" w:rsidRDefault="001B168A" w:rsidP="001B168A">
      <w:pPr>
        <w:suppressAutoHyphens/>
        <w:ind w:right="142" w:firstLine="709"/>
        <w:jc w:val="both"/>
        <w:rPr>
          <w:szCs w:val="30"/>
        </w:rPr>
      </w:pPr>
      <w:r w:rsidRPr="00355CFD">
        <w:rPr>
          <w:szCs w:val="30"/>
        </w:rPr>
        <w:t>заполнение строк 2.4, 2.4.1 не является обязательным;</w:t>
      </w:r>
      <w:r w:rsidR="00975AB0" w:rsidRPr="00355CFD">
        <w:rPr>
          <w:szCs w:val="30"/>
        </w:rPr>
        <w:t>»;</w:t>
      </w:r>
    </w:p>
    <w:p w:rsidR="006D38A7" w:rsidRPr="00355CFD" w:rsidRDefault="007F3854" w:rsidP="006D38A7">
      <w:pPr>
        <w:autoSpaceDE w:val="0"/>
        <w:autoSpaceDN w:val="0"/>
        <w:adjustRightInd w:val="0"/>
        <w:ind w:firstLine="709"/>
        <w:jc w:val="both"/>
        <w:outlineLvl w:val="4"/>
        <w:rPr>
          <w:iCs/>
          <w:szCs w:val="30"/>
        </w:rPr>
      </w:pPr>
      <w:r w:rsidRPr="00355CFD">
        <w:rPr>
          <w:iCs/>
          <w:szCs w:val="30"/>
        </w:rPr>
        <w:t xml:space="preserve">1.30.22. </w:t>
      </w:r>
      <w:r w:rsidR="006D38A7" w:rsidRPr="00355CFD">
        <w:rPr>
          <w:iCs/>
          <w:szCs w:val="30"/>
        </w:rPr>
        <w:t>пункт 51</w:t>
      </w:r>
      <w:r w:rsidR="006D38A7" w:rsidRPr="00355CFD">
        <w:rPr>
          <w:iCs/>
          <w:szCs w:val="30"/>
          <w:vertAlign w:val="superscript"/>
        </w:rPr>
        <w:t>4</w:t>
      </w:r>
      <w:r w:rsidR="006D38A7" w:rsidRPr="00355CFD">
        <w:rPr>
          <w:iCs/>
          <w:szCs w:val="30"/>
        </w:rPr>
        <w:t xml:space="preserve"> изложить в следующей редакции:</w:t>
      </w:r>
    </w:p>
    <w:p w:rsidR="006D38A7" w:rsidRPr="00BF0D52" w:rsidRDefault="006D38A7" w:rsidP="006D38A7">
      <w:pPr>
        <w:autoSpaceDE w:val="0"/>
        <w:autoSpaceDN w:val="0"/>
        <w:adjustRightInd w:val="0"/>
        <w:ind w:firstLine="709"/>
        <w:jc w:val="both"/>
        <w:outlineLvl w:val="4"/>
        <w:rPr>
          <w:szCs w:val="30"/>
        </w:rPr>
      </w:pPr>
      <w:r w:rsidRPr="00355CFD">
        <w:rPr>
          <w:szCs w:val="30"/>
        </w:rPr>
        <w:t>«51</w:t>
      </w:r>
      <w:r w:rsidRPr="00355CFD">
        <w:rPr>
          <w:szCs w:val="30"/>
          <w:vertAlign w:val="superscript"/>
        </w:rPr>
        <w:t>4</w:t>
      </w:r>
      <w:r w:rsidRPr="00355CFD">
        <w:rPr>
          <w:szCs w:val="30"/>
        </w:rPr>
        <w:t>. Показатели строк</w:t>
      </w:r>
      <w:r w:rsidRPr="00BF0D52">
        <w:rPr>
          <w:szCs w:val="30"/>
        </w:rPr>
        <w:t xml:space="preserve"> 1-2 раздела IV налоговой декларации (расчета) заполняются за каждый отчетный период нарастающим итогом с начала года.</w:t>
      </w:r>
    </w:p>
    <w:p w:rsidR="006D38A7" w:rsidRPr="00BF0D52" w:rsidRDefault="006D38A7" w:rsidP="006D38A7">
      <w:pPr>
        <w:autoSpaceDE w:val="0"/>
        <w:autoSpaceDN w:val="0"/>
        <w:adjustRightInd w:val="0"/>
        <w:ind w:firstLine="709"/>
        <w:jc w:val="both"/>
        <w:outlineLvl w:val="4"/>
        <w:rPr>
          <w:szCs w:val="30"/>
        </w:rPr>
      </w:pPr>
      <w:r w:rsidRPr="00BF0D52">
        <w:rPr>
          <w:szCs w:val="30"/>
        </w:rPr>
        <w:t>Строка 3 раздела IV налоговой декларации (расчета) заполняется иностранными организациями, осуществляющими деятельность на территории Республики Беларусь через постоянное представительство.»;</w:t>
      </w:r>
    </w:p>
    <w:p w:rsidR="00D90AAA" w:rsidRPr="00355CFD" w:rsidRDefault="007F3854" w:rsidP="00DD72D1">
      <w:pPr>
        <w:autoSpaceDE w:val="0"/>
        <w:autoSpaceDN w:val="0"/>
        <w:adjustRightInd w:val="0"/>
        <w:ind w:firstLine="709"/>
        <w:jc w:val="both"/>
        <w:rPr>
          <w:iCs/>
          <w:szCs w:val="30"/>
        </w:rPr>
      </w:pPr>
      <w:r w:rsidRPr="00355CFD">
        <w:rPr>
          <w:iCs/>
          <w:szCs w:val="30"/>
        </w:rPr>
        <w:t xml:space="preserve">1.30.23. </w:t>
      </w:r>
      <w:r w:rsidR="006D38A7" w:rsidRPr="00355CFD">
        <w:rPr>
          <w:iCs/>
          <w:szCs w:val="30"/>
        </w:rPr>
        <w:t xml:space="preserve">абзац четвертый пункта 61 дополнить словами «, если иное не установлено пунктом </w:t>
      </w:r>
      <w:r w:rsidR="006D38A7" w:rsidRPr="00355CFD">
        <w:rPr>
          <w:szCs w:val="30"/>
        </w:rPr>
        <w:t>63</w:t>
      </w:r>
      <w:r w:rsidR="006D38A7" w:rsidRPr="00355CFD">
        <w:rPr>
          <w:szCs w:val="30"/>
          <w:vertAlign w:val="superscript"/>
        </w:rPr>
        <w:t>1</w:t>
      </w:r>
      <w:r w:rsidR="006D38A7" w:rsidRPr="00355CFD">
        <w:rPr>
          <w:szCs w:val="30"/>
        </w:rPr>
        <w:t xml:space="preserve"> </w:t>
      </w:r>
      <w:r w:rsidR="006D38A7" w:rsidRPr="00355CFD">
        <w:rPr>
          <w:iCs/>
          <w:szCs w:val="30"/>
        </w:rPr>
        <w:t>настоящей Инструкции»;</w:t>
      </w:r>
    </w:p>
    <w:p w:rsidR="006D38A7" w:rsidRPr="00355CFD" w:rsidRDefault="007F3854" w:rsidP="006D38A7">
      <w:pPr>
        <w:autoSpaceDE w:val="0"/>
        <w:autoSpaceDN w:val="0"/>
        <w:adjustRightInd w:val="0"/>
        <w:ind w:firstLine="709"/>
        <w:jc w:val="both"/>
        <w:outlineLvl w:val="4"/>
        <w:rPr>
          <w:szCs w:val="30"/>
        </w:rPr>
      </w:pPr>
      <w:r w:rsidRPr="00355CFD">
        <w:rPr>
          <w:iCs/>
          <w:szCs w:val="30"/>
        </w:rPr>
        <w:t xml:space="preserve">1.30.24. </w:t>
      </w:r>
      <w:r w:rsidR="006D38A7" w:rsidRPr="00355CFD">
        <w:rPr>
          <w:iCs/>
          <w:szCs w:val="30"/>
        </w:rPr>
        <w:t xml:space="preserve">дополнить </w:t>
      </w:r>
      <w:r w:rsidR="00B71380" w:rsidRPr="00355CFD">
        <w:rPr>
          <w:iCs/>
          <w:szCs w:val="30"/>
        </w:rPr>
        <w:t>И</w:t>
      </w:r>
      <w:r w:rsidR="006D38A7" w:rsidRPr="00355CFD">
        <w:rPr>
          <w:iCs/>
          <w:szCs w:val="30"/>
        </w:rPr>
        <w:t xml:space="preserve">нструкцию </w:t>
      </w:r>
      <w:r w:rsidR="006D38A7" w:rsidRPr="00355CFD">
        <w:rPr>
          <w:szCs w:val="30"/>
        </w:rPr>
        <w:t>пунктом 63</w:t>
      </w:r>
      <w:r w:rsidR="006D38A7" w:rsidRPr="00355CFD">
        <w:rPr>
          <w:szCs w:val="30"/>
          <w:vertAlign w:val="superscript"/>
        </w:rPr>
        <w:t>1</w:t>
      </w:r>
      <w:r w:rsidR="006D38A7" w:rsidRPr="00355CFD">
        <w:rPr>
          <w:szCs w:val="30"/>
        </w:rPr>
        <w:t xml:space="preserve"> следующего содержания:</w:t>
      </w:r>
    </w:p>
    <w:p w:rsidR="00B515F0" w:rsidRPr="00355CFD" w:rsidRDefault="00B515F0" w:rsidP="00B515F0">
      <w:pPr>
        <w:autoSpaceDE w:val="0"/>
        <w:autoSpaceDN w:val="0"/>
        <w:adjustRightInd w:val="0"/>
        <w:ind w:firstLine="709"/>
        <w:jc w:val="both"/>
        <w:outlineLvl w:val="4"/>
        <w:rPr>
          <w:szCs w:val="30"/>
        </w:rPr>
      </w:pPr>
      <w:r w:rsidRPr="00355CFD">
        <w:rPr>
          <w:szCs w:val="30"/>
        </w:rPr>
        <w:t>«</w:t>
      </w:r>
      <w:r w:rsidR="00726B2D" w:rsidRPr="00355CFD">
        <w:rPr>
          <w:szCs w:val="30"/>
        </w:rPr>
        <w:t>63</w:t>
      </w:r>
      <w:r w:rsidR="00726B2D" w:rsidRPr="00355CFD">
        <w:rPr>
          <w:szCs w:val="30"/>
          <w:vertAlign w:val="superscript"/>
        </w:rPr>
        <w:t>1</w:t>
      </w:r>
      <w:r w:rsidR="00726B2D" w:rsidRPr="00355CFD">
        <w:rPr>
          <w:szCs w:val="30"/>
        </w:rPr>
        <w:t xml:space="preserve">. </w:t>
      </w:r>
      <w:r w:rsidRPr="00355CFD">
        <w:rPr>
          <w:szCs w:val="30"/>
        </w:rPr>
        <w:t>Если постоянное местонахождение иностранной организации подтверждается сведениями международного справочника или каталога, указанных в части тринадцатой пункта 1 статьи 194 Налогового кодекса Республики Беларусь, и в графе 12 раздела I указывается в соответствии с абзацем четвертым пункта 61 настоящей Инструкции код страны, то в разделе I налоговой декларации (расчета) в «Информации о подтверждении постоянного местонахождения» графы 2 и 3 не заполняются, в графе 6 указывается «05», в графе 7 указывается тот же код страны.</w:t>
      </w:r>
    </w:p>
    <w:p w:rsidR="00B515F0" w:rsidRPr="00355CFD" w:rsidRDefault="00B515F0" w:rsidP="00B515F0">
      <w:pPr>
        <w:autoSpaceDE w:val="0"/>
        <w:autoSpaceDN w:val="0"/>
        <w:adjustRightInd w:val="0"/>
        <w:ind w:firstLine="709"/>
        <w:jc w:val="both"/>
        <w:outlineLvl w:val="4"/>
        <w:rPr>
          <w:szCs w:val="30"/>
        </w:rPr>
      </w:pPr>
      <w:r w:rsidRPr="00355CFD">
        <w:rPr>
          <w:szCs w:val="30"/>
        </w:rPr>
        <w:t>«Информация о подтверждении постоянного местонахождения» не заполняется в отношении центральных (национальных) банков иностранных государств, органов государственного управления и (или) местных органов власти этих государств, а также иностранных организаций, состоящих на учете в налоговом органе в соответствии с подпунктом 1.7 пункта 1 статьи 70 Налогового кодекса Республики Беларусь.</w:t>
      </w:r>
      <w:r w:rsidR="00881490" w:rsidRPr="00355CFD">
        <w:rPr>
          <w:szCs w:val="30"/>
        </w:rPr>
        <w:t xml:space="preserve"> Указание признака такой организации производится путем проставления знака «Х» в соответствующей ячейке раздела </w:t>
      </w:r>
      <w:r w:rsidR="00881490" w:rsidRPr="00355CFD">
        <w:rPr>
          <w:szCs w:val="30"/>
          <w:lang w:val="en-US"/>
        </w:rPr>
        <w:t>I</w:t>
      </w:r>
      <w:r w:rsidR="00881490" w:rsidRPr="00355CFD">
        <w:rPr>
          <w:szCs w:val="30"/>
        </w:rPr>
        <w:t xml:space="preserve"> налоговой декларации (расчета).»;</w:t>
      </w:r>
    </w:p>
    <w:p w:rsidR="006D38A7" w:rsidRPr="00355CFD" w:rsidRDefault="007F3854" w:rsidP="006D38A7">
      <w:pPr>
        <w:autoSpaceDE w:val="0"/>
        <w:autoSpaceDN w:val="0"/>
        <w:adjustRightInd w:val="0"/>
        <w:ind w:firstLine="709"/>
        <w:jc w:val="both"/>
        <w:outlineLvl w:val="4"/>
        <w:rPr>
          <w:iCs/>
          <w:szCs w:val="30"/>
        </w:rPr>
      </w:pPr>
      <w:r w:rsidRPr="00355CFD">
        <w:rPr>
          <w:iCs/>
          <w:color w:val="000000" w:themeColor="text1"/>
          <w:szCs w:val="30"/>
        </w:rPr>
        <w:t xml:space="preserve">1.30.25. </w:t>
      </w:r>
      <w:r w:rsidR="006D38A7" w:rsidRPr="00355CFD">
        <w:rPr>
          <w:iCs/>
          <w:color w:val="000000" w:themeColor="text1"/>
          <w:szCs w:val="30"/>
        </w:rPr>
        <w:t xml:space="preserve">в пункте 64 </w:t>
      </w:r>
      <w:r w:rsidR="006D38A7" w:rsidRPr="00355CFD">
        <w:rPr>
          <w:iCs/>
          <w:szCs w:val="30"/>
        </w:rPr>
        <w:t xml:space="preserve">слова «7, 8 и 9» заменить </w:t>
      </w:r>
      <w:r w:rsidR="00B71380" w:rsidRPr="00355CFD">
        <w:rPr>
          <w:iCs/>
          <w:szCs w:val="30"/>
        </w:rPr>
        <w:t xml:space="preserve">цифрами «7 – </w:t>
      </w:r>
      <w:r w:rsidR="006D38A7" w:rsidRPr="00355CFD">
        <w:rPr>
          <w:iCs/>
          <w:szCs w:val="30"/>
        </w:rPr>
        <w:t>11»;</w:t>
      </w:r>
    </w:p>
    <w:p w:rsidR="00D1146B" w:rsidRPr="00BF0D52" w:rsidRDefault="007F3854" w:rsidP="00DD72D1">
      <w:pPr>
        <w:autoSpaceDE w:val="0"/>
        <w:autoSpaceDN w:val="0"/>
        <w:adjustRightInd w:val="0"/>
        <w:ind w:firstLine="709"/>
        <w:jc w:val="both"/>
        <w:rPr>
          <w:szCs w:val="30"/>
        </w:rPr>
      </w:pPr>
      <w:r w:rsidRPr="00355CFD">
        <w:rPr>
          <w:szCs w:val="30"/>
        </w:rPr>
        <w:t xml:space="preserve">1.30.26. </w:t>
      </w:r>
      <w:r w:rsidR="00D1146B" w:rsidRPr="00355CFD">
        <w:rPr>
          <w:szCs w:val="30"/>
        </w:rPr>
        <w:t xml:space="preserve">в подпункте </w:t>
      </w:r>
      <w:r w:rsidR="009B40DD" w:rsidRPr="00355CFD">
        <w:rPr>
          <w:szCs w:val="30"/>
        </w:rPr>
        <w:t>67.3 пункта</w:t>
      </w:r>
      <w:r w:rsidR="00D1146B" w:rsidRPr="00BF0D52">
        <w:rPr>
          <w:szCs w:val="30"/>
        </w:rPr>
        <w:t xml:space="preserve"> 67:</w:t>
      </w:r>
    </w:p>
    <w:p w:rsidR="00D1146B" w:rsidRPr="00BF0D52" w:rsidRDefault="00D1146B" w:rsidP="00DD72D1">
      <w:pPr>
        <w:autoSpaceDE w:val="0"/>
        <w:autoSpaceDN w:val="0"/>
        <w:adjustRightInd w:val="0"/>
        <w:ind w:firstLine="709"/>
        <w:jc w:val="both"/>
        <w:rPr>
          <w:szCs w:val="30"/>
        </w:rPr>
      </w:pPr>
      <w:r w:rsidRPr="00BF0D52">
        <w:rPr>
          <w:szCs w:val="30"/>
        </w:rPr>
        <w:lastRenderedPageBreak/>
        <w:t>в абзаце первом цифры «2.4» заменить цифрами «2.3»;</w:t>
      </w:r>
    </w:p>
    <w:p w:rsidR="00D1146B" w:rsidRPr="00BF0D52" w:rsidRDefault="00D1146B" w:rsidP="00DD72D1">
      <w:pPr>
        <w:autoSpaceDE w:val="0"/>
        <w:autoSpaceDN w:val="0"/>
        <w:adjustRightInd w:val="0"/>
        <w:ind w:firstLine="709"/>
        <w:jc w:val="both"/>
        <w:rPr>
          <w:szCs w:val="30"/>
        </w:rPr>
      </w:pPr>
      <w:r w:rsidRPr="00BF0D52">
        <w:rPr>
          <w:szCs w:val="30"/>
        </w:rPr>
        <w:t xml:space="preserve">в абзаце втором цифры «2.1 </w:t>
      </w:r>
      <w:r w:rsidR="00B71380" w:rsidRPr="00BF0D52">
        <w:rPr>
          <w:szCs w:val="30"/>
        </w:rPr>
        <w:t>–</w:t>
      </w:r>
      <w:r w:rsidRPr="00BF0D52">
        <w:rPr>
          <w:szCs w:val="30"/>
        </w:rPr>
        <w:t xml:space="preserve"> 2.3» заменить </w:t>
      </w:r>
      <w:r w:rsidR="00B71380" w:rsidRPr="00BF0D52">
        <w:rPr>
          <w:szCs w:val="30"/>
        </w:rPr>
        <w:t>словами</w:t>
      </w:r>
      <w:r w:rsidRPr="00BF0D52">
        <w:rPr>
          <w:szCs w:val="30"/>
        </w:rPr>
        <w:t xml:space="preserve"> «2.1 и 2.2»;</w:t>
      </w:r>
    </w:p>
    <w:p w:rsidR="00D1146B" w:rsidRPr="00BF0D52" w:rsidRDefault="00D1146B" w:rsidP="00DD72D1">
      <w:pPr>
        <w:autoSpaceDE w:val="0"/>
        <w:autoSpaceDN w:val="0"/>
        <w:adjustRightInd w:val="0"/>
        <w:ind w:firstLine="709"/>
        <w:jc w:val="both"/>
        <w:rPr>
          <w:szCs w:val="30"/>
        </w:rPr>
      </w:pPr>
      <w:r w:rsidRPr="00BF0D52">
        <w:rPr>
          <w:szCs w:val="30"/>
        </w:rPr>
        <w:t>в абзаце третьем цифр</w:t>
      </w:r>
      <w:r w:rsidR="003833A1" w:rsidRPr="00BF0D52">
        <w:rPr>
          <w:szCs w:val="30"/>
        </w:rPr>
        <w:t>ы</w:t>
      </w:r>
      <w:r w:rsidRPr="00BF0D52">
        <w:rPr>
          <w:szCs w:val="30"/>
        </w:rPr>
        <w:t xml:space="preserve"> «2.4» и цифры «2.1 </w:t>
      </w:r>
      <w:r w:rsidR="00B71380" w:rsidRPr="00BF0D52">
        <w:rPr>
          <w:szCs w:val="30"/>
        </w:rPr>
        <w:t>–</w:t>
      </w:r>
      <w:r w:rsidRPr="00BF0D52">
        <w:rPr>
          <w:szCs w:val="30"/>
        </w:rPr>
        <w:t xml:space="preserve"> 2.3</w:t>
      </w:r>
      <w:r w:rsidR="00052874" w:rsidRPr="00BF0D52">
        <w:rPr>
          <w:szCs w:val="30"/>
        </w:rPr>
        <w:t>» заменить</w:t>
      </w:r>
      <w:r w:rsidRPr="00BF0D52">
        <w:rPr>
          <w:szCs w:val="30"/>
        </w:rPr>
        <w:t xml:space="preserve"> соответственно цифр</w:t>
      </w:r>
      <w:r w:rsidR="0059531A">
        <w:rPr>
          <w:szCs w:val="30"/>
        </w:rPr>
        <w:t>ами</w:t>
      </w:r>
      <w:r w:rsidRPr="00BF0D52">
        <w:rPr>
          <w:szCs w:val="30"/>
        </w:rPr>
        <w:t xml:space="preserve"> «2.3» и </w:t>
      </w:r>
      <w:r w:rsidR="00B71380" w:rsidRPr="00BF0D52">
        <w:rPr>
          <w:szCs w:val="30"/>
        </w:rPr>
        <w:t>слова</w:t>
      </w:r>
      <w:r w:rsidR="0059531A">
        <w:rPr>
          <w:szCs w:val="30"/>
        </w:rPr>
        <w:t>ми</w:t>
      </w:r>
      <w:r w:rsidRPr="00BF0D52">
        <w:rPr>
          <w:szCs w:val="30"/>
        </w:rPr>
        <w:t xml:space="preserve"> «2.1 и 2.2»;</w:t>
      </w:r>
    </w:p>
    <w:p w:rsidR="00D1146B" w:rsidRPr="00355CFD" w:rsidRDefault="007F3854" w:rsidP="00DD72D1">
      <w:pPr>
        <w:autoSpaceDE w:val="0"/>
        <w:autoSpaceDN w:val="0"/>
        <w:adjustRightInd w:val="0"/>
        <w:ind w:firstLine="709"/>
        <w:jc w:val="both"/>
        <w:rPr>
          <w:szCs w:val="30"/>
        </w:rPr>
      </w:pPr>
      <w:r w:rsidRPr="00355CFD">
        <w:rPr>
          <w:szCs w:val="30"/>
        </w:rPr>
        <w:t xml:space="preserve">1.30.27. </w:t>
      </w:r>
      <w:r w:rsidR="00D1146B" w:rsidRPr="00355CFD">
        <w:rPr>
          <w:szCs w:val="30"/>
        </w:rPr>
        <w:t>в пункте 69:</w:t>
      </w:r>
    </w:p>
    <w:p w:rsidR="00D1146B" w:rsidRPr="00355CFD" w:rsidRDefault="00D1146B" w:rsidP="00DD72D1">
      <w:pPr>
        <w:autoSpaceDE w:val="0"/>
        <w:autoSpaceDN w:val="0"/>
        <w:adjustRightInd w:val="0"/>
        <w:ind w:firstLine="709"/>
        <w:jc w:val="both"/>
        <w:rPr>
          <w:szCs w:val="30"/>
        </w:rPr>
      </w:pPr>
      <w:r w:rsidRPr="00355CFD">
        <w:rPr>
          <w:szCs w:val="30"/>
        </w:rPr>
        <w:t>подпункт 69.1 исключить;</w:t>
      </w:r>
    </w:p>
    <w:p w:rsidR="00D1146B" w:rsidRPr="00355CFD" w:rsidRDefault="00D1146B" w:rsidP="00DD72D1">
      <w:pPr>
        <w:autoSpaceDE w:val="0"/>
        <w:autoSpaceDN w:val="0"/>
        <w:adjustRightInd w:val="0"/>
        <w:ind w:firstLine="709"/>
        <w:jc w:val="both"/>
        <w:rPr>
          <w:szCs w:val="30"/>
        </w:rPr>
      </w:pPr>
      <w:r w:rsidRPr="00355CFD">
        <w:rPr>
          <w:szCs w:val="30"/>
        </w:rPr>
        <w:t>в подпункте 69.2 цифру «7» заменить цифрой «1»;</w:t>
      </w:r>
    </w:p>
    <w:p w:rsidR="00D1146B" w:rsidRPr="00355CFD" w:rsidRDefault="00D1146B" w:rsidP="00DD72D1">
      <w:pPr>
        <w:autoSpaceDE w:val="0"/>
        <w:autoSpaceDN w:val="0"/>
        <w:adjustRightInd w:val="0"/>
        <w:ind w:firstLine="709"/>
        <w:jc w:val="both"/>
        <w:rPr>
          <w:szCs w:val="30"/>
        </w:rPr>
      </w:pPr>
      <w:r w:rsidRPr="00355CFD">
        <w:rPr>
          <w:szCs w:val="30"/>
        </w:rPr>
        <w:t xml:space="preserve">в подпункте 69.3 цифры «8.1, 8.2» заменить </w:t>
      </w:r>
      <w:r w:rsidR="0059531A" w:rsidRPr="00355CFD">
        <w:rPr>
          <w:szCs w:val="30"/>
        </w:rPr>
        <w:t>словами</w:t>
      </w:r>
      <w:r w:rsidRPr="00355CFD">
        <w:rPr>
          <w:szCs w:val="30"/>
        </w:rPr>
        <w:t xml:space="preserve"> «2.1</w:t>
      </w:r>
      <w:r w:rsidR="0059531A" w:rsidRPr="00355CFD">
        <w:rPr>
          <w:szCs w:val="30"/>
        </w:rPr>
        <w:t xml:space="preserve"> и</w:t>
      </w:r>
      <w:r w:rsidRPr="00355CFD">
        <w:rPr>
          <w:szCs w:val="30"/>
        </w:rPr>
        <w:t xml:space="preserve"> 2.2»;</w:t>
      </w:r>
    </w:p>
    <w:p w:rsidR="00556226" w:rsidRPr="00355CFD" w:rsidRDefault="007F3854" w:rsidP="00556226">
      <w:pPr>
        <w:ind w:firstLine="709"/>
        <w:jc w:val="both"/>
        <w:rPr>
          <w:szCs w:val="30"/>
        </w:rPr>
      </w:pPr>
      <w:r w:rsidRPr="00355CFD">
        <w:rPr>
          <w:szCs w:val="30"/>
        </w:rPr>
        <w:t xml:space="preserve">1.30.28. </w:t>
      </w:r>
      <w:r w:rsidR="00556226" w:rsidRPr="00355CFD">
        <w:rPr>
          <w:szCs w:val="30"/>
        </w:rPr>
        <w:t xml:space="preserve">дополнить Инструкцию главой </w:t>
      </w:r>
      <w:r w:rsidR="003C1644" w:rsidRPr="00355CFD">
        <w:rPr>
          <w:szCs w:val="30"/>
        </w:rPr>
        <w:t>7</w:t>
      </w:r>
      <w:r w:rsidR="00556226" w:rsidRPr="00355CFD">
        <w:rPr>
          <w:szCs w:val="30"/>
          <w:vertAlign w:val="superscript"/>
        </w:rPr>
        <w:t>1</w:t>
      </w:r>
      <w:r w:rsidR="00556226" w:rsidRPr="00355CFD">
        <w:rPr>
          <w:szCs w:val="30"/>
        </w:rPr>
        <w:t xml:space="preserve"> следующего содержания:</w:t>
      </w:r>
    </w:p>
    <w:p w:rsidR="00930906" w:rsidRPr="00355CFD" w:rsidRDefault="0063355A" w:rsidP="0063355A">
      <w:pPr>
        <w:tabs>
          <w:tab w:val="left" w:pos="4365"/>
          <w:tab w:val="center" w:pos="5251"/>
        </w:tabs>
        <w:ind w:firstLine="567"/>
        <w:rPr>
          <w:szCs w:val="30"/>
          <w:vertAlign w:val="superscript"/>
        </w:rPr>
      </w:pPr>
      <w:r w:rsidRPr="00355CFD">
        <w:rPr>
          <w:szCs w:val="30"/>
        </w:rPr>
        <w:tab/>
      </w:r>
      <w:r w:rsidRPr="00355CFD">
        <w:rPr>
          <w:szCs w:val="30"/>
        </w:rPr>
        <w:tab/>
      </w:r>
      <w:r w:rsidR="00930906" w:rsidRPr="00355CFD">
        <w:rPr>
          <w:szCs w:val="30"/>
        </w:rPr>
        <w:t xml:space="preserve"> «ГЛАВА 7</w:t>
      </w:r>
      <w:r w:rsidR="00930906" w:rsidRPr="00355CFD">
        <w:rPr>
          <w:szCs w:val="30"/>
          <w:vertAlign w:val="superscript"/>
        </w:rPr>
        <w:t>1</w:t>
      </w:r>
    </w:p>
    <w:p w:rsidR="00930906" w:rsidRPr="00930906" w:rsidRDefault="00930906" w:rsidP="00930906">
      <w:pPr>
        <w:ind w:firstLine="567"/>
        <w:jc w:val="center"/>
        <w:rPr>
          <w:szCs w:val="30"/>
        </w:rPr>
      </w:pPr>
      <w:r w:rsidRPr="00355CFD">
        <w:rPr>
          <w:szCs w:val="30"/>
        </w:rPr>
        <w:t>ПОРЯДОК ЗАПОЛНЕНИЯ НАЛОГОВОЙ</w:t>
      </w:r>
      <w:r w:rsidRPr="00930906">
        <w:rPr>
          <w:szCs w:val="30"/>
        </w:rPr>
        <w:t xml:space="preserve"> ДЕКЛАРАЦИИ (РАСЧЕТА) НАЛОГОВОГО АГЕНТА ПО ПОДОХОДНОМУ НАЛОГУ С ФИЗИЧЕСКИХ ЛИЦ</w:t>
      </w:r>
    </w:p>
    <w:p w:rsidR="00816F4C" w:rsidRDefault="00930906" w:rsidP="00816F4C">
      <w:r w:rsidRPr="00930906">
        <w:rPr>
          <w:szCs w:val="30"/>
        </w:rPr>
        <w:t xml:space="preserve"> </w:t>
      </w:r>
    </w:p>
    <w:p w:rsidR="00776F4E" w:rsidRPr="00B92731" w:rsidRDefault="00776F4E" w:rsidP="00776F4E">
      <w:pPr>
        <w:shd w:val="clear" w:color="auto" w:fill="FFFFFF"/>
        <w:ind w:firstLine="709"/>
        <w:contextualSpacing/>
        <w:jc w:val="both"/>
        <w:rPr>
          <w:szCs w:val="30"/>
        </w:rPr>
      </w:pPr>
      <w:r w:rsidRPr="00B92731">
        <w:rPr>
          <w:szCs w:val="30"/>
        </w:rPr>
        <w:t>70</w:t>
      </w:r>
      <w:r w:rsidRPr="00B92731">
        <w:rPr>
          <w:szCs w:val="30"/>
          <w:vertAlign w:val="superscript"/>
        </w:rPr>
        <w:t>1</w:t>
      </w:r>
      <w:r w:rsidRPr="00B92731">
        <w:rPr>
          <w:szCs w:val="30"/>
        </w:rPr>
        <w:t>. Налоговая декларация (расчет) налогового агента по подоходному налогу с физических лиц (далее в настоящей главе – налоговая декларация (расчет)), составляется по форме согласно приложению 6</w:t>
      </w:r>
      <w:r w:rsidRPr="00B92731">
        <w:rPr>
          <w:szCs w:val="30"/>
          <w:vertAlign w:val="superscript"/>
        </w:rPr>
        <w:t>1</w:t>
      </w:r>
      <w:r w:rsidRPr="00B92731">
        <w:rPr>
          <w:szCs w:val="30"/>
        </w:rPr>
        <w:t xml:space="preserve"> к постановлению, утвердившему настоящую Инструкцию, и включает в себя:</w:t>
      </w:r>
    </w:p>
    <w:p w:rsidR="00776F4E" w:rsidRPr="00B92731" w:rsidRDefault="00776F4E" w:rsidP="00776F4E">
      <w:pPr>
        <w:shd w:val="clear" w:color="auto" w:fill="FFFFFF"/>
        <w:ind w:firstLine="709"/>
        <w:contextualSpacing/>
        <w:jc w:val="both"/>
        <w:rPr>
          <w:szCs w:val="30"/>
        </w:rPr>
      </w:pPr>
      <w:r w:rsidRPr="00B92731">
        <w:rPr>
          <w:szCs w:val="30"/>
        </w:rPr>
        <w:t>титульный лист;</w:t>
      </w:r>
    </w:p>
    <w:p w:rsidR="00776F4E" w:rsidRPr="00B92731" w:rsidRDefault="00776F4E" w:rsidP="00776F4E">
      <w:pPr>
        <w:autoSpaceDE w:val="0"/>
        <w:autoSpaceDN w:val="0"/>
        <w:ind w:firstLine="709"/>
        <w:contextualSpacing/>
        <w:jc w:val="both"/>
        <w:rPr>
          <w:bCs/>
          <w:szCs w:val="30"/>
        </w:rPr>
      </w:pPr>
      <w:r w:rsidRPr="00B92731">
        <w:rPr>
          <w:szCs w:val="30"/>
        </w:rPr>
        <w:t>часть I «</w:t>
      </w:r>
      <w:r w:rsidRPr="00B92731">
        <w:rPr>
          <w:bCs/>
          <w:szCs w:val="30"/>
        </w:rPr>
        <w:t>Сумма подоходного налога с физических лиц, подлежащая перечислению в бюджет налоговым агентом, за исключением суммы подоходного налога с физических лиц, подлежащей перечислению в бюджет иностранной организацией, осуществляющей деятельность на территории Республики Беларусь, банком, небанковской кредитно-финансовой организацией (их филиалами) с доходов в виде процентов по сберегательным сертификатам, банковским вкладам (депозитам), по денежным средствам, находящимся на текущем (расчетном) банковском счете»;</w:t>
      </w:r>
    </w:p>
    <w:p w:rsidR="00776F4E" w:rsidRPr="00B92731" w:rsidRDefault="00776F4E" w:rsidP="00776F4E">
      <w:pPr>
        <w:autoSpaceDE w:val="0"/>
        <w:autoSpaceDN w:val="0"/>
        <w:ind w:firstLine="709"/>
        <w:contextualSpacing/>
        <w:jc w:val="both"/>
        <w:rPr>
          <w:bCs/>
          <w:szCs w:val="30"/>
        </w:rPr>
      </w:pPr>
      <w:r w:rsidRPr="00B92731">
        <w:rPr>
          <w:bCs/>
          <w:szCs w:val="30"/>
        </w:rPr>
        <w:t xml:space="preserve">часть </w:t>
      </w:r>
      <w:r w:rsidRPr="00B92731">
        <w:rPr>
          <w:szCs w:val="30"/>
        </w:rPr>
        <w:t>II «</w:t>
      </w:r>
      <w:r w:rsidRPr="00B92731">
        <w:rPr>
          <w:bCs/>
          <w:szCs w:val="30"/>
        </w:rPr>
        <w:t xml:space="preserve">Сумма подоходного налога с физических лиц, исчисленная налоговым агентом </w:t>
      </w:r>
      <w:r>
        <w:rPr>
          <w:bCs/>
          <w:szCs w:val="30"/>
        </w:rPr>
        <w:t>–</w:t>
      </w:r>
      <w:r w:rsidRPr="00B92731">
        <w:rPr>
          <w:bCs/>
          <w:szCs w:val="30"/>
        </w:rPr>
        <w:t xml:space="preserve"> банком</w:t>
      </w:r>
      <w:r w:rsidRPr="00355CFD">
        <w:rPr>
          <w:bCs/>
          <w:szCs w:val="30"/>
        </w:rPr>
        <w:t>, небанковской кредитно-финансовой организацией (их филиалами) с доходов в виде процентов по сберегательным сертификатам, банковским вкладам (депозитам), по денежным средствам, находящимся на текущем (расчетном) банковском</w:t>
      </w:r>
      <w:r w:rsidRPr="00B92731">
        <w:rPr>
          <w:bCs/>
          <w:szCs w:val="30"/>
        </w:rPr>
        <w:t xml:space="preserve"> счете, подлежащая перечислению в бюджет»;</w:t>
      </w:r>
    </w:p>
    <w:p w:rsidR="00776F4E" w:rsidRPr="00355CFD" w:rsidRDefault="00776F4E" w:rsidP="00776F4E">
      <w:pPr>
        <w:autoSpaceDE w:val="0"/>
        <w:autoSpaceDN w:val="0"/>
        <w:ind w:firstLine="709"/>
        <w:contextualSpacing/>
        <w:jc w:val="both"/>
        <w:rPr>
          <w:bCs/>
          <w:szCs w:val="30"/>
        </w:rPr>
      </w:pPr>
      <w:r w:rsidRPr="00B92731">
        <w:rPr>
          <w:bCs/>
          <w:szCs w:val="30"/>
        </w:rPr>
        <w:t>часть III «Сумма подоходного налога с физических лиц, исчисленная иностранной организацией, осуществляющей деятельность на территории Республики Беларусь</w:t>
      </w:r>
      <w:r w:rsidRPr="00355CFD">
        <w:rPr>
          <w:bCs/>
          <w:szCs w:val="30"/>
        </w:rPr>
        <w:t>».</w:t>
      </w:r>
    </w:p>
    <w:p w:rsidR="00776F4E" w:rsidRPr="00B92731" w:rsidRDefault="00776F4E" w:rsidP="00776F4E">
      <w:pPr>
        <w:autoSpaceDE w:val="0"/>
        <w:autoSpaceDN w:val="0"/>
        <w:adjustRightInd w:val="0"/>
        <w:ind w:firstLine="709"/>
        <w:contextualSpacing/>
        <w:jc w:val="both"/>
        <w:rPr>
          <w:szCs w:val="30"/>
        </w:rPr>
      </w:pPr>
      <w:r w:rsidRPr="00B92731">
        <w:rPr>
          <w:szCs w:val="30"/>
        </w:rPr>
        <w:t>70</w:t>
      </w:r>
      <w:r w:rsidRPr="00B92731">
        <w:rPr>
          <w:szCs w:val="30"/>
          <w:vertAlign w:val="superscript"/>
        </w:rPr>
        <w:t>2</w:t>
      </w:r>
      <w:r w:rsidRPr="00B92731">
        <w:rPr>
          <w:szCs w:val="30"/>
        </w:rPr>
        <w:t>. Часть I налоговой декларации (расчета) заполняется организациями в отношении доходов физических лиц, источником выплаты которых являются данные организации, в том числе доходов, выплаченных в рамках трудовых и гражданско-правовых договоров, в виде дивидендов, доходов по операциям с ценными бумагами, финансовыми инструментами срочных сделок, доверительного управления денежными средствами, от участия в фондах банковского управления.</w:t>
      </w:r>
    </w:p>
    <w:p w:rsidR="00776F4E" w:rsidRPr="00B92731" w:rsidRDefault="00776F4E" w:rsidP="00776F4E">
      <w:pPr>
        <w:autoSpaceDE w:val="0"/>
        <w:autoSpaceDN w:val="0"/>
        <w:adjustRightInd w:val="0"/>
        <w:ind w:firstLine="709"/>
        <w:jc w:val="both"/>
        <w:rPr>
          <w:szCs w:val="30"/>
        </w:rPr>
      </w:pPr>
      <w:r w:rsidRPr="00B92731">
        <w:rPr>
          <w:szCs w:val="30"/>
        </w:rPr>
        <w:lastRenderedPageBreak/>
        <w:t>Не подлежат заполнению организацией, имеющей филиалы (иные обособленные подразделения), состоящие на налоговом учете, в части I налоговой декларации (расчета) сведения о суммах подоходного налога с физических лиц</w:t>
      </w:r>
      <w:r>
        <w:rPr>
          <w:szCs w:val="30"/>
        </w:rPr>
        <w:t xml:space="preserve"> (</w:t>
      </w:r>
      <w:r w:rsidRPr="00B92731">
        <w:rPr>
          <w:szCs w:val="30"/>
        </w:rPr>
        <w:t>далее в настоящей главе</w:t>
      </w:r>
      <w:r>
        <w:rPr>
          <w:szCs w:val="30"/>
        </w:rPr>
        <w:t xml:space="preserve"> – подоходный налог)</w:t>
      </w:r>
      <w:r w:rsidRPr="00B92731">
        <w:rPr>
          <w:szCs w:val="30"/>
        </w:rPr>
        <w:t xml:space="preserve">, подлежащих перечислению в бюджет такими филиалами (иными обособленными подразделениями).  </w:t>
      </w:r>
    </w:p>
    <w:p w:rsidR="00776F4E" w:rsidRPr="00B92731" w:rsidRDefault="00776F4E" w:rsidP="00776F4E">
      <w:pPr>
        <w:autoSpaceDE w:val="0"/>
        <w:autoSpaceDN w:val="0"/>
        <w:adjustRightInd w:val="0"/>
        <w:ind w:firstLine="709"/>
        <w:jc w:val="both"/>
        <w:rPr>
          <w:i/>
          <w:iCs/>
          <w:szCs w:val="30"/>
        </w:rPr>
      </w:pPr>
      <w:r w:rsidRPr="00B92731">
        <w:rPr>
          <w:szCs w:val="30"/>
        </w:rPr>
        <w:t>Филиалы (иные обособленные подразделения), состоящие на учете в налоговых органах, самостоятельно представляют налоговую декларацию (расчет). При этом, в части I налоговой декларации (расчета) филиалы (иные обособленные подразделения), состоящие на учете в налоговых органах, отражают информацию о суммах подоходного налога, исчисленных с доходов работников таких подразделений, а также лиц, которым такими филиалами (иными обособленными подразделениями) выплачиваются доходы.</w:t>
      </w:r>
    </w:p>
    <w:p w:rsidR="00776F4E" w:rsidRPr="00B92731" w:rsidRDefault="00776F4E" w:rsidP="00776F4E">
      <w:pPr>
        <w:autoSpaceDE w:val="0"/>
        <w:autoSpaceDN w:val="0"/>
        <w:adjustRightInd w:val="0"/>
        <w:ind w:firstLine="709"/>
        <w:jc w:val="both"/>
        <w:rPr>
          <w:i/>
          <w:iCs/>
          <w:szCs w:val="30"/>
        </w:rPr>
      </w:pPr>
      <w:r w:rsidRPr="00B92731">
        <w:rPr>
          <w:szCs w:val="30"/>
        </w:rPr>
        <w:t>Часть I налоговой декларации (расчета) не заполняется банками, небанковскими кредитно-финансовыми организациями, их филиалами в отношении сумм подоходного налога, исчисленных с доходов в виде процентов по сберегательным сертификатам, банковским вкладам (депозитам), по денежным средствам, находящимся на текущем (расчетном) банковском счете, подлежащих перечислению в бюджет.</w:t>
      </w:r>
    </w:p>
    <w:p w:rsidR="00776F4E" w:rsidRPr="00B92731" w:rsidRDefault="00776F4E" w:rsidP="00776F4E">
      <w:pPr>
        <w:autoSpaceDE w:val="0"/>
        <w:autoSpaceDN w:val="0"/>
        <w:adjustRightInd w:val="0"/>
        <w:ind w:firstLine="709"/>
        <w:jc w:val="both"/>
        <w:rPr>
          <w:szCs w:val="30"/>
        </w:rPr>
      </w:pPr>
      <w:r w:rsidRPr="00B92731">
        <w:rPr>
          <w:szCs w:val="30"/>
        </w:rPr>
        <w:t xml:space="preserve">Индивидуальные предприниматели, нотариусы, осуществляющие деятельность в нотариальном бюро, заполняют часть I налоговой декларации (расчета) в отношении физических лиц, с которыми заключены трудовые и (или) гражданско-правовые договоры.    </w:t>
      </w:r>
    </w:p>
    <w:p w:rsidR="00776F4E" w:rsidRPr="00B92731" w:rsidRDefault="00776F4E" w:rsidP="00776F4E">
      <w:pPr>
        <w:shd w:val="clear" w:color="auto" w:fill="FFFFFF"/>
        <w:ind w:firstLine="709"/>
        <w:jc w:val="both"/>
        <w:rPr>
          <w:szCs w:val="30"/>
        </w:rPr>
      </w:pPr>
      <w:r w:rsidRPr="00B92731">
        <w:rPr>
          <w:szCs w:val="30"/>
        </w:rPr>
        <w:t xml:space="preserve">Организаторы азартных игр в части I налоговой декларации (расчета) суммы подоходного налога, удержанные с доходов в виде выигрышей (возвращенных несыгравших ставок), не отражают. </w:t>
      </w:r>
    </w:p>
    <w:p w:rsidR="00776F4E" w:rsidRPr="00B92731" w:rsidRDefault="00776F4E" w:rsidP="00776F4E">
      <w:pPr>
        <w:shd w:val="clear" w:color="auto" w:fill="FFFFFF"/>
        <w:ind w:firstLine="709"/>
        <w:jc w:val="both"/>
        <w:rPr>
          <w:szCs w:val="30"/>
        </w:rPr>
      </w:pPr>
      <w:r w:rsidRPr="00B92731">
        <w:rPr>
          <w:szCs w:val="30"/>
        </w:rPr>
        <w:t>Сведения о суммах подоходного налога, исчисленных с доходов в виде выигрышей (возвращенных несыгравших ставок), фактически выплаченных (пере</w:t>
      </w:r>
      <w:r>
        <w:rPr>
          <w:szCs w:val="30"/>
        </w:rPr>
        <w:t>численных</w:t>
      </w:r>
      <w:r w:rsidRPr="00B92731">
        <w:rPr>
          <w:szCs w:val="30"/>
        </w:rPr>
        <w:t xml:space="preserve">, </w:t>
      </w:r>
      <w:r>
        <w:rPr>
          <w:szCs w:val="30"/>
        </w:rPr>
        <w:t>переведенных</w:t>
      </w:r>
      <w:r w:rsidRPr="00B92731">
        <w:rPr>
          <w:szCs w:val="30"/>
        </w:rPr>
        <w:t xml:space="preserve">) в налоговом периоде, отражаются организаторами азартных игр в части IV налоговой декларации (расчета) по налогу на игорный бизнес </w:t>
      </w:r>
      <w:r w:rsidRPr="0076532C">
        <w:rPr>
          <w:szCs w:val="30"/>
        </w:rPr>
        <w:t>в разрезе каждой инспекции МНС (управления (отдела) по работе с плательщиками) по месту нахождения игорных заведений, организатора азартных игр (для виртуальных игорных заведений) и каждого игорного заведения, виртуального игорного заведения.</w:t>
      </w:r>
    </w:p>
    <w:p w:rsidR="00776F4E" w:rsidRPr="00B92731" w:rsidRDefault="00776F4E" w:rsidP="00776F4E">
      <w:pPr>
        <w:autoSpaceDE w:val="0"/>
        <w:autoSpaceDN w:val="0"/>
        <w:adjustRightInd w:val="0"/>
        <w:ind w:firstLine="709"/>
        <w:jc w:val="both"/>
        <w:rPr>
          <w:szCs w:val="30"/>
        </w:rPr>
      </w:pPr>
      <w:r w:rsidRPr="00B92731">
        <w:rPr>
          <w:szCs w:val="30"/>
        </w:rPr>
        <w:t>70</w:t>
      </w:r>
      <w:r w:rsidRPr="006816A9">
        <w:rPr>
          <w:szCs w:val="30"/>
          <w:vertAlign w:val="superscript"/>
        </w:rPr>
        <w:t>3</w:t>
      </w:r>
      <w:r w:rsidRPr="00B92731">
        <w:rPr>
          <w:szCs w:val="30"/>
        </w:rPr>
        <w:t>.Часть I налоговой декларации (расчета) заполняется с учетом следующих особенностей:</w:t>
      </w:r>
    </w:p>
    <w:p w:rsidR="00776F4E" w:rsidRPr="00B92731" w:rsidRDefault="00776F4E" w:rsidP="00776F4E">
      <w:pPr>
        <w:autoSpaceDE w:val="0"/>
        <w:autoSpaceDN w:val="0"/>
        <w:ind w:firstLine="709"/>
        <w:jc w:val="both"/>
        <w:rPr>
          <w:szCs w:val="30"/>
        </w:rPr>
      </w:pPr>
      <w:r w:rsidRPr="00B92731">
        <w:rPr>
          <w:szCs w:val="30"/>
        </w:rPr>
        <w:t>70</w:t>
      </w:r>
      <w:r>
        <w:rPr>
          <w:szCs w:val="30"/>
          <w:vertAlign w:val="superscript"/>
        </w:rPr>
        <w:t>3</w:t>
      </w:r>
      <w:r w:rsidRPr="00B92731">
        <w:rPr>
          <w:szCs w:val="30"/>
        </w:rPr>
        <w:t xml:space="preserve">.1. в строке 1 раздела I отражается сумма подоходного налога, подлежащая перечислению в бюджет с фактически выплаченных доходов физическим лицам в течение первого, второго и третьего месяца отчетного квартала, а также общая сумма налога, подлежащая перечислению в бюджет в течение отчетного квартала. </w:t>
      </w:r>
    </w:p>
    <w:p w:rsidR="00776F4E" w:rsidRPr="00355CFD" w:rsidRDefault="00776F4E" w:rsidP="00776F4E">
      <w:pPr>
        <w:ind w:firstLine="709"/>
        <w:jc w:val="both"/>
        <w:rPr>
          <w:szCs w:val="30"/>
        </w:rPr>
      </w:pPr>
      <w:r w:rsidRPr="00355CFD">
        <w:rPr>
          <w:szCs w:val="30"/>
        </w:rPr>
        <w:lastRenderedPageBreak/>
        <w:t xml:space="preserve">Сумма подоходного налога, </w:t>
      </w:r>
      <w:r w:rsidRPr="006B59D2">
        <w:rPr>
          <w:szCs w:val="30"/>
        </w:rPr>
        <w:t xml:space="preserve">подлежащая </w:t>
      </w:r>
      <w:r w:rsidR="009547CC" w:rsidRPr="006B59D2">
        <w:rPr>
          <w:szCs w:val="30"/>
        </w:rPr>
        <w:t>отражению за каждый месяц в налоговой декларации (расчете)</w:t>
      </w:r>
      <w:r w:rsidR="00452C9C">
        <w:rPr>
          <w:szCs w:val="30"/>
        </w:rPr>
        <w:t>,</w:t>
      </w:r>
      <w:r w:rsidR="006B59D2" w:rsidRPr="006B59D2">
        <w:rPr>
          <w:szCs w:val="30"/>
        </w:rPr>
        <w:t xml:space="preserve"> </w:t>
      </w:r>
      <w:r w:rsidR="009547CC" w:rsidRPr="009547CC">
        <w:rPr>
          <w:szCs w:val="30"/>
        </w:rPr>
        <w:t>определяется</w:t>
      </w:r>
      <w:r w:rsidR="009547CC" w:rsidRPr="00355CFD">
        <w:rPr>
          <w:szCs w:val="30"/>
        </w:rPr>
        <w:t xml:space="preserve"> </w:t>
      </w:r>
      <w:r w:rsidRPr="00355CFD">
        <w:rPr>
          <w:szCs w:val="30"/>
        </w:rPr>
        <w:t>как общая сумма подоходного налога, исчисленная с фактически выплаченных в течение месяца физическому лицу доходов, уменьшенная на сумму возвращенного, зачтенного, скорректированного в соответствии с законодательством в течение такого месяца подоходного налога.</w:t>
      </w:r>
    </w:p>
    <w:p w:rsidR="00776F4E" w:rsidRPr="00355CFD" w:rsidRDefault="00776F4E" w:rsidP="00776F4E">
      <w:pPr>
        <w:ind w:firstLine="709"/>
        <w:contextualSpacing/>
        <w:jc w:val="both"/>
        <w:rPr>
          <w:szCs w:val="30"/>
        </w:rPr>
      </w:pPr>
      <w:r w:rsidRPr="00355CFD">
        <w:rPr>
          <w:szCs w:val="30"/>
        </w:rPr>
        <w:t xml:space="preserve">При ведении налоговым агентом бухгалтерского учета, сумма подоходного налога, подлежащая </w:t>
      </w:r>
      <w:r w:rsidR="009547CC" w:rsidRPr="006B59D2">
        <w:rPr>
          <w:szCs w:val="30"/>
        </w:rPr>
        <w:t>отражению за каждый месяц в налоговой декларации (расчете)</w:t>
      </w:r>
      <w:r w:rsidR="00452C9C">
        <w:rPr>
          <w:szCs w:val="30"/>
        </w:rPr>
        <w:t>,</w:t>
      </w:r>
      <w:r w:rsidRPr="00355CFD">
        <w:rPr>
          <w:szCs w:val="30"/>
        </w:rPr>
        <w:t xml:space="preserve"> определяется исходя из данных бухгалтерского и аналитического учета расчетно-сальдовым методом. Для этого используются сведения о подоходном налоге, отражаемые в бухгалтерском учете по счету, предназначенному для обобщения информации о расчетах с бюджетом по подоходному налогу (далее – счет по подоходному налогу). </w:t>
      </w:r>
    </w:p>
    <w:p w:rsidR="00776F4E" w:rsidRPr="00355CFD" w:rsidRDefault="00776F4E" w:rsidP="00776F4E">
      <w:pPr>
        <w:ind w:firstLine="709"/>
        <w:contextualSpacing/>
        <w:jc w:val="both"/>
        <w:rPr>
          <w:szCs w:val="30"/>
        </w:rPr>
      </w:pPr>
      <w:r w:rsidRPr="00355CFD">
        <w:rPr>
          <w:szCs w:val="30"/>
        </w:rPr>
        <w:t xml:space="preserve">В случае, указанном в части третьей настоящего подпункта, сумма подоходного налога, подлежащая </w:t>
      </w:r>
      <w:r w:rsidR="009547CC" w:rsidRPr="006B59D2">
        <w:rPr>
          <w:szCs w:val="30"/>
        </w:rPr>
        <w:t>отражению за каждый месяц в налоговой декларации (расчете)</w:t>
      </w:r>
      <w:r w:rsidR="006B59D2" w:rsidRPr="006B59D2">
        <w:rPr>
          <w:szCs w:val="30"/>
        </w:rPr>
        <w:t>,</w:t>
      </w:r>
      <w:r w:rsidR="009547CC" w:rsidRPr="006B59D2">
        <w:rPr>
          <w:szCs w:val="30"/>
        </w:rPr>
        <w:t xml:space="preserve"> </w:t>
      </w:r>
      <w:r w:rsidR="006B59D2" w:rsidRPr="006B59D2">
        <w:rPr>
          <w:szCs w:val="30"/>
        </w:rPr>
        <w:t>определя</w:t>
      </w:r>
      <w:r w:rsidR="006B59D2" w:rsidRPr="00355CFD">
        <w:rPr>
          <w:szCs w:val="30"/>
        </w:rPr>
        <w:t xml:space="preserve">ется </w:t>
      </w:r>
      <w:r w:rsidRPr="00355CFD">
        <w:rPr>
          <w:szCs w:val="30"/>
        </w:rPr>
        <w:t>как величина, равная входящему сальдо по подоходному налогу на 1-е число месяца, отраженному по счету по подоходному налогу, увеличенная на сумму подоходного налога,  начисленную в течение месяца по такому счету с доходов текущего, прошлого и будущего периодов, уменьшенная на сумму подоходного налога, исчисленную с таких доходов, по которым срок перечисления в бюджет подоходного налога приходится на месяц, следующий за месяцем, за который определяется сумма подоходного налога, подлежащая перечислению в бюджет, в том числе:</w:t>
      </w:r>
    </w:p>
    <w:p w:rsidR="00776F4E" w:rsidRPr="00B92731" w:rsidRDefault="00776F4E" w:rsidP="00776F4E">
      <w:pPr>
        <w:ind w:firstLine="709"/>
        <w:contextualSpacing/>
        <w:jc w:val="both"/>
        <w:rPr>
          <w:strike/>
          <w:szCs w:val="30"/>
        </w:rPr>
      </w:pPr>
      <w:r w:rsidRPr="00B92731">
        <w:rPr>
          <w:szCs w:val="30"/>
        </w:rPr>
        <w:t xml:space="preserve">доходов, срок фактической выплаты которых приходится на месяц, следующий за месяцем, за который определяется сумма подоходного налога, подлежащая перечислению в бюджет; </w:t>
      </w:r>
    </w:p>
    <w:p w:rsidR="00776F4E" w:rsidRPr="00B92731" w:rsidRDefault="00776F4E" w:rsidP="00776F4E">
      <w:pPr>
        <w:ind w:firstLine="709"/>
        <w:jc w:val="both"/>
        <w:rPr>
          <w:szCs w:val="30"/>
        </w:rPr>
      </w:pPr>
      <w:r w:rsidRPr="00B92731">
        <w:rPr>
          <w:szCs w:val="30"/>
        </w:rPr>
        <w:t xml:space="preserve">доходов в виде оплаты труда за первую половину месяца, премий, оплаты расходов на служебные командировки, сверх установленных размеров, подоходный налог по которым удерживается и перечисляется в бюджет с доходов, срок фактической выплаты которых приходится на месяц, следующий за месяцем, за который определяется сумма подоходного налога, подлежащая перечислению в бюджет; </w:t>
      </w:r>
    </w:p>
    <w:p w:rsidR="00776F4E" w:rsidRPr="00B92731" w:rsidRDefault="00776F4E" w:rsidP="00776F4E">
      <w:pPr>
        <w:ind w:firstLine="709"/>
        <w:jc w:val="both"/>
        <w:rPr>
          <w:szCs w:val="30"/>
        </w:rPr>
      </w:pPr>
      <w:r w:rsidRPr="00B92731">
        <w:rPr>
          <w:szCs w:val="30"/>
        </w:rPr>
        <w:t>доходов, полученных в натуральной форме, удержание подоходного налога с которых производится налоговым агентом за счет:</w:t>
      </w:r>
    </w:p>
    <w:p w:rsidR="00776F4E" w:rsidRPr="00B92731" w:rsidRDefault="00776F4E" w:rsidP="00776F4E">
      <w:pPr>
        <w:ind w:firstLine="709"/>
        <w:jc w:val="both"/>
        <w:rPr>
          <w:szCs w:val="30"/>
        </w:rPr>
      </w:pPr>
      <w:r w:rsidRPr="00B92731">
        <w:rPr>
          <w:szCs w:val="30"/>
        </w:rPr>
        <w:t xml:space="preserve">любых денежных средств, фактически выплаченных физическому лицу в месяце, следующим за месяцем, за который определяется сумма подоходного налога, подлежащая перечислению в бюджет; </w:t>
      </w:r>
    </w:p>
    <w:p w:rsidR="00776F4E" w:rsidRPr="00B92731" w:rsidRDefault="00776F4E" w:rsidP="00776F4E">
      <w:pPr>
        <w:ind w:firstLine="709"/>
        <w:jc w:val="both"/>
        <w:rPr>
          <w:szCs w:val="30"/>
        </w:rPr>
      </w:pPr>
      <w:r w:rsidRPr="00B92731">
        <w:rPr>
          <w:szCs w:val="30"/>
        </w:rPr>
        <w:t>денежных средств, внесенных физическим лицом в кассу (на счет в банке) налогового агента с целью уплаты исчисленного такому лицу подоходного налога, срок перечисления которого приходится на месяц, следующий за месяцем, за который определяется сумма подоходного налога, подлежащая перечислению в бюджет.</w:t>
      </w:r>
    </w:p>
    <w:p w:rsidR="00776F4E" w:rsidRPr="00B92731" w:rsidRDefault="00776F4E" w:rsidP="00776F4E">
      <w:pPr>
        <w:ind w:firstLine="709"/>
        <w:contextualSpacing/>
        <w:jc w:val="both"/>
        <w:rPr>
          <w:szCs w:val="30"/>
        </w:rPr>
      </w:pPr>
      <w:r w:rsidRPr="00B92731">
        <w:rPr>
          <w:szCs w:val="30"/>
        </w:rPr>
        <w:lastRenderedPageBreak/>
        <w:t>Сумма подоходного налога, начисленная в течение месяца по счету по подоходному налогу, отражается с учетом предоставленных физическим лицам в таком месяце налоговых льгот и вычетов по подоходному налогу, в том числе по доходам прошлых периодов, а также произведенных в течение такого месяца корректировок подоходного налога, в том числе по следующим основаниям:</w:t>
      </w:r>
    </w:p>
    <w:p w:rsidR="00776F4E" w:rsidRPr="00B92731" w:rsidRDefault="00776F4E" w:rsidP="00776F4E">
      <w:pPr>
        <w:ind w:firstLine="709"/>
        <w:contextualSpacing/>
        <w:jc w:val="both"/>
        <w:rPr>
          <w:rFonts w:eastAsia="Calibri"/>
          <w:szCs w:val="30"/>
        </w:rPr>
      </w:pPr>
      <w:r w:rsidRPr="00B92731">
        <w:rPr>
          <w:rFonts w:eastAsia="Calibri"/>
          <w:szCs w:val="30"/>
        </w:rPr>
        <w:t>возврат (зачет) подоходного налога, ранее уплаченного налоговым агентом за счет собственных средств, по причине возврата (погашения) физическим лицом (частичного или полного) такому налоговому агенту ранее полученного от него займа, денежных средств, переданных на хранение;</w:t>
      </w:r>
    </w:p>
    <w:p w:rsidR="00776F4E" w:rsidRPr="00B92731" w:rsidRDefault="00776F4E" w:rsidP="00776F4E">
      <w:pPr>
        <w:ind w:firstLine="709"/>
        <w:contextualSpacing/>
        <w:jc w:val="both"/>
        <w:rPr>
          <w:rFonts w:eastAsia="Calibri"/>
          <w:szCs w:val="30"/>
        </w:rPr>
      </w:pPr>
      <w:r w:rsidRPr="00B92731">
        <w:rPr>
          <w:rFonts w:eastAsia="Calibri"/>
          <w:szCs w:val="30"/>
        </w:rPr>
        <w:t>возврат (зачет) излишне удержанного подоходного налога в результате перерасчета размера ранее выплаченного дохода;</w:t>
      </w:r>
    </w:p>
    <w:p w:rsidR="00776F4E" w:rsidRPr="00B92731" w:rsidRDefault="00776F4E" w:rsidP="00776F4E">
      <w:pPr>
        <w:ind w:firstLine="709"/>
        <w:contextualSpacing/>
        <w:jc w:val="both"/>
        <w:rPr>
          <w:rFonts w:eastAsia="Calibri"/>
          <w:szCs w:val="30"/>
        </w:rPr>
      </w:pPr>
      <w:r w:rsidRPr="00B92731">
        <w:rPr>
          <w:rFonts w:eastAsia="Calibri"/>
          <w:szCs w:val="30"/>
        </w:rPr>
        <w:t>возврат (зачет) подоходного налога, уплаченного налоговым агентом за счет собственных средств в случае, предусмотренном абзацем вторым пункта 7 статьи 216 Налогового кодекса Республики Беларусь, и впоследствии удержанного таким налоговым агентом из любых денежных средств, фактически выплачиваемых физическому лицу либо по его поручению третьим лицам;</w:t>
      </w:r>
    </w:p>
    <w:p w:rsidR="00776F4E" w:rsidRPr="00B92731" w:rsidRDefault="00776F4E" w:rsidP="00776F4E">
      <w:pPr>
        <w:ind w:firstLine="709"/>
        <w:contextualSpacing/>
        <w:jc w:val="both"/>
        <w:rPr>
          <w:rFonts w:eastAsia="Calibri"/>
          <w:szCs w:val="30"/>
        </w:rPr>
      </w:pPr>
      <w:r w:rsidRPr="00B92731">
        <w:rPr>
          <w:rFonts w:eastAsia="Calibri"/>
          <w:szCs w:val="30"/>
        </w:rPr>
        <w:t>возврат (зачет) подоходного налога, уплаченного налоговым агентом за счет собственных средств в случае, предусмотренном абзацем вторым пункта 7 статьи 216 Налогового кодекса Республики Беларусь, основанием для возврата (зачета) которого является сообщение налогового органа об уплате физическим лицом подоходного налога, указанное в частях 6, 7 пункта 5 статьи 216 Налогового кодекса Республики Беларусь;</w:t>
      </w:r>
    </w:p>
    <w:p w:rsidR="00776F4E" w:rsidRPr="00B92731" w:rsidRDefault="00776F4E" w:rsidP="00776F4E">
      <w:pPr>
        <w:ind w:firstLine="709"/>
        <w:contextualSpacing/>
        <w:jc w:val="both"/>
        <w:rPr>
          <w:rFonts w:eastAsia="Calibri"/>
          <w:szCs w:val="30"/>
        </w:rPr>
      </w:pPr>
      <w:r w:rsidRPr="00B92731">
        <w:rPr>
          <w:rFonts w:eastAsia="Calibri"/>
          <w:szCs w:val="30"/>
        </w:rPr>
        <w:t xml:space="preserve">уменьшение на сумму подоходного налога, исчисленную с доходов в натуральной форме и неудержанную у физического лица по причине отсутствия ему выплат в денежной форме, </w:t>
      </w:r>
      <w:r>
        <w:rPr>
          <w:rFonts w:eastAsia="Calibri"/>
          <w:szCs w:val="30"/>
        </w:rPr>
        <w:t>–</w:t>
      </w:r>
      <w:r w:rsidRPr="00B92731">
        <w:rPr>
          <w:rFonts w:eastAsia="Calibri"/>
          <w:szCs w:val="30"/>
        </w:rPr>
        <w:t xml:space="preserve"> </w:t>
      </w:r>
      <w:r w:rsidRPr="00B92731">
        <w:rPr>
          <w:szCs w:val="30"/>
        </w:rPr>
        <w:t xml:space="preserve">при условии направления налоговым агентом в порядке и сроки, установленные пунктом 5 статьи 216 </w:t>
      </w:r>
      <w:r w:rsidRPr="00B92731">
        <w:rPr>
          <w:rFonts w:eastAsia="Calibri"/>
          <w:szCs w:val="30"/>
        </w:rPr>
        <w:t xml:space="preserve">Налогового кодекса Республики Беларусь, сообщения о невозможности удержания подоходного налога; </w:t>
      </w:r>
    </w:p>
    <w:p w:rsidR="00776F4E" w:rsidRPr="00B92731" w:rsidRDefault="00776F4E" w:rsidP="00776F4E">
      <w:pPr>
        <w:ind w:firstLine="709"/>
        <w:contextualSpacing/>
        <w:jc w:val="both"/>
        <w:rPr>
          <w:szCs w:val="30"/>
        </w:rPr>
      </w:pPr>
      <w:r w:rsidRPr="00B92731">
        <w:rPr>
          <w:rFonts w:eastAsia="Calibri"/>
          <w:szCs w:val="30"/>
        </w:rPr>
        <w:t xml:space="preserve">освобождение физического лица от уплаты подоходного налога </w:t>
      </w:r>
      <w:r w:rsidRPr="00B92731">
        <w:rPr>
          <w:szCs w:val="30"/>
        </w:rPr>
        <w:t>областными, Минским городским, районными, городскими (городов областного подчинения) Советами депутатов либо по их поручению местными исполнительными и распорядительными органами;</w:t>
      </w:r>
    </w:p>
    <w:p w:rsidR="00776F4E" w:rsidRPr="00B92731" w:rsidRDefault="00776F4E" w:rsidP="00776F4E">
      <w:pPr>
        <w:ind w:firstLine="709"/>
        <w:contextualSpacing/>
        <w:jc w:val="both"/>
        <w:rPr>
          <w:szCs w:val="30"/>
        </w:rPr>
      </w:pPr>
      <w:r w:rsidRPr="00B92731">
        <w:rPr>
          <w:rFonts w:eastAsia="Calibri"/>
          <w:szCs w:val="30"/>
        </w:rPr>
        <w:t xml:space="preserve">освобождение физического лица от уплаты подоходного налога </w:t>
      </w:r>
      <w:r w:rsidRPr="00B92731">
        <w:rPr>
          <w:szCs w:val="30"/>
        </w:rPr>
        <w:t>в порядке и на условиях, определяемых Президентом Республики Беларусь;</w:t>
      </w:r>
    </w:p>
    <w:p w:rsidR="00776F4E" w:rsidRPr="00B92731" w:rsidRDefault="00776F4E" w:rsidP="00776F4E">
      <w:pPr>
        <w:ind w:firstLine="709"/>
        <w:contextualSpacing/>
        <w:jc w:val="both"/>
        <w:rPr>
          <w:szCs w:val="30"/>
        </w:rPr>
      </w:pPr>
      <w:r w:rsidRPr="00B92731">
        <w:rPr>
          <w:rFonts w:eastAsia="Calibri"/>
          <w:szCs w:val="30"/>
        </w:rPr>
        <w:t>проведение налоговым агентом зачета ф</w:t>
      </w:r>
      <w:r w:rsidRPr="00B92731">
        <w:rPr>
          <w:szCs w:val="30"/>
        </w:rPr>
        <w:t xml:space="preserve">актически уплаченных в соответствии с законодательством иностранного государства сумм налога с дохода, полученного физическим лицом - налоговым резидентом Республики Беларусь от белорусской организации, осуществляющей на территории иностранного государства деятельность, признаваемую в соответствии с международными договорами и (или) законодательством этого иностранного государства деятельностью через постоянное представительство, и состоящей </w:t>
      </w:r>
      <w:r w:rsidRPr="00B92731">
        <w:rPr>
          <w:szCs w:val="30"/>
        </w:rPr>
        <w:lastRenderedPageBreak/>
        <w:t>в связи с этим на учете в налоговом органе указанного иностранного государства в порядке и размере, предусмотренных Налоговым кодексом Республики Беларусь;</w:t>
      </w:r>
    </w:p>
    <w:p w:rsidR="00776F4E" w:rsidRPr="00B92731" w:rsidRDefault="00776F4E" w:rsidP="00776F4E">
      <w:pPr>
        <w:ind w:firstLine="709"/>
        <w:contextualSpacing/>
        <w:jc w:val="both"/>
        <w:rPr>
          <w:szCs w:val="30"/>
        </w:rPr>
      </w:pPr>
      <w:r w:rsidRPr="00B92731">
        <w:rPr>
          <w:szCs w:val="30"/>
        </w:rPr>
        <w:t>применение положений международных договоров Республики Беларусь по вопросам налогообложения;</w:t>
      </w:r>
    </w:p>
    <w:p w:rsidR="00776F4E" w:rsidRPr="00B92731" w:rsidRDefault="00776F4E" w:rsidP="00776F4E">
      <w:pPr>
        <w:ind w:firstLine="709"/>
        <w:contextualSpacing/>
        <w:jc w:val="both"/>
        <w:rPr>
          <w:szCs w:val="30"/>
        </w:rPr>
      </w:pPr>
      <w:r w:rsidRPr="00B92731">
        <w:rPr>
          <w:szCs w:val="30"/>
        </w:rPr>
        <w:t>иные случаи, установленные законодательством.</w:t>
      </w:r>
    </w:p>
    <w:p w:rsidR="00776F4E" w:rsidRPr="00355CFD" w:rsidRDefault="00776F4E" w:rsidP="00776F4E">
      <w:pPr>
        <w:autoSpaceDE w:val="0"/>
        <w:autoSpaceDN w:val="0"/>
        <w:adjustRightInd w:val="0"/>
        <w:ind w:firstLine="709"/>
        <w:jc w:val="both"/>
        <w:rPr>
          <w:szCs w:val="30"/>
        </w:rPr>
      </w:pPr>
      <w:r w:rsidRPr="00355CFD">
        <w:rPr>
          <w:szCs w:val="30"/>
        </w:rPr>
        <w:t xml:space="preserve">При не ведении налоговым агентом бухгалтерского учета, сумма подоходного налога, </w:t>
      </w:r>
      <w:r w:rsidR="00E87794">
        <w:rPr>
          <w:szCs w:val="30"/>
        </w:rPr>
        <w:t xml:space="preserve">подлежащая </w:t>
      </w:r>
      <w:r w:rsidR="009547CC" w:rsidRPr="00E87794">
        <w:rPr>
          <w:szCs w:val="30"/>
        </w:rPr>
        <w:t>отражению за каждый месяц в налоговой декларации (расчете)</w:t>
      </w:r>
      <w:r w:rsidR="00E87794" w:rsidRPr="00E87794">
        <w:rPr>
          <w:szCs w:val="30"/>
        </w:rPr>
        <w:t xml:space="preserve">, </w:t>
      </w:r>
      <w:r w:rsidRPr="00355CFD">
        <w:rPr>
          <w:szCs w:val="30"/>
        </w:rPr>
        <w:t>определяется исходя из сведений, отражаемых в приложении 10 к Инструкции о порядке ведения учета доходов и расходов, утвержденной постановлением Министерства по налогам</w:t>
      </w:r>
      <w:r w:rsidRPr="00B92731">
        <w:rPr>
          <w:szCs w:val="30"/>
        </w:rPr>
        <w:t xml:space="preserve"> и сборам Республики Беларусь от </w:t>
      </w:r>
      <w:r w:rsidRPr="0076532C">
        <w:rPr>
          <w:szCs w:val="30"/>
        </w:rPr>
        <w:t>30 января 2019 г. №</w:t>
      </w:r>
      <w:r w:rsidRPr="00B92731">
        <w:rPr>
          <w:szCs w:val="30"/>
        </w:rPr>
        <w:t xml:space="preserve"> 5, и в разделе II книги учета доходов и расходов организаций и индивидуальных предпринимателей, применяющих упрощенную систему налогообложения, форма которой установлена постановлением Министерства по налогам и сборам Республики Беларусь, Министерства финансов Республики Беларусь, Министерства труда и социальной защиты Республики Беларусь, Национального статистического к</w:t>
      </w:r>
      <w:r>
        <w:rPr>
          <w:szCs w:val="30"/>
        </w:rPr>
        <w:t xml:space="preserve">омитета Республики Беларусь от </w:t>
      </w:r>
      <w:r w:rsidRPr="0076532C">
        <w:rPr>
          <w:szCs w:val="30"/>
        </w:rPr>
        <w:t>9 января 2019 г. №</w:t>
      </w:r>
      <w:r w:rsidRPr="00B92731">
        <w:rPr>
          <w:szCs w:val="30"/>
        </w:rPr>
        <w:t xml:space="preserve"> 4/1/1/</w:t>
      </w:r>
      <w:r w:rsidRPr="00355CFD">
        <w:rPr>
          <w:szCs w:val="30"/>
        </w:rPr>
        <w:t>1 «</w:t>
      </w:r>
      <w:r w:rsidRPr="00355CFD">
        <w:rPr>
          <w:rFonts w:eastAsiaTheme="minorHAnsi"/>
          <w:bCs/>
          <w:szCs w:val="30"/>
          <w:lang w:eastAsia="en-US"/>
        </w:rPr>
        <w:t>Об установлении формы книги учета доходов и расходов организаций и индивидуальных предпринимателей, применяющих упрощенную систему налогообложения, и порядке ее заполнения»</w:t>
      </w:r>
      <w:r w:rsidRPr="00355CFD">
        <w:rPr>
          <w:szCs w:val="30"/>
        </w:rPr>
        <w:t xml:space="preserve">; </w:t>
      </w:r>
    </w:p>
    <w:p w:rsidR="00776F4E" w:rsidRPr="00B92731" w:rsidRDefault="00776F4E" w:rsidP="00776F4E">
      <w:pPr>
        <w:autoSpaceDE w:val="0"/>
        <w:autoSpaceDN w:val="0"/>
        <w:adjustRightInd w:val="0"/>
        <w:ind w:firstLine="709"/>
        <w:jc w:val="both"/>
        <w:rPr>
          <w:szCs w:val="30"/>
        </w:rPr>
      </w:pPr>
      <w:r w:rsidRPr="00B92731">
        <w:rPr>
          <w:szCs w:val="30"/>
        </w:rPr>
        <w:t>70</w:t>
      </w:r>
      <w:r>
        <w:rPr>
          <w:szCs w:val="30"/>
          <w:vertAlign w:val="superscript"/>
        </w:rPr>
        <w:t>3</w:t>
      </w:r>
      <w:r w:rsidRPr="00B92731">
        <w:rPr>
          <w:szCs w:val="30"/>
        </w:rPr>
        <w:t>.2. показатель строки 1.1 по графам 3, 4, 5 и 6 должен быть меньше или равен показателю строки 1 по графам 3, 4, 5 и 6 и определяется посредством суммирования показателей строк 1.1.1 – 1.1.4 граф 3, 4, 5 и 6;</w:t>
      </w:r>
    </w:p>
    <w:p w:rsidR="00776F4E" w:rsidRPr="00B92731" w:rsidRDefault="00776F4E" w:rsidP="00776F4E">
      <w:pPr>
        <w:shd w:val="clear" w:color="auto" w:fill="FFFFFF"/>
        <w:ind w:firstLine="709"/>
        <w:jc w:val="both"/>
        <w:rPr>
          <w:szCs w:val="30"/>
        </w:rPr>
      </w:pPr>
      <w:r w:rsidRPr="00B92731">
        <w:rPr>
          <w:szCs w:val="30"/>
        </w:rPr>
        <w:t>70</w:t>
      </w:r>
      <w:r>
        <w:rPr>
          <w:szCs w:val="30"/>
          <w:vertAlign w:val="superscript"/>
        </w:rPr>
        <w:t>3</w:t>
      </w:r>
      <w:r w:rsidRPr="00B92731">
        <w:rPr>
          <w:szCs w:val="30"/>
        </w:rPr>
        <w:t xml:space="preserve">.3. показатели графы 6 раздела I в разрезе строк определяются посредством суммирования показателей граф 3, 4 и 5 по соответствующим строкам; </w:t>
      </w:r>
    </w:p>
    <w:p w:rsidR="00776F4E" w:rsidRPr="00B92731" w:rsidRDefault="00776F4E" w:rsidP="00776F4E">
      <w:pPr>
        <w:autoSpaceDE w:val="0"/>
        <w:autoSpaceDN w:val="0"/>
        <w:ind w:firstLine="709"/>
        <w:jc w:val="both"/>
        <w:rPr>
          <w:szCs w:val="30"/>
        </w:rPr>
      </w:pPr>
      <w:r w:rsidRPr="00B92731">
        <w:rPr>
          <w:szCs w:val="30"/>
        </w:rPr>
        <w:t>70</w:t>
      </w:r>
      <w:r>
        <w:rPr>
          <w:szCs w:val="30"/>
          <w:vertAlign w:val="superscript"/>
        </w:rPr>
        <w:t>3</w:t>
      </w:r>
      <w:r w:rsidRPr="00B92731">
        <w:rPr>
          <w:szCs w:val="30"/>
        </w:rPr>
        <w:t xml:space="preserve">.4. в разделе II отражаются сведения о суммах подоходного налога, подлежащих перечислению в соответствующие бюджеты базового уровня, бюджет г. Минска по месту постановки на учет юридического лица (филиала) и по месту расположения подразделений, не состоящих на учете в налоговых органах, в течение первого, второго и третьего месяца отчетного квартала. </w:t>
      </w:r>
    </w:p>
    <w:p w:rsidR="00776F4E" w:rsidRPr="00B92731" w:rsidRDefault="00776F4E" w:rsidP="00776F4E">
      <w:pPr>
        <w:shd w:val="clear" w:color="auto" w:fill="FFFFFF"/>
        <w:ind w:firstLine="709"/>
        <w:jc w:val="both"/>
        <w:rPr>
          <w:szCs w:val="30"/>
        </w:rPr>
      </w:pPr>
      <w:r w:rsidRPr="00B92731">
        <w:rPr>
          <w:szCs w:val="30"/>
        </w:rPr>
        <w:t>Итоговая строка раздела II определяется путем суммирования показателей всех строк по соответствующей графе и должна равняться соответствующим графам строки 1 раздела</w:t>
      </w:r>
      <w:r>
        <w:rPr>
          <w:szCs w:val="30"/>
        </w:rPr>
        <w:t xml:space="preserve"> </w:t>
      </w:r>
      <w:r w:rsidRPr="00355CFD">
        <w:rPr>
          <w:szCs w:val="30"/>
          <w:lang w:val="en-US"/>
        </w:rPr>
        <w:t>I</w:t>
      </w:r>
      <w:r w:rsidRPr="00355CFD">
        <w:rPr>
          <w:szCs w:val="30"/>
        </w:rPr>
        <w:t>;</w:t>
      </w:r>
    </w:p>
    <w:p w:rsidR="00776F4E" w:rsidRPr="00B92731" w:rsidRDefault="00776F4E" w:rsidP="00776F4E">
      <w:pPr>
        <w:shd w:val="clear" w:color="auto" w:fill="FFFFFF"/>
        <w:ind w:firstLine="709"/>
        <w:jc w:val="both"/>
        <w:rPr>
          <w:szCs w:val="30"/>
        </w:rPr>
      </w:pPr>
      <w:r w:rsidRPr="00B92731">
        <w:rPr>
          <w:szCs w:val="30"/>
        </w:rPr>
        <w:t>70</w:t>
      </w:r>
      <w:r>
        <w:rPr>
          <w:szCs w:val="30"/>
          <w:vertAlign w:val="superscript"/>
        </w:rPr>
        <w:t>3</w:t>
      </w:r>
      <w:r w:rsidRPr="00B92731">
        <w:rPr>
          <w:szCs w:val="30"/>
        </w:rPr>
        <w:t>.5. в разделе III:</w:t>
      </w:r>
    </w:p>
    <w:p w:rsidR="00776F4E" w:rsidRPr="00B92731" w:rsidRDefault="00776F4E" w:rsidP="00776F4E">
      <w:pPr>
        <w:shd w:val="clear" w:color="auto" w:fill="FFFFFF"/>
        <w:ind w:firstLine="709"/>
        <w:jc w:val="both"/>
        <w:rPr>
          <w:szCs w:val="30"/>
        </w:rPr>
      </w:pPr>
      <w:r w:rsidRPr="00B92731">
        <w:rPr>
          <w:szCs w:val="30"/>
        </w:rPr>
        <w:t>70</w:t>
      </w:r>
      <w:r>
        <w:rPr>
          <w:szCs w:val="30"/>
          <w:vertAlign w:val="superscript"/>
        </w:rPr>
        <w:t>3</w:t>
      </w:r>
      <w:r w:rsidRPr="00B92731">
        <w:rPr>
          <w:szCs w:val="30"/>
        </w:rPr>
        <w:t>.5.1. значение показателя по строке 1 отражается нарастающим итогом с начала календарного года на 1-е число календарного месяца, следующего за отчетным кварталом.</w:t>
      </w:r>
    </w:p>
    <w:p w:rsidR="00776F4E" w:rsidRPr="00B92731" w:rsidRDefault="00776F4E" w:rsidP="00776F4E">
      <w:pPr>
        <w:autoSpaceDE w:val="0"/>
        <w:autoSpaceDN w:val="0"/>
        <w:adjustRightInd w:val="0"/>
        <w:ind w:firstLine="709"/>
        <w:jc w:val="both"/>
        <w:rPr>
          <w:szCs w:val="30"/>
        </w:rPr>
      </w:pPr>
      <w:r w:rsidRPr="00B92731">
        <w:rPr>
          <w:szCs w:val="30"/>
        </w:rPr>
        <w:t xml:space="preserve">Значение показателя «Фонд оплаты труда, руб.» </w:t>
      </w:r>
      <w:r w:rsidRPr="00B92731">
        <w:rPr>
          <w:iCs/>
          <w:szCs w:val="30"/>
        </w:rPr>
        <w:t xml:space="preserve">определяется в порядке, установленном постановлением Национального статистического комитета Республики Беларусь от 20 января 2020 г. № 1 </w:t>
      </w:r>
      <w:r w:rsidRPr="00B92731">
        <w:rPr>
          <w:szCs w:val="30"/>
        </w:rPr>
        <w:t xml:space="preserve">«Об утверждении Указаний по заполнению в формах государственных статистических наблюдений </w:t>
      </w:r>
      <w:r w:rsidRPr="00B92731">
        <w:rPr>
          <w:szCs w:val="30"/>
        </w:rPr>
        <w:lastRenderedPageBreak/>
        <w:t>статистических показателей по труду»</w:t>
      </w:r>
      <w:r w:rsidRPr="00B92731">
        <w:rPr>
          <w:iCs/>
          <w:szCs w:val="30"/>
        </w:rPr>
        <w:t xml:space="preserve">, </w:t>
      </w:r>
      <w:r w:rsidRPr="00B92731">
        <w:rPr>
          <w:szCs w:val="30"/>
        </w:rPr>
        <w:t>для определения показателя «Фонд заработной платы».</w:t>
      </w:r>
    </w:p>
    <w:p w:rsidR="00776F4E" w:rsidRPr="00B92731" w:rsidRDefault="00776F4E" w:rsidP="00776F4E">
      <w:pPr>
        <w:autoSpaceDE w:val="0"/>
        <w:autoSpaceDN w:val="0"/>
        <w:adjustRightInd w:val="0"/>
        <w:ind w:firstLine="709"/>
        <w:jc w:val="both"/>
        <w:rPr>
          <w:szCs w:val="30"/>
        </w:rPr>
      </w:pPr>
      <w:r w:rsidRPr="00B92731">
        <w:rPr>
          <w:szCs w:val="30"/>
        </w:rPr>
        <w:t>При не ведении налоговым агентом бухгалтерского учета, включая индивидуальных предпринимателей, нотариусов, осуществляющих деятельность в нотариальном бюро, значение показателя «Фонд оплаты труда, руб.» определяется исходя из сумм начисленных физическим лицам вознаграждений за выполненную работу (оказанную услугу) в рамках трудовых и (или) гражданско-правовых договоров;</w:t>
      </w:r>
    </w:p>
    <w:p w:rsidR="00776F4E" w:rsidRPr="00B92731" w:rsidRDefault="00776F4E" w:rsidP="00776F4E">
      <w:pPr>
        <w:shd w:val="clear" w:color="auto" w:fill="FFFFFF"/>
        <w:ind w:firstLine="709"/>
        <w:jc w:val="both"/>
        <w:rPr>
          <w:szCs w:val="30"/>
        </w:rPr>
      </w:pPr>
      <w:r w:rsidRPr="00B92731">
        <w:rPr>
          <w:szCs w:val="30"/>
        </w:rPr>
        <w:t>70</w:t>
      </w:r>
      <w:r>
        <w:rPr>
          <w:szCs w:val="30"/>
          <w:vertAlign w:val="superscript"/>
        </w:rPr>
        <w:t>3</w:t>
      </w:r>
      <w:r w:rsidRPr="00B92731">
        <w:rPr>
          <w:szCs w:val="30"/>
        </w:rPr>
        <w:t>.5.2. значение показателя по строке 2 определяется:</w:t>
      </w:r>
    </w:p>
    <w:p w:rsidR="00776F4E" w:rsidRPr="00B92731" w:rsidRDefault="00776F4E" w:rsidP="00776F4E">
      <w:pPr>
        <w:shd w:val="clear" w:color="auto" w:fill="FFFFFF"/>
        <w:ind w:firstLine="709"/>
        <w:jc w:val="both"/>
        <w:rPr>
          <w:szCs w:val="30"/>
        </w:rPr>
      </w:pPr>
      <w:r w:rsidRPr="00B92731">
        <w:rPr>
          <w:szCs w:val="30"/>
        </w:rPr>
        <w:t xml:space="preserve">организациями – в порядке, установленном постановлением Национального </w:t>
      </w:r>
      <w:r w:rsidRPr="0076532C">
        <w:rPr>
          <w:szCs w:val="30"/>
        </w:rPr>
        <w:t>статистического комитета Республики Беларусь от 20 января 2020 г. № 1, и отражается</w:t>
      </w:r>
      <w:r w:rsidRPr="00B92731">
        <w:rPr>
          <w:szCs w:val="30"/>
        </w:rPr>
        <w:t xml:space="preserve"> ими с точностью два знака после запятой;</w:t>
      </w:r>
    </w:p>
    <w:p w:rsidR="00776F4E" w:rsidRPr="00B92731" w:rsidRDefault="00776F4E" w:rsidP="00776F4E">
      <w:pPr>
        <w:shd w:val="clear" w:color="auto" w:fill="FFFFFF"/>
        <w:ind w:firstLine="709"/>
        <w:jc w:val="both"/>
        <w:rPr>
          <w:szCs w:val="30"/>
        </w:rPr>
      </w:pPr>
      <w:r w:rsidRPr="00B92731">
        <w:rPr>
          <w:szCs w:val="30"/>
        </w:rPr>
        <w:t>индивидуальными предпринимателями – исходя из количества физических лиц, привлеченных к осуществлению предпринимательской деятельности на основании трудовых и (или) гражданско-правовых договоров, по состоянию на 1-е число календарного месяца, следующего за отчетным кварталом.</w:t>
      </w:r>
    </w:p>
    <w:p w:rsidR="00776F4E" w:rsidRPr="00B92731" w:rsidRDefault="00776F4E" w:rsidP="00776F4E">
      <w:pPr>
        <w:shd w:val="clear" w:color="auto" w:fill="FFFFFF"/>
        <w:ind w:firstLine="709"/>
        <w:jc w:val="both"/>
        <w:rPr>
          <w:szCs w:val="30"/>
        </w:rPr>
      </w:pPr>
      <w:r w:rsidRPr="00B92731">
        <w:rPr>
          <w:szCs w:val="30"/>
        </w:rPr>
        <w:t>70</w:t>
      </w:r>
      <w:r>
        <w:rPr>
          <w:szCs w:val="30"/>
          <w:vertAlign w:val="superscript"/>
        </w:rPr>
        <w:t>4</w:t>
      </w:r>
      <w:r w:rsidRPr="00B92731">
        <w:rPr>
          <w:szCs w:val="30"/>
        </w:rPr>
        <w:t>. Часть II налоговой декларации (расчета) заполняется банками, небанковскими кредитно-финансовыми организациями, их филиалами в отношении сумм подоходного налога, исчисленных с доходов в виде процентов по сберегательным сертификатам, банковским вкладам (депозитам), по денежным средствам, находящимся на текущем (расчетном) банковском счете, подлежащих перечислению в бюджет.</w:t>
      </w:r>
    </w:p>
    <w:p w:rsidR="00776F4E" w:rsidRPr="00B92731" w:rsidRDefault="00776F4E" w:rsidP="00776F4E">
      <w:pPr>
        <w:shd w:val="clear" w:color="auto" w:fill="FFFFFF"/>
        <w:ind w:firstLine="709"/>
        <w:jc w:val="both"/>
        <w:rPr>
          <w:szCs w:val="30"/>
        </w:rPr>
      </w:pPr>
      <w:r w:rsidRPr="00B92731">
        <w:rPr>
          <w:szCs w:val="30"/>
        </w:rPr>
        <w:t>Часть II налоговой декларации (расчета) заполняется с учетом следующих особенностей:</w:t>
      </w:r>
    </w:p>
    <w:p w:rsidR="00776F4E" w:rsidRPr="00B92731" w:rsidRDefault="00776F4E" w:rsidP="00776F4E">
      <w:pPr>
        <w:autoSpaceDE w:val="0"/>
        <w:autoSpaceDN w:val="0"/>
        <w:ind w:firstLine="709"/>
        <w:jc w:val="both"/>
        <w:rPr>
          <w:szCs w:val="30"/>
        </w:rPr>
      </w:pPr>
      <w:r w:rsidRPr="00B92731">
        <w:rPr>
          <w:szCs w:val="30"/>
        </w:rPr>
        <w:t>в строке 1 отражается сумма подоходного налога, подлежащая перечислению в бюджет с фактически выплаченных доходов физическим лицам в течение первого, второго и третьего месяца отчетного квартала по сроку перечисления, установленному абзацем шестым части первой пункта 6 статьи 216 Налогового кодекса Республики Беларусь;</w:t>
      </w:r>
    </w:p>
    <w:p w:rsidR="00776F4E" w:rsidRPr="00B92731" w:rsidRDefault="00776F4E" w:rsidP="00776F4E">
      <w:pPr>
        <w:autoSpaceDE w:val="0"/>
        <w:autoSpaceDN w:val="0"/>
        <w:adjustRightInd w:val="0"/>
        <w:ind w:firstLine="709"/>
        <w:jc w:val="both"/>
        <w:rPr>
          <w:szCs w:val="30"/>
        </w:rPr>
      </w:pPr>
      <w:r w:rsidRPr="00B92731">
        <w:rPr>
          <w:szCs w:val="30"/>
        </w:rPr>
        <w:t xml:space="preserve">показатель строки 1.1 по графам 3, 4, 5 и 6 должен быть меньше или равен показателю строки 1 по графам 3, 4, 5 и 6 и определяется посредством суммирования показателей строк 1.1.1 – 1.1.4  граф 3, 4, 5 и 6; </w:t>
      </w:r>
    </w:p>
    <w:p w:rsidR="00776F4E" w:rsidRPr="00B92731" w:rsidRDefault="00776F4E" w:rsidP="00776F4E">
      <w:pPr>
        <w:shd w:val="clear" w:color="auto" w:fill="FFFFFF"/>
        <w:ind w:firstLine="709"/>
        <w:jc w:val="both"/>
        <w:rPr>
          <w:szCs w:val="30"/>
        </w:rPr>
      </w:pPr>
      <w:r w:rsidRPr="00B92731">
        <w:rPr>
          <w:szCs w:val="30"/>
        </w:rPr>
        <w:t xml:space="preserve">показатели графы 6 в разрезе строк определяются посредством суммирования показателей граф 3, 4 и 5 по соответствующим строкам. </w:t>
      </w:r>
    </w:p>
    <w:p w:rsidR="00776F4E" w:rsidRPr="00B92731" w:rsidRDefault="00776F4E" w:rsidP="00776F4E">
      <w:pPr>
        <w:ind w:firstLine="709"/>
        <w:contextualSpacing/>
        <w:jc w:val="both"/>
        <w:rPr>
          <w:szCs w:val="30"/>
        </w:rPr>
      </w:pPr>
      <w:r w:rsidRPr="00B92731">
        <w:rPr>
          <w:szCs w:val="30"/>
        </w:rPr>
        <w:t>Сумма подоходного налога, подлежащая перечислению в бюджет с фактически выплаченных физическим лицам доходов в течение месяца, отражается с учетом произведенных в течение такого месяца корректировок подоходного налога, в том числе по следующим основаниям:</w:t>
      </w:r>
    </w:p>
    <w:p w:rsidR="00776F4E" w:rsidRPr="00B92731" w:rsidRDefault="00776F4E" w:rsidP="00776F4E">
      <w:pPr>
        <w:ind w:firstLine="709"/>
        <w:contextualSpacing/>
        <w:jc w:val="both"/>
        <w:rPr>
          <w:rFonts w:eastAsia="Calibri"/>
          <w:szCs w:val="30"/>
        </w:rPr>
      </w:pPr>
      <w:r w:rsidRPr="00B92731">
        <w:rPr>
          <w:rFonts w:eastAsia="Calibri"/>
          <w:szCs w:val="30"/>
        </w:rPr>
        <w:t>предоставление физическому лицу налоговых вычетов по подоходному налогу по доходам 2019-2020 годов;</w:t>
      </w:r>
    </w:p>
    <w:p w:rsidR="00776F4E" w:rsidRPr="00951B77" w:rsidRDefault="00776F4E" w:rsidP="00776F4E">
      <w:pPr>
        <w:ind w:firstLine="709"/>
        <w:contextualSpacing/>
        <w:jc w:val="both"/>
        <w:rPr>
          <w:rFonts w:eastAsia="Calibri"/>
          <w:strike/>
          <w:szCs w:val="30"/>
        </w:rPr>
      </w:pPr>
      <w:r w:rsidRPr="00B92731">
        <w:rPr>
          <w:rFonts w:eastAsia="Calibri"/>
          <w:szCs w:val="30"/>
        </w:rPr>
        <w:t>пересчет ранее выплаченного дохода, в том числе в результате изменения процентной ставки по договор</w:t>
      </w:r>
      <w:r>
        <w:rPr>
          <w:rFonts w:eastAsia="Calibri"/>
          <w:szCs w:val="30"/>
        </w:rPr>
        <w:t>у банковского вклада (депозита)</w:t>
      </w:r>
      <w:r w:rsidRPr="0076532C">
        <w:rPr>
          <w:rFonts w:eastAsia="Calibri"/>
          <w:szCs w:val="30"/>
        </w:rPr>
        <w:t>;</w:t>
      </w:r>
    </w:p>
    <w:p w:rsidR="00776F4E" w:rsidRPr="00951B77" w:rsidRDefault="00776F4E" w:rsidP="00776F4E">
      <w:pPr>
        <w:ind w:firstLine="709"/>
        <w:contextualSpacing/>
        <w:jc w:val="both"/>
        <w:rPr>
          <w:strike/>
          <w:szCs w:val="30"/>
        </w:rPr>
      </w:pPr>
      <w:r w:rsidRPr="00B92731">
        <w:rPr>
          <w:szCs w:val="30"/>
        </w:rPr>
        <w:lastRenderedPageBreak/>
        <w:t>изменение фактического срока размещения денежных средств на счете банковского вклада (депозита), текущем (расчетном) банковском счете, в том числе в результате бесспорного взыскания денежных средств с указанных счетов, досрочного закрытия договоров наследниками умершего физического лица</w:t>
      </w:r>
      <w:r w:rsidRPr="0076532C">
        <w:rPr>
          <w:szCs w:val="30"/>
        </w:rPr>
        <w:t>;</w:t>
      </w:r>
    </w:p>
    <w:p w:rsidR="00776F4E" w:rsidRPr="00B92731" w:rsidRDefault="00776F4E" w:rsidP="00776F4E">
      <w:pPr>
        <w:ind w:firstLine="709"/>
        <w:contextualSpacing/>
        <w:jc w:val="both"/>
        <w:rPr>
          <w:szCs w:val="30"/>
        </w:rPr>
      </w:pPr>
      <w:r w:rsidRPr="00B92731">
        <w:rPr>
          <w:szCs w:val="30"/>
        </w:rPr>
        <w:t>применение норм международных договоров Республики Беларусь по вопросам налогообложения.</w:t>
      </w:r>
    </w:p>
    <w:p w:rsidR="00776F4E" w:rsidRPr="00B92731" w:rsidRDefault="00776F4E" w:rsidP="00776F4E">
      <w:pPr>
        <w:shd w:val="clear" w:color="auto" w:fill="FFFFFF"/>
        <w:ind w:firstLine="709"/>
        <w:jc w:val="both"/>
        <w:rPr>
          <w:szCs w:val="30"/>
        </w:rPr>
      </w:pPr>
      <w:r w:rsidRPr="00B92731">
        <w:rPr>
          <w:szCs w:val="30"/>
        </w:rPr>
        <w:t>70</w:t>
      </w:r>
      <w:r>
        <w:rPr>
          <w:szCs w:val="30"/>
          <w:vertAlign w:val="superscript"/>
        </w:rPr>
        <w:t>5</w:t>
      </w:r>
      <w:r w:rsidRPr="00B92731">
        <w:rPr>
          <w:szCs w:val="30"/>
        </w:rPr>
        <w:t>. Часть III налоговой декларации (расчета) заполняется иностранной организацией, осуществляющей деятельность на территории Республики Беларусь, в том числе через постоянное представительство, отдельно по каждому месту осуществления деятельности в Республике Беларусь.</w:t>
      </w:r>
    </w:p>
    <w:p w:rsidR="00776F4E" w:rsidRPr="00B92731" w:rsidRDefault="00776F4E" w:rsidP="00776F4E">
      <w:pPr>
        <w:shd w:val="clear" w:color="auto" w:fill="FFFFFF"/>
        <w:ind w:firstLine="709"/>
        <w:jc w:val="both"/>
        <w:rPr>
          <w:szCs w:val="30"/>
        </w:rPr>
      </w:pPr>
      <w:r w:rsidRPr="00B92731">
        <w:rPr>
          <w:szCs w:val="30"/>
        </w:rPr>
        <w:t>Показатели строк разделов I и II части III налоговой декларации (расчета) отражаются в количестве, сумме, которые относятся к деятельности соответствующего представительства, постоянного представительства (без их дублирования).</w:t>
      </w:r>
    </w:p>
    <w:p w:rsidR="00776F4E" w:rsidRPr="00B92731" w:rsidRDefault="00776F4E" w:rsidP="00776F4E">
      <w:pPr>
        <w:autoSpaceDE w:val="0"/>
        <w:autoSpaceDN w:val="0"/>
        <w:adjustRightInd w:val="0"/>
        <w:ind w:firstLine="709"/>
        <w:jc w:val="both"/>
        <w:rPr>
          <w:szCs w:val="30"/>
        </w:rPr>
      </w:pPr>
      <w:r w:rsidRPr="00B92731">
        <w:rPr>
          <w:szCs w:val="30"/>
        </w:rPr>
        <w:t>При осуществлении иностранной организацией на территории Республики Беларусь деятельности через несколько постоянных представительств либо при наличии у иностранной организации на территории Республики Беларусь представительства и осуществлении деятельности на территории Республики Беларусь через одно или несколько постоянных представительств представление налоговой декларации (расчета) осуществляется иностранной организацией в порядке, установленном  частью первой подпункта 8.1 пункта 8 статьи 186 Налогового кодекса Республики Беларусь для представления налоговых деклараций (расчетов) по налогу на прибыль иностранных организаций.</w:t>
      </w:r>
    </w:p>
    <w:p w:rsidR="00776F4E" w:rsidRPr="00B92731" w:rsidRDefault="00776F4E" w:rsidP="00776F4E">
      <w:pPr>
        <w:autoSpaceDE w:val="0"/>
        <w:autoSpaceDN w:val="0"/>
        <w:adjustRightInd w:val="0"/>
        <w:ind w:firstLine="709"/>
        <w:jc w:val="both"/>
        <w:rPr>
          <w:szCs w:val="30"/>
        </w:rPr>
      </w:pPr>
      <w:r w:rsidRPr="00B92731">
        <w:rPr>
          <w:szCs w:val="30"/>
        </w:rPr>
        <w:t xml:space="preserve">В случае, если в отчетном периоде в отношении одного из мест осуществления деятельности в Республике Беларусь наступило обстоятельство, указанное в части первой пункта 4 статьи 44 Налогового кодекса Республики Беларусь, при представлении налоговой декларации (расчета) в срок, указанный в части первой пункта 4 статьи 44 Налогового кодекса Республики Беларусь, в ней отражаются показатели только в отношении такого места осуществления деятельности в Республике Беларусь без их отражения в последующих налоговых декларациях (расчетах). </w:t>
      </w:r>
    </w:p>
    <w:p w:rsidR="00776F4E" w:rsidRPr="00B92731" w:rsidRDefault="00776F4E" w:rsidP="00776F4E">
      <w:pPr>
        <w:shd w:val="clear" w:color="auto" w:fill="FFFFFF"/>
        <w:ind w:firstLine="709"/>
        <w:jc w:val="both"/>
        <w:rPr>
          <w:szCs w:val="30"/>
        </w:rPr>
      </w:pPr>
      <w:r>
        <w:rPr>
          <w:szCs w:val="30"/>
        </w:rPr>
        <w:t>Р</w:t>
      </w:r>
      <w:r w:rsidRPr="00B92731">
        <w:rPr>
          <w:szCs w:val="30"/>
        </w:rPr>
        <w:t>аздел I части III налоговой декларации (расчета) заполняется с учетом следующих особенностей:</w:t>
      </w:r>
    </w:p>
    <w:p w:rsidR="00776F4E" w:rsidRPr="00B92731" w:rsidRDefault="00776F4E" w:rsidP="00776F4E">
      <w:pPr>
        <w:shd w:val="clear" w:color="auto" w:fill="FFFFFF"/>
        <w:ind w:firstLine="709"/>
        <w:jc w:val="both"/>
        <w:rPr>
          <w:szCs w:val="30"/>
        </w:rPr>
      </w:pPr>
      <w:r w:rsidRPr="00B92731">
        <w:rPr>
          <w:szCs w:val="30"/>
        </w:rPr>
        <w:t xml:space="preserve">в строке «Код инспекции МНС (управления (отдела) по работе с плательщиками </w:t>
      </w:r>
      <w:r>
        <w:rPr>
          <w:szCs w:val="30"/>
        </w:rPr>
        <w:t xml:space="preserve">по месту </w:t>
      </w:r>
      <w:r w:rsidRPr="00B92731">
        <w:rPr>
          <w:szCs w:val="30"/>
        </w:rPr>
        <w:t>осуществления деятельности в Республике Беларусь» указывается код инспекции МНС (управления (отдела) по работе с плательщиками) по каждому месту осуществления деятельности иностранной организации, ее представительства, постоянного представительства в Республике Беларусь, по которым заполняются разделы I – II;</w:t>
      </w:r>
    </w:p>
    <w:p w:rsidR="00776F4E" w:rsidRPr="00B92731" w:rsidRDefault="00776F4E" w:rsidP="00776F4E">
      <w:pPr>
        <w:autoSpaceDE w:val="0"/>
        <w:autoSpaceDN w:val="0"/>
        <w:ind w:firstLine="709"/>
        <w:jc w:val="both"/>
        <w:rPr>
          <w:szCs w:val="30"/>
        </w:rPr>
      </w:pPr>
      <w:r w:rsidRPr="00B92731">
        <w:rPr>
          <w:szCs w:val="30"/>
        </w:rPr>
        <w:t xml:space="preserve">в строке 1 отражается сумма подоходного налога, подлежащая перечислению в бюджет в течение первого, или второго, или третьего месяца </w:t>
      </w:r>
      <w:r w:rsidRPr="00B92731">
        <w:rPr>
          <w:szCs w:val="30"/>
        </w:rPr>
        <w:lastRenderedPageBreak/>
        <w:t>отчетного квартала по сроку перечисления, установленному абзацем восьмым части первой, частью второй пункта 6 статьи 216 Налогового кодекса Республики Беларусь;</w:t>
      </w:r>
    </w:p>
    <w:p w:rsidR="00776F4E" w:rsidRPr="00B92731" w:rsidRDefault="00776F4E" w:rsidP="00776F4E">
      <w:pPr>
        <w:autoSpaceDE w:val="0"/>
        <w:autoSpaceDN w:val="0"/>
        <w:adjustRightInd w:val="0"/>
        <w:ind w:firstLine="709"/>
        <w:jc w:val="both"/>
        <w:rPr>
          <w:szCs w:val="30"/>
        </w:rPr>
      </w:pPr>
      <w:r w:rsidRPr="00B92731">
        <w:rPr>
          <w:szCs w:val="30"/>
        </w:rPr>
        <w:t>показатель строки 1.1 по графам 3, 4 и 5 должен быть меньше или равен показателю строки 1 по графам 3, 4 и 5 и определяется путем сложения показателей строк 1.1.1 – 1.1.4 граф 3, 4 и 5;</w:t>
      </w:r>
    </w:p>
    <w:p w:rsidR="00776F4E" w:rsidRPr="00B92731" w:rsidRDefault="00776F4E" w:rsidP="00776F4E">
      <w:pPr>
        <w:autoSpaceDE w:val="0"/>
        <w:autoSpaceDN w:val="0"/>
        <w:ind w:firstLine="709"/>
        <w:jc w:val="both"/>
        <w:rPr>
          <w:szCs w:val="30"/>
        </w:rPr>
      </w:pPr>
      <w:r w:rsidRPr="00B92731">
        <w:rPr>
          <w:szCs w:val="30"/>
        </w:rPr>
        <w:t>показатель графы 6 по строкам 1, 1.1, 1.1.1, 1.1.2, 1.1.3 и 1.1.4 соответствует показателю, отраженному в графе 3, или 4, или 5 соответствующей строки;</w:t>
      </w:r>
    </w:p>
    <w:p w:rsidR="00776F4E" w:rsidRPr="00B92731" w:rsidRDefault="00776F4E" w:rsidP="00776F4E">
      <w:pPr>
        <w:autoSpaceDE w:val="0"/>
        <w:autoSpaceDN w:val="0"/>
        <w:ind w:firstLine="709"/>
        <w:jc w:val="both"/>
        <w:rPr>
          <w:szCs w:val="30"/>
        </w:rPr>
      </w:pPr>
      <w:r w:rsidRPr="00B92731">
        <w:rPr>
          <w:szCs w:val="30"/>
        </w:rPr>
        <w:t>в строке 2 указывается сумма подоходного налога, подлежащая перечислению в бюджет в течение первого, второго и третьего месяца отчетного квартала по срокам перечисления, установленным абзацами вторым-четвертым части первой пункта 6 статьи 216 Налогового кодекса Республики Беларусь;</w:t>
      </w:r>
    </w:p>
    <w:p w:rsidR="00776F4E" w:rsidRPr="00B92731" w:rsidRDefault="00776F4E" w:rsidP="00776F4E">
      <w:pPr>
        <w:autoSpaceDE w:val="0"/>
        <w:autoSpaceDN w:val="0"/>
        <w:adjustRightInd w:val="0"/>
        <w:ind w:firstLine="709"/>
        <w:jc w:val="both"/>
        <w:rPr>
          <w:szCs w:val="30"/>
        </w:rPr>
      </w:pPr>
      <w:r w:rsidRPr="00B92731">
        <w:rPr>
          <w:szCs w:val="30"/>
        </w:rPr>
        <w:t>показатель строки 2.1 по графам 3, 4, 5 и 6 должен быть меньше или равен показателю строки 2 по графам 3, 4, 5 и 6 и определяется путем сложения показателей строк 2.1.1 – 2.1.4 граф 3, 4, 5 и 6;</w:t>
      </w:r>
    </w:p>
    <w:p w:rsidR="00776F4E" w:rsidRPr="00B92731" w:rsidRDefault="00776F4E" w:rsidP="00776F4E">
      <w:pPr>
        <w:autoSpaceDE w:val="0"/>
        <w:autoSpaceDN w:val="0"/>
        <w:ind w:firstLine="709"/>
        <w:jc w:val="both"/>
        <w:rPr>
          <w:szCs w:val="30"/>
        </w:rPr>
      </w:pPr>
      <w:r w:rsidRPr="00B92731">
        <w:rPr>
          <w:szCs w:val="30"/>
        </w:rPr>
        <w:t>показатель графы 6 по строкам 2, 2.1, 2.1.1, 2.1.2, 2.1.3 и 2.1.4, определяется путем суммирования показателей граф 3, 4 и 5 соответствующей строки</w:t>
      </w:r>
      <w:r>
        <w:rPr>
          <w:szCs w:val="30"/>
        </w:rPr>
        <w:t>.</w:t>
      </w:r>
    </w:p>
    <w:p w:rsidR="00776F4E" w:rsidRPr="00B92731" w:rsidRDefault="00776F4E" w:rsidP="00776F4E">
      <w:pPr>
        <w:autoSpaceDE w:val="0"/>
        <w:autoSpaceDN w:val="0"/>
        <w:adjustRightInd w:val="0"/>
        <w:ind w:firstLine="709"/>
        <w:jc w:val="both"/>
        <w:rPr>
          <w:szCs w:val="30"/>
        </w:rPr>
      </w:pPr>
      <w:r w:rsidRPr="00355CFD">
        <w:rPr>
          <w:szCs w:val="30"/>
        </w:rPr>
        <w:t>В разделе II части III налоговой декларации (расчета) значение показателей строк 1 и 2 определяется в порядке, предусмотренном для организаций соответственно в подпунктах 70</w:t>
      </w:r>
      <w:r w:rsidRPr="00355CFD">
        <w:rPr>
          <w:szCs w:val="30"/>
          <w:vertAlign w:val="superscript"/>
        </w:rPr>
        <w:t>3</w:t>
      </w:r>
      <w:r w:rsidRPr="00355CFD">
        <w:rPr>
          <w:szCs w:val="30"/>
        </w:rPr>
        <w:t>.5.1 и 70</w:t>
      </w:r>
      <w:r w:rsidRPr="00355CFD">
        <w:rPr>
          <w:szCs w:val="30"/>
          <w:vertAlign w:val="superscript"/>
        </w:rPr>
        <w:t>3</w:t>
      </w:r>
      <w:r w:rsidRPr="00355CFD">
        <w:rPr>
          <w:szCs w:val="30"/>
        </w:rPr>
        <w:t>.5.2 пункта 70</w:t>
      </w:r>
      <w:r w:rsidRPr="00355CFD">
        <w:rPr>
          <w:szCs w:val="30"/>
          <w:vertAlign w:val="superscript"/>
        </w:rPr>
        <w:t>3</w:t>
      </w:r>
      <w:r w:rsidRPr="00355CFD">
        <w:rPr>
          <w:szCs w:val="30"/>
        </w:rPr>
        <w:t xml:space="preserve"> настоящей Инструкции</w:t>
      </w:r>
      <w:r w:rsidRPr="00B92731">
        <w:rPr>
          <w:szCs w:val="30"/>
        </w:rPr>
        <w:t>.</w:t>
      </w:r>
    </w:p>
    <w:p w:rsidR="00776F4E" w:rsidRPr="00B92731" w:rsidRDefault="00776F4E" w:rsidP="00776F4E">
      <w:pPr>
        <w:autoSpaceDE w:val="0"/>
        <w:autoSpaceDN w:val="0"/>
        <w:adjustRightInd w:val="0"/>
        <w:ind w:firstLine="709"/>
        <w:jc w:val="both"/>
        <w:rPr>
          <w:szCs w:val="30"/>
        </w:rPr>
      </w:pPr>
      <w:r w:rsidRPr="00B92731">
        <w:rPr>
          <w:szCs w:val="30"/>
        </w:rPr>
        <w:t>70</w:t>
      </w:r>
      <w:r>
        <w:rPr>
          <w:szCs w:val="30"/>
          <w:vertAlign w:val="superscript"/>
        </w:rPr>
        <w:t>6</w:t>
      </w:r>
      <w:r w:rsidRPr="00B92731">
        <w:rPr>
          <w:szCs w:val="30"/>
        </w:rPr>
        <w:t>. В разделе III части I, разделе II части III налоговой декларации (расчета):</w:t>
      </w:r>
    </w:p>
    <w:p w:rsidR="00776F4E" w:rsidRPr="00B92731" w:rsidRDefault="00776F4E" w:rsidP="00776F4E">
      <w:pPr>
        <w:autoSpaceDE w:val="0"/>
        <w:autoSpaceDN w:val="0"/>
        <w:adjustRightInd w:val="0"/>
        <w:ind w:firstLine="708"/>
        <w:jc w:val="both"/>
        <w:rPr>
          <w:rFonts w:eastAsiaTheme="minorHAnsi"/>
          <w:szCs w:val="30"/>
          <w:lang w:eastAsia="en-US"/>
        </w:rPr>
      </w:pPr>
      <w:r w:rsidRPr="00B92731">
        <w:rPr>
          <w:szCs w:val="30"/>
        </w:rPr>
        <w:t>70</w:t>
      </w:r>
      <w:r>
        <w:rPr>
          <w:szCs w:val="30"/>
          <w:vertAlign w:val="superscript"/>
        </w:rPr>
        <w:t>6</w:t>
      </w:r>
      <w:r w:rsidRPr="00B92731">
        <w:rPr>
          <w:szCs w:val="30"/>
        </w:rPr>
        <w:t xml:space="preserve">.1. в строке 3 отражается сумма подоходного налога, не </w:t>
      </w:r>
      <w:r w:rsidRPr="00B92731">
        <w:rPr>
          <w:rFonts w:eastAsiaTheme="minorHAnsi"/>
          <w:szCs w:val="30"/>
          <w:lang w:eastAsia="en-US"/>
        </w:rPr>
        <w:t xml:space="preserve">перечисленная (излишне перечисленная) налоговым агентом в бюджет из фактически выплаченных физическим лицам доходов, </w:t>
      </w:r>
      <w:r>
        <w:rPr>
          <w:rFonts w:eastAsiaTheme="minorHAnsi"/>
          <w:szCs w:val="30"/>
          <w:lang w:eastAsia="en-US"/>
        </w:rPr>
        <w:t xml:space="preserve">в том числе </w:t>
      </w:r>
      <w:r w:rsidRPr="00B92731">
        <w:rPr>
          <w:rFonts w:eastAsiaTheme="minorHAnsi"/>
          <w:szCs w:val="30"/>
          <w:lang w:eastAsia="en-US"/>
        </w:rPr>
        <w:t xml:space="preserve">установленная по результатам проверок налоговых и иных контролирующих органов, по состоянию на 1-е января отчетного календарного года. </w:t>
      </w:r>
    </w:p>
    <w:p w:rsidR="00776F4E" w:rsidRPr="00B92731" w:rsidRDefault="00776F4E" w:rsidP="00776F4E">
      <w:pPr>
        <w:autoSpaceDE w:val="0"/>
        <w:autoSpaceDN w:val="0"/>
        <w:adjustRightInd w:val="0"/>
        <w:ind w:firstLine="708"/>
        <w:jc w:val="both"/>
        <w:rPr>
          <w:rFonts w:eastAsiaTheme="minorHAnsi"/>
          <w:szCs w:val="30"/>
          <w:lang w:eastAsia="en-US"/>
        </w:rPr>
      </w:pPr>
      <w:r w:rsidRPr="00B92731">
        <w:rPr>
          <w:rFonts w:eastAsiaTheme="minorHAnsi"/>
          <w:szCs w:val="30"/>
          <w:lang w:eastAsia="en-US"/>
        </w:rPr>
        <w:t>Излишне перечисленная сумма подоходного налога указывается как положительная величина, задолженность – со знаком «минус»</w:t>
      </w:r>
      <w:r w:rsidRPr="00355CFD">
        <w:rPr>
          <w:rFonts w:eastAsiaTheme="minorHAnsi"/>
          <w:szCs w:val="30"/>
          <w:lang w:eastAsia="en-US"/>
        </w:rPr>
        <w:t>;</w:t>
      </w:r>
    </w:p>
    <w:p w:rsidR="00776F4E" w:rsidRPr="00B92731" w:rsidRDefault="00776F4E" w:rsidP="00776F4E">
      <w:pPr>
        <w:shd w:val="clear" w:color="auto" w:fill="FFFFFF"/>
        <w:ind w:firstLine="709"/>
        <w:jc w:val="both"/>
        <w:rPr>
          <w:szCs w:val="30"/>
        </w:rPr>
      </w:pPr>
      <w:r w:rsidRPr="00B92731">
        <w:rPr>
          <w:szCs w:val="30"/>
        </w:rPr>
        <w:t>70</w:t>
      </w:r>
      <w:r>
        <w:rPr>
          <w:szCs w:val="30"/>
          <w:vertAlign w:val="superscript"/>
        </w:rPr>
        <w:t>6</w:t>
      </w:r>
      <w:r w:rsidRPr="00B92731">
        <w:rPr>
          <w:szCs w:val="30"/>
        </w:rPr>
        <w:t>.2. в строке 3.1 указывается сумма подоходного налога, исчисленная, но не перечисленная (не удержанная и не перечисленная) либо излишне перечисленная в бюджет налоговым агентом</w:t>
      </w:r>
      <w:r>
        <w:rPr>
          <w:szCs w:val="30"/>
        </w:rPr>
        <w:t>, установленная</w:t>
      </w:r>
      <w:r w:rsidRPr="00B92731">
        <w:rPr>
          <w:szCs w:val="30"/>
        </w:rPr>
        <w:t xml:space="preserve"> по результатам проверок налоговых и иных контролирующих органов. </w:t>
      </w:r>
    </w:p>
    <w:p w:rsidR="00776F4E" w:rsidRPr="00B92731" w:rsidRDefault="00776F4E" w:rsidP="00776F4E">
      <w:pPr>
        <w:shd w:val="clear" w:color="auto" w:fill="FFFFFF"/>
        <w:ind w:firstLine="709"/>
        <w:jc w:val="both"/>
        <w:rPr>
          <w:szCs w:val="30"/>
        </w:rPr>
      </w:pPr>
      <w:r w:rsidRPr="00B92731">
        <w:rPr>
          <w:szCs w:val="30"/>
        </w:rPr>
        <w:t>Излишне перечисленная сумма подоходного налога указывается как положительная величина, задолженность – со знаком «минус»</w:t>
      </w:r>
      <w:r w:rsidRPr="00355CFD">
        <w:rPr>
          <w:szCs w:val="30"/>
        </w:rPr>
        <w:t>.</w:t>
      </w:r>
    </w:p>
    <w:p w:rsidR="00776F4E" w:rsidRPr="00B92731" w:rsidRDefault="00776F4E" w:rsidP="00776F4E">
      <w:pPr>
        <w:ind w:firstLine="709"/>
        <w:contextualSpacing/>
        <w:jc w:val="both"/>
        <w:rPr>
          <w:szCs w:val="30"/>
        </w:rPr>
      </w:pPr>
      <w:r w:rsidRPr="00B92731">
        <w:rPr>
          <w:szCs w:val="30"/>
        </w:rPr>
        <w:t>В случае обнаружения налоговым агентом неполноты сведений или ошибок при исчислении подоходного налога в отношении доходов, выплаченных физическому лицу до 1-го января 2022 года, уточненное значение показател</w:t>
      </w:r>
      <w:r>
        <w:rPr>
          <w:szCs w:val="30"/>
        </w:rPr>
        <w:t>я строки 3 отражается в налоговых</w:t>
      </w:r>
      <w:r w:rsidRPr="00B92731">
        <w:rPr>
          <w:szCs w:val="30"/>
        </w:rPr>
        <w:t xml:space="preserve"> деклараци</w:t>
      </w:r>
      <w:r>
        <w:rPr>
          <w:szCs w:val="30"/>
        </w:rPr>
        <w:t>ях</w:t>
      </w:r>
      <w:r w:rsidRPr="00B92731">
        <w:rPr>
          <w:szCs w:val="30"/>
        </w:rPr>
        <w:t xml:space="preserve"> </w:t>
      </w:r>
      <w:r w:rsidRPr="00B92731">
        <w:rPr>
          <w:szCs w:val="30"/>
        </w:rPr>
        <w:lastRenderedPageBreak/>
        <w:t>(расчет</w:t>
      </w:r>
      <w:r>
        <w:rPr>
          <w:szCs w:val="30"/>
        </w:rPr>
        <w:t>ах)</w:t>
      </w:r>
      <w:r w:rsidRPr="00B92731">
        <w:rPr>
          <w:szCs w:val="30"/>
        </w:rPr>
        <w:t>, представляем</w:t>
      </w:r>
      <w:r>
        <w:rPr>
          <w:szCs w:val="30"/>
        </w:rPr>
        <w:t>ых</w:t>
      </w:r>
      <w:r w:rsidRPr="00B92731">
        <w:rPr>
          <w:szCs w:val="30"/>
        </w:rPr>
        <w:t xml:space="preserve"> за истекши</w:t>
      </w:r>
      <w:r>
        <w:rPr>
          <w:szCs w:val="30"/>
        </w:rPr>
        <w:t>е</w:t>
      </w:r>
      <w:r w:rsidRPr="00B92731">
        <w:rPr>
          <w:szCs w:val="30"/>
        </w:rPr>
        <w:t xml:space="preserve"> отчетны</w:t>
      </w:r>
      <w:r>
        <w:rPr>
          <w:szCs w:val="30"/>
        </w:rPr>
        <w:t>е</w:t>
      </w:r>
      <w:r w:rsidRPr="00B92731">
        <w:rPr>
          <w:szCs w:val="30"/>
        </w:rPr>
        <w:t xml:space="preserve"> период</w:t>
      </w:r>
      <w:r>
        <w:rPr>
          <w:szCs w:val="30"/>
        </w:rPr>
        <w:t>ы</w:t>
      </w:r>
      <w:r w:rsidRPr="00B92731">
        <w:rPr>
          <w:szCs w:val="30"/>
        </w:rPr>
        <w:t xml:space="preserve"> календарного года;</w:t>
      </w:r>
    </w:p>
    <w:p w:rsidR="00776F4E" w:rsidRPr="00B92731" w:rsidRDefault="00776F4E" w:rsidP="00776F4E">
      <w:pPr>
        <w:shd w:val="clear" w:color="auto" w:fill="FFFFFF"/>
        <w:ind w:firstLine="709"/>
        <w:jc w:val="both"/>
        <w:rPr>
          <w:szCs w:val="30"/>
        </w:rPr>
      </w:pPr>
      <w:r w:rsidRPr="00B92731">
        <w:rPr>
          <w:szCs w:val="30"/>
        </w:rPr>
        <w:t>70</w:t>
      </w:r>
      <w:r>
        <w:rPr>
          <w:szCs w:val="30"/>
          <w:vertAlign w:val="superscript"/>
        </w:rPr>
        <w:t>6</w:t>
      </w:r>
      <w:r w:rsidRPr="00B92731">
        <w:rPr>
          <w:szCs w:val="30"/>
        </w:rPr>
        <w:t>.3. в строке 4 указывается сумма дивидендов и доходов, приравненных к дивидендам, начисленных и фактически выплаченных учредителям (акционерам, участникам, собственникам имущества унитарных предприятий) – физическим лицам в течение отчетного квартала;</w:t>
      </w:r>
    </w:p>
    <w:p w:rsidR="00776F4E" w:rsidRDefault="00776F4E" w:rsidP="00776F4E">
      <w:pPr>
        <w:shd w:val="clear" w:color="auto" w:fill="FFFFFF"/>
        <w:ind w:firstLine="709"/>
        <w:jc w:val="both"/>
        <w:rPr>
          <w:szCs w:val="30"/>
        </w:rPr>
      </w:pPr>
      <w:r w:rsidRPr="00B92731">
        <w:rPr>
          <w:szCs w:val="30"/>
        </w:rPr>
        <w:t>70</w:t>
      </w:r>
      <w:r>
        <w:rPr>
          <w:szCs w:val="30"/>
          <w:vertAlign w:val="superscript"/>
        </w:rPr>
        <w:t>6</w:t>
      </w:r>
      <w:r w:rsidRPr="00B92731">
        <w:rPr>
          <w:szCs w:val="30"/>
        </w:rPr>
        <w:t>.4. в строке 5 указывается сумма подоходного налога, подлежащая перечислению в бюджет с дивидендов и доходов, приравненных к дивидендам, фактически выплаченных в течение отчетного квартала учредителям (акционерам, участникам, собственникам имущества унитарных предприятий).»;</w:t>
      </w:r>
    </w:p>
    <w:p w:rsidR="00B94F70" w:rsidRPr="00355CFD" w:rsidRDefault="007F3854" w:rsidP="00523FCE">
      <w:pPr>
        <w:ind w:firstLine="709"/>
        <w:jc w:val="both"/>
        <w:rPr>
          <w:szCs w:val="30"/>
        </w:rPr>
      </w:pPr>
      <w:r w:rsidRPr="00355CFD">
        <w:rPr>
          <w:szCs w:val="30"/>
        </w:rPr>
        <w:t xml:space="preserve">1.30.29. </w:t>
      </w:r>
      <w:r w:rsidR="00B94F70" w:rsidRPr="00355CFD">
        <w:rPr>
          <w:szCs w:val="30"/>
        </w:rPr>
        <w:t>пункт 76</w:t>
      </w:r>
      <w:r w:rsidR="003C1644" w:rsidRPr="00355CFD">
        <w:rPr>
          <w:szCs w:val="30"/>
        </w:rPr>
        <w:t xml:space="preserve"> </w:t>
      </w:r>
      <w:r w:rsidR="00B94F70" w:rsidRPr="00355CFD">
        <w:rPr>
          <w:szCs w:val="30"/>
        </w:rPr>
        <w:t>после абзаца четвертого дополнить абзацем следующего содержания:</w:t>
      </w:r>
    </w:p>
    <w:p w:rsidR="00B94F70" w:rsidRPr="00355CFD" w:rsidRDefault="00B94F70" w:rsidP="00523FCE">
      <w:pPr>
        <w:ind w:firstLine="709"/>
        <w:jc w:val="both"/>
        <w:rPr>
          <w:szCs w:val="30"/>
        </w:rPr>
      </w:pPr>
      <w:r w:rsidRPr="00355CFD">
        <w:rPr>
          <w:szCs w:val="30"/>
        </w:rPr>
        <w:t xml:space="preserve">«часть </w:t>
      </w:r>
      <w:r w:rsidRPr="00355CFD">
        <w:rPr>
          <w:szCs w:val="30"/>
          <w:lang w:val="en-US"/>
        </w:rPr>
        <w:t>III</w:t>
      </w:r>
      <w:r w:rsidRPr="00355CFD">
        <w:rPr>
          <w:szCs w:val="30"/>
        </w:rPr>
        <w:t xml:space="preserve"> «Расчет земельного налога за земельные участки, занятые конструктивными элементами воздушных линий электропередачи (далее – воздушные линии электропередачи);»;</w:t>
      </w:r>
    </w:p>
    <w:p w:rsidR="00B94F70" w:rsidRPr="00355CFD" w:rsidRDefault="007F3854" w:rsidP="00B94F70">
      <w:pPr>
        <w:ind w:firstLine="709"/>
        <w:jc w:val="both"/>
        <w:rPr>
          <w:szCs w:val="30"/>
        </w:rPr>
      </w:pPr>
      <w:r w:rsidRPr="00355CFD">
        <w:rPr>
          <w:szCs w:val="30"/>
        </w:rPr>
        <w:t xml:space="preserve">1.30.30. </w:t>
      </w:r>
      <w:r w:rsidR="00B94F70" w:rsidRPr="00355CFD">
        <w:rPr>
          <w:szCs w:val="30"/>
        </w:rPr>
        <w:t>в пункте 77:</w:t>
      </w:r>
    </w:p>
    <w:p w:rsidR="00B94F70" w:rsidRPr="00355CFD" w:rsidRDefault="00B94F70" w:rsidP="00B94F70">
      <w:pPr>
        <w:autoSpaceDE w:val="0"/>
        <w:autoSpaceDN w:val="0"/>
        <w:adjustRightInd w:val="0"/>
        <w:ind w:firstLine="708"/>
        <w:jc w:val="both"/>
        <w:rPr>
          <w:szCs w:val="30"/>
        </w:rPr>
      </w:pPr>
      <w:r w:rsidRPr="00355CFD">
        <w:rPr>
          <w:szCs w:val="30"/>
        </w:rPr>
        <w:t xml:space="preserve">подпункт 77.1 дополнить </w:t>
      </w:r>
      <w:r w:rsidR="006818F7" w:rsidRPr="00355CFD">
        <w:rPr>
          <w:szCs w:val="30"/>
        </w:rPr>
        <w:t>частью</w:t>
      </w:r>
      <w:r w:rsidRPr="00355CFD">
        <w:rPr>
          <w:szCs w:val="30"/>
        </w:rPr>
        <w:t xml:space="preserve"> следующего содержания:</w:t>
      </w:r>
    </w:p>
    <w:p w:rsidR="00B94F70" w:rsidRPr="00355CFD" w:rsidRDefault="00B94F70" w:rsidP="00B94F70">
      <w:pPr>
        <w:autoSpaceDE w:val="0"/>
        <w:autoSpaceDN w:val="0"/>
        <w:adjustRightInd w:val="0"/>
        <w:ind w:firstLine="708"/>
        <w:jc w:val="both"/>
        <w:rPr>
          <w:szCs w:val="30"/>
        </w:rPr>
      </w:pPr>
      <w:r w:rsidRPr="00355CFD">
        <w:rPr>
          <w:szCs w:val="30"/>
        </w:rPr>
        <w:t>«</w:t>
      </w:r>
      <w:r w:rsidR="006818F7" w:rsidRPr="00355CFD">
        <w:rPr>
          <w:szCs w:val="30"/>
        </w:rPr>
        <w:t>Р</w:t>
      </w:r>
      <w:r w:rsidRPr="00355CFD">
        <w:rPr>
          <w:szCs w:val="30"/>
        </w:rPr>
        <w:t xml:space="preserve">асчет земельного налога за земельные участки, занятые конструктивными элементами воздушных линий электропередачи, производится в части </w:t>
      </w:r>
      <w:r w:rsidRPr="00355CFD">
        <w:rPr>
          <w:szCs w:val="30"/>
          <w:lang w:val="en-US"/>
        </w:rPr>
        <w:t>III</w:t>
      </w:r>
      <w:r w:rsidRPr="00355CFD">
        <w:rPr>
          <w:szCs w:val="30"/>
        </w:rPr>
        <w:t xml:space="preserve"> налоговой декларации (расчета);»;</w:t>
      </w:r>
    </w:p>
    <w:p w:rsidR="00B94F70" w:rsidRPr="00355CFD" w:rsidRDefault="00B94F70" w:rsidP="00B94F70">
      <w:pPr>
        <w:autoSpaceDE w:val="0"/>
        <w:autoSpaceDN w:val="0"/>
        <w:adjustRightInd w:val="0"/>
        <w:ind w:firstLine="708"/>
        <w:jc w:val="both"/>
        <w:rPr>
          <w:szCs w:val="30"/>
        </w:rPr>
      </w:pPr>
      <w:r w:rsidRPr="00355CFD">
        <w:rPr>
          <w:szCs w:val="30"/>
        </w:rPr>
        <w:t xml:space="preserve">в подпункте 77.5 слова «и графе 4 части </w:t>
      </w:r>
      <w:r w:rsidRPr="00355CFD">
        <w:rPr>
          <w:szCs w:val="30"/>
          <w:lang w:val="en-US"/>
        </w:rPr>
        <w:t>II</w:t>
      </w:r>
      <w:r w:rsidRPr="00355CFD">
        <w:rPr>
          <w:szCs w:val="30"/>
        </w:rPr>
        <w:t xml:space="preserve">» заменить словами «, графе 4 части </w:t>
      </w:r>
      <w:r w:rsidRPr="00355CFD">
        <w:rPr>
          <w:szCs w:val="30"/>
          <w:lang w:val="en-US"/>
        </w:rPr>
        <w:t>II</w:t>
      </w:r>
      <w:r w:rsidRPr="00355CFD">
        <w:rPr>
          <w:szCs w:val="30"/>
        </w:rPr>
        <w:t xml:space="preserve"> и графе 4 части </w:t>
      </w:r>
      <w:r w:rsidRPr="00355CFD">
        <w:rPr>
          <w:szCs w:val="30"/>
          <w:lang w:val="en-US"/>
        </w:rPr>
        <w:t>III</w:t>
      </w:r>
      <w:r w:rsidRPr="00355CFD">
        <w:rPr>
          <w:szCs w:val="30"/>
        </w:rPr>
        <w:t>»;</w:t>
      </w:r>
    </w:p>
    <w:p w:rsidR="00B94F70" w:rsidRPr="00355CFD" w:rsidRDefault="00B94F70" w:rsidP="00B94F70">
      <w:pPr>
        <w:autoSpaceDE w:val="0"/>
        <w:autoSpaceDN w:val="0"/>
        <w:adjustRightInd w:val="0"/>
        <w:ind w:firstLine="708"/>
        <w:jc w:val="both"/>
        <w:rPr>
          <w:szCs w:val="30"/>
        </w:rPr>
      </w:pPr>
      <w:r w:rsidRPr="00355CFD">
        <w:rPr>
          <w:szCs w:val="30"/>
        </w:rPr>
        <w:t xml:space="preserve">подпункт 77.11 дополнить </w:t>
      </w:r>
      <w:r w:rsidR="006818F7" w:rsidRPr="00355CFD">
        <w:rPr>
          <w:szCs w:val="30"/>
        </w:rPr>
        <w:t>частью</w:t>
      </w:r>
      <w:r w:rsidRPr="00355CFD">
        <w:rPr>
          <w:szCs w:val="30"/>
        </w:rPr>
        <w:t xml:space="preserve"> следующего содержания:</w:t>
      </w:r>
    </w:p>
    <w:p w:rsidR="00B94F70" w:rsidRPr="00355CFD" w:rsidRDefault="00B94F70" w:rsidP="00B94F70">
      <w:pPr>
        <w:autoSpaceDE w:val="0"/>
        <w:autoSpaceDN w:val="0"/>
        <w:adjustRightInd w:val="0"/>
        <w:ind w:firstLine="708"/>
        <w:jc w:val="both"/>
        <w:rPr>
          <w:szCs w:val="30"/>
        </w:rPr>
      </w:pPr>
      <w:r w:rsidRPr="00355CFD">
        <w:rPr>
          <w:szCs w:val="30"/>
        </w:rPr>
        <w:t>«</w:t>
      </w:r>
      <w:r w:rsidR="006818F7" w:rsidRPr="00355CFD">
        <w:rPr>
          <w:szCs w:val="30"/>
        </w:rPr>
        <w:t>Г</w:t>
      </w:r>
      <w:r w:rsidRPr="00355CFD">
        <w:rPr>
          <w:szCs w:val="30"/>
        </w:rPr>
        <w:t xml:space="preserve">рафа 5 части </w:t>
      </w:r>
      <w:r w:rsidRPr="00355CFD">
        <w:rPr>
          <w:szCs w:val="30"/>
          <w:lang w:val="en-US"/>
        </w:rPr>
        <w:t>III</w:t>
      </w:r>
      <w:r w:rsidRPr="00355CFD">
        <w:rPr>
          <w:szCs w:val="30"/>
        </w:rPr>
        <w:t xml:space="preserve"> заполняется в соответствии со статьей 241 Налогового кодекса Республики Беларусь. При этом показатель отражается в фиксированной сумме в белорусских рублях с точностью два знака после запятой;»;</w:t>
      </w:r>
    </w:p>
    <w:p w:rsidR="00B94F70" w:rsidRPr="00355CFD" w:rsidRDefault="00B94F70" w:rsidP="00B94F70">
      <w:pPr>
        <w:autoSpaceDE w:val="0"/>
        <w:autoSpaceDN w:val="0"/>
        <w:adjustRightInd w:val="0"/>
        <w:ind w:firstLine="708"/>
        <w:jc w:val="both"/>
        <w:rPr>
          <w:szCs w:val="30"/>
        </w:rPr>
      </w:pPr>
      <w:r w:rsidRPr="00355CFD">
        <w:rPr>
          <w:szCs w:val="30"/>
        </w:rPr>
        <w:t xml:space="preserve">в подпункте 77.12 слова «и графа 8 части </w:t>
      </w:r>
      <w:r w:rsidRPr="00355CFD">
        <w:rPr>
          <w:szCs w:val="30"/>
          <w:lang w:val="en-US"/>
        </w:rPr>
        <w:t>II</w:t>
      </w:r>
      <w:r w:rsidRPr="00355CFD">
        <w:rPr>
          <w:szCs w:val="30"/>
        </w:rPr>
        <w:t xml:space="preserve">» заменить словами «, графа 8 части </w:t>
      </w:r>
      <w:r w:rsidRPr="00355CFD">
        <w:rPr>
          <w:szCs w:val="30"/>
          <w:lang w:val="en-US"/>
        </w:rPr>
        <w:t>II</w:t>
      </w:r>
      <w:r w:rsidRPr="00355CFD">
        <w:rPr>
          <w:szCs w:val="30"/>
        </w:rPr>
        <w:t xml:space="preserve"> и графа 6 части </w:t>
      </w:r>
      <w:r w:rsidRPr="00355CFD">
        <w:rPr>
          <w:szCs w:val="30"/>
          <w:lang w:val="en-US"/>
        </w:rPr>
        <w:t>III</w:t>
      </w:r>
      <w:r w:rsidRPr="00355CFD">
        <w:rPr>
          <w:szCs w:val="30"/>
        </w:rPr>
        <w:t>»;</w:t>
      </w:r>
    </w:p>
    <w:p w:rsidR="00B94F70" w:rsidRPr="00355CFD" w:rsidRDefault="00B94F70" w:rsidP="00B94F70">
      <w:pPr>
        <w:autoSpaceDE w:val="0"/>
        <w:autoSpaceDN w:val="0"/>
        <w:adjustRightInd w:val="0"/>
        <w:ind w:firstLine="708"/>
        <w:jc w:val="both"/>
        <w:rPr>
          <w:szCs w:val="30"/>
        </w:rPr>
      </w:pPr>
      <w:r w:rsidRPr="00355CFD">
        <w:rPr>
          <w:szCs w:val="30"/>
        </w:rPr>
        <w:t xml:space="preserve">подпункт 77.13 после слов «части </w:t>
      </w:r>
      <w:r w:rsidRPr="00355CFD">
        <w:rPr>
          <w:szCs w:val="30"/>
          <w:lang w:val="en-US"/>
        </w:rPr>
        <w:t>I</w:t>
      </w:r>
      <w:r w:rsidRPr="00355CFD">
        <w:rPr>
          <w:szCs w:val="30"/>
        </w:rPr>
        <w:t xml:space="preserve">,» дополнить словами «в графе 7 части </w:t>
      </w:r>
      <w:r w:rsidRPr="00355CFD">
        <w:rPr>
          <w:szCs w:val="30"/>
          <w:lang w:val="en-US"/>
        </w:rPr>
        <w:t>III</w:t>
      </w:r>
      <w:r w:rsidRPr="00355CFD">
        <w:rPr>
          <w:szCs w:val="30"/>
        </w:rPr>
        <w:t>,»;</w:t>
      </w:r>
    </w:p>
    <w:p w:rsidR="00B94F70" w:rsidRPr="00355CFD" w:rsidRDefault="00B94F70" w:rsidP="00B94F70">
      <w:pPr>
        <w:autoSpaceDE w:val="0"/>
        <w:autoSpaceDN w:val="0"/>
        <w:adjustRightInd w:val="0"/>
        <w:ind w:firstLine="708"/>
        <w:jc w:val="both"/>
        <w:rPr>
          <w:szCs w:val="30"/>
        </w:rPr>
      </w:pPr>
      <w:r w:rsidRPr="00355CFD">
        <w:rPr>
          <w:szCs w:val="30"/>
        </w:rPr>
        <w:t>в подпункте 77.16:</w:t>
      </w:r>
    </w:p>
    <w:p w:rsidR="00B94F70" w:rsidRPr="00355CFD" w:rsidRDefault="00B94F70" w:rsidP="00B94F70">
      <w:pPr>
        <w:autoSpaceDE w:val="0"/>
        <w:autoSpaceDN w:val="0"/>
        <w:adjustRightInd w:val="0"/>
        <w:ind w:firstLine="708"/>
        <w:jc w:val="both"/>
        <w:rPr>
          <w:szCs w:val="30"/>
        </w:rPr>
      </w:pPr>
      <w:r w:rsidRPr="00355CFD">
        <w:rPr>
          <w:szCs w:val="30"/>
        </w:rPr>
        <w:t xml:space="preserve">в абзаце втором </w:t>
      </w:r>
      <w:r w:rsidR="006818F7" w:rsidRPr="00355CFD">
        <w:rPr>
          <w:szCs w:val="30"/>
        </w:rPr>
        <w:t xml:space="preserve">части первой </w:t>
      </w:r>
      <w:r w:rsidRPr="00355CFD">
        <w:rPr>
          <w:szCs w:val="30"/>
        </w:rPr>
        <w:t>слова «месяцев, оставшихся до окончания квартала» заменить словами «кварталов, оставшихся до окончания календарного года»;</w:t>
      </w:r>
    </w:p>
    <w:p w:rsidR="00B94F70" w:rsidRPr="00355CFD" w:rsidRDefault="00B94F70" w:rsidP="00B94F70">
      <w:pPr>
        <w:autoSpaceDE w:val="0"/>
        <w:autoSpaceDN w:val="0"/>
        <w:adjustRightInd w:val="0"/>
        <w:ind w:firstLine="708"/>
        <w:jc w:val="both"/>
        <w:rPr>
          <w:szCs w:val="30"/>
        </w:rPr>
      </w:pPr>
      <w:r w:rsidRPr="00355CFD">
        <w:rPr>
          <w:szCs w:val="30"/>
        </w:rPr>
        <w:t xml:space="preserve">в части </w:t>
      </w:r>
      <w:r w:rsidR="00B24AAF" w:rsidRPr="00355CFD">
        <w:rPr>
          <w:szCs w:val="30"/>
        </w:rPr>
        <w:t>третьей</w:t>
      </w:r>
      <w:r w:rsidRPr="00355CFD">
        <w:rPr>
          <w:szCs w:val="30"/>
        </w:rPr>
        <w:t xml:space="preserve"> </w:t>
      </w:r>
      <w:r w:rsidR="006818F7" w:rsidRPr="00355CFD">
        <w:rPr>
          <w:szCs w:val="30"/>
        </w:rPr>
        <w:t>слова</w:t>
      </w:r>
      <w:r w:rsidRPr="00355CFD">
        <w:rPr>
          <w:szCs w:val="30"/>
        </w:rPr>
        <w:t xml:space="preserve"> «</w:t>
      </w:r>
      <w:r w:rsidR="006818F7" w:rsidRPr="00355CFD">
        <w:rPr>
          <w:szCs w:val="30"/>
        </w:rPr>
        <w:t xml:space="preserve">6, </w:t>
      </w:r>
      <w:r w:rsidRPr="00355CFD">
        <w:rPr>
          <w:szCs w:val="30"/>
        </w:rPr>
        <w:t>7</w:t>
      </w:r>
      <w:r w:rsidR="006818F7" w:rsidRPr="00355CFD">
        <w:rPr>
          <w:szCs w:val="30"/>
        </w:rPr>
        <w:t xml:space="preserve"> и 9</w:t>
      </w:r>
      <w:r w:rsidRPr="00355CFD">
        <w:rPr>
          <w:szCs w:val="30"/>
        </w:rPr>
        <w:t>» заменить цифрами «</w:t>
      </w:r>
      <w:r w:rsidR="006818F7" w:rsidRPr="00355CFD">
        <w:rPr>
          <w:szCs w:val="30"/>
        </w:rPr>
        <w:t>6 – 9</w:t>
      </w:r>
      <w:r w:rsidRPr="00355CFD">
        <w:rPr>
          <w:szCs w:val="30"/>
        </w:rPr>
        <w:t>»;</w:t>
      </w:r>
    </w:p>
    <w:p w:rsidR="00B94F70" w:rsidRPr="00355CFD" w:rsidRDefault="00B24AAF" w:rsidP="00B94F70">
      <w:pPr>
        <w:autoSpaceDE w:val="0"/>
        <w:autoSpaceDN w:val="0"/>
        <w:adjustRightInd w:val="0"/>
        <w:ind w:firstLine="708"/>
        <w:jc w:val="both"/>
        <w:rPr>
          <w:szCs w:val="30"/>
        </w:rPr>
      </w:pPr>
      <w:r w:rsidRPr="00355CFD">
        <w:rPr>
          <w:szCs w:val="30"/>
        </w:rPr>
        <w:t>част</w:t>
      </w:r>
      <w:r w:rsidR="00B95B6D" w:rsidRPr="00355CFD">
        <w:rPr>
          <w:szCs w:val="30"/>
        </w:rPr>
        <w:t>ь</w:t>
      </w:r>
      <w:r w:rsidRPr="00355CFD">
        <w:rPr>
          <w:szCs w:val="30"/>
        </w:rPr>
        <w:t xml:space="preserve"> четверт</w:t>
      </w:r>
      <w:r w:rsidR="00B95B6D" w:rsidRPr="00355CFD">
        <w:rPr>
          <w:szCs w:val="30"/>
        </w:rPr>
        <w:t>ую</w:t>
      </w:r>
      <w:r w:rsidRPr="00355CFD">
        <w:rPr>
          <w:szCs w:val="30"/>
        </w:rPr>
        <w:t xml:space="preserve"> </w:t>
      </w:r>
      <w:r w:rsidR="00B94F70" w:rsidRPr="00355CFD">
        <w:rPr>
          <w:szCs w:val="30"/>
        </w:rPr>
        <w:t>подпункт</w:t>
      </w:r>
      <w:r w:rsidRPr="00355CFD">
        <w:rPr>
          <w:szCs w:val="30"/>
        </w:rPr>
        <w:t>а</w:t>
      </w:r>
      <w:r w:rsidR="00B94F70" w:rsidRPr="00355CFD">
        <w:rPr>
          <w:szCs w:val="30"/>
        </w:rPr>
        <w:t xml:space="preserve"> 77.17 после слов «части </w:t>
      </w:r>
      <w:r w:rsidR="00B94F70" w:rsidRPr="00355CFD">
        <w:rPr>
          <w:szCs w:val="30"/>
          <w:lang w:val="en-US"/>
        </w:rPr>
        <w:t>I</w:t>
      </w:r>
      <w:r w:rsidR="00B94F70" w:rsidRPr="00355CFD">
        <w:rPr>
          <w:szCs w:val="30"/>
        </w:rPr>
        <w:t xml:space="preserve">» дополнить словами «и данным граф 8 – 12 строки «Итого земельного налога к уплате» части </w:t>
      </w:r>
      <w:r w:rsidR="00B94F70" w:rsidRPr="00355CFD">
        <w:rPr>
          <w:szCs w:val="30"/>
          <w:lang w:val="en-US"/>
        </w:rPr>
        <w:t>III</w:t>
      </w:r>
      <w:r w:rsidR="00B94F70" w:rsidRPr="00355CFD">
        <w:rPr>
          <w:szCs w:val="30"/>
        </w:rPr>
        <w:t>»;</w:t>
      </w:r>
    </w:p>
    <w:p w:rsidR="00B94F70" w:rsidRPr="00355CFD" w:rsidRDefault="00B94F70" w:rsidP="00CF0FC4">
      <w:pPr>
        <w:autoSpaceDE w:val="0"/>
        <w:autoSpaceDN w:val="0"/>
        <w:adjustRightInd w:val="0"/>
        <w:ind w:firstLine="709"/>
        <w:jc w:val="both"/>
        <w:rPr>
          <w:szCs w:val="30"/>
        </w:rPr>
      </w:pPr>
      <w:r w:rsidRPr="00355CFD">
        <w:rPr>
          <w:szCs w:val="30"/>
        </w:rPr>
        <w:t xml:space="preserve">в абзаце втором подпункта 77.18 слова «соответственно сумма арендной платы, исчисленная пропорционально удельному весу выручки, полученной от выполнения работ по строительству (реконструкции) жилья и </w:t>
      </w:r>
      <w:r w:rsidRPr="00355CFD">
        <w:rPr>
          <w:szCs w:val="30"/>
        </w:rPr>
        <w:lastRenderedPageBreak/>
        <w:t>реконструкции объектов под жилые помещения (полученной от реализации отходов (за исключением отходов, производителем которых является данная организация) организациям, осуществляющим обезвреживание или использование отходов)» заменить словами «сумма арендной платы, исчисленная пропорционально удельному весу выручки, полученной от реализации отходов (за исключением отходов, производителем которых является данная организация) организациям, осуществляющим обезвреживание или использование отходов»;</w:t>
      </w:r>
    </w:p>
    <w:p w:rsidR="00B94F70" w:rsidRPr="00355CFD" w:rsidRDefault="00B94F70" w:rsidP="00CF0FC4">
      <w:pPr>
        <w:autoSpaceDE w:val="0"/>
        <w:autoSpaceDN w:val="0"/>
        <w:adjustRightInd w:val="0"/>
        <w:ind w:firstLine="709"/>
        <w:jc w:val="both"/>
        <w:rPr>
          <w:szCs w:val="30"/>
        </w:rPr>
      </w:pPr>
      <w:r w:rsidRPr="00355CFD">
        <w:rPr>
          <w:szCs w:val="30"/>
        </w:rPr>
        <w:t xml:space="preserve">подпункт 77.20 после слов «части </w:t>
      </w:r>
      <w:r w:rsidRPr="00355CFD">
        <w:rPr>
          <w:szCs w:val="30"/>
          <w:lang w:val="en-US"/>
        </w:rPr>
        <w:t>II</w:t>
      </w:r>
      <w:r w:rsidR="00414383" w:rsidRPr="00355CFD">
        <w:rPr>
          <w:szCs w:val="30"/>
        </w:rPr>
        <w:t>» дополнить словами «и граф</w:t>
      </w:r>
      <w:r w:rsidR="00355188" w:rsidRPr="00355CFD">
        <w:rPr>
          <w:szCs w:val="30"/>
        </w:rPr>
        <w:t>ы</w:t>
      </w:r>
      <w:r w:rsidRPr="00355CFD">
        <w:rPr>
          <w:szCs w:val="30"/>
        </w:rPr>
        <w:t xml:space="preserve"> 8 – 12 части </w:t>
      </w:r>
      <w:r w:rsidRPr="00355CFD">
        <w:rPr>
          <w:szCs w:val="30"/>
          <w:lang w:val="en-US"/>
        </w:rPr>
        <w:t>III</w:t>
      </w:r>
      <w:r w:rsidRPr="00355CFD">
        <w:rPr>
          <w:szCs w:val="30"/>
        </w:rPr>
        <w:t>»;</w:t>
      </w:r>
    </w:p>
    <w:p w:rsidR="00B94F70" w:rsidRPr="00355CFD" w:rsidRDefault="00B94F70" w:rsidP="00CF0FC4">
      <w:pPr>
        <w:autoSpaceDE w:val="0"/>
        <w:autoSpaceDN w:val="0"/>
        <w:adjustRightInd w:val="0"/>
        <w:ind w:firstLine="709"/>
        <w:jc w:val="both"/>
        <w:rPr>
          <w:szCs w:val="30"/>
        </w:rPr>
      </w:pPr>
      <w:r w:rsidRPr="00355CFD">
        <w:rPr>
          <w:szCs w:val="30"/>
        </w:rPr>
        <w:t xml:space="preserve">в </w:t>
      </w:r>
      <w:r w:rsidR="00B24AAF" w:rsidRPr="00355CFD">
        <w:rPr>
          <w:szCs w:val="30"/>
        </w:rPr>
        <w:t xml:space="preserve">абзаце втором </w:t>
      </w:r>
      <w:r w:rsidRPr="00355CFD">
        <w:rPr>
          <w:szCs w:val="30"/>
        </w:rPr>
        <w:t>подпункт</w:t>
      </w:r>
      <w:r w:rsidR="00B24AAF" w:rsidRPr="00355CFD">
        <w:rPr>
          <w:szCs w:val="30"/>
        </w:rPr>
        <w:t>а</w:t>
      </w:r>
      <w:r w:rsidRPr="00355CFD">
        <w:rPr>
          <w:szCs w:val="30"/>
        </w:rPr>
        <w:t xml:space="preserve"> 77.23 слово «месяцев» заменить словами «кварталов (месяцев)»;</w:t>
      </w:r>
    </w:p>
    <w:p w:rsidR="00CF0FC4" w:rsidRPr="00355CFD" w:rsidRDefault="007F3854" w:rsidP="00CF0FC4">
      <w:pPr>
        <w:autoSpaceDE w:val="0"/>
        <w:autoSpaceDN w:val="0"/>
        <w:adjustRightInd w:val="0"/>
        <w:ind w:firstLine="709"/>
        <w:jc w:val="both"/>
        <w:rPr>
          <w:szCs w:val="30"/>
        </w:rPr>
      </w:pPr>
      <w:r w:rsidRPr="00355CFD">
        <w:rPr>
          <w:szCs w:val="30"/>
        </w:rPr>
        <w:t xml:space="preserve">1.30.31. </w:t>
      </w:r>
      <w:r w:rsidR="00CF0FC4" w:rsidRPr="00355CFD">
        <w:rPr>
          <w:szCs w:val="30"/>
        </w:rPr>
        <w:t xml:space="preserve">пункт 81 после части первой </w:t>
      </w:r>
      <w:r w:rsidR="00661D7C" w:rsidRPr="00355CFD">
        <w:rPr>
          <w:szCs w:val="30"/>
        </w:rPr>
        <w:t xml:space="preserve">дополнить </w:t>
      </w:r>
      <w:r w:rsidR="00CF0FC4" w:rsidRPr="00355CFD">
        <w:rPr>
          <w:szCs w:val="30"/>
        </w:rPr>
        <w:t>частью следующего содержания:</w:t>
      </w:r>
    </w:p>
    <w:p w:rsidR="00CF0FC4" w:rsidRPr="00355CFD" w:rsidRDefault="00CF0FC4" w:rsidP="00CF0FC4">
      <w:pPr>
        <w:autoSpaceDE w:val="0"/>
        <w:autoSpaceDN w:val="0"/>
        <w:adjustRightInd w:val="0"/>
        <w:ind w:firstLine="709"/>
        <w:jc w:val="both"/>
        <w:rPr>
          <w:szCs w:val="30"/>
        </w:rPr>
      </w:pPr>
      <w:r w:rsidRPr="00355CFD">
        <w:rPr>
          <w:szCs w:val="30"/>
        </w:rPr>
        <w:t xml:space="preserve">«Приложение 1 к форме </w:t>
      </w:r>
      <w:r w:rsidRPr="00355CFD">
        <w:rPr>
          <w:rFonts w:eastAsia="Calibri"/>
        </w:rPr>
        <w:t xml:space="preserve">налоговой декларации (расчета) </w:t>
      </w:r>
      <w:r w:rsidRPr="00355CFD">
        <w:rPr>
          <w:szCs w:val="30"/>
        </w:rPr>
        <w:t xml:space="preserve">заполняется: </w:t>
      </w:r>
    </w:p>
    <w:p w:rsidR="00CF0FC4" w:rsidRPr="00355CFD" w:rsidRDefault="00CF0FC4" w:rsidP="00CF0FC4">
      <w:pPr>
        <w:autoSpaceDE w:val="0"/>
        <w:autoSpaceDN w:val="0"/>
        <w:adjustRightInd w:val="0"/>
        <w:ind w:firstLine="708"/>
        <w:jc w:val="both"/>
        <w:rPr>
          <w:szCs w:val="30"/>
        </w:rPr>
      </w:pPr>
      <w:r w:rsidRPr="00355CFD">
        <w:rPr>
          <w:szCs w:val="30"/>
        </w:rPr>
        <w:t xml:space="preserve">ежеквартально (без нарастающего итога) – в случае, если плательщик представляет налоговую декларацию (расчет) в соответствии с частью второй пункта 1 статьи 252 Налогового </w:t>
      </w:r>
      <w:r w:rsidR="000511C6" w:rsidRPr="00355CFD">
        <w:rPr>
          <w:szCs w:val="30"/>
        </w:rPr>
        <w:t>к</w:t>
      </w:r>
      <w:r w:rsidRPr="00355CFD">
        <w:rPr>
          <w:szCs w:val="30"/>
        </w:rPr>
        <w:t>одекса Республики Беларусь;</w:t>
      </w:r>
    </w:p>
    <w:p w:rsidR="00CF0FC4" w:rsidRPr="00355CFD" w:rsidRDefault="00CF0FC4" w:rsidP="00CF0FC4">
      <w:pPr>
        <w:autoSpaceDE w:val="0"/>
        <w:autoSpaceDN w:val="0"/>
        <w:adjustRightInd w:val="0"/>
        <w:ind w:firstLine="708"/>
        <w:jc w:val="both"/>
        <w:rPr>
          <w:szCs w:val="30"/>
        </w:rPr>
      </w:pPr>
      <w:r w:rsidRPr="00355CFD">
        <w:rPr>
          <w:szCs w:val="30"/>
        </w:rPr>
        <w:t xml:space="preserve">по итогам истекшего календарного года </w:t>
      </w:r>
      <w:r w:rsidR="003E6628" w:rsidRPr="00355CFD">
        <w:rPr>
          <w:szCs w:val="30"/>
        </w:rPr>
        <w:t>–</w:t>
      </w:r>
      <w:r w:rsidRPr="00355CFD">
        <w:rPr>
          <w:szCs w:val="30"/>
        </w:rPr>
        <w:t xml:space="preserve"> в случае, если плательщик представляет налоговую декларацию (расчет) в соответствии с подпунктом 3.2 пункта 3 статьи 252 Налогового </w:t>
      </w:r>
      <w:r w:rsidR="000511C6" w:rsidRPr="00355CFD">
        <w:rPr>
          <w:szCs w:val="30"/>
        </w:rPr>
        <w:t>к</w:t>
      </w:r>
      <w:r w:rsidRPr="00355CFD">
        <w:rPr>
          <w:szCs w:val="30"/>
        </w:rPr>
        <w:t>одекса Республики Беларусь.»;</w:t>
      </w:r>
    </w:p>
    <w:p w:rsidR="00CF0FC4" w:rsidRPr="00355CFD" w:rsidRDefault="007F3854" w:rsidP="00CF0FC4">
      <w:pPr>
        <w:autoSpaceDE w:val="0"/>
        <w:autoSpaceDN w:val="0"/>
        <w:adjustRightInd w:val="0"/>
        <w:ind w:firstLine="709"/>
        <w:jc w:val="both"/>
        <w:rPr>
          <w:szCs w:val="30"/>
        </w:rPr>
      </w:pPr>
      <w:r w:rsidRPr="00355CFD">
        <w:rPr>
          <w:szCs w:val="30"/>
        </w:rPr>
        <w:t xml:space="preserve">1.30.32. </w:t>
      </w:r>
      <w:r w:rsidR="00CF0FC4" w:rsidRPr="00355CFD">
        <w:rPr>
          <w:szCs w:val="30"/>
        </w:rPr>
        <w:t xml:space="preserve">пункт 84 после части первой </w:t>
      </w:r>
      <w:r w:rsidR="00661D7C" w:rsidRPr="00355CFD">
        <w:rPr>
          <w:szCs w:val="30"/>
        </w:rPr>
        <w:t xml:space="preserve">дополнить </w:t>
      </w:r>
      <w:r w:rsidR="00CF0FC4" w:rsidRPr="00355CFD">
        <w:rPr>
          <w:szCs w:val="30"/>
        </w:rPr>
        <w:t>частью следующего содержания:</w:t>
      </w:r>
    </w:p>
    <w:p w:rsidR="00CF0FC4" w:rsidRPr="00355CFD" w:rsidRDefault="00CF0FC4" w:rsidP="00CF0FC4">
      <w:pPr>
        <w:autoSpaceDE w:val="0"/>
        <w:autoSpaceDN w:val="0"/>
        <w:adjustRightInd w:val="0"/>
        <w:ind w:firstLine="709"/>
        <w:jc w:val="both"/>
        <w:rPr>
          <w:szCs w:val="30"/>
        </w:rPr>
      </w:pPr>
      <w:r w:rsidRPr="00355CFD">
        <w:rPr>
          <w:szCs w:val="30"/>
        </w:rPr>
        <w:t xml:space="preserve">«Приложение 1 к форме </w:t>
      </w:r>
      <w:r w:rsidRPr="00355CFD">
        <w:rPr>
          <w:rFonts w:eastAsia="Calibri"/>
        </w:rPr>
        <w:t xml:space="preserve">налоговой декларации (расчета) </w:t>
      </w:r>
      <w:r w:rsidRPr="00355CFD">
        <w:rPr>
          <w:szCs w:val="30"/>
        </w:rPr>
        <w:t xml:space="preserve">заполняется: </w:t>
      </w:r>
    </w:p>
    <w:p w:rsidR="00CF0FC4" w:rsidRPr="00355CFD" w:rsidRDefault="00CF0FC4" w:rsidP="00CF0FC4">
      <w:pPr>
        <w:autoSpaceDE w:val="0"/>
        <w:autoSpaceDN w:val="0"/>
        <w:adjustRightInd w:val="0"/>
        <w:ind w:firstLine="708"/>
        <w:jc w:val="both"/>
        <w:rPr>
          <w:szCs w:val="30"/>
        </w:rPr>
      </w:pPr>
      <w:r w:rsidRPr="00355CFD">
        <w:rPr>
          <w:szCs w:val="30"/>
        </w:rPr>
        <w:t xml:space="preserve">ежеквартально (без нарастающего итога) – в случае, если плательщик представляет налоговую декларацию (расчет) в соответствии с частью второй пункта 1 статьи 252 Налогового </w:t>
      </w:r>
      <w:r w:rsidR="000511C6" w:rsidRPr="00355CFD">
        <w:rPr>
          <w:szCs w:val="30"/>
        </w:rPr>
        <w:t>к</w:t>
      </w:r>
      <w:r w:rsidRPr="00355CFD">
        <w:rPr>
          <w:szCs w:val="30"/>
        </w:rPr>
        <w:t>одекса Республики Беларусь;</w:t>
      </w:r>
    </w:p>
    <w:p w:rsidR="00CF0FC4" w:rsidRPr="00355CFD" w:rsidRDefault="00CF0FC4" w:rsidP="00CF0FC4">
      <w:pPr>
        <w:autoSpaceDE w:val="0"/>
        <w:autoSpaceDN w:val="0"/>
        <w:adjustRightInd w:val="0"/>
        <w:ind w:firstLine="708"/>
        <w:jc w:val="both"/>
        <w:rPr>
          <w:szCs w:val="30"/>
        </w:rPr>
      </w:pPr>
      <w:r w:rsidRPr="00355CFD">
        <w:rPr>
          <w:szCs w:val="30"/>
        </w:rPr>
        <w:t xml:space="preserve">по итогам истекшего календарного года </w:t>
      </w:r>
      <w:r w:rsidR="003E6628" w:rsidRPr="00355CFD">
        <w:rPr>
          <w:szCs w:val="30"/>
        </w:rPr>
        <w:t>–</w:t>
      </w:r>
      <w:r w:rsidRPr="00355CFD">
        <w:rPr>
          <w:szCs w:val="30"/>
        </w:rPr>
        <w:t xml:space="preserve"> в случае, если плательщик представляет налоговую декларацию (расчет) в соответствии с подпунктом 3.2 пункта 3 статьи 252 Налогового </w:t>
      </w:r>
      <w:r w:rsidR="000511C6" w:rsidRPr="00355CFD">
        <w:rPr>
          <w:szCs w:val="30"/>
        </w:rPr>
        <w:t>к</w:t>
      </w:r>
      <w:r w:rsidRPr="00355CFD">
        <w:rPr>
          <w:szCs w:val="30"/>
        </w:rPr>
        <w:t>одекса Республики Беларусь.»;</w:t>
      </w:r>
    </w:p>
    <w:p w:rsidR="00CF0FC4" w:rsidRPr="00355CFD" w:rsidRDefault="007F3854" w:rsidP="00CF0FC4">
      <w:pPr>
        <w:autoSpaceDE w:val="0"/>
        <w:autoSpaceDN w:val="0"/>
        <w:adjustRightInd w:val="0"/>
        <w:ind w:firstLine="709"/>
        <w:jc w:val="both"/>
        <w:rPr>
          <w:szCs w:val="30"/>
        </w:rPr>
      </w:pPr>
      <w:r w:rsidRPr="00355CFD">
        <w:rPr>
          <w:szCs w:val="30"/>
        </w:rPr>
        <w:t xml:space="preserve">1.30.33. </w:t>
      </w:r>
      <w:r w:rsidR="00661D7C" w:rsidRPr="00355CFD">
        <w:rPr>
          <w:szCs w:val="30"/>
        </w:rPr>
        <w:t>дополнить</w:t>
      </w:r>
      <w:r w:rsidR="00CF0FC4" w:rsidRPr="00355CFD">
        <w:rPr>
          <w:szCs w:val="30"/>
        </w:rPr>
        <w:t xml:space="preserve"> </w:t>
      </w:r>
      <w:r w:rsidR="00414383" w:rsidRPr="00355CFD">
        <w:rPr>
          <w:szCs w:val="30"/>
        </w:rPr>
        <w:t xml:space="preserve">Инструкцию </w:t>
      </w:r>
      <w:r w:rsidR="00CF0FC4" w:rsidRPr="00355CFD">
        <w:rPr>
          <w:szCs w:val="30"/>
        </w:rPr>
        <w:t>пунктом</w:t>
      </w:r>
      <w:r w:rsidR="00414383" w:rsidRPr="00355CFD">
        <w:rPr>
          <w:szCs w:val="30"/>
        </w:rPr>
        <w:t xml:space="preserve"> 87</w:t>
      </w:r>
      <w:r w:rsidR="00414383" w:rsidRPr="00355CFD">
        <w:rPr>
          <w:szCs w:val="30"/>
          <w:vertAlign w:val="superscript"/>
        </w:rPr>
        <w:t>1</w:t>
      </w:r>
      <w:r w:rsidR="00CF0FC4" w:rsidRPr="00355CFD">
        <w:rPr>
          <w:szCs w:val="30"/>
        </w:rPr>
        <w:t xml:space="preserve"> следующего содержания: </w:t>
      </w:r>
    </w:p>
    <w:p w:rsidR="00CF0FC4" w:rsidRPr="00355CFD" w:rsidRDefault="00CF0FC4" w:rsidP="00CF0FC4">
      <w:pPr>
        <w:autoSpaceDE w:val="0"/>
        <w:autoSpaceDN w:val="0"/>
        <w:adjustRightInd w:val="0"/>
        <w:ind w:firstLine="709"/>
        <w:jc w:val="both"/>
        <w:rPr>
          <w:szCs w:val="30"/>
        </w:rPr>
      </w:pPr>
      <w:r w:rsidRPr="00355CFD">
        <w:rPr>
          <w:szCs w:val="30"/>
        </w:rPr>
        <w:t>«87</w:t>
      </w:r>
      <w:r w:rsidRPr="00355CFD">
        <w:rPr>
          <w:szCs w:val="30"/>
          <w:vertAlign w:val="superscript"/>
        </w:rPr>
        <w:t>1</w:t>
      </w:r>
      <w:r w:rsidRPr="00355CFD">
        <w:rPr>
          <w:szCs w:val="30"/>
        </w:rPr>
        <w:t xml:space="preserve">. В </w:t>
      </w:r>
      <w:r w:rsidR="00414383" w:rsidRPr="00355CFD">
        <w:rPr>
          <w:szCs w:val="30"/>
        </w:rPr>
        <w:t>п</w:t>
      </w:r>
      <w:r w:rsidRPr="00355CFD">
        <w:rPr>
          <w:szCs w:val="30"/>
        </w:rPr>
        <w:t>риложении 1 к форме</w:t>
      </w:r>
      <w:r w:rsidRPr="00355CFD">
        <w:rPr>
          <w:rFonts w:eastAsia="Calibri"/>
        </w:rPr>
        <w:t xml:space="preserve"> налоговой декларации (расчета): </w:t>
      </w:r>
    </w:p>
    <w:p w:rsidR="00CF0FC4" w:rsidRPr="00355CFD" w:rsidRDefault="00CF0FC4" w:rsidP="00CF0FC4">
      <w:pPr>
        <w:ind w:firstLine="708"/>
        <w:jc w:val="both"/>
        <w:rPr>
          <w:rFonts w:eastAsia="Calibri"/>
        </w:rPr>
      </w:pPr>
      <w:r w:rsidRPr="00355CFD">
        <w:rPr>
          <w:szCs w:val="30"/>
        </w:rPr>
        <w:t>87</w:t>
      </w:r>
      <w:r w:rsidRPr="00355CFD">
        <w:rPr>
          <w:szCs w:val="30"/>
          <w:vertAlign w:val="superscript"/>
        </w:rPr>
        <w:t>1</w:t>
      </w:r>
      <w:r w:rsidRPr="00355CFD">
        <w:rPr>
          <w:szCs w:val="30"/>
        </w:rPr>
        <w:t xml:space="preserve">.1. в части </w:t>
      </w:r>
      <w:r w:rsidRPr="00355CFD">
        <w:rPr>
          <w:szCs w:val="30"/>
          <w:lang w:val="en-US"/>
        </w:rPr>
        <w:t>I</w:t>
      </w:r>
      <w:r w:rsidRPr="00355CFD">
        <w:rPr>
          <w:szCs w:val="30"/>
        </w:rPr>
        <w:t xml:space="preserve"> приложения 1 к форме</w:t>
      </w:r>
      <w:r w:rsidRPr="00355CFD">
        <w:rPr>
          <w:rFonts w:eastAsia="Calibri"/>
        </w:rPr>
        <w:t xml:space="preserve"> налоговой декларации (расчета):</w:t>
      </w:r>
    </w:p>
    <w:p w:rsidR="00CF0FC4" w:rsidRPr="00BF0D52" w:rsidRDefault="00CF0FC4" w:rsidP="00CF0FC4">
      <w:pPr>
        <w:autoSpaceDE w:val="0"/>
        <w:autoSpaceDN w:val="0"/>
        <w:adjustRightInd w:val="0"/>
        <w:ind w:firstLine="709"/>
        <w:jc w:val="both"/>
        <w:rPr>
          <w:szCs w:val="30"/>
        </w:rPr>
      </w:pPr>
      <w:r w:rsidRPr="00355CFD">
        <w:rPr>
          <w:szCs w:val="30"/>
        </w:rPr>
        <w:t>87</w:t>
      </w:r>
      <w:r w:rsidRPr="00355CFD">
        <w:rPr>
          <w:szCs w:val="30"/>
          <w:vertAlign w:val="superscript"/>
        </w:rPr>
        <w:t>1</w:t>
      </w:r>
      <w:r w:rsidRPr="00355CFD">
        <w:rPr>
          <w:szCs w:val="30"/>
        </w:rPr>
        <w:t xml:space="preserve">.1.1. раздел «По части </w:t>
      </w:r>
      <w:r w:rsidRPr="00355CFD">
        <w:rPr>
          <w:szCs w:val="30"/>
          <w:lang w:val="en-US"/>
        </w:rPr>
        <w:t>I</w:t>
      </w:r>
      <w:r w:rsidRPr="00355CFD">
        <w:rPr>
          <w:szCs w:val="30"/>
        </w:rPr>
        <w:t xml:space="preserve"> налоговой декларации (расчета)» заполняется:</w:t>
      </w:r>
    </w:p>
    <w:p w:rsidR="00CF0FC4" w:rsidRPr="00BF0D52" w:rsidRDefault="00CF0FC4" w:rsidP="00CF0FC4">
      <w:pPr>
        <w:autoSpaceDE w:val="0"/>
        <w:autoSpaceDN w:val="0"/>
        <w:adjustRightInd w:val="0"/>
        <w:ind w:firstLine="708"/>
        <w:jc w:val="both"/>
        <w:rPr>
          <w:szCs w:val="30"/>
        </w:rPr>
      </w:pPr>
      <w:r w:rsidRPr="00BF0D52">
        <w:rPr>
          <w:szCs w:val="30"/>
        </w:rPr>
        <w:t xml:space="preserve">ежеквартально (без нарастающего итога) – в случае, если плательщик представляет налоговую декларацию (расчет) в соответствии с частью второй пункта 1 статьи 252 Налогового </w:t>
      </w:r>
      <w:r w:rsidR="000511C6" w:rsidRPr="00BF0D52">
        <w:rPr>
          <w:szCs w:val="30"/>
        </w:rPr>
        <w:t>к</w:t>
      </w:r>
      <w:r w:rsidRPr="00BF0D52">
        <w:rPr>
          <w:szCs w:val="30"/>
        </w:rPr>
        <w:t>одекса Республики Беларусь;</w:t>
      </w:r>
    </w:p>
    <w:p w:rsidR="00CF0FC4" w:rsidRPr="00BF0D52" w:rsidRDefault="00CF0FC4" w:rsidP="00CF0FC4">
      <w:pPr>
        <w:autoSpaceDE w:val="0"/>
        <w:autoSpaceDN w:val="0"/>
        <w:adjustRightInd w:val="0"/>
        <w:ind w:firstLine="708"/>
        <w:jc w:val="both"/>
        <w:rPr>
          <w:szCs w:val="30"/>
        </w:rPr>
      </w:pPr>
      <w:r w:rsidRPr="00BF0D52">
        <w:rPr>
          <w:szCs w:val="30"/>
        </w:rPr>
        <w:t xml:space="preserve">по итогам истекшего календарного года </w:t>
      </w:r>
      <w:r w:rsidR="003E6628">
        <w:rPr>
          <w:szCs w:val="30"/>
        </w:rPr>
        <w:t>–</w:t>
      </w:r>
      <w:r w:rsidRPr="00BF0D52">
        <w:rPr>
          <w:szCs w:val="30"/>
        </w:rPr>
        <w:t xml:space="preserve"> в случае, если плательщик представляет налоговую декларацию (расчет) в соответствии с подпунктом 3.2 пункта 3 статьи 252 Налогового </w:t>
      </w:r>
      <w:r w:rsidR="000511C6" w:rsidRPr="00BF0D52">
        <w:rPr>
          <w:szCs w:val="30"/>
        </w:rPr>
        <w:t>к</w:t>
      </w:r>
      <w:r w:rsidRPr="00BF0D52">
        <w:rPr>
          <w:szCs w:val="30"/>
        </w:rPr>
        <w:t>одекса Республики Беларусь.</w:t>
      </w:r>
    </w:p>
    <w:p w:rsidR="00CF0FC4" w:rsidRPr="00BF0D52" w:rsidRDefault="00CF0FC4" w:rsidP="00CF0FC4">
      <w:pPr>
        <w:autoSpaceDE w:val="0"/>
        <w:autoSpaceDN w:val="0"/>
        <w:adjustRightInd w:val="0"/>
        <w:ind w:firstLine="708"/>
        <w:jc w:val="both"/>
        <w:rPr>
          <w:szCs w:val="30"/>
        </w:rPr>
      </w:pPr>
      <w:r w:rsidRPr="00BF0D52">
        <w:rPr>
          <w:szCs w:val="30"/>
        </w:rPr>
        <w:t>87</w:t>
      </w:r>
      <w:r w:rsidRPr="00BF0D52">
        <w:rPr>
          <w:szCs w:val="30"/>
          <w:vertAlign w:val="superscript"/>
        </w:rPr>
        <w:t>1</w:t>
      </w:r>
      <w:r w:rsidRPr="00BF0D52">
        <w:rPr>
          <w:szCs w:val="30"/>
        </w:rPr>
        <w:t>.1.2. в</w:t>
      </w:r>
      <w:r w:rsidRPr="00BF0D52">
        <w:rPr>
          <w:i/>
          <w:szCs w:val="30"/>
        </w:rPr>
        <w:t xml:space="preserve"> </w:t>
      </w:r>
      <w:r w:rsidRPr="00BF0D52">
        <w:rPr>
          <w:szCs w:val="30"/>
        </w:rPr>
        <w:t xml:space="preserve">разделе «По части </w:t>
      </w:r>
      <w:r w:rsidRPr="00BF0D52">
        <w:rPr>
          <w:szCs w:val="30"/>
          <w:lang w:val="en-US"/>
        </w:rPr>
        <w:t>I</w:t>
      </w:r>
      <w:r w:rsidRPr="00BF0D52">
        <w:rPr>
          <w:szCs w:val="30"/>
        </w:rPr>
        <w:t xml:space="preserve"> налоговой декларации (расчета)» по </w:t>
      </w:r>
      <w:hyperlink r:id="rId64" w:history="1">
        <w:r w:rsidRPr="00BF0D52">
          <w:rPr>
            <w:szCs w:val="30"/>
          </w:rPr>
          <w:t>строк</w:t>
        </w:r>
      </w:hyperlink>
      <w:r w:rsidRPr="00BF0D52">
        <w:rPr>
          <w:szCs w:val="30"/>
        </w:rPr>
        <w:t xml:space="preserve">е «Итого» графы 6 указывается итоговый показатель суммы льготируемого </w:t>
      </w:r>
      <w:r w:rsidRPr="00BF0D52">
        <w:rPr>
          <w:szCs w:val="30"/>
        </w:rPr>
        <w:lastRenderedPageBreak/>
        <w:t xml:space="preserve">экологического налога, который должен соответствовать итоговому показателю </w:t>
      </w:r>
      <w:hyperlink r:id="rId65" w:history="1">
        <w:r w:rsidRPr="00BF0D52">
          <w:rPr>
            <w:szCs w:val="30"/>
          </w:rPr>
          <w:t>графы 9</w:t>
        </w:r>
      </w:hyperlink>
      <w:r w:rsidRPr="00BF0D52">
        <w:rPr>
          <w:szCs w:val="30"/>
        </w:rPr>
        <w:t xml:space="preserve"> части I налоговой декларации (расчета);</w:t>
      </w:r>
    </w:p>
    <w:p w:rsidR="00CF0FC4" w:rsidRPr="00BF0D52" w:rsidRDefault="00CF0FC4" w:rsidP="00CF0FC4">
      <w:pPr>
        <w:ind w:firstLine="708"/>
        <w:jc w:val="both"/>
        <w:rPr>
          <w:rFonts w:eastAsia="Calibri"/>
        </w:rPr>
      </w:pPr>
      <w:r w:rsidRPr="00BF0D52">
        <w:rPr>
          <w:szCs w:val="30"/>
        </w:rPr>
        <w:t>87</w:t>
      </w:r>
      <w:r w:rsidRPr="00BF0D52">
        <w:rPr>
          <w:szCs w:val="30"/>
          <w:vertAlign w:val="superscript"/>
        </w:rPr>
        <w:t>1</w:t>
      </w:r>
      <w:r w:rsidRPr="00BF0D52">
        <w:rPr>
          <w:szCs w:val="30"/>
        </w:rPr>
        <w:t xml:space="preserve">.2. в части </w:t>
      </w:r>
      <w:r w:rsidRPr="00BF0D52">
        <w:rPr>
          <w:szCs w:val="30"/>
          <w:lang w:val="en-US"/>
        </w:rPr>
        <w:t>II</w:t>
      </w:r>
      <w:r w:rsidRPr="00BF0D52">
        <w:rPr>
          <w:szCs w:val="30"/>
        </w:rPr>
        <w:t xml:space="preserve"> приложения 1 к форме</w:t>
      </w:r>
      <w:r w:rsidRPr="00BF0D52">
        <w:rPr>
          <w:rFonts w:eastAsia="Calibri"/>
        </w:rPr>
        <w:t xml:space="preserve"> налоговой декларации (расчета):</w:t>
      </w:r>
    </w:p>
    <w:p w:rsidR="00CF0FC4" w:rsidRPr="00BF0D52" w:rsidRDefault="00CF0FC4" w:rsidP="00CF0FC4">
      <w:pPr>
        <w:autoSpaceDE w:val="0"/>
        <w:autoSpaceDN w:val="0"/>
        <w:adjustRightInd w:val="0"/>
        <w:ind w:firstLine="709"/>
        <w:jc w:val="both"/>
        <w:rPr>
          <w:szCs w:val="30"/>
        </w:rPr>
      </w:pPr>
      <w:r w:rsidRPr="00BF0D52">
        <w:rPr>
          <w:szCs w:val="30"/>
        </w:rPr>
        <w:t>87</w:t>
      </w:r>
      <w:r w:rsidRPr="00BF0D52">
        <w:rPr>
          <w:szCs w:val="30"/>
          <w:vertAlign w:val="superscript"/>
        </w:rPr>
        <w:t>1</w:t>
      </w:r>
      <w:r w:rsidRPr="00BF0D52">
        <w:rPr>
          <w:szCs w:val="30"/>
        </w:rPr>
        <w:t xml:space="preserve">.2.1. раздел «По части </w:t>
      </w:r>
      <w:r w:rsidRPr="00BF0D52">
        <w:rPr>
          <w:szCs w:val="30"/>
          <w:lang w:val="en-US"/>
        </w:rPr>
        <w:t>I</w:t>
      </w:r>
      <w:r w:rsidRPr="00BF0D52">
        <w:rPr>
          <w:szCs w:val="30"/>
        </w:rPr>
        <w:t xml:space="preserve"> налоговой декларации (расчета)» заполняется:</w:t>
      </w:r>
    </w:p>
    <w:p w:rsidR="00CF0FC4" w:rsidRPr="00BF0D52" w:rsidRDefault="00CF0FC4" w:rsidP="00CF0FC4">
      <w:pPr>
        <w:autoSpaceDE w:val="0"/>
        <w:autoSpaceDN w:val="0"/>
        <w:adjustRightInd w:val="0"/>
        <w:ind w:firstLine="708"/>
        <w:jc w:val="both"/>
        <w:rPr>
          <w:szCs w:val="30"/>
        </w:rPr>
      </w:pPr>
      <w:r w:rsidRPr="00BF0D52">
        <w:rPr>
          <w:szCs w:val="30"/>
        </w:rPr>
        <w:t xml:space="preserve">ежеквартально (без нарастающего итога) – в случае, если плательщик представляет налоговую декларацию (расчет) в соответствии с частью второй пункта 1 статьи 252 Налогового </w:t>
      </w:r>
      <w:r w:rsidR="000511C6" w:rsidRPr="00BF0D52">
        <w:rPr>
          <w:szCs w:val="30"/>
        </w:rPr>
        <w:t>к</w:t>
      </w:r>
      <w:r w:rsidRPr="00BF0D52">
        <w:rPr>
          <w:szCs w:val="30"/>
        </w:rPr>
        <w:t>одекса Республики Беларусь;</w:t>
      </w:r>
    </w:p>
    <w:p w:rsidR="00CF0FC4" w:rsidRPr="00BF0D52" w:rsidRDefault="00CF0FC4" w:rsidP="00CF0FC4">
      <w:pPr>
        <w:autoSpaceDE w:val="0"/>
        <w:autoSpaceDN w:val="0"/>
        <w:adjustRightInd w:val="0"/>
        <w:ind w:firstLine="708"/>
        <w:jc w:val="both"/>
        <w:rPr>
          <w:szCs w:val="30"/>
        </w:rPr>
      </w:pPr>
      <w:r w:rsidRPr="00BF0D52">
        <w:rPr>
          <w:szCs w:val="30"/>
        </w:rPr>
        <w:t xml:space="preserve">по итогам истекшего календарного года </w:t>
      </w:r>
      <w:r w:rsidR="00661D7C">
        <w:rPr>
          <w:szCs w:val="30"/>
        </w:rPr>
        <w:t>–</w:t>
      </w:r>
      <w:r w:rsidRPr="00BF0D52">
        <w:rPr>
          <w:szCs w:val="30"/>
        </w:rPr>
        <w:t xml:space="preserve"> в случае, если плательщик представляет налоговую декларацию (расчет) в соответствии с подпунктом 3.2 пункта 3 статьи 252 Налогового </w:t>
      </w:r>
      <w:r w:rsidR="000511C6" w:rsidRPr="00BF0D52">
        <w:rPr>
          <w:szCs w:val="30"/>
        </w:rPr>
        <w:t>к</w:t>
      </w:r>
      <w:r w:rsidRPr="00BF0D52">
        <w:rPr>
          <w:szCs w:val="30"/>
        </w:rPr>
        <w:t>одекса Республики Беларусь</w:t>
      </w:r>
      <w:r w:rsidR="00661D7C">
        <w:rPr>
          <w:szCs w:val="30"/>
        </w:rPr>
        <w:t>;</w:t>
      </w:r>
    </w:p>
    <w:p w:rsidR="00CF0FC4" w:rsidRPr="00BF0D52" w:rsidRDefault="00CF0FC4" w:rsidP="00CF0FC4">
      <w:pPr>
        <w:autoSpaceDE w:val="0"/>
        <w:autoSpaceDN w:val="0"/>
        <w:adjustRightInd w:val="0"/>
        <w:ind w:firstLine="708"/>
        <w:jc w:val="both"/>
        <w:rPr>
          <w:szCs w:val="30"/>
        </w:rPr>
      </w:pPr>
      <w:r w:rsidRPr="00BF0D52">
        <w:rPr>
          <w:szCs w:val="30"/>
        </w:rPr>
        <w:t>87</w:t>
      </w:r>
      <w:r w:rsidRPr="00BF0D52">
        <w:rPr>
          <w:szCs w:val="30"/>
          <w:vertAlign w:val="superscript"/>
        </w:rPr>
        <w:t>1</w:t>
      </w:r>
      <w:r w:rsidRPr="00BF0D52">
        <w:rPr>
          <w:szCs w:val="30"/>
        </w:rPr>
        <w:t>.2.2. в</w:t>
      </w:r>
      <w:r w:rsidRPr="00BF0D52">
        <w:rPr>
          <w:i/>
          <w:szCs w:val="30"/>
        </w:rPr>
        <w:t xml:space="preserve"> </w:t>
      </w:r>
      <w:r w:rsidRPr="00BF0D52">
        <w:rPr>
          <w:szCs w:val="30"/>
        </w:rPr>
        <w:t xml:space="preserve">разделе «По части </w:t>
      </w:r>
      <w:r w:rsidRPr="00BF0D52">
        <w:rPr>
          <w:szCs w:val="30"/>
          <w:lang w:val="en-US"/>
        </w:rPr>
        <w:t>I</w:t>
      </w:r>
      <w:r w:rsidRPr="00BF0D52">
        <w:rPr>
          <w:szCs w:val="30"/>
        </w:rPr>
        <w:t xml:space="preserve"> налоговой декларации (расчета)» по </w:t>
      </w:r>
      <w:hyperlink r:id="rId66" w:history="1">
        <w:r w:rsidRPr="00BF0D52">
          <w:rPr>
            <w:szCs w:val="30"/>
          </w:rPr>
          <w:t>строк</w:t>
        </w:r>
      </w:hyperlink>
      <w:r w:rsidRPr="00BF0D52">
        <w:rPr>
          <w:szCs w:val="30"/>
        </w:rPr>
        <w:t xml:space="preserve">е «Итого» графы 6 указывается итоговый показатель суммы льготируемого экологического налога, который должен соответствовать итоговому показателю </w:t>
      </w:r>
      <w:hyperlink r:id="rId67" w:history="1">
        <w:r w:rsidRPr="00BF0D52">
          <w:rPr>
            <w:szCs w:val="30"/>
          </w:rPr>
          <w:t>графы 9</w:t>
        </w:r>
      </w:hyperlink>
      <w:r w:rsidRPr="00BF0D52">
        <w:rPr>
          <w:szCs w:val="30"/>
        </w:rPr>
        <w:t xml:space="preserve"> части I налоговой декларации (расчета).»;</w:t>
      </w:r>
    </w:p>
    <w:p w:rsidR="00CF0FC4" w:rsidRPr="00BF0D52" w:rsidRDefault="007F3854" w:rsidP="00CF0FC4">
      <w:pPr>
        <w:autoSpaceDE w:val="0"/>
        <w:autoSpaceDN w:val="0"/>
        <w:adjustRightInd w:val="0"/>
        <w:ind w:firstLine="709"/>
        <w:jc w:val="both"/>
        <w:rPr>
          <w:szCs w:val="30"/>
        </w:rPr>
      </w:pPr>
      <w:r w:rsidRPr="00355CFD">
        <w:rPr>
          <w:szCs w:val="30"/>
        </w:rPr>
        <w:t xml:space="preserve">1.30.34. </w:t>
      </w:r>
      <w:r w:rsidR="00CF0FC4" w:rsidRPr="00355CFD">
        <w:rPr>
          <w:szCs w:val="30"/>
        </w:rPr>
        <w:t xml:space="preserve">в </w:t>
      </w:r>
      <w:hyperlink r:id="rId68" w:history="1">
        <w:r w:rsidR="00CF0FC4" w:rsidRPr="00355CFD">
          <w:rPr>
            <w:szCs w:val="30"/>
          </w:rPr>
          <w:t xml:space="preserve">пункте </w:t>
        </w:r>
      </w:hyperlink>
      <w:r w:rsidR="00CF0FC4" w:rsidRPr="00355CFD">
        <w:rPr>
          <w:szCs w:val="30"/>
        </w:rPr>
        <w:t>89:</w:t>
      </w:r>
    </w:p>
    <w:p w:rsidR="00CF0FC4" w:rsidRPr="00BF0D52" w:rsidRDefault="00CF0FC4" w:rsidP="00CF0FC4">
      <w:pPr>
        <w:autoSpaceDE w:val="0"/>
        <w:autoSpaceDN w:val="0"/>
        <w:adjustRightInd w:val="0"/>
        <w:ind w:firstLine="709"/>
        <w:jc w:val="both"/>
        <w:rPr>
          <w:szCs w:val="30"/>
        </w:rPr>
      </w:pPr>
      <w:r w:rsidRPr="00BF0D52">
        <w:rPr>
          <w:szCs w:val="30"/>
        </w:rPr>
        <w:t xml:space="preserve">абзац первый изложить в следующей редакции: </w:t>
      </w:r>
    </w:p>
    <w:p w:rsidR="00CF0FC4" w:rsidRPr="00BF0D52" w:rsidRDefault="00CF0FC4" w:rsidP="00CF0FC4">
      <w:pPr>
        <w:autoSpaceDE w:val="0"/>
        <w:autoSpaceDN w:val="0"/>
        <w:adjustRightInd w:val="0"/>
        <w:ind w:firstLine="709"/>
        <w:jc w:val="both"/>
        <w:rPr>
          <w:szCs w:val="30"/>
        </w:rPr>
      </w:pPr>
      <w:r w:rsidRPr="00BF0D52">
        <w:rPr>
          <w:szCs w:val="30"/>
        </w:rPr>
        <w:t xml:space="preserve">«89. </w:t>
      </w:r>
      <w:hyperlink r:id="rId69" w:history="1">
        <w:r w:rsidRPr="00BF0D52">
          <w:rPr>
            <w:szCs w:val="30"/>
          </w:rPr>
          <w:t>Приложение 4</w:t>
        </w:r>
      </w:hyperlink>
      <w:r w:rsidRPr="00BF0D52">
        <w:rPr>
          <w:szCs w:val="30"/>
        </w:rPr>
        <w:t xml:space="preserve"> к форме налоговой декларации (расчета) заполняется в разрезе каждого плательщика - собственника отходов производства, разместившего в налоговом периоде отходы производства на объекте захоронения отходов производства и не перечислившего экологический </w:t>
      </w:r>
      <w:hyperlink r:id="rId70" w:history="1">
        <w:r w:rsidRPr="00BF0D52">
          <w:rPr>
            <w:szCs w:val="30"/>
          </w:rPr>
          <w:t>налог</w:t>
        </w:r>
      </w:hyperlink>
      <w:r w:rsidRPr="00BF0D52">
        <w:rPr>
          <w:szCs w:val="30"/>
        </w:rPr>
        <w:t xml:space="preserve"> по состоянию на дату представления налоговой декларации (расчета) с учетом следующих особенностей:»;</w:t>
      </w:r>
    </w:p>
    <w:p w:rsidR="00CF0FC4" w:rsidRPr="00BF0D52" w:rsidRDefault="00CF0FC4" w:rsidP="00CF0FC4">
      <w:pPr>
        <w:ind w:firstLine="709"/>
      </w:pPr>
      <w:r w:rsidRPr="00BF0D52">
        <w:t>подпункт 89.1 исключить;</w:t>
      </w:r>
    </w:p>
    <w:p w:rsidR="00CF0FC4" w:rsidRPr="00BF0D52" w:rsidRDefault="00CF0FC4" w:rsidP="00CF0FC4">
      <w:pPr>
        <w:ind w:firstLine="709"/>
        <w:rPr>
          <w:szCs w:val="30"/>
        </w:rPr>
      </w:pPr>
      <w:r w:rsidRPr="00BF0D52">
        <w:t xml:space="preserve">в подпункте </w:t>
      </w:r>
      <w:r w:rsidRPr="00BF0D52">
        <w:rPr>
          <w:szCs w:val="30"/>
        </w:rPr>
        <w:t>89.2 цифру «6» заменить цифрой «4»;</w:t>
      </w:r>
    </w:p>
    <w:p w:rsidR="00CF0FC4" w:rsidRPr="00BF0D52" w:rsidRDefault="00CF0FC4" w:rsidP="00CF0FC4">
      <w:pPr>
        <w:autoSpaceDE w:val="0"/>
        <w:autoSpaceDN w:val="0"/>
        <w:adjustRightInd w:val="0"/>
        <w:ind w:firstLine="709"/>
        <w:jc w:val="both"/>
        <w:rPr>
          <w:szCs w:val="30"/>
        </w:rPr>
      </w:pPr>
      <w:r w:rsidRPr="00BF0D52">
        <w:t xml:space="preserve">в подпункте </w:t>
      </w:r>
      <w:r w:rsidRPr="00BF0D52">
        <w:rPr>
          <w:szCs w:val="30"/>
        </w:rPr>
        <w:t>89.3 цифру «7» заменить цифрой «5»;</w:t>
      </w:r>
    </w:p>
    <w:p w:rsidR="00CF0FC4" w:rsidRPr="00BF0D52" w:rsidRDefault="00CF0FC4" w:rsidP="00CF0FC4">
      <w:pPr>
        <w:autoSpaceDE w:val="0"/>
        <w:autoSpaceDN w:val="0"/>
        <w:adjustRightInd w:val="0"/>
        <w:ind w:firstLine="709"/>
        <w:jc w:val="both"/>
        <w:rPr>
          <w:szCs w:val="30"/>
        </w:rPr>
      </w:pPr>
      <w:r w:rsidRPr="00BF0D52">
        <w:t xml:space="preserve">в подпункте </w:t>
      </w:r>
      <w:r w:rsidRPr="00BF0D52">
        <w:rPr>
          <w:szCs w:val="30"/>
        </w:rPr>
        <w:t>89.4 цифру «9» заменить цифрой «7»;</w:t>
      </w:r>
    </w:p>
    <w:p w:rsidR="00CF0FC4" w:rsidRPr="0076532C" w:rsidRDefault="00CF0FC4" w:rsidP="00CF0FC4">
      <w:pPr>
        <w:autoSpaceDE w:val="0"/>
        <w:autoSpaceDN w:val="0"/>
        <w:adjustRightInd w:val="0"/>
        <w:ind w:firstLine="709"/>
        <w:jc w:val="both"/>
        <w:rPr>
          <w:szCs w:val="30"/>
        </w:rPr>
      </w:pPr>
      <w:r w:rsidRPr="0076532C">
        <w:t xml:space="preserve">в подпункте </w:t>
      </w:r>
      <w:r w:rsidRPr="0076532C">
        <w:rPr>
          <w:szCs w:val="30"/>
        </w:rPr>
        <w:t>89.5 цифры «10» заменить цифрой «8»;</w:t>
      </w:r>
    </w:p>
    <w:p w:rsidR="00D706FF" w:rsidRPr="0076532C" w:rsidRDefault="00661D7C" w:rsidP="00CF0FC4">
      <w:pPr>
        <w:autoSpaceDE w:val="0"/>
        <w:autoSpaceDN w:val="0"/>
        <w:adjustRightInd w:val="0"/>
        <w:ind w:firstLine="709"/>
        <w:jc w:val="both"/>
        <w:rPr>
          <w:szCs w:val="30"/>
        </w:rPr>
      </w:pPr>
      <w:r w:rsidRPr="0076532C">
        <w:rPr>
          <w:szCs w:val="30"/>
        </w:rPr>
        <w:t>из</w:t>
      </w:r>
      <w:r w:rsidR="00CF0FC4" w:rsidRPr="0076532C">
        <w:rPr>
          <w:szCs w:val="30"/>
        </w:rPr>
        <w:t xml:space="preserve"> </w:t>
      </w:r>
      <w:r w:rsidR="00B95B6D" w:rsidRPr="0076532C">
        <w:rPr>
          <w:szCs w:val="30"/>
        </w:rPr>
        <w:t xml:space="preserve">части первой </w:t>
      </w:r>
      <w:r w:rsidR="00CF0FC4" w:rsidRPr="0076532C">
        <w:rPr>
          <w:szCs w:val="30"/>
        </w:rPr>
        <w:t>подпункт</w:t>
      </w:r>
      <w:r w:rsidRPr="0076532C">
        <w:rPr>
          <w:szCs w:val="30"/>
        </w:rPr>
        <w:t>а</w:t>
      </w:r>
      <w:r w:rsidR="00CF0FC4" w:rsidRPr="0076532C">
        <w:rPr>
          <w:szCs w:val="30"/>
        </w:rPr>
        <w:t xml:space="preserve"> 89.6 слова «составлены акты сверок расчетов по задолженности, относящейся к соответствующему кварталу, либо плательщиком» исключить;</w:t>
      </w:r>
    </w:p>
    <w:p w:rsidR="00356B31" w:rsidRPr="00BF0D52" w:rsidRDefault="007F3854" w:rsidP="00356B31">
      <w:pPr>
        <w:autoSpaceDE w:val="0"/>
        <w:autoSpaceDN w:val="0"/>
        <w:adjustRightInd w:val="0"/>
        <w:ind w:firstLine="709"/>
        <w:contextualSpacing/>
        <w:jc w:val="both"/>
        <w:rPr>
          <w:rFonts w:eastAsia="Calibri"/>
          <w:bCs/>
          <w:szCs w:val="30"/>
          <w:lang w:eastAsia="en-US"/>
        </w:rPr>
      </w:pPr>
      <w:r w:rsidRPr="00355CFD">
        <w:rPr>
          <w:rFonts w:eastAsia="Calibri"/>
          <w:szCs w:val="30"/>
          <w:lang w:eastAsia="en-US"/>
        </w:rPr>
        <w:t xml:space="preserve">1.30.35. </w:t>
      </w:r>
      <w:r w:rsidR="00356B31" w:rsidRPr="00355CFD">
        <w:rPr>
          <w:rFonts w:eastAsia="Calibri"/>
          <w:szCs w:val="30"/>
          <w:lang w:eastAsia="en-US"/>
        </w:rPr>
        <w:t>в</w:t>
      </w:r>
      <w:r w:rsidR="00356B31" w:rsidRPr="00355CFD">
        <w:rPr>
          <w:rFonts w:eastAsia="Calibri"/>
          <w:bCs/>
          <w:szCs w:val="30"/>
          <w:lang w:eastAsia="en-US"/>
        </w:rPr>
        <w:t xml:space="preserve"> пункте 99:</w:t>
      </w:r>
    </w:p>
    <w:p w:rsidR="00356B31" w:rsidRPr="00BF0D52" w:rsidRDefault="00356B31" w:rsidP="00356B31">
      <w:pPr>
        <w:autoSpaceDE w:val="0"/>
        <w:autoSpaceDN w:val="0"/>
        <w:adjustRightInd w:val="0"/>
        <w:ind w:firstLine="709"/>
        <w:contextualSpacing/>
        <w:jc w:val="both"/>
        <w:rPr>
          <w:rFonts w:eastAsia="Calibri"/>
          <w:szCs w:val="30"/>
          <w:lang w:eastAsia="en-US"/>
        </w:rPr>
      </w:pPr>
      <w:r w:rsidRPr="00BF0D52">
        <w:rPr>
          <w:rFonts w:eastAsia="Calibri"/>
          <w:szCs w:val="30"/>
          <w:lang w:eastAsia="en-US"/>
        </w:rPr>
        <w:t>абзацы четвертый и пятый части первой исключить;</w:t>
      </w:r>
    </w:p>
    <w:p w:rsidR="00356B31" w:rsidRPr="00BF0D52" w:rsidRDefault="00356B31" w:rsidP="00356B31">
      <w:pPr>
        <w:autoSpaceDE w:val="0"/>
        <w:autoSpaceDN w:val="0"/>
        <w:adjustRightInd w:val="0"/>
        <w:ind w:firstLine="709"/>
        <w:contextualSpacing/>
        <w:jc w:val="both"/>
        <w:rPr>
          <w:rFonts w:eastAsia="Calibri"/>
          <w:szCs w:val="30"/>
          <w:lang w:eastAsia="en-US"/>
        </w:rPr>
      </w:pPr>
      <w:r w:rsidRPr="00BF0D52">
        <w:rPr>
          <w:rFonts w:eastAsia="Calibri"/>
          <w:szCs w:val="30"/>
          <w:lang w:eastAsia="en-US"/>
        </w:rPr>
        <w:t>в части второй слова «в среднем за период с начала года по отчетный период включительно» заменить словами «в среднем с начала года по отчетный период включительно (в среднем за период)»;</w:t>
      </w:r>
    </w:p>
    <w:p w:rsidR="00E42EF6" w:rsidRPr="00355CFD" w:rsidRDefault="007F3854" w:rsidP="00E42EF6">
      <w:pPr>
        <w:suppressAutoHyphens/>
        <w:ind w:right="142" w:firstLine="709"/>
        <w:jc w:val="both"/>
        <w:rPr>
          <w:szCs w:val="30"/>
        </w:rPr>
      </w:pPr>
      <w:r w:rsidRPr="00355CFD">
        <w:rPr>
          <w:szCs w:val="30"/>
        </w:rPr>
        <w:t xml:space="preserve">1.30.36. </w:t>
      </w:r>
      <w:r w:rsidR="00E42EF6" w:rsidRPr="00355CFD">
        <w:rPr>
          <w:szCs w:val="30"/>
        </w:rPr>
        <w:t xml:space="preserve">в </w:t>
      </w:r>
      <w:r w:rsidR="00E42EF6" w:rsidRPr="00355CFD">
        <w:rPr>
          <w:bCs/>
          <w:szCs w:val="30"/>
        </w:rPr>
        <w:t>пункте 100</w:t>
      </w:r>
      <w:r w:rsidR="00E42EF6" w:rsidRPr="00355CFD">
        <w:rPr>
          <w:szCs w:val="30"/>
        </w:rPr>
        <w:t>:</w:t>
      </w:r>
    </w:p>
    <w:p w:rsidR="00E42EF6" w:rsidRPr="00355CFD" w:rsidRDefault="00E42EF6" w:rsidP="00E42EF6">
      <w:pPr>
        <w:suppressAutoHyphens/>
        <w:ind w:right="142" w:firstLine="709"/>
        <w:jc w:val="both"/>
        <w:rPr>
          <w:szCs w:val="30"/>
        </w:rPr>
      </w:pPr>
      <w:r w:rsidRPr="00355CFD">
        <w:rPr>
          <w:szCs w:val="30"/>
        </w:rPr>
        <w:t>в абзаце третьем:</w:t>
      </w:r>
    </w:p>
    <w:p w:rsidR="00E42EF6" w:rsidRPr="00355CFD" w:rsidRDefault="00E42EF6" w:rsidP="00E42EF6">
      <w:pPr>
        <w:suppressAutoHyphens/>
        <w:ind w:right="142" w:firstLine="709"/>
        <w:jc w:val="both"/>
        <w:rPr>
          <w:szCs w:val="30"/>
        </w:rPr>
      </w:pPr>
      <w:r w:rsidRPr="00355CFD">
        <w:rPr>
          <w:szCs w:val="30"/>
        </w:rPr>
        <w:t>цифры «1.4» заменить цифрами «1.3»;</w:t>
      </w:r>
    </w:p>
    <w:p w:rsidR="00E42EF6" w:rsidRPr="00355CFD" w:rsidRDefault="00E42EF6" w:rsidP="00E42EF6">
      <w:pPr>
        <w:pStyle w:val="ad"/>
        <w:autoSpaceDE w:val="0"/>
        <w:autoSpaceDN w:val="0"/>
        <w:adjustRightInd w:val="0"/>
        <w:ind w:left="0" w:firstLine="709"/>
        <w:jc w:val="both"/>
        <w:rPr>
          <w:szCs w:val="30"/>
        </w:rPr>
      </w:pPr>
      <w:r w:rsidRPr="00355CFD">
        <w:rPr>
          <w:szCs w:val="30"/>
        </w:rPr>
        <w:t xml:space="preserve">слова «, применяющие упрощенную систему налогообложения без исчисления и уплаты НДС по оборотам по реализации товаров (работ, услуг), имущественных прав (далее в настоящем пункте </w:t>
      </w:r>
      <w:r w:rsidR="00661D7C" w:rsidRPr="00355CFD">
        <w:rPr>
          <w:szCs w:val="30"/>
        </w:rPr>
        <w:t>–</w:t>
      </w:r>
      <w:r w:rsidRPr="00355CFD">
        <w:rPr>
          <w:szCs w:val="30"/>
        </w:rPr>
        <w:t xml:space="preserve"> НДС по оборотам),» исключить;</w:t>
      </w:r>
    </w:p>
    <w:p w:rsidR="00E42EF6" w:rsidRPr="00355CFD" w:rsidRDefault="00E42EF6" w:rsidP="00E42EF6">
      <w:pPr>
        <w:pStyle w:val="ad"/>
        <w:autoSpaceDE w:val="0"/>
        <w:autoSpaceDN w:val="0"/>
        <w:adjustRightInd w:val="0"/>
        <w:ind w:left="0" w:firstLine="709"/>
        <w:jc w:val="both"/>
        <w:rPr>
          <w:szCs w:val="30"/>
        </w:rPr>
      </w:pPr>
      <w:r w:rsidRPr="00355CFD">
        <w:rPr>
          <w:szCs w:val="30"/>
        </w:rPr>
        <w:lastRenderedPageBreak/>
        <w:t>абзац четвертый исключить;</w:t>
      </w:r>
    </w:p>
    <w:p w:rsidR="00E42EF6" w:rsidRPr="00355CFD" w:rsidRDefault="00E42EF6" w:rsidP="00E42EF6">
      <w:pPr>
        <w:pStyle w:val="ad"/>
        <w:autoSpaceDE w:val="0"/>
        <w:autoSpaceDN w:val="0"/>
        <w:adjustRightInd w:val="0"/>
        <w:ind w:left="0" w:firstLine="709"/>
        <w:jc w:val="both"/>
        <w:rPr>
          <w:szCs w:val="30"/>
        </w:rPr>
      </w:pPr>
      <w:r w:rsidRPr="00355CFD">
        <w:rPr>
          <w:szCs w:val="30"/>
        </w:rPr>
        <w:t>в абзаце пятом:</w:t>
      </w:r>
    </w:p>
    <w:p w:rsidR="00E42EF6" w:rsidRPr="00355CFD" w:rsidRDefault="00E42EF6" w:rsidP="00E42EF6">
      <w:pPr>
        <w:pStyle w:val="ad"/>
        <w:autoSpaceDE w:val="0"/>
        <w:autoSpaceDN w:val="0"/>
        <w:adjustRightInd w:val="0"/>
        <w:ind w:left="0" w:firstLine="709"/>
        <w:jc w:val="both"/>
        <w:rPr>
          <w:szCs w:val="30"/>
        </w:rPr>
      </w:pPr>
      <w:r w:rsidRPr="00355CFD">
        <w:rPr>
          <w:szCs w:val="30"/>
        </w:rPr>
        <w:t>цифры «1.6» заменить цифрами «1.4»;</w:t>
      </w:r>
    </w:p>
    <w:p w:rsidR="00E42EF6" w:rsidRPr="00355CFD" w:rsidRDefault="00E42EF6" w:rsidP="00E42EF6">
      <w:pPr>
        <w:pStyle w:val="ad"/>
        <w:autoSpaceDE w:val="0"/>
        <w:autoSpaceDN w:val="0"/>
        <w:adjustRightInd w:val="0"/>
        <w:ind w:left="0" w:firstLine="709"/>
        <w:jc w:val="both"/>
        <w:rPr>
          <w:szCs w:val="30"/>
        </w:rPr>
      </w:pPr>
      <w:r w:rsidRPr="00355CFD">
        <w:rPr>
          <w:szCs w:val="30"/>
        </w:rPr>
        <w:t>слова «, применяющие упрощенную систему налогообложения без исчисления и уплаты НДС по оборотам,» исключить;</w:t>
      </w:r>
    </w:p>
    <w:p w:rsidR="00E42EF6" w:rsidRPr="00355CFD" w:rsidRDefault="00E42EF6" w:rsidP="00E42EF6">
      <w:pPr>
        <w:pStyle w:val="ad"/>
        <w:tabs>
          <w:tab w:val="left" w:pos="4425"/>
        </w:tabs>
        <w:autoSpaceDE w:val="0"/>
        <w:autoSpaceDN w:val="0"/>
        <w:adjustRightInd w:val="0"/>
        <w:ind w:left="0" w:firstLine="709"/>
        <w:jc w:val="both"/>
        <w:rPr>
          <w:szCs w:val="30"/>
        </w:rPr>
      </w:pPr>
      <w:r w:rsidRPr="00355CFD">
        <w:rPr>
          <w:szCs w:val="30"/>
        </w:rPr>
        <w:t>абзац шестой исключить;</w:t>
      </w:r>
      <w:r w:rsidRPr="00355CFD">
        <w:rPr>
          <w:szCs w:val="30"/>
        </w:rPr>
        <w:tab/>
      </w:r>
    </w:p>
    <w:p w:rsidR="009262E2" w:rsidRPr="00355CFD" w:rsidRDefault="007F3854" w:rsidP="009262E2">
      <w:pPr>
        <w:pStyle w:val="ad"/>
        <w:tabs>
          <w:tab w:val="left" w:pos="4425"/>
        </w:tabs>
        <w:autoSpaceDE w:val="0"/>
        <w:autoSpaceDN w:val="0"/>
        <w:adjustRightInd w:val="0"/>
        <w:ind w:left="0" w:firstLine="709"/>
        <w:jc w:val="both"/>
        <w:rPr>
          <w:szCs w:val="30"/>
        </w:rPr>
      </w:pPr>
      <w:r w:rsidRPr="00355CFD">
        <w:rPr>
          <w:szCs w:val="30"/>
        </w:rPr>
        <w:t xml:space="preserve">1.30.37. </w:t>
      </w:r>
      <w:r w:rsidR="009262E2" w:rsidRPr="00355CFD">
        <w:rPr>
          <w:szCs w:val="30"/>
        </w:rPr>
        <w:t xml:space="preserve">в </w:t>
      </w:r>
      <w:r w:rsidR="009262E2" w:rsidRPr="00355CFD">
        <w:rPr>
          <w:bCs/>
          <w:szCs w:val="30"/>
        </w:rPr>
        <w:t>пункте 101</w:t>
      </w:r>
      <w:r w:rsidR="009262E2" w:rsidRPr="00355CFD">
        <w:rPr>
          <w:szCs w:val="30"/>
        </w:rPr>
        <w:t>:</w:t>
      </w:r>
    </w:p>
    <w:p w:rsidR="009262E2" w:rsidRPr="00355CFD" w:rsidRDefault="00ED09E2" w:rsidP="009262E2">
      <w:pPr>
        <w:autoSpaceDE w:val="0"/>
        <w:autoSpaceDN w:val="0"/>
        <w:adjustRightInd w:val="0"/>
        <w:ind w:firstLine="708"/>
        <w:jc w:val="both"/>
        <w:rPr>
          <w:szCs w:val="30"/>
        </w:rPr>
      </w:pPr>
      <w:r w:rsidRPr="00355CFD">
        <w:rPr>
          <w:szCs w:val="30"/>
        </w:rPr>
        <w:t xml:space="preserve">часть вторую подпункта 101.1 </w:t>
      </w:r>
      <w:r w:rsidR="00563C7C" w:rsidRPr="00355CFD">
        <w:rPr>
          <w:szCs w:val="30"/>
        </w:rPr>
        <w:t>и подпункты</w:t>
      </w:r>
      <w:r w:rsidR="009262E2" w:rsidRPr="00355CFD">
        <w:rPr>
          <w:szCs w:val="30"/>
        </w:rPr>
        <w:t xml:space="preserve"> 101.3 – 101.5 исключить;</w:t>
      </w:r>
    </w:p>
    <w:p w:rsidR="009262E2" w:rsidRPr="00355CFD" w:rsidRDefault="009262E2" w:rsidP="00815D9F">
      <w:pPr>
        <w:shd w:val="clear" w:color="auto" w:fill="FFFFFF" w:themeFill="background1"/>
        <w:autoSpaceDE w:val="0"/>
        <w:autoSpaceDN w:val="0"/>
        <w:adjustRightInd w:val="0"/>
        <w:ind w:firstLine="708"/>
        <w:jc w:val="both"/>
        <w:rPr>
          <w:szCs w:val="30"/>
        </w:rPr>
      </w:pPr>
      <w:r w:rsidRPr="00355CFD">
        <w:rPr>
          <w:szCs w:val="30"/>
        </w:rPr>
        <w:t>в подпункте 101.6 цифру «9» заменить цифрой «3»;</w:t>
      </w:r>
    </w:p>
    <w:p w:rsidR="00815D9F" w:rsidRPr="00355CFD" w:rsidRDefault="00815D9F" w:rsidP="00815D9F">
      <w:pPr>
        <w:shd w:val="clear" w:color="auto" w:fill="FFFFFF" w:themeFill="background1"/>
        <w:autoSpaceDE w:val="0"/>
        <w:autoSpaceDN w:val="0"/>
        <w:adjustRightInd w:val="0"/>
        <w:ind w:firstLine="708"/>
        <w:jc w:val="both"/>
        <w:rPr>
          <w:szCs w:val="30"/>
        </w:rPr>
      </w:pPr>
      <w:r w:rsidRPr="00355CFD">
        <w:rPr>
          <w:szCs w:val="30"/>
        </w:rPr>
        <w:t>в подпункте 101.7:</w:t>
      </w:r>
    </w:p>
    <w:p w:rsidR="00815D9F" w:rsidRPr="00355CFD" w:rsidRDefault="00815D9F" w:rsidP="00815D9F">
      <w:pPr>
        <w:shd w:val="clear" w:color="auto" w:fill="FFFFFF" w:themeFill="background1"/>
        <w:autoSpaceDE w:val="0"/>
        <w:autoSpaceDN w:val="0"/>
        <w:adjustRightInd w:val="0"/>
        <w:ind w:firstLine="708"/>
        <w:jc w:val="both"/>
        <w:rPr>
          <w:szCs w:val="30"/>
        </w:rPr>
      </w:pPr>
      <w:r w:rsidRPr="00355CFD">
        <w:rPr>
          <w:szCs w:val="30"/>
        </w:rPr>
        <w:t>в абзаце первом части первой цифры «10» и слово «месяца» заменить соответственно цифрой «4» и словом «квартала»;</w:t>
      </w:r>
    </w:p>
    <w:p w:rsidR="00815D9F" w:rsidRPr="00355CFD" w:rsidRDefault="00815D9F" w:rsidP="00815D9F">
      <w:pPr>
        <w:shd w:val="clear" w:color="auto" w:fill="FFFFFF" w:themeFill="background1"/>
        <w:autoSpaceDE w:val="0"/>
        <w:autoSpaceDN w:val="0"/>
        <w:adjustRightInd w:val="0"/>
        <w:ind w:firstLine="708"/>
        <w:jc w:val="both"/>
        <w:rPr>
          <w:szCs w:val="30"/>
        </w:rPr>
      </w:pPr>
      <w:r w:rsidRPr="00355CFD">
        <w:rPr>
          <w:szCs w:val="30"/>
        </w:rPr>
        <w:t xml:space="preserve">в части третьей </w:t>
      </w:r>
      <w:bookmarkStart w:id="35" w:name="_Hlk90977633"/>
      <w:r w:rsidRPr="00355CFD">
        <w:rPr>
          <w:szCs w:val="30"/>
        </w:rPr>
        <w:t>цифры «10» заменить цифрой «4»</w:t>
      </w:r>
      <w:bookmarkEnd w:id="35"/>
      <w:r w:rsidRPr="00355CFD">
        <w:rPr>
          <w:szCs w:val="30"/>
        </w:rPr>
        <w:t>;</w:t>
      </w:r>
    </w:p>
    <w:p w:rsidR="009262E2" w:rsidRPr="00355CFD" w:rsidRDefault="009262E2" w:rsidP="00815D9F">
      <w:pPr>
        <w:shd w:val="clear" w:color="auto" w:fill="FFFFFF" w:themeFill="background1"/>
        <w:autoSpaceDE w:val="0"/>
        <w:autoSpaceDN w:val="0"/>
        <w:adjustRightInd w:val="0"/>
        <w:ind w:firstLine="708"/>
        <w:jc w:val="both"/>
        <w:rPr>
          <w:szCs w:val="30"/>
        </w:rPr>
      </w:pPr>
      <w:r w:rsidRPr="00355CFD">
        <w:rPr>
          <w:szCs w:val="30"/>
        </w:rPr>
        <w:t>в подпункте 101.8 цифры «1 – 3, 5 – 11» заменить цифрами «1 – 5»;</w:t>
      </w:r>
    </w:p>
    <w:p w:rsidR="009262E2" w:rsidRPr="00355CFD" w:rsidRDefault="009262E2" w:rsidP="00815D9F">
      <w:pPr>
        <w:shd w:val="clear" w:color="auto" w:fill="FFFFFF" w:themeFill="background1"/>
        <w:autoSpaceDE w:val="0"/>
        <w:autoSpaceDN w:val="0"/>
        <w:adjustRightInd w:val="0"/>
        <w:ind w:firstLine="708"/>
        <w:jc w:val="both"/>
        <w:rPr>
          <w:szCs w:val="30"/>
        </w:rPr>
      </w:pPr>
      <w:r w:rsidRPr="00355CFD">
        <w:rPr>
          <w:szCs w:val="30"/>
        </w:rPr>
        <w:t>в подпункте 101.9 цифры «12» заменить цифрой «6»;</w:t>
      </w:r>
    </w:p>
    <w:p w:rsidR="00AF1B51" w:rsidRPr="00355CFD" w:rsidRDefault="007F3854" w:rsidP="00AF1B51">
      <w:pPr>
        <w:suppressAutoHyphens/>
        <w:ind w:right="142" w:firstLine="709"/>
        <w:jc w:val="both"/>
        <w:rPr>
          <w:szCs w:val="30"/>
        </w:rPr>
      </w:pPr>
      <w:r w:rsidRPr="00355CFD">
        <w:rPr>
          <w:szCs w:val="30"/>
        </w:rPr>
        <w:t xml:space="preserve">1.30.38. </w:t>
      </w:r>
      <w:r w:rsidR="00AF1B51" w:rsidRPr="00355CFD">
        <w:rPr>
          <w:szCs w:val="30"/>
        </w:rPr>
        <w:t xml:space="preserve">в части второй </w:t>
      </w:r>
      <w:r w:rsidR="00AF1B51" w:rsidRPr="00355CFD">
        <w:rPr>
          <w:bCs/>
          <w:szCs w:val="30"/>
        </w:rPr>
        <w:t>пункта 102</w:t>
      </w:r>
      <w:r w:rsidR="00AF1B51" w:rsidRPr="00355CFD">
        <w:rPr>
          <w:szCs w:val="30"/>
        </w:rPr>
        <w:t>:</w:t>
      </w:r>
    </w:p>
    <w:p w:rsidR="00AF1B51" w:rsidRPr="00355CFD" w:rsidRDefault="00AF1B51" w:rsidP="00AF1B51">
      <w:pPr>
        <w:pStyle w:val="ad"/>
        <w:autoSpaceDE w:val="0"/>
        <w:autoSpaceDN w:val="0"/>
        <w:adjustRightInd w:val="0"/>
        <w:ind w:left="0" w:firstLine="709"/>
        <w:jc w:val="both"/>
        <w:rPr>
          <w:szCs w:val="30"/>
        </w:rPr>
      </w:pPr>
      <w:r w:rsidRPr="00355CFD">
        <w:rPr>
          <w:szCs w:val="30"/>
        </w:rPr>
        <w:t>в абзаце втором цифры «1.4» и слово «пять» заменить соответственно цифрами «1.3» и словом «шесть»;</w:t>
      </w:r>
    </w:p>
    <w:p w:rsidR="00AF1B51" w:rsidRPr="00355CFD" w:rsidRDefault="00AF1B51" w:rsidP="00AF1B51">
      <w:pPr>
        <w:pStyle w:val="ad"/>
        <w:autoSpaceDE w:val="0"/>
        <w:autoSpaceDN w:val="0"/>
        <w:adjustRightInd w:val="0"/>
        <w:ind w:left="0" w:firstLine="709"/>
        <w:jc w:val="both"/>
        <w:rPr>
          <w:szCs w:val="30"/>
        </w:rPr>
      </w:pPr>
      <w:r w:rsidRPr="00355CFD">
        <w:rPr>
          <w:szCs w:val="30"/>
        </w:rPr>
        <w:t>абзац третий исключить;</w:t>
      </w:r>
    </w:p>
    <w:p w:rsidR="00AF1B51" w:rsidRPr="00355CFD" w:rsidRDefault="00AF1B51" w:rsidP="00AF1B51">
      <w:pPr>
        <w:pStyle w:val="ad"/>
        <w:autoSpaceDE w:val="0"/>
        <w:autoSpaceDN w:val="0"/>
        <w:adjustRightInd w:val="0"/>
        <w:ind w:left="0" w:firstLine="709"/>
        <w:jc w:val="both"/>
        <w:rPr>
          <w:szCs w:val="30"/>
        </w:rPr>
      </w:pPr>
      <w:r w:rsidRPr="00355CFD">
        <w:rPr>
          <w:szCs w:val="30"/>
        </w:rPr>
        <w:t>в абзаце четвертом цифры «1.6» и слово «пять» заменить соответственно цифрами «1.4» и словом «шесть»;</w:t>
      </w:r>
    </w:p>
    <w:p w:rsidR="00AF1B51" w:rsidRPr="00355CFD" w:rsidRDefault="00AF1B51" w:rsidP="00AF1B51">
      <w:pPr>
        <w:pStyle w:val="ad"/>
        <w:autoSpaceDE w:val="0"/>
        <w:autoSpaceDN w:val="0"/>
        <w:adjustRightInd w:val="0"/>
        <w:ind w:left="0" w:firstLine="709"/>
        <w:jc w:val="both"/>
        <w:rPr>
          <w:szCs w:val="30"/>
        </w:rPr>
      </w:pPr>
      <w:r w:rsidRPr="00355CFD">
        <w:rPr>
          <w:szCs w:val="30"/>
        </w:rPr>
        <w:t>абзац пятый исключить;</w:t>
      </w:r>
    </w:p>
    <w:p w:rsidR="00D1146B" w:rsidRPr="00355CFD" w:rsidRDefault="007F3854" w:rsidP="00DD72D1">
      <w:pPr>
        <w:autoSpaceDE w:val="0"/>
        <w:autoSpaceDN w:val="0"/>
        <w:adjustRightInd w:val="0"/>
        <w:ind w:firstLine="709"/>
        <w:jc w:val="both"/>
        <w:rPr>
          <w:szCs w:val="30"/>
        </w:rPr>
      </w:pPr>
      <w:r w:rsidRPr="00355CFD">
        <w:rPr>
          <w:szCs w:val="30"/>
        </w:rPr>
        <w:t xml:space="preserve">1.30.39. </w:t>
      </w:r>
      <w:r w:rsidR="00D1146B" w:rsidRPr="00355CFD">
        <w:rPr>
          <w:szCs w:val="30"/>
        </w:rPr>
        <w:t>в пункте 105:</w:t>
      </w:r>
    </w:p>
    <w:p w:rsidR="00D1146B" w:rsidRPr="00BF0D52" w:rsidRDefault="00D1146B" w:rsidP="00DD72D1">
      <w:pPr>
        <w:autoSpaceDE w:val="0"/>
        <w:autoSpaceDN w:val="0"/>
        <w:adjustRightInd w:val="0"/>
        <w:ind w:firstLine="709"/>
        <w:jc w:val="both"/>
        <w:rPr>
          <w:szCs w:val="30"/>
        </w:rPr>
      </w:pPr>
      <w:r w:rsidRPr="00355CFD">
        <w:rPr>
          <w:szCs w:val="30"/>
        </w:rPr>
        <w:t>в абзаце первом слова «Лист 2-торговля, общественное питание-n» заменить словами «</w:t>
      </w:r>
      <w:hyperlink r:id="rId71" w:history="1">
        <w:r w:rsidRPr="00355CFD">
          <w:rPr>
            <w:szCs w:val="30"/>
          </w:rPr>
          <w:t>Лист 2-торговля</w:t>
        </w:r>
      </w:hyperlink>
      <w:r w:rsidRPr="00355CFD">
        <w:rPr>
          <w:szCs w:val="30"/>
        </w:rPr>
        <w:t>-n»;</w:t>
      </w:r>
    </w:p>
    <w:p w:rsidR="00D1146B" w:rsidRPr="00BF0D52" w:rsidRDefault="00D1146B" w:rsidP="00DD72D1">
      <w:pPr>
        <w:autoSpaceDE w:val="0"/>
        <w:autoSpaceDN w:val="0"/>
        <w:adjustRightInd w:val="0"/>
        <w:ind w:firstLine="709"/>
        <w:jc w:val="both"/>
        <w:rPr>
          <w:szCs w:val="30"/>
        </w:rPr>
      </w:pPr>
      <w:r w:rsidRPr="00BF0D52">
        <w:rPr>
          <w:szCs w:val="30"/>
        </w:rPr>
        <w:t>подпункт 105.1 изложить в следующей редакции:</w:t>
      </w:r>
    </w:p>
    <w:p w:rsidR="00D1146B" w:rsidRPr="00BF0D52" w:rsidRDefault="00D1146B" w:rsidP="00DD72D1">
      <w:pPr>
        <w:ind w:firstLine="709"/>
        <w:jc w:val="both"/>
        <w:rPr>
          <w:szCs w:val="30"/>
        </w:rPr>
      </w:pPr>
      <w:r w:rsidRPr="00BF0D52">
        <w:rPr>
          <w:szCs w:val="30"/>
        </w:rPr>
        <w:t>«105.1. при розничной торговле в отчетном периоде товарами на нескольких торговых объектах, на нескольких торговых местах - в отдельности по каждому торговому объекту, торговому месту (n - порядковый номер объекта);»;</w:t>
      </w:r>
    </w:p>
    <w:p w:rsidR="00D1146B" w:rsidRPr="00BF0D52" w:rsidRDefault="00D1146B" w:rsidP="00DD72D1">
      <w:pPr>
        <w:ind w:firstLine="709"/>
        <w:jc w:val="both"/>
        <w:rPr>
          <w:szCs w:val="30"/>
        </w:rPr>
      </w:pPr>
      <w:r w:rsidRPr="00BF0D52">
        <w:rPr>
          <w:szCs w:val="30"/>
        </w:rPr>
        <w:t>подпункт 105.2 исключить;</w:t>
      </w:r>
    </w:p>
    <w:p w:rsidR="00D1146B" w:rsidRPr="00BF0D52" w:rsidRDefault="00D1146B" w:rsidP="00DD72D1">
      <w:pPr>
        <w:ind w:firstLine="709"/>
        <w:jc w:val="both"/>
        <w:rPr>
          <w:szCs w:val="30"/>
        </w:rPr>
      </w:pPr>
      <w:r w:rsidRPr="00BF0D52">
        <w:rPr>
          <w:szCs w:val="30"/>
        </w:rPr>
        <w:t>в подпункте 105.4:</w:t>
      </w:r>
    </w:p>
    <w:p w:rsidR="00D1146B" w:rsidRPr="00BF0D52" w:rsidRDefault="00D1146B" w:rsidP="00DD72D1">
      <w:pPr>
        <w:ind w:firstLine="709"/>
        <w:jc w:val="both"/>
        <w:rPr>
          <w:szCs w:val="30"/>
        </w:rPr>
      </w:pPr>
      <w:r w:rsidRPr="00BF0D52">
        <w:rPr>
          <w:szCs w:val="30"/>
        </w:rPr>
        <w:t>абзац четвертый изложить в следующей редакции:</w:t>
      </w:r>
    </w:p>
    <w:p w:rsidR="00D1146B" w:rsidRPr="00BF0D52" w:rsidRDefault="00D1146B" w:rsidP="00DD72D1">
      <w:pPr>
        <w:ind w:firstLine="709"/>
        <w:jc w:val="both"/>
        <w:rPr>
          <w:szCs w:val="30"/>
        </w:rPr>
      </w:pPr>
      <w:r w:rsidRPr="00BF0D52">
        <w:rPr>
          <w:szCs w:val="30"/>
        </w:rPr>
        <w:t xml:space="preserve">«в графах 3.1 </w:t>
      </w:r>
      <w:r w:rsidR="00D62376">
        <w:rPr>
          <w:szCs w:val="30"/>
        </w:rPr>
        <w:t>–</w:t>
      </w:r>
      <w:r w:rsidRPr="00BF0D52">
        <w:rPr>
          <w:szCs w:val="30"/>
        </w:rPr>
        <w:t xml:space="preserve"> 3.4 указывается соответственно тип населенного пункта (город, деревня и т.п.), наименование населенного пункта, в котором осуществляется розничная торговля товарами, а также область и район, на территории которых расположен населенный пункт;»; </w:t>
      </w:r>
    </w:p>
    <w:p w:rsidR="00D1146B" w:rsidRPr="00BF0D52" w:rsidRDefault="00B95B6D" w:rsidP="00DD72D1">
      <w:pPr>
        <w:autoSpaceDE w:val="0"/>
        <w:autoSpaceDN w:val="0"/>
        <w:adjustRightInd w:val="0"/>
        <w:ind w:firstLine="709"/>
        <w:jc w:val="both"/>
        <w:rPr>
          <w:szCs w:val="30"/>
        </w:rPr>
      </w:pPr>
      <w:r w:rsidRPr="0076532C">
        <w:rPr>
          <w:szCs w:val="30"/>
        </w:rPr>
        <w:t>из</w:t>
      </w:r>
      <w:r w:rsidR="00D1146B" w:rsidRPr="0076532C">
        <w:rPr>
          <w:szCs w:val="30"/>
        </w:rPr>
        <w:t xml:space="preserve"> абзац</w:t>
      </w:r>
      <w:r w:rsidRPr="0076532C">
        <w:rPr>
          <w:szCs w:val="30"/>
        </w:rPr>
        <w:t>а шестого</w:t>
      </w:r>
      <w:r w:rsidR="00D1146B" w:rsidRPr="0076532C">
        <w:rPr>
          <w:szCs w:val="30"/>
        </w:rPr>
        <w:t xml:space="preserve"> слова «, объекту общественного питания, а также по торговле с использованием сети Интернет» исключить;</w:t>
      </w:r>
    </w:p>
    <w:p w:rsidR="00D1146B" w:rsidRPr="00355CFD" w:rsidRDefault="007F3854" w:rsidP="00DD72D1">
      <w:pPr>
        <w:autoSpaceDE w:val="0"/>
        <w:autoSpaceDN w:val="0"/>
        <w:adjustRightInd w:val="0"/>
        <w:ind w:firstLine="709"/>
        <w:jc w:val="both"/>
        <w:rPr>
          <w:szCs w:val="30"/>
        </w:rPr>
      </w:pPr>
      <w:r w:rsidRPr="00355CFD">
        <w:rPr>
          <w:szCs w:val="30"/>
        </w:rPr>
        <w:t xml:space="preserve">1.30.40. </w:t>
      </w:r>
      <w:r w:rsidR="00D1146B" w:rsidRPr="00355CFD">
        <w:rPr>
          <w:szCs w:val="30"/>
        </w:rPr>
        <w:t>пункт 106 изложить в следующей редакции:</w:t>
      </w:r>
    </w:p>
    <w:p w:rsidR="00D1146B" w:rsidRPr="00355CFD" w:rsidRDefault="00D1146B" w:rsidP="00DD72D1">
      <w:pPr>
        <w:ind w:firstLine="709"/>
        <w:jc w:val="both"/>
        <w:rPr>
          <w:szCs w:val="30"/>
        </w:rPr>
      </w:pPr>
      <w:r w:rsidRPr="00355CFD">
        <w:rPr>
          <w:szCs w:val="30"/>
        </w:rPr>
        <w:t>«106. Лист 3 заполняется с учетом следующих особенностей:</w:t>
      </w:r>
    </w:p>
    <w:p w:rsidR="00D1146B" w:rsidRPr="00355CFD" w:rsidRDefault="00D1146B" w:rsidP="00DD72D1">
      <w:pPr>
        <w:ind w:firstLine="709"/>
        <w:jc w:val="both"/>
        <w:rPr>
          <w:szCs w:val="30"/>
        </w:rPr>
      </w:pPr>
      <w:r w:rsidRPr="00355CFD">
        <w:rPr>
          <w:szCs w:val="30"/>
        </w:rPr>
        <w:t xml:space="preserve">пункты 5, 6 заполняются в налоговой декларации (расчете) с внесенными изменениями и (или) дополнениями, представляемой за тот </w:t>
      </w:r>
      <w:r w:rsidRPr="00355CFD">
        <w:rPr>
          <w:szCs w:val="30"/>
        </w:rPr>
        <w:lastRenderedPageBreak/>
        <w:t xml:space="preserve">отчетный период, за который обнаружены неполнота сведений или </w:t>
      </w:r>
      <w:r w:rsidR="00E94797" w:rsidRPr="00355CFD">
        <w:rPr>
          <w:szCs w:val="30"/>
        </w:rPr>
        <w:t>ошибки,</w:t>
      </w:r>
      <w:r w:rsidRPr="00355CFD">
        <w:rPr>
          <w:szCs w:val="30"/>
        </w:rPr>
        <w:t xml:space="preserve"> или в котором изменены условия осуществления деятельности;</w:t>
      </w:r>
    </w:p>
    <w:p w:rsidR="00D1146B" w:rsidRPr="00355CFD" w:rsidRDefault="00D1146B" w:rsidP="00DD72D1">
      <w:pPr>
        <w:autoSpaceDE w:val="0"/>
        <w:autoSpaceDN w:val="0"/>
        <w:adjustRightInd w:val="0"/>
        <w:ind w:firstLine="709"/>
        <w:jc w:val="both"/>
        <w:rPr>
          <w:szCs w:val="30"/>
        </w:rPr>
      </w:pPr>
      <w:r w:rsidRPr="00355CFD">
        <w:rPr>
          <w:szCs w:val="30"/>
        </w:rPr>
        <w:t xml:space="preserve">в пункте 7 информация о валовой выручке, в том числе выручка от реализации товаров (работ, услуг), полученная от осуществления деятельности в соответствии с Указом Президента Республики Беларусь от 22 сентября 2017 г. № 345, заполняется нарастающим итогом с начала календарного года, если иное не предусмотрено частью второй настоящего пункта. При этом в строке 1 отражается валовая выручка, полученная за истекшие на дату представления налоговой декларации (расчета) календарные месяцы текущего года. </w:t>
      </w:r>
    </w:p>
    <w:p w:rsidR="00D1146B" w:rsidRPr="00BF0D52" w:rsidRDefault="00D1146B" w:rsidP="00DD72D1">
      <w:pPr>
        <w:ind w:firstLine="709"/>
        <w:jc w:val="both"/>
        <w:rPr>
          <w:szCs w:val="30"/>
        </w:rPr>
      </w:pPr>
      <w:bookmarkStart w:id="36" w:name="P71"/>
      <w:bookmarkEnd w:id="36"/>
      <w:r w:rsidRPr="00355CFD">
        <w:rPr>
          <w:szCs w:val="30"/>
        </w:rPr>
        <w:t>При представлении первой налоговой декларации (расчета) в текущем году в строке 1 отражается валовая выручка, полученная за истекший год, предшествующий отчетному.</w:t>
      </w:r>
    </w:p>
    <w:p w:rsidR="00D1146B" w:rsidRPr="00BF0D52" w:rsidRDefault="00D1146B" w:rsidP="00DD72D1">
      <w:pPr>
        <w:ind w:firstLine="709"/>
        <w:jc w:val="both"/>
        <w:rPr>
          <w:szCs w:val="30"/>
        </w:rPr>
      </w:pPr>
      <w:r w:rsidRPr="00BF0D52">
        <w:rPr>
          <w:szCs w:val="30"/>
        </w:rPr>
        <w:t>При внесении изменений и дополнений в пункты 1 - 3 листа 2-услуги-n части I и (или) лист 2-торговля-n части I налоговой декларации (расчета), представляемой за отчетный период, за который обнаружены неполнота сведений или ошибки, или в котором изменены условия осуществления деятельности, в строках 1 и 1.1   пункта 7 показатели отражаются без изменений в соответствии со значениями, ранее отраженными в налоговой декларации (расчете), представленной за этот отчетный период.»;</w:t>
      </w:r>
    </w:p>
    <w:p w:rsidR="00D1146B" w:rsidRPr="00355CFD" w:rsidRDefault="007F3854" w:rsidP="00DD72D1">
      <w:pPr>
        <w:ind w:firstLine="709"/>
        <w:jc w:val="both"/>
        <w:rPr>
          <w:szCs w:val="30"/>
        </w:rPr>
      </w:pPr>
      <w:r w:rsidRPr="00355CFD">
        <w:rPr>
          <w:szCs w:val="30"/>
        </w:rPr>
        <w:t xml:space="preserve">1.30.41. </w:t>
      </w:r>
      <w:r w:rsidR="00D1146B" w:rsidRPr="00355CFD">
        <w:rPr>
          <w:szCs w:val="30"/>
        </w:rPr>
        <w:t>в пункте 107:</w:t>
      </w:r>
    </w:p>
    <w:p w:rsidR="00D1146B" w:rsidRPr="00355CFD" w:rsidRDefault="00D1146B" w:rsidP="00DD72D1">
      <w:pPr>
        <w:ind w:firstLine="709"/>
        <w:jc w:val="both"/>
        <w:rPr>
          <w:szCs w:val="30"/>
        </w:rPr>
      </w:pPr>
      <w:r w:rsidRPr="00355CFD">
        <w:rPr>
          <w:szCs w:val="30"/>
        </w:rPr>
        <w:t xml:space="preserve">в абзаце десятом </w:t>
      </w:r>
      <w:r w:rsidR="0075503F" w:rsidRPr="00355CFD">
        <w:rPr>
          <w:szCs w:val="30"/>
        </w:rPr>
        <w:t xml:space="preserve">части первой </w:t>
      </w:r>
      <w:r w:rsidRPr="00355CFD">
        <w:rPr>
          <w:szCs w:val="30"/>
        </w:rPr>
        <w:t xml:space="preserve">слова «листам 2-торговля, общественное питание-n» заменить словами «листам 2-торговля-n»; </w:t>
      </w:r>
    </w:p>
    <w:p w:rsidR="00D1146B" w:rsidRPr="00355CFD" w:rsidRDefault="00D1146B" w:rsidP="00DD72D1">
      <w:pPr>
        <w:ind w:firstLine="709"/>
        <w:jc w:val="both"/>
        <w:rPr>
          <w:szCs w:val="30"/>
        </w:rPr>
      </w:pPr>
      <w:r w:rsidRPr="00355CFD">
        <w:rPr>
          <w:szCs w:val="30"/>
        </w:rPr>
        <w:t xml:space="preserve">в </w:t>
      </w:r>
      <w:r w:rsidR="0075503F" w:rsidRPr="00355CFD">
        <w:rPr>
          <w:szCs w:val="30"/>
        </w:rPr>
        <w:t>части второй</w:t>
      </w:r>
      <w:r w:rsidRPr="00355CFD">
        <w:rPr>
          <w:szCs w:val="30"/>
        </w:rPr>
        <w:t xml:space="preserve"> слова «листов 2-торговля, общественное питание-n,» заменить словами «листов 2-торговля-n,»; </w:t>
      </w:r>
    </w:p>
    <w:p w:rsidR="00D1146B" w:rsidRPr="00355CFD" w:rsidRDefault="00D1146B" w:rsidP="00DD72D1">
      <w:pPr>
        <w:autoSpaceDE w:val="0"/>
        <w:autoSpaceDN w:val="0"/>
        <w:adjustRightInd w:val="0"/>
        <w:ind w:firstLine="709"/>
        <w:jc w:val="both"/>
        <w:rPr>
          <w:szCs w:val="30"/>
        </w:rPr>
      </w:pPr>
      <w:r w:rsidRPr="00355CFD">
        <w:rPr>
          <w:szCs w:val="30"/>
        </w:rPr>
        <w:t xml:space="preserve">в </w:t>
      </w:r>
      <w:r w:rsidR="00010A7B" w:rsidRPr="00355CFD">
        <w:rPr>
          <w:szCs w:val="30"/>
        </w:rPr>
        <w:t xml:space="preserve">абзаце </w:t>
      </w:r>
      <w:r w:rsidR="003B3396" w:rsidRPr="00355CFD">
        <w:rPr>
          <w:szCs w:val="30"/>
        </w:rPr>
        <w:t>третьем части третьей</w:t>
      </w:r>
      <w:r w:rsidRPr="00355CFD">
        <w:rPr>
          <w:szCs w:val="30"/>
        </w:rPr>
        <w:t xml:space="preserve"> слова «листам 2-торговля, общественное питание-n» заменить словами «листам 2-торговля-n».</w:t>
      </w:r>
    </w:p>
    <w:p w:rsidR="00FF7B48" w:rsidRPr="00355CFD" w:rsidRDefault="00754DB7" w:rsidP="00FF7B48">
      <w:pPr>
        <w:suppressAutoHyphens/>
        <w:overflowPunct w:val="0"/>
        <w:autoSpaceDE w:val="0"/>
        <w:autoSpaceDN w:val="0"/>
        <w:adjustRightInd w:val="0"/>
        <w:ind w:right="142" w:firstLine="709"/>
        <w:jc w:val="both"/>
        <w:textAlignment w:val="baseline"/>
        <w:rPr>
          <w:szCs w:val="30"/>
        </w:rPr>
      </w:pPr>
      <w:r w:rsidRPr="00355CFD">
        <w:rPr>
          <w:szCs w:val="30"/>
        </w:rPr>
        <w:t xml:space="preserve">1.30.42. </w:t>
      </w:r>
      <w:r w:rsidR="00FF7B48" w:rsidRPr="00355CFD">
        <w:rPr>
          <w:szCs w:val="30"/>
        </w:rPr>
        <w:t xml:space="preserve">в </w:t>
      </w:r>
      <w:r w:rsidR="00FF7B48" w:rsidRPr="00355CFD">
        <w:rPr>
          <w:bCs/>
          <w:szCs w:val="30"/>
        </w:rPr>
        <w:t>пункте 112</w:t>
      </w:r>
      <w:r w:rsidR="00FF7B48" w:rsidRPr="00355CFD">
        <w:rPr>
          <w:szCs w:val="30"/>
        </w:rPr>
        <w:t>:</w:t>
      </w:r>
    </w:p>
    <w:p w:rsidR="00FF7B48" w:rsidRPr="00BF0D52" w:rsidRDefault="003B3396" w:rsidP="00FF7B48">
      <w:pPr>
        <w:suppressAutoHyphens/>
        <w:overflowPunct w:val="0"/>
        <w:autoSpaceDE w:val="0"/>
        <w:autoSpaceDN w:val="0"/>
        <w:adjustRightInd w:val="0"/>
        <w:ind w:right="142" w:firstLine="709"/>
        <w:jc w:val="both"/>
        <w:textAlignment w:val="baseline"/>
        <w:rPr>
          <w:szCs w:val="30"/>
        </w:rPr>
      </w:pPr>
      <w:r w:rsidRPr="00355CFD">
        <w:rPr>
          <w:szCs w:val="30"/>
        </w:rPr>
        <w:t xml:space="preserve">второе предложение </w:t>
      </w:r>
      <w:r w:rsidR="00FF7B48" w:rsidRPr="00355CFD">
        <w:rPr>
          <w:szCs w:val="30"/>
        </w:rPr>
        <w:t>подпункт</w:t>
      </w:r>
      <w:r w:rsidRPr="00355CFD">
        <w:rPr>
          <w:szCs w:val="30"/>
        </w:rPr>
        <w:t>а</w:t>
      </w:r>
      <w:r w:rsidR="00FF7B48" w:rsidRPr="00355CFD">
        <w:rPr>
          <w:szCs w:val="30"/>
        </w:rPr>
        <w:t xml:space="preserve"> 112.3 дополнить словами «</w:t>
      </w:r>
      <w:r w:rsidR="003C5CAB" w:rsidRPr="00355CFD">
        <w:rPr>
          <w:szCs w:val="30"/>
        </w:rPr>
        <w:t xml:space="preserve">, </w:t>
      </w:r>
      <w:r w:rsidR="00FF7B48" w:rsidRPr="00355CFD">
        <w:rPr>
          <w:szCs w:val="30"/>
        </w:rPr>
        <w:t>либо вела бухгалтерский учет, связанный с</w:t>
      </w:r>
      <w:r w:rsidR="00FF7B48" w:rsidRPr="00BF0D52">
        <w:rPr>
          <w:szCs w:val="30"/>
        </w:rPr>
        <w:t xml:space="preserve"> деятельностью по производству сельскохозяйственной продукции, в книге учета доходов и расходов крестьянского (фермерского) хозяйства</w:t>
      </w:r>
      <w:r>
        <w:rPr>
          <w:szCs w:val="30"/>
        </w:rPr>
        <w:t>;</w:t>
      </w:r>
      <w:r w:rsidR="00FF7B48" w:rsidRPr="00BF0D52">
        <w:rPr>
          <w:szCs w:val="30"/>
        </w:rPr>
        <w:t>»;</w:t>
      </w:r>
    </w:p>
    <w:p w:rsidR="00FF7B48" w:rsidRPr="00BF0D52" w:rsidRDefault="00FF7B48" w:rsidP="00FF7B48">
      <w:pPr>
        <w:suppressAutoHyphens/>
        <w:overflowPunct w:val="0"/>
        <w:autoSpaceDE w:val="0"/>
        <w:autoSpaceDN w:val="0"/>
        <w:adjustRightInd w:val="0"/>
        <w:ind w:right="142" w:firstLine="709"/>
        <w:jc w:val="both"/>
        <w:textAlignment w:val="baseline"/>
        <w:rPr>
          <w:szCs w:val="30"/>
        </w:rPr>
      </w:pPr>
      <w:r w:rsidRPr="00BF0D52">
        <w:rPr>
          <w:szCs w:val="30"/>
        </w:rPr>
        <w:t>подпункты 112.8</w:t>
      </w:r>
      <w:r w:rsidR="003B3396">
        <w:rPr>
          <w:szCs w:val="30"/>
        </w:rPr>
        <w:t xml:space="preserve"> и</w:t>
      </w:r>
      <w:r w:rsidRPr="00BF0D52">
        <w:rPr>
          <w:szCs w:val="30"/>
        </w:rPr>
        <w:t xml:space="preserve"> 112.9 исключить;</w:t>
      </w:r>
    </w:p>
    <w:p w:rsidR="00FF7B48" w:rsidRPr="00BF0D52" w:rsidRDefault="00FF7B48" w:rsidP="00FF7B48">
      <w:pPr>
        <w:suppressAutoHyphens/>
        <w:overflowPunct w:val="0"/>
        <w:autoSpaceDE w:val="0"/>
        <w:autoSpaceDN w:val="0"/>
        <w:adjustRightInd w:val="0"/>
        <w:ind w:right="142" w:firstLine="709"/>
        <w:jc w:val="both"/>
        <w:textAlignment w:val="baseline"/>
        <w:rPr>
          <w:szCs w:val="30"/>
        </w:rPr>
      </w:pPr>
      <w:r w:rsidRPr="00BF0D52">
        <w:rPr>
          <w:szCs w:val="30"/>
        </w:rPr>
        <w:t>в подпункте 112.10 цифры «15» и «15.1» заменить соответственно цифрами «9» и «9.1»;</w:t>
      </w:r>
    </w:p>
    <w:p w:rsidR="00FF7B48" w:rsidRPr="00BF0D52" w:rsidRDefault="00FF7B48" w:rsidP="007D7D5A">
      <w:pPr>
        <w:suppressAutoHyphens/>
        <w:overflowPunct w:val="0"/>
        <w:autoSpaceDE w:val="0"/>
        <w:autoSpaceDN w:val="0"/>
        <w:adjustRightInd w:val="0"/>
        <w:ind w:right="142" w:firstLine="709"/>
        <w:jc w:val="both"/>
        <w:textAlignment w:val="baseline"/>
        <w:rPr>
          <w:szCs w:val="30"/>
        </w:rPr>
      </w:pPr>
      <w:r w:rsidRPr="00BF0D52">
        <w:rPr>
          <w:szCs w:val="30"/>
        </w:rPr>
        <w:t>в абзаце третьем подпункта 112.12 цифры «8–14» заменить цифрой «8»</w:t>
      </w:r>
      <w:r w:rsidR="00661D7C">
        <w:rPr>
          <w:szCs w:val="30"/>
        </w:rPr>
        <w:t>;</w:t>
      </w:r>
    </w:p>
    <w:p w:rsidR="009842F0" w:rsidRPr="00355CFD" w:rsidRDefault="00754DB7" w:rsidP="007D7D5A">
      <w:pPr>
        <w:autoSpaceDE w:val="0"/>
        <w:autoSpaceDN w:val="0"/>
        <w:adjustRightInd w:val="0"/>
        <w:ind w:firstLine="709"/>
        <w:jc w:val="both"/>
        <w:rPr>
          <w:color w:val="000000" w:themeColor="text1"/>
          <w:szCs w:val="30"/>
        </w:rPr>
      </w:pPr>
      <w:r w:rsidRPr="00355CFD">
        <w:rPr>
          <w:color w:val="000000" w:themeColor="text1"/>
          <w:szCs w:val="30"/>
        </w:rPr>
        <w:t xml:space="preserve">1.30.43. </w:t>
      </w:r>
      <w:r w:rsidR="00661D7C" w:rsidRPr="00355CFD">
        <w:rPr>
          <w:color w:val="000000" w:themeColor="text1"/>
          <w:szCs w:val="30"/>
        </w:rPr>
        <w:t>п</w:t>
      </w:r>
      <w:r w:rsidR="009842F0" w:rsidRPr="00355CFD">
        <w:rPr>
          <w:color w:val="000000" w:themeColor="text1"/>
          <w:szCs w:val="30"/>
        </w:rPr>
        <w:t>ункт 113</w:t>
      </w:r>
      <w:r w:rsidR="009842F0" w:rsidRPr="00355CFD">
        <w:rPr>
          <w:color w:val="000000" w:themeColor="text1"/>
          <w:szCs w:val="30"/>
          <w:vertAlign w:val="superscript"/>
        </w:rPr>
        <w:t xml:space="preserve">5 </w:t>
      </w:r>
      <w:r w:rsidR="009842F0" w:rsidRPr="00355CFD">
        <w:rPr>
          <w:color w:val="000000" w:themeColor="text1"/>
          <w:szCs w:val="30"/>
        </w:rPr>
        <w:t>изложить в следующей редакции:</w:t>
      </w:r>
    </w:p>
    <w:p w:rsidR="009842F0" w:rsidRPr="00355CFD" w:rsidRDefault="009842F0" w:rsidP="007D7D5A">
      <w:pPr>
        <w:autoSpaceDE w:val="0"/>
        <w:autoSpaceDN w:val="0"/>
        <w:adjustRightInd w:val="0"/>
        <w:ind w:firstLine="709"/>
        <w:jc w:val="both"/>
        <w:rPr>
          <w:color w:val="000000" w:themeColor="text1"/>
          <w:szCs w:val="30"/>
        </w:rPr>
      </w:pPr>
      <w:r w:rsidRPr="00355CFD">
        <w:rPr>
          <w:color w:val="000000" w:themeColor="text1"/>
          <w:szCs w:val="30"/>
        </w:rPr>
        <w:t>«113</w:t>
      </w:r>
      <w:r w:rsidRPr="00355CFD">
        <w:rPr>
          <w:color w:val="000000" w:themeColor="text1"/>
          <w:szCs w:val="30"/>
          <w:vertAlign w:val="superscript"/>
        </w:rPr>
        <w:t>5</w:t>
      </w:r>
      <w:r w:rsidRPr="00355CFD">
        <w:rPr>
          <w:color w:val="000000" w:themeColor="text1"/>
          <w:szCs w:val="30"/>
        </w:rPr>
        <w:t xml:space="preserve">. В </w:t>
      </w:r>
      <w:hyperlink r:id="rId72" w:history="1">
        <w:r w:rsidRPr="00355CFD">
          <w:rPr>
            <w:color w:val="000000" w:themeColor="text1"/>
            <w:szCs w:val="30"/>
          </w:rPr>
          <w:t>части IV</w:t>
        </w:r>
      </w:hyperlink>
      <w:r w:rsidRPr="00355CFD">
        <w:rPr>
          <w:color w:val="000000" w:themeColor="text1"/>
          <w:szCs w:val="30"/>
        </w:rPr>
        <w:t xml:space="preserve"> отражаются сведения о суммах подоходного налога с физических лиц, исчисленных с доходов в виде выигрышей (возвращенных несыгравших ставок), фактически выплаченных (перечисленных</w:t>
      </w:r>
      <w:r w:rsidR="00B10346" w:rsidRPr="00355CFD">
        <w:rPr>
          <w:color w:val="000000" w:themeColor="text1"/>
          <w:szCs w:val="30"/>
        </w:rPr>
        <w:t>, переведенных</w:t>
      </w:r>
      <w:r w:rsidRPr="00355CFD">
        <w:rPr>
          <w:color w:val="000000" w:themeColor="text1"/>
          <w:szCs w:val="30"/>
        </w:rPr>
        <w:t xml:space="preserve">) в налоговом периоде, в разрезе каждой инспекции МНС (управления (отдела) по работе с плательщиками) по месту нахождения </w:t>
      </w:r>
      <w:r w:rsidRPr="00355CFD">
        <w:rPr>
          <w:color w:val="000000" w:themeColor="text1"/>
          <w:szCs w:val="30"/>
        </w:rPr>
        <w:lastRenderedPageBreak/>
        <w:t>игорных заведений, организатора азартных игр (для виртуальных игорных заведений) и каждого игорного заведения, виртуального игорного заведения.»</w:t>
      </w:r>
      <w:r w:rsidR="003C1644" w:rsidRPr="00355CFD">
        <w:rPr>
          <w:color w:val="000000" w:themeColor="text1"/>
          <w:szCs w:val="30"/>
        </w:rPr>
        <w:t>;</w:t>
      </w:r>
    </w:p>
    <w:p w:rsidR="00D1146B" w:rsidRPr="00355CFD" w:rsidRDefault="00754DB7" w:rsidP="007D7D5A">
      <w:pPr>
        <w:autoSpaceDE w:val="0"/>
        <w:autoSpaceDN w:val="0"/>
        <w:adjustRightInd w:val="0"/>
        <w:ind w:firstLine="709"/>
        <w:jc w:val="both"/>
        <w:rPr>
          <w:szCs w:val="30"/>
        </w:rPr>
      </w:pPr>
      <w:r w:rsidRPr="00355CFD">
        <w:rPr>
          <w:szCs w:val="30"/>
        </w:rPr>
        <w:t xml:space="preserve">1.30.44. </w:t>
      </w:r>
      <w:r w:rsidR="003C1644" w:rsidRPr="00355CFD">
        <w:rPr>
          <w:szCs w:val="30"/>
        </w:rPr>
        <w:t>в</w:t>
      </w:r>
      <w:r w:rsidR="00D1146B" w:rsidRPr="00355CFD">
        <w:rPr>
          <w:szCs w:val="30"/>
        </w:rPr>
        <w:t xml:space="preserve"> приложении 1 к </w:t>
      </w:r>
      <w:r w:rsidR="003C1644" w:rsidRPr="00355CFD">
        <w:rPr>
          <w:szCs w:val="30"/>
        </w:rPr>
        <w:t xml:space="preserve">этой </w:t>
      </w:r>
      <w:r w:rsidR="00D1146B" w:rsidRPr="00355CFD">
        <w:rPr>
          <w:szCs w:val="30"/>
        </w:rPr>
        <w:t>Инструкции:</w:t>
      </w:r>
    </w:p>
    <w:p w:rsidR="00D1146B" w:rsidRPr="00BF0D52" w:rsidRDefault="00D1146B" w:rsidP="007D7D5A">
      <w:pPr>
        <w:autoSpaceDE w:val="0"/>
        <w:autoSpaceDN w:val="0"/>
        <w:adjustRightInd w:val="0"/>
        <w:ind w:firstLine="709"/>
        <w:jc w:val="both"/>
        <w:rPr>
          <w:szCs w:val="30"/>
        </w:rPr>
      </w:pPr>
      <w:r w:rsidRPr="00355CFD">
        <w:rPr>
          <w:szCs w:val="30"/>
        </w:rPr>
        <w:t>позицию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8965"/>
      </w:tblGrid>
      <w:tr w:rsidR="00D1146B" w:rsidRPr="00BF0D52" w:rsidTr="00101439">
        <w:tc>
          <w:tcPr>
            <w:tcW w:w="1020" w:type="dxa"/>
          </w:tcPr>
          <w:p w:rsidR="00D1146B" w:rsidRPr="00BF0D52" w:rsidRDefault="00D1146B" w:rsidP="00010A7B">
            <w:pPr>
              <w:pStyle w:val="ConsPlusNormal"/>
              <w:jc w:val="center"/>
              <w:rPr>
                <w:sz w:val="27"/>
                <w:szCs w:val="27"/>
              </w:rPr>
            </w:pPr>
            <w:r w:rsidRPr="00BF0D52">
              <w:rPr>
                <w:sz w:val="27"/>
                <w:szCs w:val="27"/>
              </w:rPr>
              <w:t>«3</w:t>
            </w:r>
          </w:p>
        </w:tc>
        <w:tc>
          <w:tcPr>
            <w:tcW w:w="8965" w:type="dxa"/>
          </w:tcPr>
          <w:p w:rsidR="00D1146B" w:rsidRPr="00BF0D52" w:rsidRDefault="00D1146B" w:rsidP="00010A7B">
            <w:pPr>
              <w:pStyle w:val="ConsPlusNormal"/>
              <w:rPr>
                <w:sz w:val="27"/>
                <w:szCs w:val="27"/>
              </w:rPr>
            </w:pPr>
            <w:r w:rsidRPr="00BF0D52">
              <w:rPr>
                <w:sz w:val="27"/>
                <w:szCs w:val="27"/>
              </w:rPr>
              <w:t>Объект общественного питания»</w:t>
            </w:r>
          </w:p>
        </w:tc>
      </w:tr>
    </w:tbl>
    <w:p w:rsidR="00D1146B" w:rsidRPr="00BF0D52" w:rsidRDefault="00D1146B" w:rsidP="00010A7B">
      <w:pPr>
        <w:autoSpaceDE w:val="0"/>
        <w:autoSpaceDN w:val="0"/>
        <w:adjustRightInd w:val="0"/>
        <w:jc w:val="both"/>
        <w:rPr>
          <w:szCs w:val="30"/>
        </w:rPr>
      </w:pPr>
      <w:r w:rsidRPr="00BF0D52">
        <w:rPr>
          <w:szCs w:val="30"/>
        </w:rPr>
        <w:t>заменить позицией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8965"/>
      </w:tblGrid>
      <w:tr w:rsidR="00D1146B" w:rsidRPr="00BF0D52" w:rsidTr="00101439">
        <w:tc>
          <w:tcPr>
            <w:tcW w:w="1020" w:type="dxa"/>
          </w:tcPr>
          <w:p w:rsidR="00D1146B" w:rsidRPr="00BF0D52" w:rsidRDefault="00D1146B" w:rsidP="00010A7B">
            <w:pPr>
              <w:pStyle w:val="ConsPlusNormal"/>
              <w:jc w:val="center"/>
              <w:rPr>
                <w:sz w:val="27"/>
                <w:szCs w:val="27"/>
              </w:rPr>
            </w:pPr>
            <w:r w:rsidRPr="00BF0D52">
              <w:rPr>
                <w:sz w:val="27"/>
                <w:szCs w:val="27"/>
              </w:rPr>
              <w:t>«3</w:t>
            </w:r>
          </w:p>
        </w:tc>
        <w:tc>
          <w:tcPr>
            <w:tcW w:w="8965" w:type="dxa"/>
          </w:tcPr>
          <w:p w:rsidR="00D1146B" w:rsidRPr="00BF0D52" w:rsidRDefault="00D1146B" w:rsidP="00010A7B">
            <w:pPr>
              <w:pStyle w:val="ConsPlusNormal"/>
              <w:rPr>
                <w:strike/>
                <w:sz w:val="27"/>
                <w:szCs w:val="27"/>
              </w:rPr>
            </w:pPr>
            <w:r w:rsidRPr="00BF0D52">
              <w:rPr>
                <w:sz w:val="27"/>
                <w:szCs w:val="27"/>
              </w:rPr>
              <w:t>Машино-место, сдаваемое в аренду (субаренду)»;</w:t>
            </w:r>
          </w:p>
        </w:tc>
      </w:tr>
    </w:tbl>
    <w:p w:rsidR="00D1146B" w:rsidRPr="00BF0D52" w:rsidRDefault="00D1146B" w:rsidP="00010A7B">
      <w:pPr>
        <w:autoSpaceDE w:val="0"/>
        <w:autoSpaceDN w:val="0"/>
        <w:adjustRightInd w:val="0"/>
        <w:ind w:firstLine="709"/>
        <w:jc w:val="both"/>
        <w:rPr>
          <w:szCs w:val="30"/>
        </w:rPr>
      </w:pPr>
      <w:r w:rsidRPr="00BF0D52">
        <w:rPr>
          <w:szCs w:val="30"/>
        </w:rPr>
        <w:t>позицию</w:t>
      </w: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8965"/>
      </w:tblGrid>
      <w:tr w:rsidR="00D1146B" w:rsidRPr="00BF0D52" w:rsidTr="00101439">
        <w:tc>
          <w:tcPr>
            <w:tcW w:w="1020" w:type="dxa"/>
            <w:tcBorders>
              <w:bottom w:val="single" w:sz="4" w:space="0" w:color="auto"/>
            </w:tcBorders>
          </w:tcPr>
          <w:p w:rsidR="00D1146B" w:rsidRPr="00BF0D52" w:rsidRDefault="00D1146B" w:rsidP="00010A7B">
            <w:pPr>
              <w:pStyle w:val="ConsPlusNormal"/>
              <w:jc w:val="center"/>
              <w:rPr>
                <w:sz w:val="27"/>
                <w:szCs w:val="27"/>
              </w:rPr>
            </w:pPr>
            <w:r w:rsidRPr="00BF0D52">
              <w:rPr>
                <w:sz w:val="27"/>
                <w:szCs w:val="27"/>
              </w:rPr>
              <w:t>«9</w:t>
            </w:r>
          </w:p>
        </w:tc>
        <w:tc>
          <w:tcPr>
            <w:tcW w:w="8965" w:type="dxa"/>
            <w:tcBorders>
              <w:bottom w:val="single" w:sz="4" w:space="0" w:color="auto"/>
            </w:tcBorders>
          </w:tcPr>
          <w:p w:rsidR="00D1146B" w:rsidRPr="00BF0D52" w:rsidRDefault="00D1146B" w:rsidP="00010A7B">
            <w:pPr>
              <w:pStyle w:val="ConsPlusNormal"/>
              <w:rPr>
                <w:sz w:val="27"/>
                <w:szCs w:val="27"/>
              </w:rPr>
            </w:pPr>
            <w:r w:rsidRPr="00BF0D52">
              <w:rPr>
                <w:sz w:val="27"/>
                <w:szCs w:val="27"/>
              </w:rPr>
              <w:t>Торговля с использованием сети Интернет, оказание услуг в дистанционной форме посредством сети Интернет»</w:t>
            </w:r>
          </w:p>
        </w:tc>
      </w:tr>
    </w:tbl>
    <w:p w:rsidR="00D1146B" w:rsidRPr="00BF0D52" w:rsidRDefault="00D1146B" w:rsidP="00010A7B">
      <w:pPr>
        <w:autoSpaceDE w:val="0"/>
        <w:autoSpaceDN w:val="0"/>
        <w:adjustRightInd w:val="0"/>
        <w:jc w:val="both"/>
        <w:rPr>
          <w:szCs w:val="30"/>
        </w:rPr>
      </w:pPr>
      <w:r w:rsidRPr="00BF0D52">
        <w:rPr>
          <w:szCs w:val="30"/>
        </w:rPr>
        <w:t>заменить позицией</w:t>
      </w:r>
    </w:p>
    <w:tbl>
      <w:tblPr>
        <w:tblW w:w="9985" w:type="dxa"/>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8965"/>
      </w:tblGrid>
      <w:tr w:rsidR="00D1146B" w:rsidRPr="00BF0D52" w:rsidTr="00101439">
        <w:tc>
          <w:tcPr>
            <w:tcW w:w="1020" w:type="dxa"/>
            <w:tcBorders>
              <w:bottom w:val="single" w:sz="4" w:space="0" w:color="auto"/>
            </w:tcBorders>
          </w:tcPr>
          <w:p w:rsidR="00D1146B" w:rsidRPr="00BF0D52" w:rsidRDefault="00D1146B" w:rsidP="00010A7B">
            <w:pPr>
              <w:pStyle w:val="ConsPlusNormal"/>
              <w:jc w:val="center"/>
              <w:rPr>
                <w:sz w:val="27"/>
                <w:szCs w:val="27"/>
              </w:rPr>
            </w:pPr>
            <w:r w:rsidRPr="00BF0D52">
              <w:rPr>
                <w:sz w:val="27"/>
                <w:szCs w:val="27"/>
              </w:rPr>
              <w:t>«9</w:t>
            </w:r>
          </w:p>
        </w:tc>
        <w:tc>
          <w:tcPr>
            <w:tcW w:w="8965" w:type="dxa"/>
            <w:tcBorders>
              <w:bottom w:val="single" w:sz="4" w:space="0" w:color="auto"/>
            </w:tcBorders>
          </w:tcPr>
          <w:p w:rsidR="00D1146B" w:rsidRPr="00BF0D52" w:rsidRDefault="00D1146B" w:rsidP="00010A7B">
            <w:pPr>
              <w:pStyle w:val="ConsPlusNormal"/>
              <w:rPr>
                <w:sz w:val="27"/>
                <w:szCs w:val="27"/>
              </w:rPr>
            </w:pPr>
            <w:r w:rsidRPr="00BF0D52">
              <w:rPr>
                <w:sz w:val="27"/>
                <w:szCs w:val="27"/>
              </w:rPr>
              <w:t>Оказание услуг в дистанционной форме посредством сети Интернет»;</w:t>
            </w:r>
          </w:p>
        </w:tc>
      </w:tr>
    </w:tbl>
    <w:p w:rsidR="00D1146B" w:rsidRPr="00BF0D52" w:rsidRDefault="00D1146B" w:rsidP="00010A7B">
      <w:pPr>
        <w:autoSpaceDE w:val="0"/>
        <w:autoSpaceDN w:val="0"/>
        <w:adjustRightInd w:val="0"/>
        <w:ind w:firstLine="709"/>
        <w:jc w:val="both"/>
        <w:rPr>
          <w:szCs w:val="30"/>
        </w:rPr>
      </w:pPr>
      <w:r w:rsidRPr="00BF0D52">
        <w:rPr>
          <w:szCs w:val="30"/>
        </w:rPr>
        <w:t>позицию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8965"/>
      </w:tblGrid>
      <w:tr w:rsidR="00D1146B" w:rsidRPr="00BF0D52" w:rsidTr="00101439">
        <w:tc>
          <w:tcPr>
            <w:tcW w:w="1020" w:type="dxa"/>
          </w:tcPr>
          <w:p w:rsidR="00D1146B" w:rsidRPr="00BF0D52" w:rsidRDefault="00D1146B" w:rsidP="00010A7B">
            <w:pPr>
              <w:pStyle w:val="ConsPlusNormal"/>
              <w:jc w:val="center"/>
              <w:rPr>
                <w:sz w:val="27"/>
                <w:szCs w:val="27"/>
              </w:rPr>
            </w:pPr>
            <w:r w:rsidRPr="00BF0D52">
              <w:rPr>
                <w:sz w:val="27"/>
                <w:szCs w:val="27"/>
              </w:rPr>
              <w:t>«11</w:t>
            </w:r>
          </w:p>
        </w:tc>
        <w:tc>
          <w:tcPr>
            <w:tcW w:w="8965" w:type="dxa"/>
          </w:tcPr>
          <w:p w:rsidR="00D1146B" w:rsidRPr="00BF0D52" w:rsidRDefault="00D1146B" w:rsidP="00010A7B">
            <w:pPr>
              <w:pStyle w:val="ConsPlusNormal"/>
              <w:rPr>
                <w:sz w:val="27"/>
                <w:szCs w:val="27"/>
              </w:rPr>
            </w:pPr>
            <w:r w:rsidRPr="00BF0D52">
              <w:rPr>
                <w:sz w:val="27"/>
                <w:szCs w:val="27"/>
              </w:rPr>
              <w:t>Торговля без (вне) торгового объекта, оказание услуг (выполнение работ) без использования обслуживающих объектов»</w:t>
            </w:r>
          </w:p>
        </w:tc>
      </w:tr>
    </w:tbl>
    <w:p w:rsidR="00D1146B" w:rsidRPr="00BF0D52" w:rsidRDefault="00D1146B" w:rsidP="00010A7B">
      <w:pPr>
        <w:autoSpaceDE w:val="0"/>
        <w:autoSpaceDN w:val="0"/>
        <w:adjustRightInd w:val="0"/>
        <w:jc w:val="both"/>
        <w:rPr>
          <w:szCs w:val="30"/>
        </w:rPr>
      </w:pPr>
      <w:r w:rsidRPr="00BF0D52">
        <w:rPr>
          <w:szCs w:val="30"/>
        </w:rPr>
        <w:t>заменить позицией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8965"/>
      </w:tblGrid>
      <w:tr w:rsidR="00D1146B" w:rsidRPr="00BF0D52" w:rsidTr="00101439">
        <w:tc>
          <w:tcPr>
            <w:tcW w:w="1020" w:type="dxa"/>
          </w:tcPr>
          <w:p w:rsidR="00D1146B" w:rsidRPr="00BF0D52" w:rsidRDefault="00D1146B" w:rsidP="00010A7B">
            <w:pPr>
              <w:pStyle w:val="ConsPlusNormal"/>
              <w:jc w:val="center"/>
              <w:rPr>
                <w:sz w:val="27"/>
                <w:szCs w:val="27"/>
              </w:rPr>
            </w:pPr>
            <w:r w:rsidRPr="00BF0D52">
              <w:rPr>
                <w:sz w:val="27"/>
                <w:szCs w:val="27"/>
              </w:rPr>
              <w:t>«11</w:t>
            </w:r>
          </w:p>
        </w:tc>
        <w:tc>
          <w:tcPr>
            <w:tcW w:w="8965" w:type="dxa"/>
          </w:tcPr>
          <w:p w:rsidR="00D1146B" w:rsidRPr="00BF0D52" w:rsidRDefault="00D1146B" w:rsidP="00010A7B">
            <w:pPr>
              <w:pStyle w:val="ConsPlusNormal"/>
              <w:rPr>
                <w:sz w:val="27"/>
                <w:szCs w:val="27"/>
              </w:rPr>
            </w:pPr>
            <w:r w:rsidRPr="00BF0D52">
              <w:rPr>
                <w:sz w:val="27"/>
                <w:szCs w:val="27"/>
              </w:rPr>
              <w:t>Оказание услуг (выполнение работ) без использования обслуживающих объектов»;</w:t>
            </w:r>
          </w:p>
        </w:tc>
      </w:tr>
    </w:tbl>
    <w:p w:rsidR="00010A7B" w:rsidRDefault="00010A7B" w:rsidP="00010A7B">
      <w:pPr>
        <w:autoSpaceDE w:val="0"/>
        <w:autoSpaceDN w:val="0"/>
        <w:adjustRightInd w:val="0"/>
        <w:ind w:firstLine="709"/>
        <w:jc w:val="both"/>
        <w:rPr>
          <w:szCs w:val="30"/>
        </w:rPr>
      </w:pPr>
    </w:p>
    <w:p w:rsidR="00BB2069" w:rsidRDefault="00282755" w:rsidP="00BB2069">
      <w:pPr>
        <w:autoSpaceDE w:val="0"/>
        <w:autoSpaceDN w:val="0"/>
        <w:adjustRightInd w:val="0"/>
        <w:jc w:val="both"/>
        <w:rPr>
          <w:szCs w:val="30"/>
        </w:rPr>
      </w:pPr>
      <w:r>
        <w:rPr>
          <w:szCs w:val="30"/>
        </w:rPr>
        <w:tab/>
      </w:r>
      <w:r w:rsidR="00754DB7" w:rsidRPr="00355CFD">
        <w:rPr>
          <w:szCs w:val="30"/>
        </w:rPr>
        <w:t xml:space="preserve">1.30.45. </w:t>
      </w:r>
      <w:r w:rsidRPr="00355CFD">
        <w:rPr>
          <w:szCs w:val="30"/>
        </w:rPr>
        <w:t>приложение 4 к этой Инструкции изложить в новой редакции (прилагается).</w:t>
      </w:r>
    </w:p>
    <w:p w:rsidR="00D1146B" w:rsidRPr="00BF0D52" w:rsidRDefault="00D1146B" w:rsidP="00D1146B">
      <w:pPr>
        <w:autoSpaceDE w:val="0"/>
        <w:autoSpaceDN w:val="0"/>
        <w:adjustRightInd w:val="0"/>
        <w:ind w:firstLine="709"/>
        <w:jc w:val="both"/>
        <w:rPr>
          <w:szCs w:val="30"/>
        </w:rPr>
      </w:pPr>
      <w:r w:rsidRPr="00BF0D52">
        <w:rPr>
          <w:szCs w:val="30"/>
        </w:rPr>
        <w:t>2. Установить, что налоговые декларации (расчеты) по налогам, сборам, подлежащие представлению за налоговый период (налоговые периоды) 2021 года представляются по формам и в соответствии с порядком их заполнения, установленными до вступления в силу настоящего постановления.</w:t>
      </w:r>
    </w:p>
    <w:p w:rsidR="006C568F" w:rsidRDefault="00D1146B" w:rsidP="006C568F">
      <w:pPr>
        <w:autoSpaceDE w:val="0"/>
        <w:autoSpaceDN w:val="0"/>
        <w:adjustRightInd w:val="0"/>
        <w:ind w:firstLine="709"/>
        <w:jc w:val="both"/>
        <w:rPr>
          <w:szCs w:val="30"/>
          <w:highlight w:val="green"/>
        </w:rPr>
      </w:pPr>
      <w:r w:rsidRPr="0076532C">
        <w:rPr>
          <w:szCs w:val="30"/>
        </w:rPr>
        <w:t xml:space="preserve">Налоговые декларации (расчеты) по единому налогу с индивидуальных предпринимателей и иных физических лиц представляются индивидуальными предпринимателями за первый квартал 2022 года </w:t>
      </w:r>
      <w:r w:rsidR="0012480B" w:rsidRPr="0076532C">
        <w:rPr>
          <w:szCs w:val="30"/>
        </w:rPr>
        <w:t>–</w:t>
      </w:r>
      <w:r w:rsidRPr="0076532C">
        <w:rPr>
          <w:szCs w:val="30"/>
        </w:rPr>
        <w:t xml:space="preserve"> по формам и в соответствии с порядком их заполнения, установленными до вступления в силу настоящего постановления.</w:t>
      </w:r>
      <w:r w:rsidR="006C568F" w:rsidRPr="006C568F">
        <w:rPr>
          <w:szCs w:val="30"/>
          <w:highlight w:val="green"/>
        </w:rPr>
        <w:t xml:space="preserve"> </w:t>
      </w:r>
    </w:p>
    <w:p w:rsidR="006C568F" w:rsidRPr="00D943D8" w:rsidRDefault="006C568F" w:rsidP="006C568F">
      <w:pPr>
        <w:autoSpaceDE w:val="0"/>
        <w:autoSpaceDN w:val="0"/>
        <w:adjustRightInd w:val="0"/>
        <w:ind w:firstLine="709"/>
        <w:jc w:val="both"/>
        <w:rPr>
          <w:szCs w:val="30"/>
        </w:rPr>
      </w:pPr>
      <w:r w:rsidRPr="006C568F">
        <w:rPr>
          <w:szCs w:val="30"/>
        </w:rPr>
        <w:t xml:space="preserve">Налоговые декларации (расчеты) по </w:t>
      </w:r>
      <w:r w:rsidRPr="006C568F">
        <w:rPr>
          <w:rFonts w:eastAsiaTheme="minorHAnsi"/>
          <w:szCs w:val="30"/>
          <w:lang w:eastAsia="en-US"/>
        </w:rPr>
        <w:t xml:space="preserve">НДС иностранной организации, оказывающей услуги в электронной форме для физических лиц, </w:t>
      </w:r>
      <w:r w:rsidRPr="006C568F">
        <w:rPr>
          <w:szCs w:val="30"/>
        </w:rPr>
        <w:t xml:space="preserve">за первый и второй кварталы 2022 </w:t>
      </w:r>
      <w:r w:rsidRPr="00D943D8">
        <w:rPr>
          <w:szCs w:val="30"/>
        </w:rPr>
        <w:t xml:space="preserve">года </w:t>
      </w:r>
      <w:r w:rsidR="00355188" w:rsidRPr="00D943D8">
        <w:rPr>
          <w:szCs w:val="30"/>
        </w:rPr>
        <w:t>представляется</w:t>
      </w:r>
      <w:r w:rsidRPr="00D943D8">
        <w:rPr>
          <w:szCs w:val="30"/>
        </w:rPr>
        <w:t xml:space="preserve"> по формам и в соответствии с порядком их заполнения, установленными до вступления в силу настоящего постановления.</w:t>
      </w:r>
    </w:p>
    <w:p w:rsidR="003D612B" w:rsidRDefault="003D612B" w:rsidP="003D612B">
      <w:pPr>
        <w:autoSpaceDE w:val="0"/>
        <w:autoSpaceDN w:val="0"/>
        <w:adjustRightInd w:val="0"/>
        <w:ind w:firstLine="709"/>
        <w:jc w:val="both"/>
        <w:rPr>
          <w:szCs w:val="30"/>
        </w:rPr>
      </w:pPr>
      <w:r w:rsidRPr="00D943D8">
        <w:rPr>
          <w:szCs w:val="30"/>
        </w:rPr>
        <w:t xml:space="preserve">Информация, содержащая сведения по оборотам по реализации услуг и исчисленной сумме НДС, подлежащей уплате, за первый и второй кварталы 2022 года </w:t>
      </w:r>
      <w:r w:rsidR="00355188" w:rsidRPr="00D943D8">
        <w:rPr>
          <w:szCs w:val="30"/>
        </w:rPr>
        <w:t>представляется</w:t>
      </w:r>
      <w:r w:rsidRPr="00D943D8">
        <w:rPr>
          <w:szCs w:val="30"/>
        </w:rPr>
        <w:t xml:space="preserve"> по формам и в соответствии с порядком ее </w:t>
      </w:r>
      <w:r w:rsidRPr="00D943D8">
        <w:rPr>
          <w:szCs w:val="30"/>
        </w:rPr>
        <w:lastRenderedPageBreak/>
        <w:t>заполнения, установленными до</w:t>
      </w:r>
      <w:r w:rsidRPr="00433932">
        <w:rPr>
          <w:szCs w:val="30"/>
        </w:rPr>
        <w:t xml:space="preserve"> вступления в силу настоящего постановления.</w:t>
      </w:r>
    </w:p>
    <w:p w:rsidR="005C7553" w:rsidRPr="00D943D8" w:rsidRDefault="008E361E" w:rsidP="00291030">
      <w:pPr>
        <w:autoSpaceDE w:val="0"/>
        <w:autoSpaceDN w:val="0"/>
        <w:adjustRightInd w:val="0"/>
        <w:ind w:firstLine="708"/>
        <w:jc w:val="both"/>
        <w:rPr>
          <w:rFonts w:eastAsiaTheme="minorHAnsi"/>
          <w:szCs w:val="30"/>
          <w:lang w:eastAsia="en-US"/>
        </w:rPr>
      </w:pPr>
      <w:r w:rsidRPr="00D943D8">
        <w:rPr>
          <w:color w:val="000000" w:themeColor="text1"/>
        </w:rPr>
        <w:t>3</w:t>
      </w:r>
      <w:r w:rsidR="00992973" w:rsidRPr="00D943D8">
        <w:rPr>
          <w:color w:val="000000" w:themeColor="text1"/>
        </w:rPr>
        <w:t xml:space="preserve">. </w:t>
      </w:r>
      <w:r w:rsidR="00992973" w:rsidRPr="00D943D8">
        <w:rPr>
          <w:rFonts w:eastAsiaTheme="minorHAnsi"/>
          <w:szCs w:val="30"/>
          <w:lang w:eastAsia="en-US"/>
        </w:rPr>
        <w:t xml:space="preserve">Настоящее постановление вступает в силу </w:t>
      </w:r>
      <w:r w:rsidR="005C7553" w:rsidRPr="00D943D8">
        <w:rPr>
          <w:rFonts w:eastAsiaTheme="minorHAnsi"/>
          <w:szCs w:val="30"/>
          <w:lang w:eastAsia="en-US"/>
        </w:rPr>
        <w:t>в следующем порядке:</w:t>
      </w:r>
    </w:p>
    <w:p w:rsidR="00992973" w:rsidRPr="0076532C" w:rsidRDefault="00ED6807" w:rsidP="00291030">
      <w:pPr>
        <w:autoSpaceDE w:val="0"/>
        <w:autoSpaceDN w:val="0"/>
        <w:adjustRightInd w:val="0"/>
        <w:ind w:firstLine="708"/>
        <w:jc w:val="both"/>
        <w:rPr>
          <w:rFonts w:eastAsiaTheme="minorHAnsi"/>
          <w:szCs w:val="30"/>
          <w:lang w:eastAsia="en-US"/>
        </w:rPr>
      </w:pPr>
      <w:r w:rsidRPr="00D943D8">
        <w:rPr>
          <w:rFonts w:eastAsiaTheme="minorHAnsi"/>
          <w:szCs w:val="30"/>
          <w:lang w:eastAsia="en-US"/>
        </w:rPr>
        <w:t xml:space="preserve">абзацы </w:t>
      </w:r>
      <w:r w:rsidR="00005722" w:rsidRPr="00D943D8">
        <w:rPr>
          <w:rFonts w:eastAsiaTheme="minorHAnsi"/>
          <w:szCs w:val="30"/>
          <w:lang w:eastAsia="en-US"/>
        </w:rPr>
        <w:t>четвертый</w:t>
      </w:r>
      <w:r w:rsidRPr="00D943D8">
        <w:rPr>
          <w:rFonts w:eastAsiaTheme="minorHAnsi"/>
          <w:szCs w:val="30"/>
          <w:lang w:eastAsia="en-US"/>
        </w:rPr>
        <w:t xml:space="preserve"> </w:t>
      </w:r>
      <w:r w:rsidR="008420F6" w:rsidRPr="00D943D8">
        <w:rPr>
          <w:rFonts w:eastAsiaTheme="minorHAnsi"/>
          <w:szCs w:val="30"/>
          <w:lang w:eastAsia="en-US"/>
        </w:rPr>
        <w:t>–</w:t>
      </w:r>
      <w:r w:rsidRPr="00D943D8">
        <w:rPr>
          <w:rFonts w:eastAsiaTheme="minorHAnsi"/>
          <w:szCs w:val="30"/>
          <w:lang w:eastAsia="en-US"/>
        </w:rPr>
        <w:t xml:space="preserve"> </w:t>
      </w:r>
      <w:r w:rsidR="00005722" w:rsidRPr="00D943D8">
        <w:rPr>
          <w:rFonts w:eastAsiaTheme="minorHAnsi"/>
          <w:szCs w:val="30"/>
          <w:lang w:eastAsia="en-US"/>
        </w:rPr>
        <w:t>седьмой, одиннадцатый и двенадцатый</w:t>
      </w:r>
      <w:r w:rsidR="00433932" w:rsidRPr="00D943D8">
        <w:rPr>
          <w:rFonts w:eastAsiaTheme="minorHAnsi"/>
          <w:szCs w:val="30"/>
          <w:lang w:eastAsia="en-US"/>
        </w:rPr>
        <w:t>, пятнадцатый – семнадцатый</w:t>
      </w:r>
      <w:r w:rsidR="003712E7" w:rsidRPr="00D943D8">
        <w:rPr>
          <w:rFonts w:eastAsiaTheme="minorHAnsi"/>
          <w:szCs w:val="30"/>
          <w:lang w:eastAsia="en-US"/>
        </w:rPr>
        <w:t xml:space="preserve"> </w:t>
      </w:r>
      <w:r w:rsidR="0076532C" w:rsidRPr="00D943D8">
        <w:rPr>
          <w:rFonts w:eastAsiaTheme="minorHAnsi"/>
          <w:szCs w:val="30"/>
          <w:lang w:eastAsia="en-US"/>
        </w:rPr>
        <w:t>подпункта</w:t>
      </w:r>
      <w:r w:rsidRPr="00D943D8">
        <w:rPr>
          <w:rFonts w:eastAsiaTheme="minorHAnsi"/>
          <w:szCs w:val="30"/>
          <w:lang w:eastAsia="en-US"/>
        </w:rPr>
        <w:t xml:space="preserve"> 1.1, </w:t>
      </w:r>
      <w:r w:rsidR="006D38A7" w:rsidRPr="00D943D8">
        <w:rPr>
          <w:rFonts w:eastAsiaTheme="minorHAnsi"/>
          <w:szCs w:val="30"/>
          <w:lang w:eastAsia="en-US"/>
        </w:rPr>
        <w:t>подпункт</w:t>
      </w:r>
      <w:r w:rsidR="005C7553" w:rsidRPr="00D943D8">
        <w:rPr>
          <w:rFonts w:eastAsiaTheme="minorHAnsi"/>
          <w:szCs w:val="30"/>
          <w:lang w:eastAsia="en-US"/>
        </w:rPr>
        <w:t>ы</w:t>
      </w:r>
      <w:r w:rsidR="006D38A7" w:rsidRPr="00D943D8">
        <w:rPr>
          <w:rFonts w:eastAsiaTheme="minorHAnsi"/>
          <w:szCs w:val="30"/>
          <w:lang w:eastAsia="en-US"/>
        </w:rPr>
        <w:t xml:space="preserve"> </w:t>
      </w:r>
      <w:r w:rsidR="000F32D0" w:rsidRPr="00D943D8">
        <w:rPr>
          <w:rFonts w:eastAsiaTheme="minorHAnsi"/>
          <w:szCs w:val="30"/>
          <w:lang w:eastAsia="en-US"/>
        </w:rPr>
        <w:t>1.3, 1.4, 1.24</w:t>
      </w:r>
      <w:r w:rsidR="00861AB0" w:rsidRPr="00D943D8">
        <w:rPr>
          <w:rFonts w:eastAsiaTheme="minorHAnsi"/>
          <w:szCs w:val="30"/>
          <w:lang w:eastAsia="en-US"/>
        </w:rPr>
        <w:t>, 1.2</w:t>
      </w:r>
      <w:r w:rsidR="000F32D0" w:rsidRPr="00D943D8">
        <w:rPr>
          <w:rFonts w:eastAsiaTheme="minorHAnsi"/>
          <w:szCs w:val="30"/>
          <w:lang w:eastAsia="en-US"/>
        </w:rPr>
        <w:t>5</w:t>
      </w:r>
      <w:r w:rsidR="00861AB0" w:rsidRPr="00D943D8">
        <w:rPr>
          <w:rFonts w:eastAsiaTheme="minorHAnsi"/>
          <w:szCs w:val="30"/>
          <w:lang w:eastAsia="en-US"/>
        </w:rPr>
        <w:t xml:space="preserve"> и </w:t>
      </w:r>
      <w:r w:rsidR="006E3595" w:rsidRPr="00D943D8">
        <w:rPr>
          <w:rFonts w:eastAsiaTheme="minorHAnsi"/>
          <w:szCs w:val="30"/>
          <w:lang w:eastAsia="en-US"/>
        </w:rPr>
        <w:t xml:space="preserve">подпункты </w:t>
      </w:r>
      <w:r w:rsidR="00D33278" w:rsidRPr="00D943D8">
        <w:rPr>
          <w:rFonts w:eastAsiaTheme="minorHAnsi"/>
          <w:szCs w:val="30"/>
          <w:lang w:eastAsia="en-US"/>
        </w:rPr>
        <w:t xml:space="preserve">1.30.11 – 1.30.13 </w:t>
      </w:r>
      <w:r w:rsidR="00861AB0" w:rsidRPr="00D943D8">
        <w:rPr>
          <w:rFonts w:eastAsiaTheme="minorHAnsi"/>
          <w:szCs w:val="30"/>
          <w:lang w:eastAsia="en-US"/>
        </w:rPr>
        <w:t xml:space="preserve">пункта 1 </w:t>
      </w:r>
      <w:r w:rsidR="006D38A7" w:rsidRPr="00D943D8">
        <w:rPr>
          <w:rFonts w:eastAsiaTheme="minorHAnsi"/>
          <w:szCs w:val="30"/>
          <w:lang w:eastAsia="en-US"/>
        </w:rPr>
        <w:t>настоящего постановления</w:t>
      </w:r>
      <w:r w:rsidR="005C7553" w:rsidRPr="00D943D8">
        <w:rPr>
          <w:rFonts w:eastAsiaTheme="minorHAnsi"/>
          <w:szCs w:val="30"/>
          <w:lang w:eastAsia="en-US"/>
        </w:rPr>
        <w:t xml:space="preserve"> –</w:t>
      </w:r>
      <w:r w:rsidR="00B3141D" w:rsidRPr="00D943D8">
        <w:rPr>
          <w:rFonts w:eastAsiaTheme="minorHAnsi"/>
          <w:szCs w:val="30"/>
          <w:lang w:eastAsia="en-US"/>
        </w:rPr>
        <w:t xml:space="preserve"> </w:t>
      </w:r>
      <w:r w:rsidR="006D38A7" w:rsidRPr="00D943D8">
        <w:rPr>
          <w:rFonts w:eastAsiaTheme="minorHAnsi"/>
          <w:szCs w:val="30"/>
          <w:lang w:eastAsia="en-US"/>
        </w:rPr>
        <w:t>с 1 июля 2022 года</w:t>
      </w:r>
      <w:r w:rsidR="005C7553" w:rsidRPr="00D943D8">
        <w:rPr>
          <w:rFonts w:eastAsiaTheme="minorHAnsi"/>
          <w:szCs w:val="30"/>
          <w:lang w:eastAsia="en-US"/>
        </w:rPr>
        <w:t>;</w:t>
      </w:r>
    </w:p>
    <w:p w:rsidR="005C7553" w:rsidRPr="00BF0D52" w:rsidRDefault="005C7553" w:rsidP="00291030">
      <w:pPr>
        <w:autoSpaceDE w:val="0"/>
        <w:autoSpaceDN w:val="0"/>
        <w:adjustRightInd w:val="0"/>
        <w:ind w:firstLine="708"/>
        <w:jc w:val="both"/>
        <w:rPr>
          <w:rFonts w:eastAsiaTheme="minorHAnsi"/>
          <w:szCs w:val="30"/>
          <w:lang w:eastAsia="en-US"/>
        </w:rPr>
      </w:pPr>
      <w:r w:rsidRPr="0076532C">
        <w:rPr>
          <w:rFonts w:eastAsiaTheme="minorHAnsi"/>
          <w:szCs w:val="30"/>
          <w:lang w:eastAsia="en-US"/>
        </w:rPr>
        <w:t>иные положения настоящего постановления – после его официального опубликования</w:t>
      </w:r>
      <w:r w:rsidR="0015628D" w:rsidRPr="0076532C">
        <w:rPr>
          <w:rFonts w:eastAsiaTheme="minorHAnsi"/>
          <w:szCs w:val="30"/>
          <w:lang w:eastAsia="en-US"/>
        </w:rPr>
        <w:t>.</w:t>
      </w:r>
    </w:p>
    <w:p w:rsidR="00992973" w:rsidRPr="00BF0D52" w:rsidRDefault="00992973" w:rsidP="00291030">
      <w:pPr>
        <w:pStyle w:val="ConsPlusNormal"/>
        <w:widowControl w:val="0"/>
        <w:spacing w:line="360" w:lineRule="auto"/>
        <w:ind w:firstLine="709"/>
        <w:jc w:val="both"/>
        <w:rPr>
          <w:color w:val="000000" w:themeColor="text1"/>
        </w:rPr>
      </w:pPr>
    </w:p>
    <w:p w:rsidR="00992973" w:rsidRPr="00BF0D52" w:rsidRDefault="00992973" w:rsidP="00291030">
      <w:pPr>
        <w:widowControl w:val="0"/>
        <w:tabs>
          <w:tab w:val="left" w:pos="6804"/>
        </w:tabs>
        <w:rPr>
          <w:color w:val="000000" w:themeColor="text1"/>
        </w:rPr>
      </w:pPr>
      <w:r w:rsidRPr="00BF0D52">
        <w:rPr>
          <w:color w:val="000000" w:themeColor="text1"/>
        </w:rPr>
        <w:t>Министр</w:t>
      </w:r>
      <w:r w:rsidRPr="00BF0D52">
        <w:rPr>
          <w:color w:val="000000" w:themeColor="text1"/>
        </w:rPr>
        <w:tab/>
        <w:t>С.Э.Наливайко</w:t>
      </w:r>
    </w:p>
    <w:p w:rsidR="00B641D0" w:rsidRDefault="00B641D0" w:rsidP="00A0624D">
      <w:pPr>
        <w:autoSpaceDE w:val="0"/>
        <w:autoSpaceDN w:val="0"/>
        <w:adjustRightInd w:val="0"/>
        <w:spacing w:line="280" w:lineRule="exact"/>
        <w:ind w:left="5670"/>
        <w:outlineLvl w:val="0"/>
        <w:rPr>
          <w:szCs w:val="30"/>
        </w:rPr>
      </w:pPr>
    </w:p>
    <w:p w:rsidR="00485A17" w:rsidRDefault="00485A17" w:rsidP="00A0624D">
      <w:pPr>
        <w:autoSpaceDE w:val="0"/>
        <w:autoSpaceDN w:val="0"/>
        <w:adjustRightInd w:val="0"/>
        <w:spacing w:line="280" w:lineRule="exact"/>
        <w:ind w:left="5670"/>
        <w:outlineLvl w:val="0"/>
        <w:rPr>
          <w:szCs w:val="30"/>
        </w:rPr>
      </w:pPr>
    </w:p>
    <w:p w:rsidR="00485A17" w:rsidRDefault="00485A17" w:rsidP="00A0624D">
      <w:pPr>
        <w:autoSpaceDE w:val="0"/>
        <w:autoSpaceDN w:val="0"/>
        <w:adjustRightInd w:val="0"/>
        <w:spacing w:line="280" w:lineRule="exact"/>
        <w:ind w:left="5670"/>
        <w:outlineLvl w:val="0"/>
        <w:rPr>
          <w:szCs w:val="30"/>
        </w:rPr>
      </w:pPr>
    </w:p>
    <w:p w:rsidR="00485A17" w:rsidRDefault="00485A17" w:rsidP="00A0624D">
      <w:pPr>
        <w:autoSpaceDE w:val="0"/>
        <w:autoSpaceDN w:val="0"/>
        <w:adjustRightInd w:val="0"/>
        <w:spacing w:line="280" w:lineRule="exact"/>
        <w:ind w:left="5670"/>
        <w:outlineLvl w:val="0"/>
        <w:rPr>
          <w:szCs w:val="30"/>
        </w:rPr>
      </w:pPr>
    </w:p>
    <w:p w:rsidR="00485A17" w:rsidRDefault="00485A17" w:rsidP="00A0624D">
      <w:pPr>
        <w:autoSpaceDE w:val="0"/>
        <w:autoSpaceDN w:val="0"/>
        <w:adjustRightInd w:val="0"/>
        <w:spacing w:line="280" w:lineRule="exact"/>
        <w:ind w:left="5670"/>
        <w:outlineLvl w:val="0"/>
        <w:rPr>
          <w:szCs w:val="30"/>
        </w:rPr>
      </w:pPr>
    </w:p>
    <w:p w:rsidR="00485A17" w:rsidRDefault="00485A17" w:rsidP="00A0624D">
      <w:pPr>
        <w:autoSpaceDE w:val="0"/>
        <w:autoSpaceDN w:val="0"/>
        <w:adjustRightInd w:val="0"/>
        <w:spacing w:line="280" w:lineRule="exact"/>
        <w:ind w:left="5670"/>
        <w:outlineLvl w:val="0"/>
        <w:rPr>
          <w:szCs w:val="30"/>
        </w:rPr>
      </w:pPr>
    </w:p>
    <w:p w:rsidR="00485A17" w:rsidRDefault="00485A17" w:rsidP="00A0624D">
      <w:pPr>
        <w:autoSpaceDE w:val="0"/>
        <w:autoSpaceDN w:val="0"/>
        <w:adjustRightInd w:val="0"/>
        <w:spacing w:line="280" w:lineRule="exact"/>
        <w:ind w:left="5670"/>
        <w:outlineLvl w:val="0"/>
        <w:rPr>
          <w:szCs w:val="30"/>
        </w:rPr>
      </w:pPr>
    </w:p>
    <w:p w:rsidR="00485A17" w:rsidRDefault="00485A17" w:rsidP="00A0624D">
      <w:pPr>
        <w:autoSpaceDE w:val="0"/>
        <w:autoSpaceDN w:val="0"/>
        <w:adjustRightInd w:val="0"/>
        <w:spacing w:line="280" w:lineRule="exact"/>
        <w:ind w:left="5670"/>
        <w:outlineLvl w:val="0"/>
        <w:rPr>
          <w:szCs w:val="30"/>
        </w:rPr>
      </w:pPr>
    </w:p>
    <w:p w:rsidR="00485A17" w:rsidRDefault="00485A17" w:rsidP="00A0624D">
      <w:pPr>
        <w:autoSpaceDE w:val="0"/>
        <w:autoSpaceDN w:val="0"/>
        <w:adjustRightInd w:val="0"/>
        <w:spacing w:line="280" w:lineRule="exact"/>
        <w:ind w:left="5670"/>
        <w:outlineLvl w:val="0"/>
        <w:rPr>
          <w:szCs w:val="30"/>
        </w:rPr>
      </w:pPr>
    </w:p>
    <w:p w:rsidR="00485A17" w:rsidRDefault="00485A17" w:rsidP="00A0624D">
      <w:pPr>
        <w:autoSpaceDE w:val="0"/>
        <w:autoSpaceDN w:val="0"/>
        <w:adjustRightInd w:val="0"/>
        <w:spacing w:line="280" w:lineRule="exact"/>
        <w:ind w:left="5670"/>
        <w:outlineLvl w:val="0"/>
        <w:rPr>
          <w:szCs w:val="30"/>
        </w:rPr>
      </w:pPr>
    </w:p>
    <w:p w:rsidR="00485A17" w:rsidRDefault="00485A17" w:rsidP="00A0624D">
      <w:pPr>
        <w:autoSpaceDE w:val="0"/>
        <w:autoSpaceDN w:val="0"/>
        <w:adjustRightInd w:val="0"/>
        <w:spacing w:line="280" w:lineRule="exact"/>
        <w:ind w:left="5670"/>
        <w:outlineLvl w:val="0"/>
        <w:rPr>
          <w:szCs w:val="30"/>
        </w:rPr>
      </w:pPr>
    </w:p>
    <w:p w:rsidR="00485A17" w:rsidRDefault="00485A17" w:rsidP="00A0624D">
      <w:pPr>
        <w:autoSpaceDE w:val="0"/>
        <w:autoSpaceDN w:val="0"/>
        <w:adjustRightInd w:val="0"/>
        <w:spacing w:line="280" w:lineRule="exact"/>
        <w:ind w:left="5670"/>
        <w:outlineLvl w:val="0"/>
        <w:rPr>
          <w:szCs w:val="30"/>
        </w:rPr>
      </w:pPr>
    </w:p>
    <w:p w:rsidR="00485A17" w:rsidRDefault="00485A17" w:rsidP="00A0624D">
      <w:pPr>
        <w:autoSpaceDE w:val="0"/>
        <w:autoSpaceDN w:val="0"/>
        <w:adjustRightInd w:val="0"/>
        <w:spacing w:line="280" w:lineRule="exact"/>
        <w:ind w:left="5670"/>
        <w:outlineLvl w:val="0"/>
        <w:rPr>
          <w:szCs w:val="30"/>
        </w:rPr>
      </w:pPr>
    </w:p>
    <w:p w:rsidR="00485A17" w:rsidRDefault="00485A17" w:rsidP="00A0624D">
      <w:pPr>
        <w:autoSpaceDE w:val="0"/>
        <w:autoSpaceDN w:val="0"/>
        <w:adjustRightInd w:val="0"/>
        <w:spacing w:line="280" w:lineRule="exact"/>
        <w:ind w:left="5670"/>
        <w:outlineLvl w:val="0"/>
        <w:rPr>
          <w:szCs w:val="30"/>
        </w:rPr>
      </w:pPr>
    </w:p>
    <w:p w:rsidR="00485A17" w:rsidRDefault="00485A17" w:rsidP="00A0624D">
      <w:pPr>
        <w:autoSpaceDE w:val="0"/>
        <w:autoSpaceDN w:val="0"/>
        <w:adjustRightInd w:val="0"/>
        <w:spacing w:line="280" w:lineRule="exact"/>
        <w:ind w:left="5670"/>
        <w:outlineLvl w:val="0"/>
        <w:rPr>
          <w:szCs w:val="30"/>
        </w:rPr>
      </w:pPr>
    </w:p>
    <w:p w:rsidR="00485A17" w:rsidRDefault="00485A17" w:rsidP="00A0624D">
      <w:pPr>
        <w:autoSpaceDE w:val="0"/>
        <w:autoSpaceDN w:val="0"/>
        <w:adjustRightInd w:val="0"/>
        <w:spacing w:line="280" w:lineRule="exact"/>
        <w:ind w:left="5670"/>
        <w:outlineLvl w:val="0"/>
        <w:rPr>
          <w:szCs w:val="30"/>
        </w:rPr>
      </w:pPr>
    </w:p>
    <w:p w:rsidR="00485A17" w:rsidRDefault="00485A17" w:rsidP="00A0624D">
      <w:pPr>
        <w:autoSpaceDE w:val="0"/>
        <w:autoSpaceDN w:val="0"/>
        <w:adjustRightInd w:val="0"/>
        <w:spacing w:line="280" w:lineRule="exact"/>
        <w:ind w:left="5670"/>
        <w:outlineLvl w:val="0"/>
        <w:rPr>
          <w:szCs w:val="30"/>
        </w:rPr>
      </w:pPr>
    </w:p>
    <w:p w:rsidR="00485A17" w:rsidRDefault="00485A17" w:rsidP="00A0624D">
      <w:pPr>
        <w:autoSpaceDE w:val="0"/>
        <w:autoSpaceDN w:val="0"/>
        <w:adjustRightInd w:val="0"/>
        <w:spacing w:line="280" w:lineRule="exact"/>
        <w:ind w:left="5670"/>
        <w:outlineLvl w:val="0"/>
        <w:rPr>
          <w:szCs w:val="30"/>
        </w:rPr>
      </w:pPr>
    </w:p>
    <w:p w:rsidR="00485A17" w:rsidRDefault="00485A17" w:rsidP="00A0624D">
      <w:pPr>
        <w:autoSpaceDE w:val="0"/>
        <w:autoSpaceDN w:val="0"/>
        <w:adjustRightInd w:val="0"/>
        <w:spacing w:line="280" w:lineRule="exact"/>
        <w:ind w:left="5670"/>
        <w:outlineLvl w:val="0"/>
        <w:rPr>
          <w:szCs w:val="30"/>
        </w:rPr>
      </w:pPr>
    </w:p>
    <w:p w:rsidR="00485A17" w:rsidRDefault="00485A17" w:rsidP="00A0624D">
      <w:pPr>
        <w:autoSpaceDE w:val="0"/>
        <w:autoSpaceDN w:val="0"/>
        <w:adjustRightInd w:val="0"/>
        <w:spacing w:line="280" w:lineRule="exact"/>
        <w:ind w:left="5670"/>
        <w:outlineLvl w:val="0"/>
        <w:rPr>
          <w:szCs w:val="30"/>
        </w:rPr>
      </w:pPr>
    </w:p>
    <w:p w:rsidR="00485A17" w:rsidRDefault="00485A17" w:rsidP="00A0624D">
      <w:pPr>
        <w:autoSpaceDE w:val="0"/>
        <w:autoSpaceDN w:val="0"/>
        <w:adjustRightInd w:val="0"/>
        <w:spacing w:line="280" w:lineRule="exact"/>
        <w:ind w:left="5670"/>
        <w:outlineLvl w:val="0"/>
        <w:rPr>
          <w:szCs w:val="30"/>
        </w:rPr>
      </w:pPr>
    </w:p>
    <w:p w:rsidR="001805A8" w:rsidRDefault="001805A8" w:rsidP="00A0624D">
      <w:pPr>
        <w:autoSpaceDE w:val="0"/>
        <w:autoSpaceDN w:val="0"/>
        <w:adjustRightInd w:val="0"/>
        <w:spacing w:line="280" w:lineRule="exact"/>
        <w:ind w:left="5670"/>
        <w:outlineLvl w:val="0"/>
        <w:rPr>
          <w:szCs w:val="30"/>
        </w:rPr>
      </w:pPr>
    </w:p>
    <w:p w:rsidR="001805A8" w:rsidRDefault="001805A8" w:rsidP="00A0624D">
      <w:pPr>
        <w:autoSpaceDE w:val="0"/>
        <w:autoSpaceDN w:val="0"/>
        <w:adjustRightInd w:val="0"/>
        <w:spacing w:line="280" w:lineRule="exact"/>
        <w:ind w:left="5670"/>
        <w:outlineLvl w:val="0"/>
        <w:rPr>
          <w:szCs w:val="30"/>
        </w:rPr>
      </w:pPr>
    </w:p>
    <w:p w:rsidR="001805A8" w:rsidRDefault="001805A8" w:rsidP="00A0624D">
      <w:pPr>
        <w:autoSpaceDE w:val="0"/>
        <w:autoSpaceDN w:val="0"/>
        <w:adjustRightInd w:val="0"/>
        <w:spacing w:line="280" w:lineRule="exact"/>
        <w:ind w:left="5670"/>
        <w:outlineLvl w:val="0"/>
        <w:rPr>
          <w:szCs w:val="30"/>
        </w:rPr>
      </w:pPr>
    </w:p>
    <w:p w:rsidR="001805A8" w:rsidRDefault="001805A8" w:rsidP="00A0624D">
      <w:pPr>
        <w:autoSpaceDE w:val="0"/>
        <w:autoSpaceDN w:val="0"/>
        <w:adjustRightInd w:val="0"/>
        <w:spacing w:line="280" w:lineRule="exact"/>
        <w:ind w:left="5670"/>
        <w:outlineLvl w:val="0"/>
        <w:rPr>
          <w:szCs w:val="30"/>
        </w:rPr>
      </w:pPr>
    </w:p>
    <w:p w:rsidR="001805A8" w:rsidRDefault="001805A8" w:rsidP="00A0624D">
      <w:pPr>
        <w:autoSpaceDE w:val="0"/>
        <w:autoSpaceDN w:val="0"/>
        <w:adjustRightInd w:val="0"/>
        <w:spacing w:line="280" w:lineRule="exact"/>
        <w:ind w:left="5670"/>
        <w:outlineLvl w:val="0"/>
        <w:rPr>
          <w:szCs w:val="30"/>
        </w:rPr>
      </w:pPr>
    </w:p>
    <w:p w:rsidR="001805A8" w:rsidRDefault="001805A8" w:rsidP="00A0624D">
      <w:pPr>
        <w:autoSpaceDE w:val="0"/>
        <w:autoSpaceDN w:val="0"/>
        <w:adjustRightInd w:val="0"/>
        <w:spacing w:line="280" w:lineRule="exact"/>
        <w:ind w:left="5670"/>
        <w:outlineLvl w:val="0"/>
        <w:rPr>
          <w:szCs w:val="30"/>
        </w:rPr>
      </w:pPr>
    </w:p>
    <w:p w:rsidR="001805A8" w:rsidRDefault="001805A8" w:rsidP="00A0624D">
      <w:pPr>
        <w:autoSpaceDE w:val="0"/>
        <w:autoSpaceDN w:val="0"/>
        <w:adjustRightInd w:val="0"/>
        <w:spacing w:line="280" w:lineRule="exact"/>
        <w:ind w:left="5670"/>
        <w:outlineLvl w:val="0"/>
        <w:rPr>
          <w:szCs w:val="30"/>
        </w:rPr>
      </w:pPr>
    </w:p>
    <w:p w:rsidR="001805A8" w:rsidRDefault="001805A8" w:rsidP="00A0624D">
      <w:pPr>
        <w:autoSpaceDE w:val="0"/>
        <w:autoSpaceDN w:val="0"/>
        <w:adjustRightInd w:val="0"/>
        <w:spacing w:line="280" w:lineRule="exact"/>
        <w:ind w:left="5670"/>
        <w:outlineLvl w:val="0"/>
        <w:rPr>
          <w:szCs w:val="30"/>
        </w:rPr>
      </w:pPr>
    </w:p>
    <w:p w:rsidR="001805A8" w:rsidRDefault="001805A8" w:rsidP="00A0624D">
      <w:pPr>
        <w:autoSpaceDE w:val="0"/>
        <w:autoSpaceDN w:val="0"/>
        <w:adjustRightInd w:val="0"/>
        <w:spacing w:line="280" w:lineRule="exact"/>
        <w:ind w:left="5670"/>
        <w:outlineLvl w:val="0"/>
        <w:rPr>
          <w:szCs w:val="30"/>
        </w:rPr>
      </w:pPr>
    </w:p>
    <w:p w:rsidR="001805A8" w:rsidRDefault="001805A8" w:rsidP="00A0624D">
      <w:pPr>
        <w:autoSpaceDE w:val="0"/>
        <w:autoSpaceDN w:val="0"/>
        <w:adjustRightInd w:val="0"/>
        <w:spacing w:line="280" w:lineRule="exact"/>
        <w:ind w:left="5670"/>
        <w:outlineLvl w:val="0"/>
        <w:rPr>
          <w:szCs w:val="30"/>
        </w:rPr>
      </w:pPr>
    </w:p>
    <w:p w:rsidR="001805A8" w:rsidRDefault="001805A8" w:rsidP="00A0624D">
      <w:pPr>
        <w:autoSpaceDE w:val="0"/>
        <w:autoSpaceDN w:val="0"/>
        <w:adjustRightInd w:val="0"/>
        <w:spacing w:line="280" w:lineRule="exact"/>
        <w:ind w:left="5670"/>
        <w:outlineLvl w:val="0"/>
        <w:rPr>
          <w:szCs w:val="30"/>
        </w:rPr>
      </w:pPr>
    </w:p>
    <w:p w:rsidR="001805A8" w:rsidRDefault="001805A8" w:rsidP="00A0624D">
      <w:pPr>
        <w:autoSpaceDE w:val="0"/>
        <w:autoSpaceDN w:val="0"/>
        <w:adjustRightInd w:val="0"/>
        <w:spacing w:line="280" w:lineRule="exact"/>
        <w:ind w:left="5670"/>
        <w:outlineLvl w:val="0"/>
        <w:rPr>
          <w:szCs w:val="30"/>
        </w:rPr>
      </w:pPr>
    </w:p>
    <w:p w:rsidR="00485A17" w:rsidRDefault="00485A17" w:rsidP="00A0624D">
      <w:pPr>
        <w:autoSpaceDE w:val="0"/>
        <w:autoSpaceDN w:val="0"/>
        <w:adjustRightInd w:val="0"/>
        <w:spacing w:line="280" w:lineRule="exact"/>
        <w:ind w:left="5670"/>
        <w:outlineLvl w:val="0"/>
        <w:rPr>
          <w:szCs w:val="30"/>
        </w:rPr>
      </w:pPr>
    </w:p>
    <w:p w:rsidR="00485A17" w:rsidRDefault="00485A17" w:rsidP="00A0624D">
      <w:pPr>
        <w:autoSpaceDE w:val="0"/>
        <w:autoSpaceDN w:val="0"/>
        <w:adjustRightInd w:val="0"/>
        <w:spacing w:line="280" w:lineRule="exact"/>
        <w:ind w:left="5670"/>
        <w:outlineLvl w:val="0"/>
        <w:rPr>
          <w:szCs w:val="30"/>
        </w:rPr>
      </w:pPr>
    </w:p>
    <w:p w:rsidR="00485A17" w:rsidRDefault="00485A17" w:rsidP="00A0624D">
      <w:pPr>
        <w:autoSpaceDE w:val="0"/>
        <w:autoSpaceDN w:val="0"/>
        <w:adjustRightInd w:val="0"/>
        <w:spacing w:line="280" w:lineRule="exact"/>
        <w:ind w:left="5670"/>
        <w:outlineLvl w:val="0"/>
        <w:rPr>
          <w:szCs w:val="30"/>
        </w:rPr>
      </w:pPr>
    </w:p>
    <w:p w:rsidR="00485A17" w:rsidRDefault="00485A17" w:rsidP="00A0624D">
      <w:pPr>
        <w:autoSpaceDE w:val="0"/>
        <w:autoSpaceDN w:val="0"/>
        <w:adjustRightInd w:val="0"/>
        <w:spacing w:line="280" w:lineRule="exact"/>
        <w:ind w:left="5670"/>
        <w:outlineLvl w:val="0"/>
        <w:rPr>
          <w:szCs w:val="30"/>
        </w:rPr>
      </w:pPr>
    </w:p>
    <w:p w:rsidR="00485A17" w:rsidRDefault="00485A17" w:rsidP="00A0624D">
      <w:pPr>
        <w:autoSpaceDE w:val="0"/>
        <w:autoSpaceDN w:val="0"/>
        <w:adjustRightInd w:val="0"/>
        <w:spacing w:line="280" w:lineRule="exact"/>
        <w:ind w:left="5670"/>
        <w:outlineLvl w:val="0"/>
        <w:rPr>
          <w:szCs w:val="30"/>
        </w:rPr>
      </w:pPr>
    </w:p>
    <w:p w:rsidR="00485A17" w:rsidRDefault="00485A17" w:rsidP="00A0624D">
      <w:pPr>
        <w:autoSpaceDE w:val="0"/>
        <w:autoSpaceDN w:val="0"/>
        <w:adjustRightInd w:val="0"/>
        <w:spacing w:line="280" w:lineRule="exact"/>
        <w:ind w:left="5670"/>
        <w:outlineLvl w:val="0"/>
        <w:rPr>
          <w:szCs w:val="30"/>
        </w:rPr>
      </w:pPr>
    </w:p>
    <w:p w:rsidR="00A0624D" w:rsidRPr="00BF0D52" w:rsidRDefault="00A0624D" w:rsidP="00A0624D">
      <w:pPr>
        <w:autoSpaceDE w:val="0"/>
        <w:autoSpaceDN w:val="0"/>
        <w:adjustRightInd w:val="0"/>
        <w:spacing w:line="280" w:lineRule="exact"/>
        <w:ind w:left="5670"/>
        <w:outlineLvl w:val="0"/>
        <w:rPr>
          <w:szCs w:val="30"/>
        </w:rPr>
      </w:pPr>
      <w:r w:rsidRPr="00BF0D52">
        <w:rPr>
          <w:szCs w:val="30"/>
        </w:rPr>
        <w:lastRenderedPageBreak/>
        <w:t>Приложение 2</w:t>
      </w:r>
      <w:r w:rsidRPr="00BF0D52">
        <w:rPr>
          <w:szCs w:val="30"/>
          <w:vertAlign w:val="superscript"/>
        </w:rPr>
        <w:t>1</w:t>
      </w:r>
    </w:p>
    <w:p w:rsidR="00A0624D" w:rsidRPr="00BF0D52" w:rsidRDefault="00A0624D" w:rsidP="00A0624D">
      <w:pPr>
        <w:autoSpaceDE w:val="0"/>
        <w:autoSpaceDN w:val="0"/>
        <w:adjustRightInd w:val="0"/>
        <w:spacing w:line="280" w:lineRule="exact"/>
        <w:ind w:left="5670"/>
        <w:outlineLvl w:val="0"/>
        <w:rPr>
          <w:szCs w:val="30"/>
        </w:rPr>
      </w:pPr>
      <w:r w:rsidRPr="00BF0D52">
        <w:rPr>
          <w:szCs w:val="30"/>
        </w:rPr>
        <w:t>к постановлению</w:t>
      </w:r>
    </w:p>
    <w:p w:rsidR="00A0624D" w:rsidRPr="00BF0D52" w:rsidRDefault="00A0624D" w:rsidP="00A0624D">
      <w:pPr>
        <w:autoSpaceDE w:val="0"/>
        <w:autoSpaceDN w:val="0"/>
        <w:adjustRightInd w:val="0"/>
        <w:spacing w:line="280" w:lineRule="exact"/>
        <w:ind w:left="5670"/>
        <w:outlineLvl w:val="0"/>
        <w:rPr>
          <w:szCs w:val="30"/>
        </w:rPr>
      </w:pPr>
      <w:r w:rsidRPr="00BF0D52">
        <w:rPr>
          <w:szCs w:val="30"/>
        </w:rPr>
        <w:t>Министерства</w:t>
      </w:r>
    </w:p>
    <w:p w:rsidR="00A0624D" w:rsidRPr="00BF0D52" w:rsidRDefault="00A0624D" w:rsidP="00A0624D">
      <w:pPr>
        <w:autoSpaceDE w:val="0"/>
        <w:autoSpaceDN w:val="0"/>
        <w:adjustRightInd w:val="0"/>
        <w:spacing w:line="280" w:lineRule="exact"/>
        <w:ind w:left="5670"/>
        <w:outlineLvl w:val="0"/>
        <w:rPr>
          <w:szCs w:val="30"/>
        </w:rPr>
      </w:pPr>
      <w:r w:rsidRPr="00BF0D52">
        <w:rPr>
          <w:szCs w:val="30"/>
        </w:rPr>
        <w:t>по налогам и сборам</w:t>
      </w:r>
    </w:p>
    <w:p w:rsidR="00A0624D" w:rsidRPr="00BF0D52" w:rsidRDefault="00A0624D" w:rsidP="00A0624D">
      <w:pPr>
        <w:autoSpaceDE w:val="0"/>
        <w:autoSpaceDN w:val="0"/>
        <w:adjustRightInd w:val="0"/>
        <w:spacing w:line="280" w:lineRule="exact"/>
        <w:ind w:left="5670"/>
        <w:outlineLvl w:val="0"/>
        <w:rPr>
          <w:szCs w:val="30"/>
        </w:rPr>
      </w:pPr>
      <w:r w:rsidRPr="00BF0D52">
        <w:rPr>
          <w:szCs w:val="30"/>
        </w:rPr>
        <w:t>Республики Беларусь</w:t>
      </w:r>
    </w:p>
    <w:p w:rsidR="00A0624D" w:rsidRPr="00BF0D52" w:rsidRDefault="00A0624D" w:rsidP="00A0624D">
      <w:pPr>
        <w:autoSpaceDE w:val="0"/>
        <w:autoSpaceDN w:val="0"/>
        <w:adjustRightInd w:val="0"/>
        <w:spacing w:line="280" w:lineRule="exact"/>
        <w:ind w:left="5670"/>
        <w:outlineLvl w:val="0"/>
        <w:rPr>
          <w:szCs w:val="30"/>
        </w:rPr>
      </w:pPr>
      <w:r w:rsidRPr="00BF0D52">
        <w:rPr>
          <w:szCs w:val="30"/>
        </w:rPr>
        <w:t>03.01.2019 № 2</w:t>
      </w:r>
    </w:p>
    <w:p w:rsidR="00A0624D" w:rsidRPr="00BF0D52" w:rsidRDefault="00A0624D" w:rsidP="00A0624D">
      <w:pPr>
        <w:autoSpaceDE w:val="0"/>
        <w:autoSpaceDN w:val="0"/>
        <w:adjustRightInd w:val="0"/>
        <w:spacing w:line="280" w:lineRule="exact"/>
        <w:ind w:left="5670"/>
        <w:outlineLvl w:val="0"/>
        <w:rPr>
          <w:szCs w:val="30"/>
        </w:rPr>
      </w:pPr>
      <w:r w:rsidRPr="00BF0D52">
        <w:rPr>
          <w:szCs w:val="30"/>
        </w:rPr>
        <w:t>(в редакции постановления</w:t>
      </w:r>
    </w:p>
    <w:p w:rsidR="00A0624D" w:rsidRPr="00BF0D52" w:rsidRDefault="00A0624D" w:rsidP="00A0624D">
      <w:pPr>
        <w:autoSpaceDE w:val="0"/>
        <w:autoSpaceDN w:val="0"/>
        <w:adjustRightInd w:val="0"/>
        <w:spacing w:line="280" w:lineRule="exact"/>
        <w:ind w:left="5670"/>
        <w:outlineLvl w:val="0"/>
        <w:rPr>
          <w:szCs w:val="30"/>
        </w:rPr>
      </w:pPr>
      <w:r w:rsidRPr="00BF0D52">
        <w:rPr>
          <w:szCs w:val="30"/>
        </w:rPr>
        <w:t>Министерства</w:t>
      </w:r>
    </w:p>
    <w:p w:rsidR="00A0624D" w:rsidRPr="00BF0D52" w:rsidRDefault="00A0624D" w:rsidP="00A0624D">
      <w:pPr>
        <w:autoSpaceDE w:val="0"/>
        <w:autoSpaceDN w:val="0"/>
        <w:adjustRightInd w:val="0"/>
        <w:spacing w:line="280" w:lineRule="exact"/>
        <w:ind w:left="5670"/>
        <w:outlineLvl w:val="0"/>
        <w:rPr>
          <w:szCs w:val="30"/>
        </w:rPr>
      </w:pPr>
      <w:r w:rsidRPr="00BF0D52">
        <w:rPr>
          <w:szCs w:val="30"/>
        </w:rPr>
        <w:t>по налогам и сборам</w:t>
      </w:r>
    </w:p>
    <w:p w:rsidR="00A0624D" w:rsidRPr="00BF0D52" w:rsidRDefault="00A0624D" w:rsidP="00A0624D">
      <w:pPr>
        <w:autoSpaceDE w:val="0"/>
        <w:autoSpaceDN w:val="0"/>
        <w:adjustRightInd w:val="0"/>
        <w:spacing w:line="280" w:lineRule="exact"/>
        <w:ind w:left="5670"/>
        <w:outlineLvl w:val="0"/>
        <w:rPr>
          <w:szCs w:val="30"/>
        </w:rPr>
      </w:pPr>
      <w:r w:rsidRPr="00BF0D52">
        <w:rPr>
          <w:szCs w:val="30"/>
        </w:rPr>
        <w:t>Республики Беларусь</w:t>
      </w:r>
    </w:p>
    <w:p w:rsidR="00A0624D" w:rsidRPr="00BF0D52" w:rsidRDefault="00AE13EA" w:rsidP="00A0624D">
      <w:pPr>
        <w:autoSpaceDE w:val="0"/>
        <w:autoSpaceDN w:val="0"/>
        <w:adjustRightInd w:val="0"/>
        <w:spacing w:line="280" w:lineRule="exact"/>
        <w:ind w:left="5670"/>
        <w:outlineLvl w:val="0"/>
        <w:rPr>
          <w:szCs w:val="30"/>
        </w:rPr>
      </w:pPr>
      <w:r>
        <w:rPr>
          <w:szCs w:val="30"/>
        </w:rPr>
        <w:t>31</w:t>
      </w:r>
      <w:r w:rsidR="00A0624D" w:rsidRPr="00BF0D52">
        <w:rPr>
          <w:szCs w:val="30"/>
        </w:rPr>
        <w:t>.</w:t>
      </w:r>
      <w:r>
        <w:rPr>
          <w:szCs w:val="30"/>
        </w:rPr>
        <w:t>01</w:t>
      </w:r>
      <w:r w:rsidR="00A0624D" w:rsidRPr="00BF0D52">
        <w:rPr>
          <w:szCs w:val="30"/>
        </w:rPr>
        <w:t>.202</w:t>
      </w:r>
      <w:r w:rsidR="00603E3E" w:rsidRPr="00BF0D52">
        <w:rPr>
          <w:szCs w:val="30"/>
        </w:rPr>
        <w:t>2</w:t>
      </w:r>
      <w:r w:rsidR="00A0624D" w:rsidRPr="00BF0D52">
        <w:rPr>
          <w:szCs w:val="30"/>
        </w:rPr>
        <w:t xml:space="preserve">   № </w:t>
      </w:r>
      <w:r>
        <w:rPr>
          <w:szCs w:val="30"/>
        </w:rPr>
        <w:t>3</w:t>
      </w:r>
      <w:r w:rsidR="00A0624D" w:rsidRPr="00BF0D52">
        <w:rPr>
          <w:szCs w:val="30"/>
        </w:rPr>
        <w:t>)</w:t>
      </w:r>
    </w:p>
    <w:p w:rsidR="00A0624D" w:rsidRPr="00BF0D52" w:rsidRDefault="00A0624D" w:rsidP="00A0624D"/>
    <w:p w:rsidR="00A0624D" w:rsidRPr="00BF0D52" w:rsidRDefault="00A0624D" w:rsidP="00A0624D">
      <w:pPr>
        <w:autoSpaceDE w:val="0"/>
        <w:autoSpaceDN w:val="0"/>
        <w:adjustRightInd w:val="0"/>
        <w:ind w:left="4820"/>
        <w:jc w:val="right"/>
        <w:rPr>
          <w:szCs w:val="30"/>
        </w:rPr>
      </w:pPr>
      <w:r w:rsidRPr="00BF0D52">
        <w:rPr>
          <w:szCs w:val="30"/>
        </w:rPr>
        <w:t>Форма</w:t>
      </w:r>
    </w:p>
    <w:p w:rsidR="00A0624D" w:rsidRPr="00BF0D52" w:rsidRDefault="00A0624D" w:rsidP="00A0624D">
      <w:pPr>
        <w:pStyle w:val="ConsPlusNormal"/>
        <w:jc w:val="both"/>
      </w:pPr>
    </w:p>
    <w:tbl>
      <w:tblPr>
        <w:tblW w:w="9639" w:type="dxa"/>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01"/>
        <w:gridCol w:w="614"/>
        <w:gridCol w:w="705"/>
        <w:gridCol w:w="984"/>
        <w:gridCol w:w="283"/>
        <w:gridCol w:w="2117"/>
        <w:gridCol w:w="2185"/>
        <w:gridCol w:w="850"/>
      </w:tblGrid>
      <w:tr w:rsidR="00A0624D" w:rsidRPr="00BF0D52" w:rsidTr="00A0624D">
        <w:tc>
          <w:tcPr>
            <w:tcW w:w="4487" w:type="dxa"/>
            <w:gridSpan w:val="5"/>
            <w:vMerge w:val="restart"/>
            <w:tcBorders>
              <w:top w:val="nil"/>
              <w:left w:val="nil"/>
              <w:bottom w:val="nil"/>
            </w:tcBorders>
          </w:tcPr>
          <w:p w:rsidR="00A0624D" w:rsidRPr="00BF0D52" w:rsidRDefault="00A0624D" w:rsidP="00A0624D">
            <w:pPr>
              <w:pStyle w:val="ConsPlusNormal"/>
              <w:rPr>
                <w:sz w:val="27"/>
                <w:szCs w:val="27"/>
              </w:rPr>
            </w:pPr>
            <w:r w:rsidRPr="00BF0D52">
              <w:rPr>
                <w:sz w:val="27"/>
                <w:szCs w:val="27"/>
              </w:rPr>
              <w:t>В инспекцию Министерства по налогам и сборам Республики Беларусь по городу Минску</w:t>
            </w:r>
            <w:r w:rsidRPr="00BF0D52">
              <w:rPr>
                <w:sz w:val="27"/>
                <w:szCs w:val="27"/>
              </w:rPr>
              <w:br/>
              <w:t>(далее – инспекция МНС)</w:t>
            </w:r>
          </w:p>
          <w:p w:rsidR="00A0624D" w:rsidRPr="00BF0D52" w:rsidRDefault="00A0624D" w:rsidP="00A0624D">
            <w:pPr>
              <w:pStyle w:val="ConsPlusNormal"/>
              <w:rPr>
                <w:sz w:val="27"/>
                <w:szCs w:val="27"/>
              </w:rPr>
            </w:pPr>
          </w:p>
        </w:tc>
        <w:tc>
          <w:tcPr>
            <w:tcW w:w="4302" w:type="dxa"/>
            <w:gridSpan w:val="2"/>
            <w:vAlign w:val="center"/>
          </w:tcPr>
          <w:p w:rsidR="00A0624D" w:rsidRPr="00BF0D52" w:rsidRDefault="00A0624D" w:rsidP="00A0624D">
            <w:pPr>
              <w:pStyle w:val="ConsPlusNormal"/>
              <w:jc w:val="center"/>
              <w:rPr>
                <w:sz w:val="27"/>
                <w:szCs w:val="27"/>
              </w:rPr>
            </w:pPr>
            <w:r w:rsidRPr="00BF0D52">
              <w:rPr>
                <w:sz w:val="27"/>
                <w:szCs w:val="27"/>
              </w:rPr>
              <w:t>Признак</w:t>
            </w:r>
          </w:p>
        </w:tc>
        <w:tc>
          <w:tcPr>
            <w:tcW w:w="850" w:type="dxa"/>
            <w:vAlign w:val="center"/>
          </w:tcPr>
          <w:p w:rsidR="00A0624D" w:rsidRPr="00BF0D52" w:rsidRDefault="00A0624D" w:rsidP="00A0624D">
            <w:pPr>
              <w:pStyle w:val="ConsPlusNormal"/>
              <w:jc w:val="center"/>
              <w:rPr>
                <w:sz w:val="27"/>
                <w:szCs w:val="27"/>
              </w:rPr>
            </w:pPr>
            <w:r w:rsidRPr="00BF0D52">
              <w:rPr>
                <w:sz w:val="27"/>
                <w:szCs w:val="27"/>
              </w:rPr>
              <w:t>Пометить Х</w:t>
            </w:r>
          </w:p>
        </w:tc>
      </w:tr>
      <w:tr w:rsidR="00A0624D" w:rsidRPr="00BF0D52" w:rsidTr="00A0624D">
        <w:trPr>
          <w:trHeight w:val="302"/>
        </w:trPr>
        <w:tc>
          <w:tcPr>
            <w:tcW w:w="4487" w:type="dxa"/>
            <w:gridSpan w:val="5"/>
            <w:vMerge/>
            <w:tcBorders>
              <w:left w:val="nil"/>
              <w:bottom w:val="nil"/>
            </w:tcBorders>
          </w:tcPr>
          <w:p w:rsidR="00A0624D" w:rsidRPr="00BF0D52" w:rsidRDefault="00A0624D" w:rsidP="00A0624D">
            <w:pPr>
              <w:rPr>
                <w:sz w:val="27"/>
                <w:szCs w:val="27"/>
              </w:rPr>
            </w:pPr>
          </w:p>
        </w:tc>
        <w:tc>
          <w:tcPr>
            <w:tcW w:w="5152" w:type="dxa"/>
            <w:gridSpan w:val="3"/>
            <w:vAlign w:val="center"/>
          </w:tcPr>
          <w:p w:rsidR="00A0624D" w:rsidRPr="00BF0D52" w:rsidRDefault="00A0624D" w:rsidP="00A0624D">
            <w:pPr>
              <w:pStyle w:val="ConsPlusNormal"/>
              <w:ind w:firstLine="539"/>
              <w:rPr>
                <w:sz w:val="27"/>
                <w:szCs w:val="27"/>
              </w:rPr>
            </w:pPr>
            <w:r w:rsidRPr="00BF0D52">
              <w:rPr>
                <w:sz w:val="27"/>
                <w:szCs w:val="27"/>
              </w:rPr>
              <w:t>Признак плательщика:</w:t>
            </w:r>
          </w:p>
        </w:tc>
      </w:tr>
      <w:tr w:rsidR="00A0624D" w:rsidRPr="00BF0D52" w:rsidTr="00A0624D">
        <w:trPr>
          <w:trHeight w:val="196"/>
        </w:trPr>
        <w:tc>
          <w:tcPr>
            <w:tcW w:w="4487" w:type="dxa"/>
            <w:gridSpan w:val="5"/>
            <w:vMerge/>
            <w:tcBorders>
              <w:left w:val="nil"/>
              <w:bottom w:val="nil"/>
            </w:tcBorders>
          </w:tcPr>
          <w:p w:rsidR="00A0624D" w:rsidRPr="00BF0D52" w:rsidRDefault="00A0624D" w:rsidP="00A0624D">
            <w:pPr>
              <w:rPr>
                <w:sz w:val="27"/>
                <w:szCs w:val="27"/>
              </w:rPr>
            </w:pPr>
          </w:p>
        </w:tc>
        <w:tc>
          <w:tcPr>
            <w:tcW w:w="4302" w:type="dxa"/>
            <w:gridSpan w:val="2"/>
          </w:tcPr>
          <w:p w:rsidR="00A0624D" w:rsidRPr="00BF0D52" w:rsidRDefault="00A0624D" w:rsidP="00A0624D">
            <w:pPr>
              <w:pStyle w:val="ConsPlusNormal"/>
              <w:rPr>
                <w:sz w:val="27"/>
                <w:szCs w:val="27"/>
                <w:vertAlign w:val="superscript"/>
              </w:rPr>
            </w:pPr>
            <w:r w:rsidRPr="00BF0D52">
              <w:rPr>
                <w:sz w:val="27"/>
                <w:szCs w:val="27"/>
              </w:rPr>
              <w:t>Иностранная организация</w:t>
            </w:r>
          </w:p>
        </w:tc>
        <w:tc>
          <w:tcPr>
            <w:tcW w:w="850" w:type="dxa"/>
          </w:tcPr>
          <w:p w:rsidR="00A0624D" w:rsidRPr="00BF0D52" w:rsidRDefault="00A0624D" w:rsidP="00A0624D">
            <w:pPr>
              <w:pStyle w:val="ConsPlusNormal"/>
              <w:rPr>
                <w:sz w:val="27"/>
                <w:szCs w:val="27"/>
              </w:rPr>
            </w:pPr>
          </w:p>
        </w:tc>
      </w:tr>
      <w:tr w:rsidR="00A0624D" w:rsidRPr="00BF0D52" w:rsidTr="00A0624D">
        <w:trPr>
          <w:trHeight w:val="501"/>
        </w:trPr>
        <w:tc>
          <w:tcPr>
            <w:tcW w:w="4487" w:type="dxa"/>
            <w:gridSpan w:val="5"/>
            <w:vMerge/>
            <w:tcBorders>
              <w:left w:val="nil"/>
              <w:bottom w:val="nil"/>
            </w:tcBorders>
          </w:tcPr>
          <w:p w:rsidR="00A0624D" w:rsidRPr="00BF0D52" w:rsidRDefault="00A0624D" w:rsidP="00A0624D">
            <w:pPr>
              <w:rPr>
                <w:sz w:val="27"/>
                <w:szCs w:val="27"/>
              </w:rPr>
            </w:pPr>
          </w:p>
        </w:tc>
        <w:tc>
          <w:tcPr>
            <w:tcW w:w="4302" w:type="dxa"/>
            <w:gridSpan w:val="2"/>
          </w:tcPr>
          <w:p w:rsidR="00A0624D" w:rsidRPr="00BF0D52" w:rsidRDefault="00A0624D" w:rsidP="00A0624D">
            <w:pPr>
              <w:pStyle w:val="ConsPlusNormal"/>
              <w:rPr>
                <w:sz w:val="27"/>
                <w:szCs w:val="27"/>
                <w:vertAlign w:val="superscript"/>
              </w:rPr>
            </w:pPr>
            <w:r w:rsidRPr="00BF0D52">
              <w:rPr>
                <w:sz w:val="27"/>
                <w:szCs w:val="27"/>
              </w:rPr>
              <w:t>Иностранный индивидуальный предприниматель</w:t>
            </w:r>
          </w:p>
        </w:tc>
        <w:tc>
          <w:tcPr>
            <w:tcW w:w="850" w:type="dxa"/>
          </w:tcPr>
          <w:p w:rsidR="00A0624D" w:rsidRPr="00BF0D52" w:rsidRDefault="00A0624D" w:rsidP="00A0624D">
            <w:pPr>
              <w:pStyle w:val="ConsPlusNormal"/>
              <w:rPr>
                <w:sz w:val="27"/>
                <w:szCs w:val="27"/>
              </w:rPr>
            </w:pPr>
          </w:p>
        </w:tc>
      </w:tr>
      <w:tr w:rsidR="00A0624D" w:rsidRPr="00BF0D52" w:rsidTr="00A0624D">
        <w:tblPrEx>
          <w:tblBorders>
            <w:insideH w:val="nil"/>
          </w:tblBorders>
        </w:tblPrEx>
        <w:trPr>
          <w:trHeight w:val="499"/>
        </w:trPr>
        <w:tc>
          <w:tcPr>
            <w:tcW w:w="2515" w:type="dxa"/>
            <w:gridSpan w:val="2"/>
            <w:tcBorders>
              <w:top w:val="nil"/>
              <w:left w:val="nil"/>
              <w:bottom w:val="nil"/>
            </w:tcBorders>
          </w:tcPr>
          <w:p w:rsidR="00A0624D" w:rsidRPr="00BF0D52" w:rsidRDefault="00A0624D" w:rsidP="00A0624D">
            <w:pPr>
              <w:pStyle w:val="ConsPlusNormal"/>
              <w:rPr>
                <w:sz w:val="27"/>
                <w:szCs w:val="27"/>
              </w:rPr>
            </w:pPr>
            <w:r w:rsidRPr="00BF0D52">
              <w:rPr>
                <w:sz w:val="27"/>
                <w:szCs w:val="27"/>
              </w:rPr>
              <w:t>Код инспекции МНС</w:t>
            </w:r>
          </w:p>
        </w:tc>
        <w:tc>
          <w:tcPr>
            <w:tcW w:w="1689" w:type="dxa"/>
            <w:gridSpan w:val="2"/>
            <w:tcBorders>
              <w:top w:val="single" w:sz="4" w:space="0" w:color="auto"/>
              <w:bottom w:val="single" w:sz="4" w:space="0" w:color="auto"/>
            </w:tcBorders>
          </w:tcPr>
          <w:p w:rsidR="00A0624D" w:rsidRPr="00BF0D52" w:rsidRDefault="00A0624D" w:rsidP="00A0624D">
            <w:pPr>
              <w:pStyle w:val="ConsPlusNormal"/>
              <w:ind w:firstLine="539"/>
              <w:rPr>
                <w:sz w:val="27"/>
                <w:szCs w:val="27"/>
              </w:rPr>
            </w:pPr>
            <w:r w:rsidRPr="00BF0D52">
              <w:rPr>
                <w:sz w:val="27"/>
                <w:szCs w:val="27"/>
              </w:rPr>
              <w:t>101</w:t>
            </w:r>
          </w:p>
        </w:tc>
        <w:tc>
          <w:tcPr>
            <w:tcW w:w="283" w:type="dxa"/>
            <w:tcBorders>
              <w:top w:val="nil"/>
              <w:bottom w:val="nil"/>
            </w:tcBorders>
          </w:tcPr>
          <w:p w:rsidR="00A0624D" w:rsidRPr="00BF0D52" w:rsidRDefault="00A0624D" w:rsidP="00A0624D">
            <w:pPr>
              <w:pStyle w:val="ConsPlusNormal"/>
              <w:rPr>
                <w:sz w:val="27"/>
                <w:szCs w:val="27"/>
              </w:rPr>
            </w:pPr>
          </w:p>
        </w:tc>
        <w:tc>
          <w:tcPr>
            <w:tcW w:w="5152" w:type="dxa"/>
            <w:gridSpan w:val="3"/>
          </w:tcPr>
          <w:p w:rsidR="00A0624D" w:rsidRPr="00BF0D52" w:rsidRDefault="00A0624D" w:rsidP="00A0624D">
            <w:pPr>
              <w:pStyle w:val="ConsPlusNormal"/>
              <w:rPr>
                <w:sz w:val="27"/>
                <w:szCs w:val="27"/>
              </w:rPr>
            </w:pPr>
            <w:r w:rsidRPr="00BF0D52">
              <w:rPr>
                <w:sz w:val="27"/>
                <w:szCs w:val="27"/>
              </w:rPr>
              <w:t>Внесение изменений и (или) дополнений в налоговую декларацию (расчет):</w:t>
            </w:r>
          </w:p>
        </w:tc>
      </w:tr>
      <w:tr w:rsidR="00A0624D" w:rsidRPr="00BF0D52" w:rsidTr="00A0624D">
        <w:tblPrEx>
          <w:tblBorders>
            <w:insideH w:val="nil"/>
          </w:tblBorders>
        </w:tblPrEx>
        <w:trPr>
          <w:trHeight w:val="82"/>
        </w:trPr>
        <w:tc>
          <w:tcPr>
            <w:tcW w:w="4487" w:type="dxa"/>
            <w:gridSpan w:val="5"/>
            <w:tcBorders>
              <w:top w:val="nil"/>
              <w:left w:val="nil"/>
              <w:bottom w:val="nil"/>
            </w:tcBorders>
          </w:tcPr>
          <w:p w:rsidR="00A0624D" w:rsidRPr="00BF0D52" w:rsidRDefault="00A0624D" w:rsidP="00A0624D">
            <w:pPr>
              <w:pStyle w:val="ConsPlusNormal"/>
              <w:rPr>
                <w:sz w:val="20"/>
                <w:szCs w:val="20"/>
              </w:rPr>
            </w:pPr>
          </w:p>
        </w:tc>
        <w:tc>
          <w:tcPr>
            <w:tcW w:w="5152" w:type="dxa"/>
            <w:gridSpan w:val="3"/>
          </w:tcPr>
          <w:p w:rsidR="00A0624D" w:rsidRPr="00BF0D52" w:rsidRDefault="00A0624D" w:rsidP="00A0624D">
            <w:pPr>
              <w:pStyle w:val="ConsPlusNormal"/>
              <w:rPr>
                <w:sz w:val="20"/>
                <w:szCs w:val="20"/>
              </w:rPr>
            </w:pPr>
          </w:p>
        </w:tc>
      </w:tr>
      <w:tr w:rsidR="00A0624D" w:rsidRPr="00BF0D52" w:rsidTr="00A0624D">
        <w:trPr>
          <w:trHeight w:val="179"/>
        </w:trPr>
        <w:tc>
          <w:tcPr>
            <w:tcW w:w="1901" w:type="dxa"/>
            <w:tcBorders>
              <w:top w:val="nil"/>
              <w:left w:val="nil"/>
              <w:bottom w:val="nil"/>
            </w:tcBorders>
          </w:tcPr>
          <w:p w:rsidR="00A0624D" w:rsidRPr="00BF0D52" w:rsidRDefault="00A0624D" w:rsidP="00A0624D">
            <w:pPr>
              <w:pStyle w:val="ConsPlusNormal"/>
              <w:rPr>
                <w:sz w:val="27"/>
                <w:szCs w:val="27"/>
                <w:vertAlign w:val="superscript"/>
              </w:rPr>
            </w:pPr>
            <w:r w:rsidRPr="00BF0D52">
              <w:rPr>
                <w:sz w:val="27"/>
                <w:szCs w:val="27"/>
              </w:rPr>
              <w:t>УНП</w:t>
            </w:r>
            <w:r w:rsidRPr="00BF0D52">
              <w:rPr>
                <w:sz w:val="27"/>
                <w:szCs w:val="27"/>
                <w:vertAlign w:val="superscript"/>
              </w:rPr>
              <w:t>1</w:t>
            </w:r>
          </w:p>
        </w:tc>
        <w:tc>
          <w:tcPr>
            <w:tcW w:w="1319" w:type="dxa"/>
            <w:gridSpan w:val="2"/>
            <w:tcBorders>
              <w:right w:val="nil"/>
            </w:tcBorders>
          </w:tcPr>
          <w:p w:rsidR="00A0624D" w:rsidRPr="00BF0D52" w:rsidRDefault="00A0624D" w:rsidP="00A0624D">
            <w:pPr>
              <w:pStyle w:val="ConsPlusNormal"/>
              <w:rPr>
                <w:sz w:val="27"/>
                <w:szCs w:val="27"/>
              </w:rPr>
            </w:pPr>
          </w:p>
        </w:tc>
        <w:tc>
          <w:tcPr>
            <w:tcW w:w="984" w:type="dxa"/>
            <w:tcBorders>
              <w:left w:val="nil"/>
            </w:tcBorders>
          </w:tcPr>
          <w:p w:rsidR="00A0624D" w:rsidRPr="00BF0D52" w:rsidRDefault="00A0624D" w:rsidP="00A0624D">
            <w:pPr>
              <w:pStyle w:val="ConsPlusNormal"/>
              <w:rPr>
                <w:sz w:val="27"/>
                <w:szCs w:val="27"/>
              </w:rPr>
            </w:pPr>
          </w:p>
        </w:tc>
        <w:tc>
          <w:tcPr>
            <w:tcW w:w="283" w:type="dxa"/>
            <w:tcBorders>
              <w:top w:val="nil"/>
              <w:bottom w:val="nil"/>
            </w:tcBorders>
          </w:tcPr>
          <w:p w:rsidR="00A0624D" w:rsidRPr="00BF0D52" w:rsidRDefault="00A0624D" w:rsidP="00A0624D">
            <w:pPr>
              <w:pStyle w:val="ConsPlusNormal"/>
              <w:rPr>
                <w:sz w:val="27"/>
                <w:szCs w:val="27"/>
              </w:rPr>
            </w:pPr>
          </w:p>
        </w:tc>
        <w:tc>
          <w:tcPr>
            <w:tcW w:w="4302" w:type="dxa"/>
            <w:gridSpan w:val="2"/>
            <w:vMerge w:val="restart"/>
          </w:tcPr>
          <w:p w:rsidR="00A0624D" w:rsidRPr="00BF0D52" w:rsidRDefault="00A0624D" w:rsidP="00A0624D">
            <w:pPr>
              <w:pStyle w:val="ConsPlusNormal"/>
              <w:rPr>
                <w:sz w:val="27"/>
                <w:szCs w:val="27"/>
              </w:rPr>
            </w:pPr>
            <w:r w:rsidRPr="00BF0D52">
              <w:rPr>
                <w:sz w:val="27"/>
                <w:szCs w:val="27"/>
              </w:rPr>
              <w:t>в соответствии с пунктом 6 статьи 73 Налогового кодекса Республики Беларусь согласно сообщению</w:t>
            </w:r>
          </w:p>
        </w:tc>
        <w:tc>
          <w:tcPr>
            <w:tcW w:w="850" w:type="dxa"/>
            <w:vMerge w:val="restart"/>
          </w:tcPr>
          <w:p w:rsidR="00A0624D" w:rsidRPr="00BF0D52" w:rsidRDefault="00A0624D" w:rsidP="00A0624D">
            <w:pPr>
              <w:pStyle w:val="ConsPlusNormal"/>
              <w:rPr>
                <w:sz w:val="27"/>
                <w:szCs w:val="27"/>
              </w:rPr>
            </w:pPr>
          </w:p>
        </w:tc>
      </w:tr>
      <w:tr w:rsidR="00A0624D" w:rsidRPr="00BF0D52" w:rsidTr="00A0624D">
        <w:tblPrEx>
          <w:tblBorders>
            <w:insideH w:val="nil"/>
            <w:insideV w:val="nil"/>
          </w:tblBorders>
        </w:tblPrEx>
        <w:tc>
          <w:tcPr>
            <w:tcW w:w="1901" w:type="dxa"/>
            <w:tcBorders>
              <w:top w:val="nil"/>
              <w:bottom w:val="nil"/>
            </w:tcBorders>
          </w:tcPr>
          <w:p w:rsidR="00A0624D" w:rsidRPr="00BF0D52" w:rsidRDefault="00A0624D" w:rsidP="00A0624D">
            <w:pPr>
              <w:pStyle w:val="ConsPlusNormal"/>
              <w:rPr>
                <w:sz w:val="27"/>
                <w:szCs w:val="27"/>
              </w:rPr>
            </w:pPr>
          </w:p>
        </w:tc>
        <w:tc>
          <w:tcPr>
            <w:tcW w:w="1319" w:type="dxa"/>
            <w:gridSpan w:val="2"/>
            <w:tcBorders>
              <w:bottom w:val="nil"/>
            </w:tcBorders>
          </w:tcPr>
          <w:p w:rsidR="00A0624D" w:rsidRPr="00BF0D52" w:rsidRDefault="00A0624D" w:rsidP="00A0624D">
            <w:pPr>
              <w:pStyle w:val="ConsPlusNormal"/>
              <w:rPr>
                <w:sz w:val="27"/>
                <w:szCs w:val="27"/>
              </w:rPr>
            </w:pPr>
          </w:p>
        </w:tc>
        <w:tc>
          <w:tcPr>
            <w:tcW w:w="984" w:type="dxa"/>
            <w:tcBorders>
              <w:bottom w:val="single" w:sz="4" w:space="0" w:color="auto"/>
            </w:tcBorders>
          </w:tcPr>
          <w:p w:rsidR="00A0624D" w:rsidRPr="00BF0D52" w:rsidRDefault="00A0624D" w:rsidP="00A0624D">
            <w:pPr>
              <w:pStyle w:val="ConsPlusNormal"/>
              <w:rPr>
                <w:sz w:val="27"/>
                <w:szCs w:val="27"/>
              </w:rPr>
            </w:pPr>
          </w:p>
        </w:tc>
        <w:tc>
          <w:tcPr>
            <w:tcW w:w="283" w:type="dxa"/>
            <w:tcBorders>
              <w:top w:val="nil"/>
              <w:bottom w:val="nil"/>
              <w:right w:val="single" w:sz="4" w:space="0" w:color="auto"/>
            </w:tcBorders>
          </w:tcPr>
          <w:p w:rsidR="00A0624D" w:rsidRPr="00BF0D52" w:rsidRDefault="00A0624D" w:rsidP="00A0624D">
            <w:pPr>
              <w:pStyle w:val="ConsPlusNormal"/>
              <w:rPr>
                <w:sz w:val="27"/>
                <w:szCs w:val="27"/>
              </w:rPr>
            </w:pPr>
          </w:p>
        </w:tc>
        <w:tc>
          <w:tcPr>
            <w:tcW w:w="4302" w:type="dxa"/>
            <w:gridSpan w:val="2"/>
            <w:vMerge/>
            <w:tcBorders>
              <w:left w:val="single" w:sz="4" w:space="0" w:color="auto"/>
              <w:right w:val="single" w:sz="4" w:space="0" w:color="auto"/>
            </w:tcBorders>
          </w:tcPr>
          <w:p w:rsidR="00A0624D" w:rsidRPr="00BF0D52" w:rsidRDefault="00A0624D" w:rsidP="00A0624D">
            <w:pPr>
              <w:rPr>
                <w:sz w:val="27"/>
                <w:szCs w:val="27"/>
              </w:rPr>
            </w:pPr>
          </w:p>
        </w:tc>
        <w:tc>
          <w:tcPr>
            <w:tcW w:w="850" w:type="dxa"/>
            <w:vMerge/>
            <w:tcBorders>
              <w:top w:val="single" w:sz="4" w:space="0" w:color="auto"/>
              <w:left w:val="single" w:sz="4" w:space="0" w:color="auto"/>
              <w:bottom w:val="single" w:sz="4" w:space="0" w:color="auto"/>
            </w:tcBorders>
          </w:tcPr>
          <w:p w:rsidR="00A0624D" w:rsidRPr="00BF0D52" w:rsidRDefault="00A0624D" w:rsidP="00A0624D">
            <w:pPr>
              <w:rPr>
                <w:sz w:val="27"/>
                <w:szCs w:val="27"/>
              </w:rPr>
            </w:pPr>
          </w:p>
        </w:tc>
      </w:tr>
      <w:tr w:rsidR="00A0624D" w:rsidRPr="00BF0D52" w:rsidTr="00A0624D">
        <w:tblPrEx>
          <w:tblBorders>
            <w:insideH w:val="nil"/>
          </w:tblBorders>
        </w:tblPrEx>
        <w:trPr>
          <w:trHeight w:val="219"/>
        </w:trPr>
        <w:tc>
          <w:tcPr>
            <w:tcW w:w="1901" w:type="dxa"/>
            <w:tcBorders>
              <w:top w:val="nil"/>
              <w:left w:val="nil"/>
              <w:bottom w:val="nil"/>
              <w:right w:val="nil"/>
            </w:tcBorders>
          </w:tcPr>
          <w:p w:rsidR="00A0624D" w:rsidRPr="00BF0D52" w:rsidRDefault="00A0624D" w:rsidP="00A0624D">
            <w:pPr>
              <w:pStyle w:val="ConsPlusNormal"/>
              <w:rPr>
                <w:sz w:val="27"/>
                <w:szCs w:val="27"/>
              </w:rPr>
            </w:pPr>
            <w:r w:rsidRPr="00BF0D52">
              <w:rPr>
                <w:sz w:val="27"/>
                <w:szCs w:val="27"/>
              </w:rPr>
              <w:t>Код страны</w:t>
            </w:r>
          </w:p>
        </w:tc>
        <w:tc>
          <w:tcPr>
            <w:tcW w:w="1319" w:type="dxa"/>
            <w:gridSpan w:val="2"/>
            <w:tcBorders>
              <w:top w:val="nil"/>
              <w:left w:val="nil"/>
              <w:bottom w:val="nil"/>
              <w:right w:val="single" w:sz="4" w:space="0" w:color="auto"/>
            </w:tcBorders>
          </w:tcPr>
          <w:p w:rsidR="00A0624D" w:rsidRPr="00BF0D52" w:rsidRDefault="00A0624D" w:rsidP="00A0624D">
            <w:pPr>
              <w:pStyle w:val="ConsPlusNormal"/>
              <w:rPr>
                <w:sz w:val="27"/>
                <w:szCs w:val="27"/>
              </w:rPr>
            </w:pPr>
          </w:p>
        </w:tc>
        <w:tc>
          <w:tcPr>
            <w:tcW w:w="984" w:type="dxa"/>
            <w:tcBorders>
              <w:top w:val="single" w:sz="4" w:space="0" w:color="auto"/>
              <w:left w:val="single" w:sz="4" w:space="0" w:color="auto"/>
              <w:bottom w:val="single" w:sz="4" w:space="0" w:color="auto"/>
            </w:tcBorders>
          </w:tcPr>
          <w:p w:rsidR="00A0624D" w:rsidRPr="00BF0D52" w:rsidRDefault="00A0624D" w:rsidP="00A0624D">
            <w:pPr>
              <w:pStyle w:val="ConsPlusNormal"/>
              <w:rPr>
                <w:sz w:val="27"/>
                <w:szCs w:val="27"/>
              </w:rPr>
            </w:pPr>
          </w:p>
        </w:tc>
        <w:tc>
          <w:tcPr>
            <w:tcW w:w="283" w:type="dxa"/>
            <w:tcBorders>
              <w:top w:val="nil"/>
              <w:bottom w:val="nil"/>
            </w:tcBorders>
          </w:tcPr>
          <w:p w:rsidR="00A0624D" w:rsidRPr="00BF0D52" w:rsidRDefault="00A0624D" w:rsidP="00A0624D">
            <w:pPr>
              <w:pStyle w:val="ConsPlusNormal"/>
              <w:rPr>
                <w:sz w:val="27"/>
                <w:szCs w:val="27"/>
              </w:rPr>
            </w:pPr>
          </w:p>
        </w:tc>
        <w:tc>
          <w:tcPr>
            <w:tcW w:w="4302" w:type="dxa"/>
            <w:gridSpan w:val="2"/>
            <w:vMerge/>
          </w:tcPr>
          <w:p w:rsidR="00A0624D" w:rsidRPr="00BF0D52" w:rsidRDefault="00A0624D" w:rsidP="00A0624D">
            <w:pPr>
              <w:rPr>
                <w:sz w:val="27"/>
                <w:szCs w:val="27"/>
              </w:rPr>
            </w:pPr>
          </w:p>
        </w:tc>
        <w:tc>
          <w:tcPr>
            <w:tcW w:w="850" w:type="dxa"/>
            <w:vMerge/>
            <w:tcBorders>
              <w:top w:val="single" w:sz="4" w:space="0" w:color="auto"/>
              <w:bottom w:val="single" w:sz="4" w:space="0" w:color="auto"/>
            </w:tcBorders>
          </w:tcPr>
          <w:p w:rsidR="00A0624D" w:rsidRPr="00BF0D52" w:rsidRDefault="00A0624D" w:rsidP="00A0624D">
            <w:pPr>
              <w:rPr>
                <w:sz w:val="27"/>
                <w:szCs w:val="27"/>
              </w:rPr>
            </w:pPr>
          </w:p>
        </w:tc>
      </w:tr>
      <w:tr w:rsidR="00A0624D" w:rsidRPr="00BF0D52" w:rsidTr="00A0624D">
        <w:trPr>
          <w:trHeight w:val="199"/>
        </w:trPr>
        <w:tc>
          <w:tcPr>
            <w:tcW w:w="4487" w:type="dxa"/>
            <w:gridSpan w:val="5"/>
            <w:vMerge w:val="restart"/>
            <w:tcBorders>
              <w:top w:val="nil"/>
              <w:left w:val="nil"/>
              <w:bottom w:val="nil"/>
            </w:tcBorders>
          </w:tcPr>
          <w:p w:rsidR="00A0624D" w:rsidRPr="00BF0D52" w:rsidRDefault="00A0624D" w:rsidP="00A0624D">
            <w:pPr>
              <w:pStyle w:val="ConsPlusNonformat"/>
              <w:jc w:val="both"/>
              <w:rPr>
                <w:rFonts w:ascii="Times New Roman" w:hAnsi="Times New Roman" w:cs="Times New Roman"/>
                <w:sz w:val="27"/>
                <w:szCs w:val="27"/>
              </w:rPr>
            </w:pPr>
            <w:r w:rsidRPr="00BF0D52">
              <w:rPr>
                <w:rFonts w:ascii="Times New Roman" w:hAnsi="Times New Roman" w:cs="Times New Roman"/>
                <w:sz w:val="27"/>
                <w:szCs w:val="27"/>
              </w:rPr>
              <w:t>________________________________</w:t>
            </w:r>
          </w:p>
          <w:p w:rsidR="00A0624D" w:rsidRPr="00BF0D52" w:rsidRDefault="00A0624D" w:rsidP="00A0624D">
            <w:pPr>
              <w:pStyle w:val="ConsPlusNonformat"/>
              <w:jc w:val="center"/>
              <w:rPr>
                <w:rFonts w:ascii="Times New Roman" w:hAnsi="Times New Roman" w:cs="Times New Roman"/>
                <w:sz w:val="25"/>
                <w:szCs w:val="25"/>
              </w:rPr>
            </w:pPr>
            <w:r w:rsidRPr="00BF0D52">
              <w:rPr>
                <w:rFonts w:ascii="Times New Roman" w:hAnsi="Times New Roman" w:cs="Times New Roman"/>
                <w:sz w:val="25"/>
                <w:szCs w:val="25"/>
              </w:rPr>
              <w:t xml:space="preserve">(полное </w:t>
            </w:r>
            <w:r w:rsidRPr="00472FBD">
              <w:rPr>
                <w:rFonts w:ascii="Times New Roman" w:hAnsi="Times New Roman" w:cs="Times New Roman"/>
                <w:sz w:val="25"/>
                <w:szCs w:val="25"/>
              </w:rPr>
              <w:t>наименование</w:t>
            </w:r>
            <w:r w:rsidR="00AF7C25" w:rsidRPr="00472FBD">
              <w:rPr>
                <w:rFonts w:ascii="Times New Roman" w:hAnsi="Times New Roman" w:cs="Times New Roman"/>
                <w:sz w:val="25"/>
                <w:szCs w:val="25"/>
              </w:rPr>
              <w:t xml:space="preserve"> </w:t>
            </w:r>
            <w:r w:rsidR="00472FBD" w:rsidRPr="00472FBD">
              <w:rPr>
                <w:rFonts w:ascii="Times New Roman" w:hAnsi="Times New Roman" w:cs="Times New Roman"/>
                <w:sz w:val="25"/>
                <w:szCs w:val="25"/>
              </w:rPr>
              <w:t>(</w:t>
            </w:r>
            <w:r w:rsidR="00472FBD" w:rsidRPr="00472FBD">
              <w:rPr>
                <w:rFonts w:ascii="Times New Roman" w:eastAsia="Calibri" w:hAnsi="Times New Roman" w:cs="Times New Roman"/>
                <w:iCs/>
                <w:sz w:val="25"/>
                <w:szCs w:val="25"/>
              </w:rPr>
              <w:t>фамилия, собственное имя, отчество (если таковое имеется)</w:t>
            </w:r>
            <w:r w:rsidR="00472FBD" w:rsidRPr="00472FBD">
              <w:rPr>
                <w:rFonts w:ascii="Times New Roman" w:hAnsi="Times New Roman" w:cs="Times New Roman"/>
                <w:sz w:val="25"/>
                <w:szCs w:val="25"/>
              </w:rPr>
              <w:t>)</w:t>
            </w:r>
            <w:r w:rsidR="00472FBD">
              <w:rPr>
                <w:rFonts w:ascii="Times New Roman" w:hAnsi="Times New Roman" w:cs="Times New Roman"/>
                <w:sz w:val="25"/>
                <w:szCs w:val="25"/>
              </w:rPr>
              <w:t xml:space="preserve"> </w:t>
            </w:r>
            <w:r w:rsidRPr="00472FBD">
              <w:rPr>
                <w:rFonts w:ascii="Times New Roman" w:hAnsi="Times New Roman" w:cs="Times New Roman"/>
                <w:sz w:val="25"/>
                <w:szCs w:val="25"/>
              </w:rPr>
              <w:t>плательщика,</w:t>
            </w:r>
          </w:p>
          <w:p w:rsidR="00A0624D" w:rsidRPr="00BF0D52" w:rsidRDefault="00A0624D" w:rsidP="00A0624D">
            <w:pPr>
              <w:pStyle w:val="ConsPlusNonformat"/>
              <w:jc w:val="center"/>
              <w:rPr>
                <w:rFonts w:ascii="Times New Roman" w:hAnsi="Times New Roman" w:cs="Times New Roman"/>
                <w:sz w:val="27"/>
                <w:szCs w:val="27"/>
              </w:rPr>
            </w:pPr>
            <w:r w:rsidRPr="00BF0D52">
              <w:rPr>
                <w:rFonts w:ascii="Times New Roman" w:hAnsi="Times New Roman" w:cs="Times New Roman"/>
                <w:sz w:val="27"/>
                <w:szCs w:val="27"/>
              </w:rPr>
              <w:t>________________________________</w:t>
            </w:r>
          </w:p>
          <w:p w:rsidR="00A0624D" w:rsidRPr="00BF0D52" w:rsidRDefault="00A0624D" w:rsidP="00A0624D">
            <w:pPr>
              <w:pStyle w:val="ConsPlusNonformat"/>
              <w:jc w:val="center"/>
              <w:rPr>
                <w:rFonts w:ascii="Times New Roman" w:hAnsi="Times New Roman" w:cs="Times New Roman"/>
                <w:sz w:val="25"/>
                <w:szCs w:val="25"/>
              </w:rPr>
            </w:pPr>
            <w:r w:rsidRPr="00BF0D52">
              <w:rPr>
                <w:rFonts w:ascii="Times New Roman" w:hAnsi="Times New Roman" w:cs="Times New Roman"/>
                <w:sz w:val="25"/>
                <w:szCs w:val="25"/>
              </w:rPr>
              <w:t>телефон, адрес электронной почты)</w:t>
            </w:r>
          </w:p>
          <w:p w:rsidR="00A0624D" w:rsidRPr="00BF0D52" w:rsidRDefault="00A0624D" w:rsidP="00A0624D">
            <w:pPr>
              <w:pStyle w:val="ConsPlusNonformat"/>
              <w:jc w:val="center"/>
              <w:rPr>
                <w:rFonts w:ascii="Times New Roman" w:hAnsi="Times New Roman" w:cs="Times New Roman"/>
                <w:sz w:val="27"/>
                <w:szCs w:val="27"/>
              </w:rPr>
            </w:pPr>
            <w:r w:rsidRPr="00BF0D52">
              <w:rPr>
                <w:rFonts w:ascii="Times New Roman" w:hAnsi="Times New Roman" w:cs="Times New Roman"/>
                <w:sz w:val="27"/>
                <w:szCs w:val="27"/>
              </w:rPr>
              <w:t>________________________________</w:t>
            </w:r>
          </w:p>
          <w:p w:rsidR="00A0624D" w:rsidRPr="00BF0D52" w:rsidRDefault="00A0624D" w:rsidP="00A0624D">
            <w:pPr>
              <w:pStyle w:val="ConsPlusNonformat"/>
              <w:jc w:val="center"/>
              <w:rPr>
                <w:rFonts w:ascii="Times New Roman" w:hAnsi="Times New Roman" w:cs="Times New Roman"/>
                <w:sz w:val="25"/>
                <w:szCs w:val="25"/>
              </w:rPr>
            </w:pPr>
            <w:r w:rsidRPr="00BF0D52">
              <w:rPr>
                <w:rFonts w:ascii="Times New Roman" w:hAnsi="Times New Roman" w:cs="Times New Roman"/>
                <w:sz w:val="25"/>
                <w:szCs w:val="25"/>
              </w:rPr>
              <w:t>(наименование организации, фамилия,</w:t>
            </w:r>
          </w:p>
          <w:p w:rsidR="00A0624D" w:rsidRPr="00BF0D52" w:rsidRDefault="00A0624D" w:rsidP="00A0624D">
            <w:pPr>
              <w:pStyle w:val="ConsPlusNonformat"/>
              <w:jc w:val="center"/>
              <w:rPr>
                <w:rFonts w:ascii="Times New Roman" w:hAnsi="Times New Roman" w:cs="Times New Roman"/>
                <w:sz w:val="25"/>
                <w:szCs w:val="25"/>
              </w:rPr>
            </w:pPr>
            <w:r w:rsidRPr="00BF0D52">
              <w:rPr>
                <w:rFonts w:ascii="Times New Roman" w:hAnsi="Times New Roman" w:cs="Times New Roman"/>
                <w:sz w:val="27"/>
                <w:szCs w:val="27"/>
              </w:rPr>
              <w:t>________________________________</w:t>
            </w:r>
            <w:r w:rsidRPr="00BF0D52">
              <w:rPr>
                <w:rFonts w:ascii="Times New Roman" w:hAnsi="Times New Roman" w:cs="Times New Roman"/>
                <w:sz w:val="25"/>
                <w:szCs w:val="25"/>
              </w:rPr>
              <w:t>собственное имя, отчество (если</w:t>
            </w:r>
          </w:p>
          <w:p w:rsidR="00A0624D" w:rsidRPr="00BF0D52" w:rsidRDefault="00A0624D" w:rsidP="00A0624D">
            <w:pPr>
              <w:pStyle w:val="ConsPlusNonformat"/>
              <w:jc w:val="center"/>
              <w:rPr>
                <w:rFonts w:ascii="Times New Roman" w:hAnsi="Times New Roman" w:cs="Times New Roman"/>
                <w:sz w:val="27"/>
                <w:szCs w:val="27"/>
              </w:rPr>
            </w:pPr>
            <w:r w:rsidRPr="00BF0D52">
              <w:rPr>
                <w:rFonts w:ascii="Times New Roman" w:hAnsi="Times New Roman" w:cs="Times New Roman"/>
                <w:sz w:val="27"/>
                <w:szCs w:val="27"/>
              </w:rPr>
              <w:t>________________________________</w:t>
            </w:r>
          </w:p>
          <w:p w:rsidR="00A0624D" w:rsidRPr="00BF0D52" w:rsidRDefault="00A0624D" w:rsidP="00A0624D">
            <w:pPr>
              <w:pStyle w:val="ConsPlusNonformat"/>
              <w:jc w:val="center"/>
              <w:rPr>
                <w:rFonts w:ascii="Times New Roman" w:hAnsi="Times New Roman" w:cs="Times New Roman"/>
                <w:sz w:val="25"/>
                <w:szCs w:val="25"/>
              </w:rPr>
            </w:pPr>
            <w:r w:rsidRPr="00BF0D52">
              <w:rPr>
                <w:rFonts w:ascii="Times New Roman" w:hAnsi="Times New Roman" w:cs="Times New Roman"/>
                <w:sz w:val="25"/>
                <w:szCs w:val="25"/>
              </w:rPr>
              <w:t>таковое имеется) представителя,</w:t>
            </w:r>
          </w:p>
          <w:p w:rsidR="00A0624D" w:rsidRPr="00BF0D52" w:rsidRDefault="00A0624D" w:rsidP="00A0624D">
            <w:pPr>
              <w:pStyle w:val="ConsPlusNonformat"/>
              <w:jc w:val="center"/>
              <w:rPr>
                <w:rFonts w:ascii="Times New Roman" w:hAnsi="Times New Roman" w:cs="Times New Roman"/>
                <w:sz w:val="27"/>
                <w:szCs w:val="27"/>
              </w:rPr>
            </w:pPr>
            <w:r w:rsidRPr="00BF0D52">
              <w:rPr>
                <w:rFonts w:ascii="Times New Roman" w:hAnsi="Times New Roman" w:cs="Times New Roman"/>
                <w:sz w:val="27"/>
                <w:szCs w:val="27"/>
              </w:rPr>
              <w:t>________________________________</w:t>
            </w:r>
          </w:p>
          <w:p w:rsidR="00A0624D" w:rsidRPr="00BF0D52" w:rsidRDefault="00A0624D" w:rsidP="00A0624D">
            <w:pPr>
              <w:pStyle w:val="ConsPlusNonformat"/>
              <w:jc w:val="center"/>
              <w:rPr>
                <w:rFonts w:ascii="Times New Roman" w:hAnsi="Times New Roman" w:cs="Times New Roman"/>
                <w:sz w:val="25"/>
                <w:szCs w:val="25"/>
              </w:rPr>
            </w:pPr>
            <w:r w:rsidRPr="00BF0D52">
              <w:rPr>
                <w:rFonts w:ascii="Times New Roman" w:hAnsi="Times New Roman" w:cs="Times New Roman"/>
                <w:sz w:val="25"/>
                <w:szCs w:val="25"/>
              </w:rPr>
              <w:t>телефон, адрес электронной почты)</w:t>
            </w:r>
          </w:p>
        </w:tc>
        <w:tc>
          <w:tcPr>
            <w:tcW w:w="2117" w:type="dxa"/>
            <w:vAlign w:val="center"/>
          </w:tcPr>
          <w:p w:rsidR="00A0624D" w:rsidRPr="00BF0D52" w:rsidRDefault="00A0624D" w:rsidP="00A0624D">
            <w:pPr>
              <w:pStyle w:val="ConsPlusNormal"/>
              <w:jc w:val="center"/>
              <w:rPr>
                <w:sz w:val="27"/>
                <w:szCs w:val="27"/>
              </w:rPr>
            </w:pPr>
            <w:r w:rsidRPr="00BF0D52">
              <w:rPr>
                <w:sz w:val="27"/>
                <w:szCs w:val="27"/>
              </w:rPr>
              <w:t>номер</w:t>
            </w:r>
          </w:p>
        </w:tc>
        <w:tc>
          <w:tcPr>
            <w:tcW w:w="2185" w:type="dxa"/>
            <w:vAlign w:val="center"/>
          </w:tcPr>
          <w:p w:rsidR="00A0624D" w:rsidRPr="00BF0D52" w:rsidRDefault="00A0624D" w:rsidP="00A0624D">
            <w:pPr>
              <w:pStyle w:val="ConsPlusNormal"/>
              <w:jc w:val="center"/>
              <w:rPr>
                <w:sz w:val="27"/>
                <w:szCs w:val="27"/>
              </w:rPr>
            </w:pPr>
            <w:r w:rsidRPr="00BF0D52">
              <w:rPr>
                <w:sz w:val="27"/>
                <w:szCs w:val="27"/>
              </w:rPr>
              <w:t>дата</w:t>
            </w:r>
          </w:p>
        </w:tc>
        <w:tc>
          <w:tcPr>
            <w:tcW w:w="850" w:type="dxa"/>
            <w:vMerge w:val="restart"/>
            <w:vAlign w:val="center"/>
          </w:tcPr>
          <w:p w:rsidR="00A0624D" w:rsidRPr="00BF0D52" w:rsidRDefault="00A0624D" w:rsidP="00A0624D">
            <w:pPr>
              <w:pStyle w:val="ConsPlusNormal"/>
              <w:rPr>
                <w:sz w:val="27"/>
                <w:szCs w:val="27"/>
              </w:rPr>
            </w:pPr>
          </w:p>
        </w:tc>
      </w:tr>
      <w:tr w:rsidR="00A0624D" w:rsidRPr="00BF0D52" w:rsidTr="00A0624D">
        <w:tc>
          <w:tcPr>
            <w:tcW w:w="4487" w:type="dxa"/>
            <w:gridSpan w:val="5"/>
            <w:vMerge/>
            <w:tcBorders>
              <w:top w:val="nil"/>
              <w:left w:val="nil"/>
              <w:bottom w:val="nil"/>
            </w:tcBorders>
          </w:tcPr>
          <w:p w:rsidR="00A0624D" w:rsidRPr="00BF0D52" w:rsidRDefault="00A0624D" w:rsidP="00A0624D">
            <w:pPr>
              <w:rPr>
                <w:sz w:val="27"/>
                <w:szCs w:val="27"/>
              </w:rPr>
            </w:pPr>
          </w:p>
        </w:tc>
        <w:tc>
          <w:tcPr>
            <w:tcW w:w="2117" w:type="dxa"/>
          </w:tcPr>
          <w:p w:rsidR="00A0624D" w:rsidRPr="00BF0D52" w:rsidRDefault="00A0624D" w:rsidP="00A0624D">
            <w:pPr>
              <w:pStyle w:val="ConsPlusNormal"/>
              <w:rPr>
                <w:sz w:val="27"/>
                <w:szCs w:val="27"/>
              </w:rPr>
            </w:pPr>
          </w:p>
        </w:tc>
        <w:tc>
          <w:tcPr>
            <w:tcW w:w="2185" w:type="dxa"/>
          </w:tcPr>
          <w:p w:rsidR="00A0624D" w:rsidRPr="00BF0D52" w:rsidRDefault="00A0624D" w:rsidP="00A0624D">
            <w:pPr>
              <w:pStyle w:val="ConsPlusNormal"/>
              <w:rPr>
                <w:sz w:val="27"/>
                <w:szCs w:val="27"/>
              </w:rPr>
            </w:pPr>
          </w:p>
        </w:tc>
        <w:tc>
          <w:tcPr>
            <w:tcW w:w="850" w:type="dxa"/>
            <w:vMerge/>
          </w:tcPr>
          <w:p w:rsidR="00A0624D" w:rsidRPr="00BF0D52" w:rsidRDefault="00A0624D" w:rsidP="00A0624D">
            <w:pPr>
              <w:pStyle w:val="ConsPlusNormal"/>
              <w:rPr>
                <w:sz w:val="27"/>
                <w:szCs w:val="27"/>
              </w:rPr>
            </w:pPr>
          </w:p>
        </w:tc>
      </w:tr>
      <w:tr w:rsidR="00A0624D" w:rsidRPr="00BF0D52" w:rsidTr="00A0624D">
        <w:tc>
          <w:tcPr>
            <w:tcW w:w="4487" w:type="dxa"/>
            <w:gridSpan w:val="5"/>
            <w:vMerge/>
            <w:tcBorders>
              <w:top w:val="nil"/>
              <w:left w:val="nil"/>
              <w:bottom w:val="nil"/>
            </w:tcBorders>
          </w:tcPr>
          <w:p w:rsidR="00A0624D" w:rsidRPr="00BF0D52" w:rsidRDefault="00A0624D" w:rsidP="00A0624D">
            <w:pPr>
              <w:rPr>
                <w:sz w:val="27"/>
                <w:szCs w:val="27"/>
              </w:rPr>
            </w:pPr>
          </w:p>
        </w:tc>
        <w:tc>
          <w:tcPr>
            <w:tcW w:w="2117" w:type="dxa"/>
          </w:tcPr>
          <w:p w:rsidR="00A0624D" w:rsidRPr="00BF0D52" w:rsidRDefault="00A0624D" w:rsidP="00A0624D">
            <w:pPr>
              <w:pStyle w:val="ConsPlusNormal"/>
              <w:rPr>
                <w:sz w:val="27"/>
                <w:szCs w:val="27"/>
              </w:rPr>
            </w:pPr>
          </w:p>
        </w:tc>
        <w:tc>
          <w:tcPr>
            <w:tcW w:w="2185" w:type="dxa"/>
          </w:tcPr>
          <w:p w:rsidR="00A0624D" w:rsidRPr="00BF0D52" w:rsidRDefault="00A0624D" w:rsidP="00A0624D">
            <w:pPr>
              <w:pStyle w:val="ConsPlusNormal"/>
              <w:rPr>
                <w:sz w:val="27"/>
                <w:szCs w:val="27"/>
              </w:rPr>
            </w:pPr>
          </w:p>
        </w:tc>
        <w:tc>
          <w:tcPr>
            <w:tcW w:w="850" w:type="dxa"/>
            <w:vMerge/>
          </w:tcPr>
          <w:p w:rsidR="00A0624D" w:rsidRPr="00BF0D52" w:rsidRDefault="00A0624D" w:rsidP="00A0624D">
            <w:pPr>
              <w:pStyle w:val="ConsPlusNormal"/>
              <w:rPr>
                <w:sz w:val="27"/>
                <w:szCs w:val="27"/>
              </w:rPr>
            </w:pPr>
          </w:p>
        </w:tc>
      </w:tr>
      <w:tr w:rsidR="00A0624D" w:rsidRPr="00BF0D52" w:rsidTr="00A0624D">
        <w:tc>
          <w:tcPr>
            <w:tcW w:w="4487" w:type="dxa"/>
            <w:gridSpan w:val="5"/>
            <w:vMerge/>
            <w:tcBorders>
              <w:top w:val="nil"/>
              <w:left w:val="nil"/>
              <w:bottom w:val="nil"/>
            </w:tcBorders>
          </w:tcPr>
          <w:p w:rsidR="00A0624D" w:rsidRPr="00BF0D52" w:rsidRDefault="00A0624D" w:rsidP="00A0624D">
            <w:pPr>
              <w:rPr>
                <w:sz w:val="27"/>
                <w:szCs w:val="27"/>
              </w:rPr>
            </w:pPr>
          </w:p>
        </w:tc>
        <w:tc>
          <w:tcPr>
            <w:tcW w:w="4302" w:type="dxa"/>
            <w:gridSpan w:val="2"/>
          </w:tcPr>
          <w:p w:rsidR="00A0624D" w:rsidRPr="00BF0D52" w:rsidRDefault="00A0624D" w:rsidP="00A0624D">
            <w:pPr>
              <w:pStyle w:val="ConsPlusNormal"/>
              <w:rPr>
                <w:sz w:val="27"/>
                <w:szCs w:val="27"/>
              </w:rPr>
            </w:pPr>
            <w:r w:rsidRPr="00BF0D52">
              <w:rPr>
                <w:sz w:val="27"/>
                <w:szCs w:val="27"/>
              </w:rPr>
              <w:t>в соответствии с пунктом 8 статьи 73 Налогового кодекса Республики Беларусь согласно уведомлению</w:t>
            </w:r>
          </w:p>
        </w:tc>
        <w:tc>
          <w:tcPr>
            <w:tcW w:w="850" w:type="dxa"/>
          </w:tcPr>
          <w:p w:rsidR="00A0624D" w:rsidRPr="00BF0D52" w:rsidRDefault="00A0624D" w:rsidP="00A0624D">
            <w:pPr>
              <w:pStyle w:val="ConsPlusNormal"/>
              <w:rPr>
                <w:sz w:val="27"/>
                <w:szCs w:val="27"/>
              </w:rPr>
            </w:pPr>
          </w:p>
        </w:tc>
      </w:tr>
      <w:tr w:rsidR="00A0624D" w:rsidRPr="00BF0D52" w:rsidTr="00A0624D">
        <w:tc>
          <w:tcPr>
            <w:tcW w:w="4487" w:type="dxa"/>
            <w:gridSpan w:val="5"/>
            <w:vMerge/>
            <w:tcBorders>
              <w:top w:val="nil"/>
              <w:left w:val="nil"/>
              <w:bottom w:val="nil"/>
            </w:tcBorders>
          </w:tcPr>
          <w:p w:rsidR="00A0624D" w:rsidRPr="00BF0D52" w:rsidRDefault="00A0624D" w:rsidP="00A0624D">
            <w:pPr>
              <w:rPr>
                <w:sz w:val="27"/>
                <w:szCs w:val="27"/>
              </w:rPr>
            </w:pPr>
          </w:p>
        </w:tc>
        <w:tc>
          <w:tcPr>
            <w:tcW w:w="2117" w:type="dxa"/>
          </w:tcPr>
          <w:p w:rsidR="00A0624D" w:rsidRPr="00BF0D52" w:rsidRDefault="00A0624D" w:rsidP="00A0624D">
            <w:pPr>
              <w:pStyle w:val="ConsPlusNormal"/>
              <w:jc w:val="center"/>
              <w:rPr>
                <w:sz w:val="27"/>
                <w:szCs w:val="27"/>
              </w:rPr>
            </w:pPr>
            <w:r w:rsidRPr="00BF0D52">
              <w:rPr>
                <w:sz w:val="27"/>
                <w:szCs w:val="27"/>
              </w:rPr>
              <w:t>номер</w:t>
            </w:r>
          </w:p>
        </w:tc>
        <w:tc>
          <w:tcPr>
            <w:tcW w:w="2185" w:type="dxa"/>
          </w:tcPr>
          <w:p w:rsidR="00A0624D" w:rsidRPr="00BF0D52" w:rsidRDefault="00A0624D" w:rsidP="00A0624D">
            <w:pPr>
              <w:pStyle w:val="ConsPlusNormal"/>
              <w:jc w:val="center"/>
              <w:rPr>
                <w:sz w:val="27"/>
                <w:szCs w:val="27"/>
              </w:rPr>
            </w:pPr>
            <w:r w:rsidRPr="00BF0D52">
              <w:rPr>
                <w:sz w:val="27"/>
                <w:szCs w:val="27"/>
              </w:rPr>
              <w:t>дата</w:t>
            </w:r>
          </w:p>
        </w:tc>
        <w:tc>
          <w:tcPr>
            <w:tcW w:w="850" w:type="dxa"/>
            <w:vMerge w:val="restart"/>
          </w:tcPr>
          <w:p w:rsidR="00A0624D" w:rsidRPr="00BF0D52" w:rsidRDefault="00A0624D" w:rsidP="00A0624D">
            <w:pPr>
              <w:pStyle w:val="ConsPlusNormal"/>
              <w:rPr>
                <w:sz w:val="27"/>
                <w:szCs w:val="27"/>
              </w:rPr>
            </w:pPr>
          </w:p>
        </w:tc>
      </w:tr>
      <w:tr w:rsidR="00A0624D" w:rsidRPr="00BF0D52" w:rsidTr="00A0624D">
        <w:trPr>
          <w:trHeight w:val="275"/>
        </w:trPr>
        <w:tc>
          <w:tcPr>
            <w:tcW w:w="4487" w:type="dxa"/>
            <w:gridSpan w:val="5"/>
            <w:vMerge/>
            <w:tcBorders>
              <w:top w:val="nil"/>
              <w:left w:val="nil"/>
              <w:bottom w:val="nil"/>
            </w:tcBorders>
          </w:tcPr>
          <w:p w:rsidR="00A0624D" w:rsidRPr="00BF0D52" w:rsidRDefault="00A0624D" w:rsidP="00A0624D">
            <w:pPr>
              <w:rPr>
                <w:sz w:val="27"/>
                <w:szCs w:val="27"/>
              </w:rPr>
            </w:pPr>
          </w:p>
        </w:tc>
        <w:tc>
          <w:tcPr>
            <w:tcW w:w="2117" w:type="dxa"/>
          </w:tcPr>
          <w:p w:rsidR="00A0624D" w:rsidRPr="00BF0D52" w:rsidRDefault="00A0624D" w:rsidP="00A0624D">
            <w:pPr>
              <w:pStyle w:val="ConsPlusNormal"/>
              <w:rPr>
                <w:sz w:val="27"/>
                <w:szCs w:val="27"/>
              </w:rPr>
            </w:pPr>
          </w:p>
        </w:tc>
        <w:tc>
          <w:tcPr>
            <w:tcW w:w="2185" w:type="dxa"/>
          </w:tcPr>
          <w:p w:rsidR="00A0624D" w:rsidRPr="00BF0D52" w:rsidRDefault="00A0624D" w:rsidP="00A0624D">
            <w:pPr>
              <w:pStyle w:val="ConsPlusNormal"/>
              <w:rPr>
                <w:sz w:val="27"/>
                <w:szCs w:val="27"/>
              </w:rPr>
            </w:pPr>
          </w:p>
        </w:tc>
        <w:tc>
          <w:tcPr>
            <w:tcW w:w="850" w:type="dxa"/>
            <w:vMerge/>
          </w:tcPr>
          <w:p w:rsidR="00A0624D" w:rsidRPr="00BF0D52" w:rsidRDefault="00A0624D" w:rsidP="00A0624D">
            <w:pPr>
              <w:pStyle w:val="ConsPlusNormal"/>
              <w:rPr>
                <w:sz w:val="27"/>
                <w:szCs w:val="27"/>
              </w:rPr>
            </w:pPr>
          </w:p>
        </w:tc>
      </w:tr>
      <w:tr w:rsidR="00A0624D" w:rsidRPr="00BF0D52" w:rsidTr="00A0624D">
        <w:tc>
          <w:tcPr>
            <w:tcW w:w="4487" w:type="dxa"/>
            <w:gridSpan w:val="5"/>
            <w:vMerge/>
            <w:tcBorders>
              <w:top w:val="nil"/>
              <w:left w:val="nil"/>
              <w:bottom w:val="nil"/>
            </w:tcBorders>
          </w:tcPr>
          <w:p w:rsidR="00A0624D" w:rsidRPr="00BF0D52" w:rsidRDefault="00A0624D" w:rsidP="00A0624D">
            <w:pPr>
              <w:rPr>
                <w:sz w:val="27"/>
                <w:szCs w:val="27"/>
              </w:rPr>
            </w:pPr>
          </w:p>
        </w:tc>
        <w:tc>
          <w:tcPr>
            <w:tcW w:w="2117" w:type="dxa"/>
          </w:tcPr>
          <w:p w:rsidR="00A0624D" w:rsidRPr="00BF0D52" w:rsidRDefault="00A0624D" w:rsidP="00A0624D">
            <w:pPr>
              <w:pStyle w:val="ConsPlusNormal"/>
              <w:rPr>
                <w:sz w:val="27"/>
                <w:szCs w:val="27"/>
              </w:rPr>
            </w:pPr>
          </w:p>
        </w:tc>
        <w:tc>
          <w:tcPr>
            <w:tcW w:w="2185" w:type="dxa"/>
          </w:tcPr>
          <w:p w:rsidR="00A0624D" w:rsidRPr="00BF0D52" w:rsidRDefault="00A0624D" w:rsidP="00A0624D">
            <w:pPr>
              <w:pStyle w:val="ConsPlusNormal"/>
              <w:rPr>
                <w:sz w:val="27"/>
                <w:szCs w:val="27"/>
              </w:rPr>
            </w:pPr>
          </w:p>
        </w:tc>
        <w:tc>
          <w:tcPr>
            <w:tcW w:w="850" w:type="dxa"/>
            <w:vMerge/>
          </w:tcPr>
          <w:p w:rsidR="00A0624D" w:rsidRPr="00BF0D52" w:rsidRDefault="00A0624D" w:rsidP="00A0624D">
            <w:pPr>
              <w:pStyle w:val="ConsPlusNormal"/>
              <w:rPr>
                <w:sz w:val="27"/>
                <w:szCs w:val="27"/>
              </w:rPr>
            </w:pPr>
          </w:p>
        </w:tc>
      </w:tr>
      <w:tr w:rsidR="00A0624D" w:rsidRPr="00BF0D52" w:rsidTr="00A0624D">
        <w:trPr>
          <w:trHeight w:val="562"/>
        </w:trPr>
        <w:tc>
          <w:tcPr>
            <w:tcW w:w="4487" w:type="dxa"/>
            <w:gridSpan w:val="5"/>
            <w:vMerge/>
            <w:tcBorders>
              <w:top w:val="nil"/>
              <w:left w:val="nil"/>
              <w:bottom w:val="nil"/>
            </w:tcBorders>
          </w:tcPr>
          <w:p w:rsidR="00A0624D" w:rsidRPr="00BF0D52" w:rsidRDefault="00A0624D" w:rsidP="00A0624D">
            <w:pPr>
              <w:rPr>
                <w:sz w:val="27"/>
                <w:szCs w:val="27"/>
              </w:rPr>
            </w:pPr>
          </w:p>
        </w:tc>
        <w:tc>
          <w:tcPr>
            <w:tcW w:w="4302" w:type="dxa"/>
            <w:gridSpan w:val="2"/>
          </w:tcPr>
          <w:p w:rsidR="00A0624D" w:rsidRPr="00BF0D52" w:rsidRDefault="00A0624D" w:rsidP="00A0624D">
            <w:pPr>
              <w:pStyle w:val="ConsPlusNormal"/>
              <w:rPr>
                <w:sz w:val="27"/>
                <w:szCs w:val="27"/>
              </w:rPr>
            </w:pPr>
            <w:r w:rsidRPr="00BF0D52">
              <w:rPr>
                <w:sz w:val="27"/>
                <w:szCs w:val="27"/>
              </w:rPr>
              <w:t>в связи с обнаружением неполноты сведений или ошибок</w:t>
            </w:r>
          </w:p>
        </w:tc>
        <w:tc>
          <w:tcPr>
            <w:tcW w:w="850" w:type="dxa"/>
          </w:tcPr>
          <w:p w:rsidR="00A0624D" w:rsidRPr="00BF0D52" w:rsidRDefault="00A0624D" w:rsidP="00A0624D">
            <w:pPr>
              <w:pStyle w:val="ConsPlusNormal"/>
              <w:rPr>
                <w:sz w:val="27"/>
                <w:szCs w:val="27"/>
              </w:rPr>
            </w:pPr>
          </w:p>
        </w:tc>
      </w:tr>
    </w:tbl>
    <w:p w:rsidR="00A0624D" w:rsidRPr="00BF0D52" w:rsidRDefault="00A0624D" w:rsidP="00A0624D">
      <w:pPr>
        <w:pStyle w:val="ConsPlusNormal"/>
        <w:spacing w:line="360" w:lineRule="auto"/>
        <w:jc w:val="both"/>
      </w:pPr>
    </w:p>
    <w:p w:rsidR="00A0624D" w:rsidRPr="00BF0D52" w:rsidRDefault="00A0624D" w:rsidP="00A0624D">
      <w:pPr>
        <w:pStyle w:val="ConsPlusNormal"/>
        <w:jc w:val="center"/>
      </w:pPr>
      <w:r w:rsidRPr="00BF0D52">
        <w:t>НАЛОГОВАЯ ДЕКЛАРАЦИЯ (РАСЧЕТ)</w:t>
      </w:r>
    </w:p>
    <w:p w:rsidR="00A0624D" w:rsidRPr="00BF0D52" w:rsidRDefault="00A0624D" w:rsidP="00A0624D">
      <w:pPr>
        <w:pStyle w:val="ConsPlusNormal"/>
        <w:jc w:val="center"/>
      </w:pPr>
      <w:r w:rsidRPr="00BF0D52">
        <w:t xml:space="preserve">по </w:t>
      </w:r>
      <w:r w:rsidR="00386D63" w:rsidRPr="00BF0D52">
        <w:t>НДС</w:t>
      </w:r>
      <w:r w:rsidRPr="00BF0D52">
        <w:t xml:space="preserve"> при электронной дистанционной продаже товаров</w:t>
      </w:r>
    </w:p>
    <w:p w:rsidR="00A0624D" w:rsidRPr="00BF0D52" w:rsidRDefault="00A0624D" w:rsidP="00A0624D">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2494"/>
        <w:gridCol w:w="360"/>
        <w:gridCol w:w="2607"/>
        <w:gridCol w:w="1984"/>
      </w:tblGrid>
      <w:tr w:rsidR="00A0624D" w:rsidRPr="00BF0D52" w:rsidTr="00A0624D">
        <w:tc>
          <w:tcPr>
            <w:tcW w:w="1644" w:type="dxa"/>
            <w:tcBorders>
              <w:top w:val="nil"/>
              <w:left w:val="nil"/>
              <w:bottom w:val="nil"/>
            </w:tcBorders>
          </w:tcPr>
          <w:p w:rsidR="00A0624D" w:rsidRPr="00BF0D52" w:rsidRDefault="00A0624D" w:rsidP="00A0624D">
            <w:pPr>
              <w:pStyle w:val="ConsPlusNormal"/>
              <w:jc w:val="right"/>
            </w:pPr>
            <w:r w:rsidRPr="00BF0D52">
              <w:t xml:space="preserve">за                                                                                            </w:t>
            </w:r>
          </w:p>
        </w:tc>
        <w:tc>
          <w:tcPr>
            <w:tcW w:w="2494" w:type="dxa"/>
            <w:tcBorders>
              <w:top w:val="single" w:sz="4" w:space="0" w:color="auto"/>
              <w:bottom w:val="single" w:sz="4" w:space="0" w:color="auto"/>
            </w:tcBorders>
          </w:tcPr>
          <w:p w:rsidR="00A0624D" w:rsidRPr="00BF0D52" w:rsidRDefault="00A0624D" w:rsidP="00A0624D">
            <w:pPr>
              <w:pStyle w:val="ConsPlusNormal"/>
            </w:pPr>
          </w:p>
        </w:tc>
        <w:tc>
          <w:tcPr>
            <w:tcW w:w="360" w:type="dxa"/>
            <w:tcBorders>
              <w:top w:val="nil"/>
              <w:bottom w:val="nil"/>
            </w:tcBorders>
          </w:tcPr>
          <w:p w:rsidR="00A0624D" w:rsidRPr="00BF0D52" w:rsidRDefault="00A0624D" w:rsidP="00A0624D">
            <w:pPr>
              <w:pStyle w:val="ConsPlusNormal"/>
            </w:pPr>
          </w:p>
        </w:tc>
        <w:tc>
          <w:tcPr>
            <w:tcW w:w="2607" w:type="dxa"/>
            <w:tcBorders>
              <w:top w:val="single" w:sz="4" w:space="0" w:color="auto"/>
              <w:bottom w:val="single" w:sz="4" w:space="0" w:color="auto"/>
            </w:tcBorders>
          </w:tcPr>
          <w:p w:rsidR="00A0624D" w:rsidRPr="00BF0D52" w:rsidRDefault="00A0624D" w:rsidP="00A0624D">
            <w:pPr>
              <w:pStyle w:val="ConsPlusNormal"/>
            </w:pPr>
          </w:p>
        </w:tc>
        <w:tc>
          <w:tcPr>
            <w:tcW w:w="1984" w:type="dxa"/>
            <w:tcBorders>
              <w:top w:val="nil"/>
              <w:bottom w:val="nil"/>
              <w:right w:val="nil"/>
            </w:tcBorders>
          </w:tcPr>
          <w:p w:rsidR="00A0624D" w:rsidRPr="00BF0D52" w:rsidRDefault="00A0624D" w:rsidP="00A0624D">
            <w:pPr>
              <w:pStyle w:val="ConsPlusNormal"/>
            </w:pPr>
            <w:r w:rsidRPr="00BF0D52">
              <w:t>года</w:t>
            </w:r>
          </w:p>
        </w:tc>
      </w:tr>
      <w:tr w:rsidR="00A0624D" w:rsidRPr="00BF0D52" w:rsidTr="00A0624D">
        <w:tblPrEx>
          <w:tblBorders>
            <w:insideV w:val="none" w:sz="0" w:space="0" w:color="auto"/>
          </w:tblBorders>
        </w:tblPrEx>
        <w:tc>
          <w:tcPr>
            <w:tcW w:w="1644" w:type="dxa"/>
            <w:tcBorders>
              <w:top w:val="nil"/>
              <w:left w:val="nil"/>
              <w:bottom w:val="nil"/>
              <w:right w:val="nil"/>
            </w:tcBorders>
          </w:tcPr>
          <w:p w:rsidR="00A0624D" w:rsidRPr="00BF0D52" w:rsidRDefault="00A0624D" w:rsidP="00A0624D">
            <w:pPr>
              <w:pStyle w:val="ConsPlusNormal"/>
              <w:rPr>
                <w:sz w:val="27"/>
                <w:szCs w:val="27"/>
              </w:rPr>
            </w:pPr>
          </w:p>
        </w:tc>
        <w:tc>
          <w:tcPr>
            <w:tcW w:w="2494" w:type="dxa"/>
            <w:tcBorders>
              <w:top w:val="single" w:sz="4" w:space="0" w:color="auto"/>
              <w:left w:val="nil"/>
              <w:bottom w:val="nil"/>
              <w:right w:val="nil"/>
            </w:tcBorders>
            <w:vAlign w:val="center"/>
          </w:tcPr>
          <w:p w:rsidR="00A0624D" w:rsidRPr="00BF0D52" w:rsidRDefault="00A0624D" w:rsidP="00A0624D">
            <w:pPr>
              <w:pStyle w:val="ConsPlusNormal"/>
              <w:jc w:val="center"/>
              <w:rPr>
                <w:sz w:val="27"/>
                <w:szCs w:val="27"/>
              </w:rPr>
            </w:pPr>
            <w:r w:rsidRPr="00BF0D52">
              <w:rPr>
                <w:sz w:val="27"/>
                <w:szCs w:val="27"/>
              </w:rPr>
              <w:t>(номер квартала)</w:t>
            </w:r>
          </w:p>
        </w:tc>
        <w:tc>
          <w:tcPr>
            <w:tcW w:w="360" w:type="dxa"/>
            <w:tcBorders>
              <w:top w:val="nil"/>
              <w:left w:val="nil"/>
              <w:bottom w:val="nil"/>
              <w:right w:val="nil"/>
            </w:tcBorders>
            <w:vAlign w:val="center"/>
          </w:tcPr>
          <w:p w:rsidR="00A0624D" w:rsidRPr="00BF0D52" w:rsidRDefault="00A0624D" w:rsidP="00A0624D">
            <w:pPr>
              <w:pStyle w:val="ConsPlusNormal"/>
              <w:rPr>
                <w:sz w:val="27"/>
                <w:szCs w:val="27"/>
              </w:rPr>
            </w:pPr>
          </w:p>
        </w:tc>
        <w:tc>
          <w:tcPr>
            <w:tcW w:w="2607" w:type="dxa"/>
            <w:tcBorders>
              <w:top w:val="single" w:sz="4" w:space="0" w:color="auto"/>
              <w:left w:val="nil"/>
              <w:bottom w:val="nil"/>
              <w:right w:val="nil"/>
            </w:tcBorders>
            <w:vAlign w:val="center"/>
          </w:tcPr>
          <w:p w:rsidR="00A0624D" w:rsidRPr="00BF0D52" w:rsidRDefault="00A0624D" w:rsidP="00A0624D">
            <w:pPr>
              <w:pStyle w:val="ConsPlusNormal"/>
              <w:jc w:val="center"/>
              <w:rPr>
                <w:sz w:val="27"/>
                <w:szCs w:val="27"/>
              </w:rPr>
            </w:pPr>
            <w:r w:rsidRPr="00BF0D52">
              <w:rPr>
                <w:sz w:val="27"/>
                <w:szCs w:val="27"/>
              </w:rPr>
              <w:t>(четыре цифры года)</w:t>
            </w:r>
          </w:p>
        </w:tc>
        <w:tc>
          <w:tcPr>
            <w:tcW w:w="1984" w:type="dxa"/>
            <w:tcBorders>
              <w:top w:val="nil"/>
              <w:left w:val="nil"/>
              <w:bottom w:val="nil"/>
              <w:right w:val="nil"/>
            </w:tcBorders>
          </w:tcPr>
          <w:p w:rsidR="00A0624D" w:rsidRPr="00BF0D52" w:rsidRDefault="00A0624D" w:rsidP="00A0624D">
            <w:pPr>
              <w:pStyle w:val="ConsPlusNormal"/>
              <w:rPr>
                <w:sz w:val="27"/>
                <w:szCs w:val="27"/>
              </w:rPr>
            </w:pPr>
          </w:p>
        </w:tc>
      </w:tr>
    </w:tbl>
    <w:p w:rsidR="00A0624D" w:rsidRPr="00BF0D52" w:rsidRDefault="00A0624D" w:rsidP="00A0624D">
      <w:pPr>
        <w:pStyle w:val="ConsPlusNormal"/>
        <w:jc w:val="both"/>
      </w:pPr>
    </w:p>
    <w:p w:rsidR="00A0624D" w:rsidRPr="00BF0D52" w:rsidRDefault="00A0624D" w:rsidP="00A0624D">
      <w:pPr>
        <w:pStyle w:val="ConsPlusNormal"/>
        <w:jc w:val="center"/>
        <w:outlineLvl w:val="1"/>
      </w:pPr>
      <w:r w:rsidRPr="00BF0D52">
        <w:t>Часть I</w:t>
      </w:r>
    </w:p>
    <w:p w:rsidR="00A0624D" w:rsidRPr="00BF0D52" w:rsidRDefault="00A0624D" w:rsidP="00A0624D">
      <w:pPr>
        <w:pStyle w:val="ConsPlusNormal"/>
        <w:jc w:val="center"/>
      </w:pPr>
      <w:r w:rsidRPr="00BF0D52">
        <w:t xml:space="preserve">Сумма </w:t>
      </w:r>
      <w:r w:rsidR="00386D63" w:rsidRPr="00BF0D52">
        <w:t>НДС</w:t>
      </w:r>
      <w:r w:rsidRPr="00BF0D52">
        <w:t>,</w:t>
      </w:r>
      <w:r w:rsidR="00386D63" w:rsidRPr="00BF0D52">
        <w:t xml:space="preserve"> </w:t>
      </w:r>
      <w:r w:rsidRPr="00BF0D52">
        <w:t>подлежащая уплате</w:t>
      </w:r>
    </w:p>
    <w:p w:rsidR="00A0624D" w:rsidRPr="00BF0D52" w:rsidRDefault="00A0624D" w:rsidP="00A0624D">
      <w:pPr>
        <w:pStyle w:val="ConsPlusNormal"/>
        <w:jc w:val="center"/>
      </w:pPr>
    </w:p>
    <w:p w:rsidR="00A0624D" w:rsidRPr="00BF0D52" w:rsidRDefault="00A0624D" w:rsidP="00A0624D">
      <w:pPr>
        <w:pStyle w:val="ConsPlusNormal"/>
        <w:ind w:right="566"/>
        <w:jc w:val="right"/>
      </w:pPr>
      <w:r w:rsidRPr="00BF0D52">
        <w:t>руб.</w:t>
      </w:r>
    </w:p>
    <w:tbl>
      <w:tblPr>
        <w:tblStyle w:val="a4"/>
        <w:tblW w:w="9493" w:type="dxa"/>
        <w:tblLook w:val="04A0" w:firstRow="1" w:lastRow="0" w:firstColumn="1" w:lastColumn="0" w:noHBand="0" w:noVBand="1"/>
      </w:tblPr>
      <w:tblGrid>
        <w:gridCol w:w="3539"/>
        <w:gridCol w:w="2336"/>
        <w:gridCol w:w="1208"/>
        <w:gridCol w:w="2410"/>
      </w:tblGrid>
      <w:tr w:rsidR="00A0624D" w:rsidRPr="00BF0D52" w:rsidTr="00A0624D">
        <w:tc>
          <w:tcPr>
            <w:tcW w:w="3539" w:type="dxa"/>
            <w:vAlign w:val="center"/>
          </w:tcPr>
          <w:p w:rsidR="00A0624D" w:rsidRPr="00BF0D52" w:rsidRDefault="00A0624D" w:rsidP="00A0624D">
            <w:pPr>
              <w:pStyle w:val="ConsPlusNormal"/>
              <w:jc w:val="center"/>
              <w:rPr>
                <w:sz w:val="27"/>
                <w:szCs w:val="27"/>
              </w:rPr>
            </w:pPr>
            <w:r w:rsidRPr="00BF0D52">
              <w:rPr>
                <w:sz w:val="27"/>
                <w:szCs w:val="27"/>
              </w:rPr>
              <w:t>Показатель</w:t>
            </w:r>
          </w:p>
        </w:tc>
        <w:tc>
          <w:tcPr>
            <w:tcW w:w="2336" w:type="dxa"/>
            <w:vAlign w:val="center"/>
          </w:tcPr>
          <w:p w:rsidR="00A0624D" w:rsidRPr="00BF0D52" w:rsidRDefault="00A0624D" w:rsidP="00A0624D">
            <w:pPr>
              <w:pStyle w:val="ConsPlusNormal"/>
              <w:jc w:val="center"/>
              <w:rPr>
                <w:sz w:val="27"/>
                <w:szCs w:val="27"/>
              </w:rPr>
            </w:pPr>
            <w:r w:rsidRPr="00BF0D52">
              <w:rPr>
                <w:sz w:val="27"/>
                <w:szCs w:val="27"/>
              </w:rPr>
              <w:t>Сумма с учетом суммы НДС</w:t>
            </w:r>
          </w:p>
        </w:tc>
        <w:tc>
          <w:tcPr>
            <w:tcW w:w="1208" w:type="dxa"/>
            <w:vAlign w:val="center"/>
          </w:tcPr>
          <w:p w:rsidR="00A0624D" w:rsidRPr="00BF0D52" w:rsidRDefault="00A0624D" w:rsidP="00A0624D">
            <w:pPr>
              <w:pStyle w:val="ConsPlusNormal"/>
              <w:jc w:val="center"/>
              <w:rPr>
                <w:sz w:val="27"/>
                <w:szCs w:val="27"/>
              </w:rPr>
            </w:pPr>
            <w:r w:rsidRPr="00BF0D52">
              <w:rPr>
                <w:sz w:val="27"/>
                <w:szCs w:val="27"/>
              </w:rPr>
              <w:t>Ставка НДС</w:t>
            </w:r>
          </w:p>
        </w:tc>
        <w:tc>
          <w:tcPr>
            <w:tcW w:w="2410" w:type="dxa"/>
            <w:vAlign w:val="center"/>
          </w:tcPr>
          <w:p w:rsidR="00A0624D" w:rsidRPr="00BF0D52" w:rsidRDefault="00A0624D" w:rsidP="00A0624D">
            <w:pPr>
              <w:pStyle w:val="ConsPlusNormal"/>
              <w:jc w:val="center"/>
              <w:rPr>
                <w:sz w:val="27"/>
                <w:szCs w:val="27"/>
              </w:rPr>
            </w:pPr>
            <w:r w:rsidRPr="00BF0D52">
              <w:rPr>
                <w:sz w:val="27"/>
                <w:szCs w:val="27"/>
              </w:rPr>
              <w:t>Сумма НДС, подлежащая уплате</w:t>
            </w:r>
          </w:p>
          <w:p w:rsidR="00A0624D" w:rsidRPr="00BF0D52" w:rsidRDefault="00A0624D" w:rsidP="00A0624D">
            <w:pPr>
              <w:pStyle w:val="ConsPlusNormal"/>
              <w:jc w:val="center"/>
              <w:rPr>
                <w:sz w:val="27"/>
                <w:szCs w:val="27"/>
              </w:rPr>
            </w:pPr>
            <w:r w:rsidRPr="00BF0D52">
              <w:rPr>
                <w:sz w:val="27"/>
                <w:szCs w:val="27"/>
              </w:rPr>
              <w:t>(графа 2 х графа 3)</w:t>
            </w:r>
          </w:p>
        </w:tc>
      </w:tr>
      <w:tr w:rsidR="00A0624D" w:rsidRPr="00BF0D52" w:rsidTr="00A0624D">
        <w:tc>
          <w:tcPr>
            <w:tcW w:w="3539" w:type="dxa"/>
          </w:tcPr>
          <w:p w:rsidR="00A0624D" w:rsidRPr="00BF0D52" w:rsidRDefault="00A0624D" w:rsidP="00A0624D">
            <w:pPr>
              <w:pStyle w:val="ConsPlusNormal"/>
              <w:jc w:val="center"/>
              <w:rPr>
                <w:sz w:val="27"/>
                <w:szCs w:val="27"/>
                <w:lang w:val="en-US"/>
              </w:rPr>
            </w:pPr>
            <w:r w:rsidRPr="00BF0D52">
              <w:rPr>
                <w:sz w:val="27"/>
                <w:szCs w:val="27"/>
                <w:lang w:val="en-US"/>
              </w:rPr>
              <w:t>1</w:t>
            </w:r>
          </w:p>
        </w:tc>
        <w:tc>
          <w:tcPr>
            <w:tcW w:w="2336" w:type="dxa"/>
          </w:tcPr>
          <w:p w:rsidR="00A0624D" w:rsidRPr="00BF0D52" w:rsidRDefault="00A0624D" w:rsidP="00A0624D">
            <w:pPr>
              <w:pStyle w:val="ConsPlusNormal"/>
              <w:jc w:val="center"/>
              <w:rPr>
                <w:sz w:val="27"/>
                <w:szCs w:val="27"/>
                <w:lang w:val="en-US"/>
              </w:rPr>
            </w:pPr>
            <w:r w:rsidRPr="00BF0D52">
              <w:rPr>
                <w:sz w:val="27"/>
                <w:szCs w:val="27"/>
                <w:lang w:val="en-US"/>
              </w:rPr>
              <w:t>2</w:t>
            </w:r>
          </w:p>
        </w:tc>
        <w:tc>
          <w:tcPr>
            <w:tcW w:w="1208" w:type="dxa"/>
          </w:tcPr>
          <w:p w:rsidR="00A0624D" w:rsidRPr="00BF0D52" w:rsidRDefault="00A0624D" w:rsidP="00A0624D">
            <w:pPr>
              <w:pStyle w:val="ConsPlusNormal"/>
              <w:jc w:val="center"/>
              <w:rPr>
                <w:sz w:val="27"/>
                <w:szCs w:val="27"/>
                <w:lang w:val="en-US"/>
              </w:rPr>
            </w:pPr>
            <w:r w:rsidRPr="00BF0D52">
              <w:rPr>
                <w:sz w:val="27"/>
                <w:szCs w:val="27"/>
                <w:lang w:val="en-US"/>
              </w:rPr>
              <w:t>3</w:t>
            </w:r>
          </w:p>
        </w:tc>
        <w:tc>
          <w:tcPr>
            <w:tcW w:w="2410" w:type="dxa"/>
          </w:tcPr>
          <w:p w:rsidR="00A0624D" w:rsidRPr="00BF0D52" w:rsidRDefault="00A0624D" w:rsidP="00A0624D">
            <w:pPr>
              <w:pStyle w:val="ConsPlusNormal"/>
              <w:jc w:val="center"/>
              <w:rPr>
                <w:sz w:val="27"/>
                <w:szCs w:val="27"/>
                <w:lang w:val="en-US"/>
              </w:rPr>
            </w:pPr>
            <w:r w:rsidRPr="00BF0D52">
              <w:rPr>
                <w:sz w:val="27"/>
                <w:szCs w:val="27"/>
                <w:lang w:val="en-US"/>
              </w:rPr>
              <w:t>4</w:t>
            </w:r>
          </w:p>
        </w:tc>
      </w:tr>
      <w:tr w:rsidR="00A0624D" w:rsidRPr="00BF0D52" w:rsidTr="00A0624D">
        <w:tc>
          <w:tcPr>
            <w:tcW w:w="3539" w:type="dxa"/>
          </w:tcPr>
          <w:p w:rsidR="00A0624D" w:rsidRPr="00BF0D52" w:rsidRDefault="00A0624D" w:rsidP="00A0624D">
            <w:pPr>
              <w:pStyle w:val="ConsPlusNormal"/>
              <w:rPr>
                <w:sz w:val="27"/>
                <w:szCs w:val="27"/>
              </w:rPr>
            </w:pPr>
            <w:r w:rsidRPr="00BF0D52">
              <w:rPr>
                <w:sz w:val="27"/>
                <w:szCs w:val="27"/>
              </w:rPr>
              <w:t xml:space="preserve">1. По операциям, указанным в </w:t>
            </w:r>
            <w:hyperlink w:anchor="P106" w:history="1">
              <w:r w:rsidRPr="00BF0D52">
                <w:rPr>
                  <w:sz w:val="27"/>
                  <w:szCs w:val="27"/>
                </w:rPr>
                <w:t>строке</w:t>
              </w:r>
            </w:hyperlink>
            <w:r w:rsidRPr="00BF0D52">
              <w:rPr>
                <w:sz w:val="27"/>
                <w:szCs w:val="27"/>
              </w:rPr>
              <w:t xml:space="preserve"> «ИТОГО» графы 4 части II</w:t>
            </w:r>
          </w:p>
        </w:tc>
        <w:tc>
          <w:tcPr>
            <w:tcW w:w="2336" w:type="dxa"/>
          </w:tcPr>
          <w:p w:rsidR="00A0624D" w:rsidRPr="00BF0D52" w:rsidRDefault="00A0624D" w:rsidP="00A0624D">
            <w:pPr>
              <w:pStyle w:val="ConsPlusNormal"/>
              <w:jc w:val="both"/>
              <w:rPr>
                <w:sz w:val="27"/>
                <w:szCs w:val="27"/>
              </w:rPr>
            </w:pPr>
          </w:p>
        </w:tc>
        <w:tc>
          <w:tcPr>
            <w:tcW w:w="1208" w:type="dxa"/>
          </w:tcPr>
          <w:p w:rsidR="00A0624D" w:rsidRPr="00BF0D52" w:rsidRDefault="00A0624D" w:rsidP="00A0624D">
            <w:pPr>
              <w:pStyle w:val="ConsPlusNormal"/>
              <w:jc w:val="center"/>
              <w:rPr>
                <w:sz w:val="27"/>
                <w:szCs w:val="27"/>
              </w:rPr>
            </w:pPr>
            <w:r w:rsidRPr="00BF0D52">
              <w:rPr>
                <w:sz w:val="27"/>
                <w:szCs w:val="27"/>
              </w:rPr>
              <w:t>20/120</w:t>
            </w:r>
          </w:p>
        </w:tc>
        <w:tc>
          <w:tcPr>
            <w:tcW w:w="2410" w:type="dxa"/>
          </w:tcPr>
          <w:p w:rsidR="00A0624D" w:rsidRPr="00BF0D52" w:rsidRDefault="00A0624D" w:rsidP="00A0624D">
            <w:pPr>
              <w:pStyle w:val="ConsPlusNormal"/>
              <w:jc w:val="both"/>
              <w:rPr>
                <w:sz w:val="27"/>
                <w:szCs w:val="27"/>
              </w:rPr>
            </w:pPr>
          </w:p>
        </w:tc>
      </w:tr>
      <w:tr w:rsidR="00A0624D" w:rsidRPr="00BF0D52" w:rsidTr="00A0624D">
        <w:tc>
          <w:tcPr>
            <w:tcW w:w="3539" w:type="dxa"/>
          </w:tcPr>
          <w:p w:rsidR="00A0624D" w:rsidRPr="00BF0D52" w:rsidRDefault="00A0624D" w:rsidP="00A0624D">
            <w:pPr>
              <w:pStyle w:val="ConsPlusNormal"/>
              <w:rPr>
                <w:sz w:val="27"/>
                <w:szCs w:val="27"/>
              </w:rPr>
            </w:pPr>
            <w:r w:rsidRPr="00BF0D52">
              <w:rPr>
                <w:sz w:val="27"/>
                <w:szCs w:val="27"/>
              </w:rPr>
              <w:t xml:space="preserve">2. По операциям, указанным в </w:t>
            </w:r>
            <w:hyperlink w:anchor="P106" w:history="1">
              <w:r w:rsidRPr="00BF0D52">
                <w:rPr>
                  <w:sz w:val="27"/>
                  <w:szCs w:val="27"/>
                </w:rPr>
                <w:t>строке</w:t>
              </w:r>
            </w:hyperlink>
            <w:r w:rsidRPr="00BF0D52">
              <w:rPr>
                <w:sz w:val="27"/>
                <w:szCs w:val="27"/>
              </w:rPr>
              <w:t xml:space="preserve"> «ИТОГО» графы 4 части III</w:t>
            </w:r>
          </w:p>
        </w:tc>
        <w:tc>
          <w:tcPr>
            <w:tcW w:w="2336" w:type="dxa"/>
          </w:tcPr>
          <w:p w:rsidR="00A0624D" w:rsidRPr="00BF0D52" w:rsidRDefault="00A0624D" w:rsidP="00A0624D">
            <w:pPr>
              <w:pStyle w:val="ConsPlusNormal"/>
              <w:jc w:val="both"/>
              <w:rPr>
                <w:sz w:val="27"/>
                <w:szCs w:val="27"/>
              </w:rPr>
            </w:pPr>
          </w:p>
        </w:tc>
        <w:tc>
          <w:tcPr>
            <w:tcW w:w="1208" w:type="dxa"/>
          </w:tcPr>
          <w:p w:rsidR="00A0624D" w:rsidRPr="00BF0D52" w:rsidRDefault="00A0624D" w:rsidP="00A0624D">
            <w:pPr>
              <w:pStyle w:val="ConsPlusNormal"/>
              <w:jc w:val="center"/>
              <w:rPr>
                <w:sz w:val="27"/>
                <w:szCs w:val="27"/>
              </w:rPr>
            </w:pPr>
            <w:r w:rsidRPr="00BF0D52">
              <w:rPr>
                <w:sz w:val="27"/>
                <w:szCs w:val="27"/>
              </w:rPr>
              <w:t>10/110</w:t>
            </w:r>
          </w:p>
        </w:tc>
        <w:tc>
          <w:tcPr>
            <w:tcW w:w="2410" w:type="dxa"/>
          </w:tcPr>
          <w:p w:rsidR="00A0624D" w:rsidRPr="00BF0D52" w:rsidRDefault="00A0624D" w:rsidP="00A0624D">
            <w:pPr>
              <w:pStyle w:val="ConsPlusNormal"/>
              <w:jc w:val="both"/>
              <w:rPr>
                <w:sz w:val="27"/>
                <w:szCs w:val="27"/>
              </w:rPr>
            </w:pPr>
          </w:p>
        </w:tc>
      </w:tr>
      <w:tr w:rsidR="00A0624D" w:rsidRPr="00BF0D52" w:rsidTr="00A0624D">
        <w:tc>
          <w:tcPr>
            <w:tcW w:w="3539" w:type="dxa"/>
          </w:tcPr>
          <w:p w:rsidR="00A0624D" w:rsidRPr="00BF0D52" w:rsidRDefault="00A0624D" w:rsidP="00A0624D">
            <w:pPr>
              <w:pStyle w:val="ConsPlusNormal"/>
              <w:rPr>
                <w:sz w:val="27"/>
                <w:szCs w:val="27"/>
              </w:rPr>
            </w:pPr>
            <w:r w:rsidRPr="00BF0D52">
              <w:rPr>
                <w:sz w:val="27"/>
                <w:szCs w:val="27"/>
              </w:rPr>
              <w:t>ИТОГО (строка 1 +строка 2)</w:t>
            </w:r>
          </w:p>
        </w:tc>
        <w:tc>
          <w:tcPr>
            <w:tcW w:w="2336" w:type="dxa"/>
          </w:tcPr>
          <w:p w:rsidR="00A0624D" w:rsidRPr="00BF0D52" w:rsidRDefault="00A0624D" w:rsidP="00A0624D">
            <w:pPr>
              <w:pStyle w:val="ConsPlusNormal"/>
              <w:jc w:val="both"/>
              <w:rPr>
                <w:sz w:val="27"/>
                <w:szCs w:val="27"/>
              </w:rPr>
            </w:pPr>
          </w:p>
        </w:tc>
        <w:tc>
          <w:tcPr>
            <w:tcW w:w="1208" w:type="dxa"/>
          </w:tcPr>
          <w:p w:rsidR="00A0624D" w:rsidRPr="00BF0D52" w:rsidRDefault="00A0624D" w:rsidP="00A0624D">
            <w:pPr>
              <w:pStyle w:val="ConsPlusNormal"/>
              <w:jc w:val="center"/>
              <w:rPr>
                <w:sz w:val="27"/>
                <w:szCs w:val="27"/>
              </w:rPr>
            </w:pPr>
            <w:r w:rsidRPr="00BF0D52">
              <w:rPr>
                <w:sz w:val="27"/>
                <w:szCs w:val="27"/>
              </w:rPr>
              <w:t>х</w:t>
            </w:r>
          </w:p>
        </w:tc>
        <w:tc>
          <w:tcPr>
            <w:tcW w:w="2410" w:type="dxa"/>
          </w:tcPr>
          <w:p w:rsidR="00A0624D" w:rsidRPr="00BF0D52" w:rsidRDefault="00A0624D" w:rsidP="00A0624D">
            <w:pPr>
              <w:pStyle w:val="ConsPlusNormal"/>
              <w:jc w:val="both"/>
              <w:rPr>
                <w:sz w:val="27"/>
                <w:szCs w:val="27"/>
              </w:rPr>
            </w:pPr>
          </w:p>
        </w:tc>
      </w:tr>
    </w:tbl>
    <w:p w:rsidR="00A0624D" w:rsidRPr="00BF0D52" w:rsidRDefault="00A0624D" w:rsidP="00A0624D">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2154"/>
        <w:gridCol w:w="1984"/>
        <w:gridCol w:w="2437"/>
      </w:tblGrid>
      <w:tr w:rsidR="00A0624D" w:rsidRPr="00BF0D52" w:rsidTr="00A0624D">
        <w:tc>
          <w:tcPr>
            <w:tcW w:w="2494" w:type="dxa"/>
            <w:tcBorders>
              <w:top w:val="nil"/>
              <w:left w:val="nil"/>
              <w:bottom w:val="nil"/>
            </w:tcBorders>
          </w:tcPr>
          <w:p w:rsidR="00A0624D" w:rsidRPr="00BF0D52" w:rsidRDefault="00A0624D" w:rsidP="00A0624D">
            <w:pPr>
              <w:pStyle w:val="ConsPlusNormal"/>
              <w:jc w:val="right"/>
            </w:pPr>
            <w:r w:rsidRPr="00BF0D52">
              <w:t>По сроку уплаты</w:t>
            </w:r>
          </w:p>
        </w:tc>
        <w:tc>
          <w:tcPr>
            <w:tcW w:w="2154" w:type="dxa"/>
          </w:tcPr>
          <w:p w:rsidR="00A0624D" w:rsidRPr="00BF0D52" w:rsidRDefault="00A0624D" w:rsidP="00A0624D">
            <w:pPr>
              <w:pStyle w:val="ConsPlusNormal"/>
            </w:pPr>
          </w:p>
        </w:tc>
        <w:tc>
          <w:tcPr>
            <w:tcW w:w="1984" w:type="dxa"/>
          </w:tcPr>
          <w:p w:rsidR="00A0624D" w:rsidRPr="00BF0D52" w:rsidRDefault="00A0624D" w:rsidP="00A0624D">
            <w:pPr>
              <w:pStyle w:val="ConsPlusNormal"/>
            </w:pPr>
          </w:p>
        </w:tc>
        <w:tc>
          <w:tcPr>
            <w:tcW w:w="2437" w:type="dxa"/>
          </w:tcPr>
          <w:p w:rsidR="00A0624D" w:rsidRPr="00BF0D52" w:rsidRDefault="00A0624D" w:rsidP="00A0624D">
            <w:pPr>
              <w:pStyle w:val="ConsPlusNormal"/>
            </w:pPr>
          </w:p>
        </w:tc>
      </w:tr>
      <w:tr w:rsidR="00A0624D" w:rsidRPr="00BF0D52" w:rsidTr="00A0624D">
        <w:tblPrEx>
          <w:tblBorders>
            <w:right w:val="none" w:sz="0" w:space="0" w:color="auto"/>
            <w:insideV w:val="none" w:sz="0" w:space="0" w:color="auto"/>
          </w:tblBorders>
        </w:tblPrEx>
        <w:tc>
          <w:tcPr>
            <w:tcW w:w="2494" w:type="dxa"/>
            <w:tcBorders>
              <w:top w:val="nil"/>
              <w:left w:val="nil"/>
              <w:bottom w:val="nil"/>
              <w:right w:val="nil"/>
            </w:tcBorders>
          </w:tcPr>
          <w:p w:rsidR="00A0624D" w:rsidRPr="00BF0D52" w:rsidRDefault="00A0624D" w:rsidP="00A0624D">
            <w:pPr>
              <w:pStyle w:val="ConsPlusNormal"/>
            </w:pPr>
          </w:p>
        </w:tc>
        <w:tc>
          <w:tcPr>
            <w:tcW w:w="2154" w:type="dxa"/>
            <w:tcBorders>
              <w:left w:val="nil"/>
              <w:bottom w:val="nil"/>
              <w:right w:val="nil"/>
            </w:tcBorders>
            <w:vAlign w:val="center"/>
          </w:tcPr>
          <w:p w:rsidR="00A0624D" w:rsidRPr="00BF0D52" w:rsidRDefault="00A0624D" w:rsidP="00A0624D">
            <w:pPr>
              <w:pStyle w:val="ConsPlusNormal"/>
              <w:jc w:val="center"/>
              <w:rPr>
                <w:sz w:val="28"/>
                <w:szCs w:val="28"/>
              </w:rPr>
            </w:pPr>
            <w:r w:rsidRPr="00BF0D52">
              <w:rPr>
                <w:sz w:val="28"/>
                <w:szCs w:val="28"/>
              </w:rPr>
              <w:t>(число)</w:t>
            </w:r>
          </w:p>
        </w:tc>
        <w:tc>
          <w:tcPr>
            <w:tcW w:w="1984" w:type="dxa"/>
            <w:tcBorders>
              <w:left w:val="nil"/>
              <w:bottom w:val="nil"/>
              <w:right w:val="nil"/>
            </w:tcBorders>
            <w:vAlign w:val="center"/>
          </w:tcPr>
          <w:p w:rsidR="00A0624D" w:rsidRPr="00BF0D52" w:rsidRDefault="00A0624D" w:rsidP="00A0624D">
            <w:pPr>
              <w:pStyle w:val="ConsPlusNormal"/>
              <w:jc w:val="center"/>
              <w:rPr>
                <w:sz w:val="28"/>
                <w:szCs w:val="28"/>
              </w:rPr>
            </w:pPr>
            <w:r w:rsidRPr="00BF0D52">
              <w:rPr>
                <w:sz w:val="28"/>
                <w:szCs w:val="28"/>
              </w:rPr>
              <w:t>(номер месяца)</w:t>
            </w:r>
          </w:p>
        </w:tc>
        <w:tc>
          <w:tcPr>
            <w:tcW w:w="2437" w:type="dxa"/>
            <w:tcBorders>
              <w:left w:val="nil"/>
              <w:bottom w:val="nil"/>
              <w:right w:val="nil"/>
            </w:tcBorders>
            <w:vAlign w:val="center"/>
          </w:tcPr>
          <w:p w:rsidR="00A0624D" w:rsidRPr="00BF0D52" w:rsidRDefault="00A0624D" w:rsidP="00A0624D">
            <w:pPr>
              <w:pStyle w:val="ConsPlusNormal"/>
              <w:jc w:val="center"/>
              <w:rPr>
                <w:sz w:val="28"/>
                <w:szCs w:val="28"/>
              </w:rPr>
            </w:pPr>
            <w:r w:rsidRPr="00BF0D52">
              <w:rPr>
                <w:sz w:val="28"/>
                <w:szCs w:val="28"/>
              </w:rPr>
              <w:t>(четыре цифры года)</w:t>
            </w:r>
          </w:p>
        </w:tc>
      </w:tr>
    </w:tbl>
    <w:p w:rsidR="00A0624D" w:rsidRPr="00BF0D52" w:rsidRDefault="00A0624D" w:rsidP="00A0624D">
      <w:pPr>
        <w:pStyle w:val="ConsPlusNormal"/>
        <w:jc w:val="center"/>
        <w:outlineLvl w:val="1"/>
      </w:pPr>
      <w:bookmarkStart w:id="37" w:name="P106"/>
      <w:bookmarkEnd w:id="37"/>
    </w:p>
    <w:p w:rsidR="00A0624D" w:rsidRPr="00BF0D52" w:rsidRDefault="00A0624D" w:rsidP="00A0624D">
      <w:pPr>
        <w:pStyle w:val="ConsPlusNormal"/>
        <w:jc w:val="center"/>
        <w:outlineLvl w:val="1"/>
      </w:pPr>
      <w:r w:rsidRPr="00BF0D52">
        <w:t>Часть II</w:t>
      </w:r>
    </w:p>
    <w:p w:rsidR="00A0624D" w:rsidRPr="00BF0D52" w:rsidRDefault="00A0624D" w:rsidP="00A0624D">
      <w:pPr>
        <w:pStyle w:val="ConsPlusNormal"/>
        <w:jc w:val="center"/>
      </w:pPr>
      <w:r w:rsidRPr="00BF0D52">
        <w:t xml:space="preserve">Расчет стоимости реализованных товаров с учетом суммы НДС </w:t>
      </w:r>
      <w:r w:rsidRPr="00BF0D52">
        <w:br/>
        <w:t>по ставке двадцать (20) процентов</w:t>
      </w:r>
    </w:p>
    <w:p w:rsidR="00A0624D" w:rsidRPr="00BF0D52" w:rsidRDefault="00A0624D" w:rsidP="00A0624D">
      <w:pPr>
        <w:pStyle w:val="ConsPlusNormal"/>
        <w:jc w:val="both"/>
      </w:pP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2292"/>
        <w:gridCol w:w="3119"/>
        <w:gridCol w:w="2921"/>
      </w:tblGrid>
      <w:tr w:rsidR="00A0624D" w:rsidRPr="00BF0D52" w:rsidTr="00A0624D">
        <w:tc>
          <w:tcPr>
            <w:tcW w:w="1247" w:type="dxa"/>
            <w:vAlign w:val="center"/>
          </w:tcPr>
          <w:p w:rsidR="00A0624D" w:rsidRPr="00BF0D52" w:rsidRDefault="00A0624D" w:rsidP="00A0624D">
            <w:pPr>
              <w:pStyle w:val="ConsPlusNormal"/>
              <w:jc w:val="center"/>
              <w:rPr>
                <w:sz w:val="27"/>
                <w:szCs w:val="27"/>
              </w:rPr>
            </w:pPr>
            <w:r w:rsidRPr="00BF0D52">
              <w:rPr>
                <w:sz w:val="27"/>
                <w:szCs w:val="27"/>
              </w:rPr>
              <w:t>Код валюты</w:t>
            </w:r>
          </w:p>
        </w:tc>
        <w:tc>
          <w:tcPr>
            <w:tcW w:w="2292" w:type="dxa"/>
            <w:vAlign w:val="center"/>
          </w:tcPr>
          <w:p w:rsidR="00A0624D" w:rsidRPr="00BF0D52" w:rsidRDefault="00A0624D" w:rsidP="00A0624D">
            <w:pPr>
              <w:pStyle w:val="ConsPlusNormal"/>
              <w:jc w:val="center"/>
              <w:rPr>
                <w:sz w:val="27"/>
                <w:szCs w:val="27"/>
              </w:rPr>
            </w:pPr>
            <w:r w:rsidRPr="00BF0D52">
              <w:rPr>
                <w:sz w:val="27"/>
                <w:szCs w:val="27"/>
              </w:rPr>
              <w:t>Стоимость реализованных товаров с учетом суммы НДС, в валюте платежа</w:t>
            </w:r>
          </w:p>
        </w:tc>
        <w:tc>
          <w:tcPr>
            <w:tcW w:w="3119" w:type="dxa"/>
            <w:vAlign w:val="center"/>
          </w:tcPr>
          <w:p w:rsidR="00A0624D" w:rsidRPr="00BF0D52" w:rsidRDefault="00A0624D" w:rsidP="00A0624D">
            <w:pPr>
              <w:pStyle w:val="ConsPlusNormal"/>
              <w:jc w:val="center"/>
              <w:rPr>
                <w:sz w:val="27"/>
                <w:szCs w:val="27"/>
              </w:rPr>
            </w:pPr>
            <w:r w:rsidRPr="00BF0D52">
              <w:rPr>
                <w:sz w:val="27"/>
                <w:szCs w:val="27"/>
              </w:rPr>
              <w:t>Официальный курс белорусского рубля на последний день налогового периода</w:t>
            </w:r>
          </w:p>
        </w:tc>
        <w:tc>
          <w:tcPr>
            <w:tcW w:w="2921" w:type="dxa"/>
            <w:vAlign w:val="center"/>
          </w:tcPr>
          <w:p w:rsidR="00A0624D" w:rsidRPr="00BF0D52" w:rsidRDefault="00A0624D" w:rsidP="00A0624D">
            <w:pPr>
              <w:pStyle w:val="ConsPlusNormal"/>
              <w:jc w:val="center"/>
              <w:rPr>
                <w:sz w:val="27"/>
                <w:szCs w:val="27"/>
              </w:rPr>
            </w:pPr>
            <w:r w:rsidRPr="00BF0D52">
              <w:rPr>
                <w:sz w:val="27"/>
                <w:szCs w:val="27"/>
              </w:rPr>
              <w:t xml:space="preserve">Стоимость реализованных товаров с учетом суммы НДС, </w:t>
            </w:r>
            <w:r w:rsidRPr="00BF0D52">
              <w:rPr>
                <w:sz w:val="27"/>
                <w:szCs w:val="27"/>
              </w:rPr>
              <w:br/>
              <w:t>в белорусских рублях (графа 2 х графа 3)</w:t>
            </w:r>
          </w:p>
        </w:tc>
      </w:tr>
      <w:tr w:rsidR="00A0624D" w:rsidRPr="00BF0D52" w:rsidTr="00A0624D">
        <w:tc>
          <w:tcPr>
            <w:tcW w:w="1247" w:type="dxa"/>
            <w:vAlign w:val="center"/>
          </w:tcPr>
          <w:p w:rsidR="00A0624D" w:rsidRPr="00BF0D52" w:rsidRDefault="00A0624D" w:rsidP="00A0624D">
            <w:pPr>
              <w:pStyle w:val="ConsPlusNormal"/>
              <w:jc w:val="center"/>
              <w:rPr>
                <w:sz w:val="27"/>
                <w:szCs w:val="27"/>
              </w:rPr>
            </w:pPr>
            <w:r w:rsidRPr="00BF0D52">
              <w:rPr>
                <w:sz w:val="27"/>
                <w:szCs w:val="27"/>
              </w:rPr>
              <w:t>1</w:t>
            </w:r>
          </w:p>
        </w:tc>
        <w:tc>
          <w:tcPr>
            <w:tcW w:w="2292" w:type="dxa"/>
            <w:vAlign w:val="center"/>
          </w:tcPr>
          <w:p w:rsidR="00A0624D" w:rsidRPr="00BF0D52" w:rsidRDefault="00A0624D" w:rsidP="00A0624D">
            <w:pPr>
              <w:pStyle w:val="ConsPlusNormal"/>
              <w:jc w:val="center"/>
              <w:rPr>
                <w:sz w:val="27"/>
                <w:szCs w:val="27"/>
              </w:rPr>
            </w:pPr>
            <w:r w:rsidRPr="00BF0D52">
              <w:rPr>
                <w:sz w:val="27"/>
                <w:szCs w:val="27"/>
              </w:rPr>
              <w:t>2</w:t>
            </w:r>
          </w:p>
        </w:tc>
        <w:tc>
          <w:tcPr>
            <w:tcW w:w="3119" w:type="dxa"/>
            <w:vAlign w:val="center"/>
          </w:tcPr>
          <w:p w:rsidR="00A0624D" w:rsidRPr="00BF0D52" w:rsidRDefault="00A0624D" w:rsidP="00A0624D">
            <w:pPr>
              <w:pStyle w:val="ConsPlusNormal"/>
              <w:jc w:val="center"/>
              <w:rPr>
                <w:sz w:val="27"/>
                <w:szCs w:val="27"/>
              </w:rPr>
            </w:pPr>
            <w:r w:rsidRPr="00BF0D52">
              <w:rPr>
                <w:sz w:val="27"/>
                <w:szCs w:val="27"/>
              </w:rPr>
              <w:t>3</w:t>
            </w:r>
          </w:p>
        </w:tc>
        <w:tc>
          <w:tcPr>
            <w:tcW w:w="2921" w:type="dxa"/>
            <w:vAlign w:val="center"/>
          </w:tcPr>
          <w:p w:rsidR="00A0624D" w:rsidRPr="00BF0D52" w:rsidRDefault="00A0624D" w:rsidP="00A0624D">
            <w:pPr>
              <w:pStyle w:val="ConsPlusNormal"/>
              <w:jc w:val="center"/>
              <w:rPr>
                <w:sz w:val="27"/>
                <w:szCs w:val="27"/>
              </w:rPr>
            </w:pPr>
            <w:r w:rsidRPr="00BF0D52">
              <w:rPr>
                <w:sz w:val="27"/>
                <w:szCs w:val="27"/>
              </w:rPr>
              <w:t>4</w:t>
            </w:r>
          </w:p>
        </w:tc>
      </w:tr>
      <w:tr w:rsidR="00A0624D" w:rsidRPr="00BF0D52" w:rsidTr="00A0624D">
        <w:tblPrEx>
          <w:tblBorders>
            <w:insideH w:val="nil"/>
          </w:tblBorders>
        </w:tblPrEx>
        <w:tc>
          <w:tcPr>
            <w:tcW w:w="1247" w:type="dxa"/>
            <w:tcBorders>
              <w:bottom w:val="nil"/>
            </w:tcBorders>
          </w:tcPr>
          <w:p w:rsidR="00A0624D" w:rsidRPr="00BF0D52" w:rsidRDefault="00A0624D" w:rsidP="00A0624D">
            <w:pPr>
              <w:pStyle w:val="ConsPlusNormal"/>
              <w:rPr>
                <w:sz w:val="27"/>
                <w:szCs w:val="27"/>
              </w:rPr>
            </w:pPr>
          </w:p>
        </w:tc>
        <w:tc>
          <w:tcPr>
            <w:tcW w:w="2292" w:type="dxa"/>
            <w:tcBorders>
              <w:bottom w:val="nil"/>
            </w:tcBorders>
          </w:tcPr>
          <w:p w:rsidR="00A0624D" w:rsidRPr="00BF0D52" w:rsidRDefault="00A0624D" w:rsidP="00A0624D">
            <w:pPr>
              <w:pStyle w:val="ConsPlusNormal"/>
              <w:rPr>
                <w:sz w:val="27"/>
                <w:szCs w:val="27"/>
              </w:rPr>
            </w:pPr>
          </w:p>
        </w:tc>
        <w:tc>
          <w:tcPr>
            <w:tcW w:w="3119" w:type="dxa"/>
            <w:tcBorders>
              <w:bottom w:val="nil"/>
            </w:tcBorders>
          </w:tcPr>
          <w:p w:rsidR="00A0624D" w:rsidRPr="00BF0D52" w:rsidRDefault="00A0624D" w:rsidP="00A0624D">
            <w:pPr>
              <w:pStyle w:val="ConsPlusNormal"/>
              <w:rPr>
                <w:sz w:val="27"/>
                <w:szCs w:val="27"/>
              </w:rPr>
            </w:pPr>
          </w:p>
        </w:tc>
        <w:tc>
          <w:tcPr>
            <w:tcW w:w="2921" w:type="dxa"/>
            <w:tcBorders>
              <w:bottom w:val="nil"/>
            </w:tcBorders>
          </w:tcPr>
          <w:p w:rsidR="00A0624D" w:rsidRPr="00BF0D52" w:rsidRDefault="00A0624D" w:rsidP="00A0624D">
            <w:pPr>
              <w:pStyle w:val="ConsPlusNormal"/>
              <w:rPr>
                <w:sz w:val="27"/>
                <w:szCs w:val="27"/>
              </w:rPr>
            </w:pPr>
          </w:p>
        </w:tc>
      </w:tr>
      <w:tr w:rsidR="00A0624D" w:rsidRPr="00BF0D52" w:rsidTr="00A0624D">
        <w:tc>
          <w:tcPr>
            <w:tcW w:w="1247" w:type="dxa"/>
          </w:tcPr>
          <w:p w:rsidR="00A0624D" w:rsidRPr="00BF0D52" w:rsidRDefault="00A0624D" w:rsidP="00A0624D">
            <w:pPr>
              <w:pStyle w:val="ConsPlusNormal"/>
              <w:jc w:val="center"/>
              <w:rPr>
                <w:sz w:val="27"/>
                <w:szCs w:val="27"/>
              </w:rPr>
            </w:pPr>
            <w:r w:rsidRPr="00BF0D52">
              <w:rPr>
                <w:sz w:val="27"/>
                <w:szCs w:val="27"/>
              </w:rPr>
              <w:t>ИТОГО</w:t>
            </w:r>
          </w:p>
        </w:tc>
        <w:tc>
          <w:tcPr>
            <w:tcW w:w="2292" w:type="dxa"/>
          </w:tcPr>
          <w:p w:rsidR="00A0624D" w:rsidRPr="00BF0D52" w:rsidRDefault="00A0624D" w:rsidP="00A0624D">
            <w:pPr>
              <w:pStyle w:val="ConsPlusNormal"/>
              <w:jc w:val="center"/>
              <w:rPr>
                <w:sz w:val="27"/>
                <w:szCs w:val="27"/>
              </w:rPr>
            </w:pPr>
            <w:r w:rsidRPr="00BF0D52">
              <w:rPr>
                <w:sz w:val="27"/>
                <w:szCs w:val="27"/>
              </w:rPr>
              <w:t>Х</w:t>
            </w:r>
          </w:p>
        </w:tc>
        <w:tc>
          <w:tcPr>
            <w:tcW w:w="3119" w:type="dxa"/>
          </w:tcPr>
          <w:p w:rsidR="00A0624D" w:rsidRPr="00BF0D52" w:rsidRDefault="00A0624D" w:rsidP="00A0624D">
            <w:pPr>
              <w:pStyle w:val="ConsPlusNormal"/>
              <w:jc w:val="center"/>
              <w:rPr>
                <w:sz w:val="27"/>
                <w:szCs w:val="27"/>
              </w:rPr>
            </w:pPr>
            <w:r w:rsidRPr="00BF0D52">
              <w:rPr>
                <w:sz w:val="27"/>
                <w:szCs w:val="27"/>
              </w:rPr>
              <w:t>Х</w:t>
            </w:r>
          </w:p>
        </w:tc>
        <w:tc>
          <w:tcPr>
            <w:tcW w:w="2921" w:type="dxa"/>
          </w:tcPr>
          <w:p w:rsidR="00A0624D" w:rsidRPr="00BF0D52" w:rsidRDefault="00A0624D" w:rsidP="00A0624D">
            <w:pPr>
              <w:pStyle w:val="ConsPlusNormal"/>
              <w:rPr>
                <w:sz w:val="27"/>
                <w:szCs w:val="27"/>
              </w:rPr>
            </w:pPr>
          </w:p>
        </w:tc>
      </w:tr>
    </w:tbl>
    <w:p w:rsidR="00A0624D" w:rsidRPr="00BF0D52" w:rsidRDefault="00A0624D" w:rsidP="00A0624D">
      <w:pPr>
        <w:pStyle w:val="ConsPlusNormal"/>
        <w:jc w:val="both"/>
      </w:pPr>
    </w:p>
    <w:p w:rsidR="00A0624D" w:rsidRPr="00BF0D52" w:rsidRDefault="00A0624D" w:rsidP="00A0624D">
      <w:pPr>
        <w:pStyle w:val="ConsPlusNormal"/>
        <w:jc w:val="center"/>
        <w:outlineLvl w:val="1"/>
      </w:pPr>
      <w:r w:rsidRPr="00BF0D52">
        <w:t>Часть III</w:t>
      </w:r>
    </w:p>
    <w:p w:rsidR="00A0624D" w:rsidRPr="00BF0D52" w:rsidRDefault="00A0624D" w:rsidP="00A0624D">
      <w:pPr>
        <w:pStyle w:val="ConsPlusNormal"/>
        <w:jc w:val="center"/>
      </w:pPr>
      <w:r w:rsidRPr="00BF0D52">
        <w:t xml:space="preserve">Расчет стоимости реализованных товаров с учетом суммы НДС </w:t>
      </w:r>
      <w:r w:rsidRPr="00BF0D52">
        <w:br/>
        <w:t>по ставке десять (10) процентов</w:t>
      </w:r>
    </w:p>
    <w:p w:rsidR="00A0624D" w:rsidRPr="00BF0D52" w:rsidRDefault="00A0624D" w:rsidP="00A0624D">
      <w:pPr>
        <w:pStyle w:val="ConsPlusNormal"/>
        <w:jc w:val="both"/>
      </w:pPr>
    </w:p>
    <w:p w:rsidR="00A0624D" w:rsidRPr="00BF0D52" w:rsidRDefault="00A0624D" w:rsidP="00A0624D">
      <w:pPr>
        <w:pStyle w:val="ConsPlusNormal"/>
        <w:spacing w:after="120"/>
        <w:jc w:val="both"/>
        <w:rPr>
          <w:sz w:val="27"/>
          <w:szCs w:val="27"/>
        </w:rPr>
      </w:pPr>
      <w:r w:rsidRPr="00BF0D52">
        <w:rPr>
          <w:sz w:val="27"/>
          <w:szCs w:val="27"/>
        </w:rPr>
        <w:t>Сведения о товарах</w:t>
      </w:r>
    </w:p>
    <w:tbl>
      <w:tblPr>
        <w:tblStyle w:val="a4"/>
        <w:tblW w:w="4957" w:type="dxa"/>
        <w:tblLook w:val="04A0" w:firstRow="1" w:lastRow="0" w:firstColumn="1" w:lastColumn="0" w:noHBand="0" w:noVBand="1"/>
      </w:tblPr>
      <w:tblGrid>
        <w:gridCol w:w="704"/>
        <w:gridCol w:w="4253"/>
      </w:tblGrid>
      <w:tr w:rsidR="00A0624D" w:rsidRPr="00BF0D52" w:rsidTr="00A0624D">
        <w:tc>
          <w:tcPr>
            <w:tcW w:w="704" w:type="dxa"/>
            <w:vAlign w:val="center"/>
          </w:tcPr>
          <w:p w:rsidR="00A0624D" w:rsidRPr="00BF0D52" w:rsidRDefault="00A0624D" w:rsidP="00A0624D">
            <w:pPr>
              <w:pStyle w:val="ConsPlusNormal"/>
              <w:jc w:val="center"/>
              <w:rPr>
                <w:sz w:val="27"/>
                <w:szCs w:val="27"/>
              </w:rPr>
            </w:pPr>
            <w:r w:rsidRPr="00BF0D52">
              <w:rPr>
                <w:sz w:val="27"/>
                <w:szCs w:val="27"/>
              </w:rPr>
              <w:t>№ п/п</w:t>
            </w:r>
          </w:p>
        </w:tc>
        <w:tc>
          <w:tcPr>
            <w:tcW w:w="4253" w:type="dxa"/>
            <w:vAlign w:val="center"/>
          </w:tcPr>
          <w:p w:rsidR="00A0624D" w:rsidRPr="00BF0D52" w:rsidRDefault="00A0624D" w:rsidP="00A0624D">
            <w:pPr>
              <w:pStyle w:val="ConsPlusNormal"/>
              <w:jc w:val="center"/>
              <w:rPr>
                <w:sz w:val="27"/>
                <w:szCs w:val="27"/>
              </w:rPr>
            </w:pPr>
            <w:r w:rsidRPr="00BF0D52">
              <w:rPr>
                <w:sz w:val="27"/>
                <w:szCs w:val="27"/>
              </w:rPr>
              <w:t>Код товара по ТН ВЭД ЕАЭС</w:t>
            </w:r>
            <w:r w:rsidRPr="00BF0D52">
              <w:rPr>
                <w:sz w:val="27"/>
                <w:szCs w:val="27"/>
                <w:vertAlign w:val="superscript"/>
              </w:rPr>
              <w:t>2</w:t>
            </w:r>
          </w:p>
        </w:tc>
      </w:tr>
      <w:tr w:rsidR="00A0624D" w:rsidRPr="00BF0D52" w:rsidTr="00A0624D">
        <w:tc>
          <w:tcPr>
            <w:tcW w:w="704" w:type="dxa"/>
            <w:tcBorders>
              <w:bottom w:val="single" w:sz="4" w:space="0" w:color="auto"/>
            </w:tcBorders>
          </w:tcPr>
          <w:p w:rsidR="00A0624D" w:rsidRPr="00BF0D52" w:rsidRDefault="00A0624D" w:rsidP="00A0624D">
            <w:pPr>
              <w:pStyle w:val="ConsPlusNormal"/>
              <w:jc w:val="center"/>
              <w:rPr>
                <w:sz w:val="27"/>
                <w:szCs w:val="27"/>
              </w:rPr>
            </w:pPr>
            <w:r w:rsidRPr="00BF0D52">
              <w:rPr>
                <w:sz w:val="27"/>
                <w:szCs w:val="27"/>
              </w:rPr>
              <w:t>1</w:t>
            </w:r>
          </w:p>
        </w:tc>
        <w:tc>
          <w:tcPr>
            <w:tcW w:w="4253" w:type="dxa"/>
            <w:tcBorders>
              <w:bottom w:val="single" w:sz="4" w:space="0" w:color="auto"/>
            </w:tcBorders>
          </w:tcPr>
          <w:p w:rsidR="00A0624D" w:rsidRPr="00BF0D52" w:rsidRDefault="00A0624D" w:rsidP="00A0624D">
            <w:pPr>
              <w:pStyle w:val="ConsPlusNormal"/>
              <w:jc w:val="center"/>
              <w:rPr>
                <w:sz w:val="27"/>
                <w:szCs w:val="27"/>
              </w:rPr>
            </w:pPr>
            <w:r w:rsidRPr="00BF0D52">
              <w:rPr>
                <w:sz w:val="27"/>
                <w:szCs w:val="27"/>
              </w:rPr>
              <w:t>2</w:t>
            </w:r>
          </w:p>
        </w:tc>
      </w:tr>
      <w:tr w:rsidR="00A0624D" w:rsidRPr="00BF0D52" w:rsidTr="00A0624D">
        <w:tc>
          <w:tcPr>
            <w:tcW w:w="704" w:type="dxa"/>
            <w:tcBorders>
              <w:bottom w:val="nil"/>
            </w:tcBorders>
          </w:tcPr>
          <w:p w:rsidR="00A0624D" w:rsidRPr="00BF0D52" w:rsidRDefault="00A0624D" w:rsidP="00A0624D">
            <w:pPr>
              <w:pStyle w:val="ConsPlusNormal"/>
              <w:jc w:val="both"/>
            </w:pPr>
          </w:p>
        </w:tc>
        <w:tc>
          <w:tcPr>
            <w:tcW w:w="4253" w:type="dxa"/>
            <w:tcBorders>
              <w:bottom w:val="nil"/>
            </w:tcBorders>
          </w:tcPr>
          <w:p w:rsidR="00A0624D" w:rsidRPr="00BF0D52" w:rsidRDefault="00A0624D" w:rsidP="00A0624D">
            <w:pPr>
              <w:pStyle w:val="ConsPlusNormal"/>
              <w:jc w:val="both"/>
            </w:pPr>
          </w:p>
        </w:tc>
      </w:tr>
    </w:tbl>
    <w:p w:rsidR="00A0624D" w:rsidRPr="00BF0D52" w:rsidRDefault="00A0624D" w:rsidP="00A0624D">
      <w:pPr>
        <w:pStyle w:val="ConsPlusNormal"/>
        <w:jc w:val="both"/>
      </w:pPr>
    </w:p>
    <w:p w:rsidR="00A0624D" w:rsidRPr="00BF0D52" w:rsidRDefault="00A0624D" w:rsidP="00A0624D">
      <w:pPr>
        <w:pStyle w:val="ConsPlusNormal"/>
        <w:jc w:val="both"/>
      </w:pP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2292"/>
        <w:gridCol w:w="3119"/>
        <w:gridCol w:w="2921"/>
      </w:tblGrid>
      <w:tr w:rsidR="00A0624D" w:rsidRPr="00BF0D52" w:rsidTr="00A0624D">
        <w:tc>
          <w:tcPr>
            <w:tcW w:w="1247" w:type="dxa"/>
            <w:vAlign w:val="center"/>
          </w:tcPr>
          <w:p w:rsidR="00A0624D" w:rsidRPr="00BF0D52" w:rsidRDefault="00A0624D" w:rsidP="00A0624D">
            <w:pPr>
              <w:pStyle w:val="ConsPlusNormal"/>
              <w:jc w:val="center"/>
              <w:rPr>
                <w:sz w:val="27"/>
                <w:szCs w:val="27"/>
              </w:rPr>
            </w:pPr>
            <w:r w:rsidRPr="00BF0D52">
              <w:rPr>
                <w:sz w:val="27"/>
                <w:szCs w:val="27"/>
              </w:rPr>
              <w:t>Код валюты</w:t>
            </w:r>
          </w:p>
        </w:tc>
        <w:tc>
          <w:tcPr>
            <w:tcW w:w="2292" w:type="dxa"/>
            <w:vAlign w:val="center"/>
          </w:tcPr>
          <w:p w:rsidR="00A0624D" w:rsidRPr="00BF0D52" w:rsidRDefault="00A0624D" w:rsidP="00A0624D">
            <w:pPr>
              <w:pStyle w:val="ConsPlusNormal"/>
              <w:jc w:val="center"/>
              <w:rPr>
                <w:sz w:val="27"/>
                <w:szCs w:val="27"/>
              </w:rPr>
            </w:pPr>
            <w:r w:rsidRPr="00BF0D52">
              <w:rPr>
                <w:sz w:val="27"/>
                <w:szCs w:val="27"/>
              </w:rPr>
              <w:t>Стоимость реализованных товаров с учетом суммы НДС, в валюте платежа</w:t>
            </w:r>
          </w:p>
        </w:tc>
        <w:tc>
          <w:tcPr>
            <w:tcW w:w="3119" w:type="dxa"/>
            <w:vAlign w:val="center"/>
          </w:tcPr>
          <w:p w:rsidR="00A0624D" w:rsidRPr="00BF0D52" w:rsidRDefault="00A0624D" w:rsidP="00A0624D">
            <w:pPr>
              <w:pStyle w:val="ConsPlusNormal"/>
              <w:jc w:val="center"/>
              <w:rPr>
                <w:sz w:val="27"/>
                <w:szCs w:val="27"/>
              </w:rPr>
            </w:pPr>
            <w:r w:rsidRPr="00BF0D52">
              <w:rPr>
                <w:sz w:val="27"/>
                <w:szCs w:val="27"/>
              </w:rPr>
              <w:t>Официальный курс белорусского рубля на последний день налогового периода</w:t>
            </w:r>
          </w:p>
        </w:tc>
        <w:tc>
          <w:tcPr>
            <w:tcW w:w="2921" w:type="dxa"/>
            <w:vAlign w:val="center"/>
          </w:tcPr>
          <w:p w:rsidR="00A0624D" w:rsidRPr="00BF0D52" w:rsidRDefault="00A0624D" w:rsidP="00A0624D">
            <w:pPr>
              <w:pStyle w:val="ConsPlusNormal"/>
              <w:jc w:val="center"/>
              <w:rPr>
                <w:sz w:val="27"/>
                <w:szCs w:val="27"/>
              </w:rPr>
            </w:pPr>
            <w:r w:rsidRPr="00BF0D52">
              <w:rPr>
                <w:sz w:val="27"/>
                <w:szCs w:val="27"/>
              </w:rPr>
              <w:t xml:space="preserve">Стоимость реализованных товаров с учетом суммы НДС, </w:t>
            </w:r>
            <w:r w:rsidRPr="00BF0D52">
              <w:rPr>
                <w:sz w:val="27"/>
                <w:szCs w:val="27"/>
              </w:rPr>
              <w:br/>
              <w:t>в белорусских рублях (графа 2 х графа 3)</w:t>
            </w:r>
          </w:p>
        </w:tc>
      </w:tr>
      <w:tr w:rsidR="00A0624D" w:rsidRPr="00BF0D52" w:rsidTr="00A0624D">
        <w:tc>
          <w:tcPr>
            <w:tcW w:w="1247" w:type="dxa"/>
            <w:vAlign w:val="center"/>
          </w:tcPr>
          <w:p w:rsidR="00A0624D" w:rsidRPr="00BF0D52" w:rsidRDefault="00A0624D" w:rsidP="00A0624D">
            <w:pPr>
              <w:pStyle w:val="ConsPlusNormal"/>
              <w:jc w:val="center"/>
              <w:rPr>
                <w:sz w:val="27"/>
                <w:szCs w:val="27"/>
              </w:rPr>
            </w:pPr>
            <w:r w:rsidRPr="00BF0D52">
              <w:rPr>
                <w:sz w:val="27"/>
                <w:szCs w:val="27"/>
              </w:rPr>
              <w:t>1</w:t>
            </w:r>
          </w:p>
        </w:tc>
        <w:tc>
          <w:tcPr>
            <w:tcW w:w="2292" w:type="dxa"/>
            <w:vAlign w:val="center"/>
          </w:tcPr>
          <w:p w:rsidR="00A0624D" w:rsidRPr="00BF0D52" w:rsidRDefault="00A0624D" w:rsidP="00A0624D">
            <w:pPr>
              <w:pStyle w:val="ConsPlusNormal"/>
              <w:jc w:val="center"/>
              <w:rPr>
                <w:sz w:val="27"/>
                <w:szCs w:val="27"/>
              </w:rPr>
            </w:pPr>
            <w:r w:rsidRPr="00BF0D52">
              <w:rPr>
                <w:sz w:val="27"/>
                <w:szCs w:val="27"/>
              </w:rPr>
              <w:t>2</w:t>
            </w:r>
          </w:p>
        </w:tc>
        <w:tc>
          <w:tcPr>
            <w:tcW w:w="3119" w:type="dxa"/>
            <w:vAlign w:val="center"/>
          </w:tcPr>
          <w:p w:rsidR="00A0624D" w:rsidRPr="00BF0D52" w:rsidRDefault="00A0624D" w:rsidP="00A0624D">
            <w:pPr>
              <w:pStyle w:val="ConsPlusNormal"/>
              <w:jc w:val="center"/>
              <w:rPr>
                <w:sz w:val="27"/>
                <w:szCs w:val="27"/>
              </w:rPr>
            </w:pPr>
            <w:r w:rsidRPr="00BF0D52">
              <w:rPr>
                <w:sz w:val="27"/>
                <w:szCs w:val="27"/>
              </w:rPr>
              <w:t>3</w:t>
            </w:r>
          </w:p>
        </w:tc>
        <w:tc>
          <w:tcPr>
            <w:tcW w:w="2921" w:type="dxa"/>
            <w:vAlign w:val="center"/>
          </w:tcPr>
          <w:p w:rsidR="00A0624D" w:rsidRPr="00BF0D52" w:rsidRDefault="00A0624D" w:rsidP="00A0624D">
            <w:pPr>
              <w:pStyle w:val="ConsPlusNormal"/>
              <w:jc w:val="center"/>
              <w:rPr>
                <w:sz w:val="27"/>
                <w:szCs w:val="27"/>
              </w:rPr>
            </w:pPr>
            <w:r w:rsidRPr="00BF0D52">
              <w:rPr>
                <w:sz w:val="27"/>
                <w:szCs w:val="27"/>
              </w:rPr>
              <w:t>4</w:t>
            </w:r>
          </w:p>
        </w:tc>
      </w:tr>
      <w:tr w:rsidR="00A0624D" w:rsidRPr="00BF0D52" w:rsidTr="00A0624D">
        <w:tblPrEx>
          <w:tblBorders>
            <w:insideH w:val="nil"/>
          </w:tblBorders>
        </w:tblPrEx>
        <w:tc>
          <w:tcPr>
            <w:tcW w:w="1247" w:type="dxa"/>
            <w:tcBorders>
              <w:bottom w:val="nil"/>
            </w:tcBorders>
          </w:tcPr>
          <w:p w:rsidR="00A0624D" w:rsidRPr="00BF0D52" w:rsidRDefault="00A0624D" w:rsidP="00A0624D">
            <w:pPr>
              <w:pStyle w:val="ConsPlusNormal"/>
              <w:rPr>
                <w:sz w:val="27"/>
                <w:szCs w:val="27"/>
              </w:rPr>
            </w:pPr>
          </w:p>
        </w:tc>
        <w:tc>
          <w:tcPr>
            <w:tcW w:w="2292" w:type="dxa"/>
            <w:tcBorders>
              <w:bottom w:val="nil"/>
            </w:tcBorders>
          </w:tcPr>
          <w:p w:rsidR="00A0624D" w:rsidRPr="00BF0D52" w:rsidRDefault="00A0624D" w:rsidP="00A0624D">
            <w:pPr>
              <w:pStyle w:val="ConsPlusNormal"/>
              <w:rPr>
                <w:sz w:val="27"/>
                <w:szCs w:val="27"/>
              </w:rPr>
            </w:pPr>
          </w:p>
        </w:tc>
        <w:tc>
          <w:tcPr>
            <w:tcW w:w="3119" w:type="dxa"/>
            <w:tcBorders>
              <w:bottom w:val="nil"/>
            </w:tcBorders>
          </w:tcPr>
          <w:p w:rsidR="00A0624D" w:rsidRPr="00BF0D52" w:rsidRDefault="00A0624D" w:rsidP="00A0624D">
            <w:pPr>
              <w:pStyle w:val="ConsPlusNormal"/>
              <w:rPr>
                <w:sz w:val="27"/>
                <w:szCs w:val="27"/>
              </w:rPr>
            </w:pPr>
          </w:p>
        </w:tc>
        <w:tc>
          <w:tcPr>
            <w:tcW w:w="2921" w:type="dxa"/>
            <w:tcBorders>
              <w:bottom w:val="nil"/>
            </w:tcBorders>
          </w:tcPr>
          <w:p w:rsidR="00A0624D" w:rsidRPr="00BF0D52" w:rsidRDefault="00A0624D" w:rsidP="00A0624D">
            <w:pPr>
              <w:pStyle w:val="ConsPlusNormal"/>
              <w:rPr>
                <w:sz w:val="27"/>
                <w:szCs w:val="27"/>
              </w:rPr>
            </w:pPr>
          </w:p>
        </w:tc>
      </w:tr>
      <w:tr w:rsidR="00A0624D" w:rsidRPr="00BF0D52" w:rsidTr="00A0624D">
        <w:tc>
          <w:tcPr>
            <w:tcW w:w="1247" w:type="dxa"/>
          </w:tcPr>
          <w:p w:rsidR="00A0624D" w:rsidRPr="00BF0D52" w:rsidRDefault="00A0624D" w:rsidP="00A0624D">
            <w:pPr>
              <w:pStyle w:val="ConsPlusNormal"/>
              <w:jc w:val="center"/>
              <w:rPr>
                <w:sz w:val="27"/>
                <w:szCs w:val="27"/>
              </w:rPr>
            </w:pPr>
            <w:r w:rsidRPr="00BF0D52">
              <w:rPr>
                <w:sz w:val="27"/>
                <w:szCs w:val="27"/>
              </w:rPr>
              <w:t>ИТОГО</w:t>
            </w:r>
          </w:p>
        </w:tc>
        <w:tc>
          <w:tcPr>
            <w:tcW w:w="2292" w:type="dxa"/>
          </w:tcPr>
          <w:p w:rsidR="00A0624D" w:rsidRPr="00BF0D52" w:rsidRDefault="00A0624D" w:rsidP="00A0624D">
            <w:pPr>
              <w:pStyle w:val="ConsPlusNormal"/>
              <w:jc w:val="center"/>
              <w:rPr>
                <w:sz w:val="27"/>
                <w:szCs w:val="27"/>
              </w:rPr>
            </w:pPr>
            <w:r w:rsidRPr="00BF0D52">
              <w:rPr>
                <w:sz w:val="27"/>
                <w:szCs w:val="27"/>
              </w:rPr>
              <w:t>Х</w:t>
            </w:r>
          </w:p>
        </w:tc>
        <w:tc>
          <w:tcPr>
            <w:tcW w:w="3119" w:type="dxa"/>
          </w:tcPr>
          <w:p w:rsidR="00A0624D" w:rsidRPr="00BF0D52" w:rsidRDefault="00A0624D" w:rsidP="00A0624D">
            <w:pPr>
              <w:pStyle w:val="ConsPlusNormal"/>
              <w:jc w:val="center"/>
              <w:rPr>
                <w:sz w:val="27"/>
                <w:szCs w:val="27"/>
              </w:rPr>
            </w:pPr>
            <w:r w:rsidRPr="00BF0D52">
              <w:rPr>
                <w:sz w:val="27"/>
                <w:szCs w:val="27"/>
              </w:rPr>
              <w:t>Х</w:t>
            </w:r>
          </w:p>
        </w:tc>
        <w:tc>
          <w:tcPr>
            <w:tcW w:w="2921" w:type="dxa"/>
          </w:tcPr>
          <w:p w:rsidR="00A0624D" w:rsidRPr="00BF0D52" w:rsidRDefault="00A0624D" w:rsidP="00A0624D">
            <w:pPr>
              <w:pStyle w:val="ConsPlusNormal"/>
              <w:rPr>
                <w:sz w:val="27"/>
                <w:szCs w:val="27"/>
              </w:rPr>
            </w:pPr>
          </w:p>
        </w:tc>
      </w:tr>
    </w:tbl>
    <w:p w:rsidR="00A0624D" w:rsidRPr="00BF0D52" w:rsidRDefault="00A0624D" w:rsidP="00A0624D">
      <w:pPr>
        <w:pStyle w:val="ConsPlusNormal"/>
        <w:jc w:val="both"/>
      </w:pPr>
    </w:p>
    <w:p w:rsidR="00A0624D" w:rsidRPr="00BF0D52" w:rsidRDefault="00A0624D" w:rsidP="00A0624D">
      <w:pPr>
        <w:pStyle w:val="ConsPlusNormal"/>
        <w:jc w:val="both"/>
      </w:pPr>
    </w:p>
    <w:p w:rsidR="00A0624D" w:rsidRDefault="00A0624D" w:rsidP="00A0624D">
      <w:pPr>
        <w:pStyle w:val="ConsPlusNormal"/>
        <w:jc w:val="both"/>
      </w:pPr>
    </w:p>
    <w:p w:rsidR="0015628D" w:rsidRDefault="0015628D" w:rsidP="00A0624D">
      <w:pPr>
        <w:pStyle w:val="ConsPlusNormal"/>
        <w:jc w:val="both"/>
      </w:pPr>
    </w:p>
    <w:p w:rsidR="0015628D" w:rsidRDefault="0015628D" w:rsidP="00A0624D">
      <w:pPr>
        <w:pStyle w:val="ConsPlusNormal"/>
        <w:jc w:val="both"/>
      </w:pPr>
    </w:p>
    <w:p w:rsidR="0015628D" w:rsidRDefault="0015628D" w:rsidP="00A0624D">
      <w:pPr>
        <w:pStyle w:val="ConsPlusNormal"/>
        <w:jc w:val="both"/>
      </w:pPr>
    </w:p>
    <w:p w:rsidR="0015628D" w:rsidRDefault="0015628D" w:rsidP="00A0624D">
      <w:pPr>
        <w:pStyle w:val="ConsPlusNormal"/>
        <w:jc w:val="both"/>
      </w:pPr>
    </w:p>
    <w:p w:rsidR="0015628D" w:rsidRDefault="0015628D" w:rsidP="00A0624D">
      <w:pPr>
        <w:pStyle w:val="ConsPlusNormal"/>
        <w:jc w:val="both"/>
      </w:pPr>
    </w:p>
    <w:p w:rsidR="0015628D" w:rsidRDefault="0015628D" w:rsidP="00A0624D">
      <w:pPr>
        <w:pStyle w:val="ConsPlusNormal"/>
        <w:jc w:val="both"/>
      </w:pPr>
    </w:p>
    <w:p w:rsidR="0015628D" w:rsidRDefault="0015628D" w:rsidP="00A0624D">
      <w:pPr>
        <w:pStyle w:val="ConsPlusNormal"/>
        <w:jc w:val="both"/>
      </w:pPr>
    </w:p>
    <w:p w:rsidR="0015628D" w:rsidRDefault="0015628D" w:rsidP="00A0624D">
      <w:pPr>
        <w:pStyle w:val="ConsPlusNormal"/>
        <w:jc w:val="both"/>
      </w:pPr>
    </w:p>
    <w:p w:rsidR="0015628D" w:rsidRDefault="0015628D" w:rsidP="00A0624D">
      <w:pPr>
        <w:pStyle w:val="ConsPlusNormal"/>
        <w:jc w:val="both"/>
      </w:pPr>
    </w:p>
    <w:p w:rsidR="0015628D" w:rsidRDefault="0015628D" w:rsidP="00A0624D">
      <w:pPr>
        <w:pStyle w:val="ConsPlusNormal"/>
        <w:jc w:val="both"/>
      </w:pPr>
    </w:p>
    <w:p w:rsidR="0015628D" w:rsidRDefault="0015628D" w:rsidP="00A0624D">
      <w:pPr>
        <w:pStyle w:val="ConsPlusNormal"/>
        <w:jc w:val="both"/>
      </w:pPr>
    </w:p>
    <w:p w:rsidR="0015628D" w:rsidRDefault="0015628D" w:rsidP="00A0624D">
      <w:pPr>
        <w:pStyle w:val="ConsPlusNormal"/>
        <w:jc w:val="both"/>
      </w:pPr>
    </w:p>
    <w:p w:rsidR="0015628D" w:rsidRPr="00BF0D52" w:rsidRDefault="0015628D" w:rsidP="00A0624D">
      <w:pPr>
        <w:pStyle w:val="ConsPlusNormal"/>
        <w:jc w:val="both"/>
      </w:pPr>
    </w:p>
    <w:p w:rsidR="00A0624D" w:rsidRPr="00BF0D52" w:rsidRDefault="00A0624D" w:rsidP="00A0624D">
      <w:pPr>
        <w:pStyle w:val="ConsPlusNormal"/>
        <w:jc w:val="both"/>
      </w:pPr>
      <w:r w:rsidRPr="00BF0D52">
        <w:t>__________________</w:t>
      </w:r>
    </w:p>
    <w:p w:rsidR="00A0624D" w:rsidRPr="00BF0D52" w:rsidRDefault="00A0624D" w:rsidP="00BC0F60">
      <w:pPr>
        <w:pStyle w:val="ConsPlusNormal"/>
        <w:spacing w:line="280" w:lineRule="exact"/>
        <w:ind w:firstLine="709"/>
        <w:jc w:val="both"/>
        <w:rPr>
          <w:sz w:val="27"/>
          <w:szCs w:val="27"/>
        </w:rPr>
      </w:pPr>
      <w:bookmarkStart w:id="38" w:name="P139"/>
      <w:bookmarkStart w:id="39" w:name="P141"/>
      <w:bookmarkEnd w:id="38"/>
      <w:bookmarkEnd w:id="39"/>
      <w:r w:rsidRPr="00BF0D52">
        <w:rPr>
          <w:sz w:val="27"/>
          <w:szCs w:val="27"/>
          <w:vertAlign w:val="superscript"/>
        </w:rPr>
        <w:t>1</w:t>
      </w:r>
      <w:r w:rsidR="003B3396">
        <w:rPr>
          <w:sz w:val="27"/>
          <w:szCs w:val="27"/>
          <w:vertAlign w:val="superscript"/>
        </w:rPr>
        <w:t xml:space="preserve"> </w:t>
      </w:r>
      <w:r w:rsidRPr="00BF0D52">
        <w:rPr>
          <w:sz w:val="27"/>
          <w:szCs w:val="27"/>
        </w:rPr>
        <w:t>Учетный номер плательщика, указанный в извещении о присвоении учетного номера плательщика.</w:t>
      </w:r>
    </w:p>
    <w:p w:rsidR="00A0624D" w:rsidRPr="00BF0D52" w:rsidRDefault="00A0624D" w:rsidP="00BC0F60">
      <w:pPr>
        <w:pStyle w:val="ConsPlusNormal"/>
        <w:spacing w:line="280" w:lineRule="exact"/>
        <w:ind w:firstLine="709"/>
        <w:jc w:val="both"/>
        <w:rPr>
          <w:sz w:val="27"/>
          <w:szCs w:val="27"/>
        </w:rPr>
      </w:pPr>
      <w:r w:rsidRPr="00BF0D52">
        <w:rPr>
          <w:sz w:val="27"/>
          <w:szCs w:val="27"/>
          <w:vertAlign w:val="superscript"/>
        </w:rPr>
        <w:t>2</w:t>
      </w:r>
      <w:r w:rsidR="003B3396">
        <w:rPr>
          <w:sz w:val="27"/>
          <w:szCs w:val="27"/>
          <w:vertAlign w:val="superscript"/>
        </w:rPr>
        <w:t xml:space="preserve"> </w:t>
      </w:r>
      <w:r w:rsidRPr="00BF0D52">
        <w:rPr>
          <w:rFonts w:eastAsiaTheme="minorHAnsi"/>
          <w:sz w:val="27"/>
          <w:szCs w:val="27"/>
        </w:rPr>
        <w:t xml:space="preserve">Код </w:t>
      </w:r>
      <w:r w:rsidRPr="00BF0D52">
        <w:rPr>
          <w:sz w:val="27"/>
          <w:szCs w:val="27"/>
        </w:rPr>
        <w:t>единой</w:t>
      </w:r>
      <w:r w:rsidRPr="00BF0D52">
        <w:rPr>
          <w:rFonts w:eastAsiaTheme="minorHAnsi"/>
          <w:sz w:val="27"/>
          <w:szCs w:val="27"/>
        </w:rPr>
        <w:t xml:space="preserve"> Товарной номенклатуры внешнеэкономической деятельности Евразийского экономического союза.</w:t>
      </w:r>
    </w:p>
    <w:p w:rsidR="0025402B" w:rsidRPr="00BF0D52" w:rsidRDefault="0025402B" w:rsidP="00BC0F60">
      <w:pPr>
        <w:spacing w:after="200" w:line="280" w:lineRule="exact"/>
        <w:rPr>
          <w:sz w:val="27"/>
          <w:szCs w:val="27"/>
        </w:rPr>
      </w:pPr>
    </w:p>
    <w:tbl>
      <w:tblPr>
        <w:tblW w:w="5000" w:type="pct"/>
        <w:tblCellMar>
          <w:left w:w="0" w:type="dxa"/>
          <w:right w:w="0" w:type="dxa"/>
        </w:tblCellMar>
        <w:tblLook w:val="04A0" w:firstRow="1" w:lastRow="0" w:firstColumn="1" w:lastColumn="0" w:noHBand="0" w:noVBand="1"/>
      </w:tblPr>
      <w:tblGrid>
        <w:gridCol w:w="6915"/>
        <w:gridCol w:w="3020"/>
      </w:tblGrid>
      <w:tr w:rsidR="00BC0F60" w:rsidRPr="00BF0D52" w:rsidTr="002F04E9">
        <w:tc>
          <w:tcPr>
            <w:tcW w:w="3480" w:type="pct"/>
            <w:tcMar>
              <w:top w:w="0" w:type="dxa"/>
              <w:left w:w="6" w:type="dxa"/>
              <w:bottom w:w="0" w:type="dxa"/>
              <w:right w:w="6" w:type="dxa"/>
            </w:tcMar>
          </w:tcPr>
          <w:p w:rsidR="00BC0F60" w:rsidRPr="00BF0D52" w:rsidRDefault="00BC0F60" w:rsidP="009C41F8">
            <w:pPr>
              <w:pStyle w:val="newncpi"/>
              <w:spacing w:line="280" w:lineRule="exact"/>
              <w:rPr>
                <w:sz w:val="30"/>
                <w:szCs w:val="30"/>
              </w:rPr>
            </w:pPr>
            <w:r w:rsidRPr="00BF0D52">
              <w:rPr>
                <w:sz w:val="30"/>
                <w:szCs w:val="30"/>
              </w:rPr>
              <w:lastRenderedPageBreak/>
              <w:t> </w:t>
            </w:r>
          </w:p>
        </w:tc>
        <w:tc>
          <w:tcPr>
            <w:tcW w:w="1520" w:type="pct"/>
            <w:tcMar>
              <w:top w:w="0" w:type="dxa"/>
              <w:left w:w="6" w:type="dxa"/>
              <w:bottom w:w="0" w:type="dxa"/>
              <w:right w:w="6" w:type="dxa"/>
            </w:tcMar>
          </w:tcPr>
          <w:p w:rsidR="00BC0F60" w:rsidRPr="00BF0D52" w:rsidRDefault="00BC0F60" w:rsidP="009C41F8">
            <w:pPr>
              <w:pStyle w:val="append1"/>
              <w:spacing w:after="0" w:line="280" w:lineRule="exact"/>
              <w:rPr>
                <w:sz w:val="30"/>
                <w:szCs w:val="30"/>
              </w:rPr>
            </w:pPr>
            <w:r w:rsidRPr="00BF0D52">
              <w:rPr>
                <w:sz w:val="30"/>
                <w:szCs w:val="30"/>
              </w:rPr>
              <w:t>Приложение 6</w:t>
            </w:r>
            <w:r w:rsidRPr="00BF0D52">
              <w:rPr>
                <w:sz w:val="30"/>
                <w:szCs w:val="30"/>
                <w:vertAlign w:val="superscript"/>
              </w:rPr>
              <w:t>1</w:t>
            </w:r>
          </w:p>
          <w:p w:rsidR="00BC0F60" w:rsidRPr="00BF0D52" w:rsidRDefault="00BC0F60" w:rsidP="009C41F8">
            <w:pPr>
              <w:pStyle w:val="append"/>
              <w:spacing w:line="280" w:lineRule="exact"/>
              <w:rPr>
                <w:sz w:val="30"/>
                <w:szCs w:val="30"/>
              </w:rPr>
            </w:pPr>
            <w:r w:rsidRPr="00BF0D52">
              <w:rPr>
                <w:sz w:val="30"/>
                <w:szCs w:val="30"/>
              </w:rPr>
              <w:t xml:space="preserve">к постановлению </w:t>
            </w:r>
            <w:r w:rsidRPr="00BF0D52">
              <w:rPr>
                <w:sz w:val="30"/>
                <w:szCs w:val="30"/>
              </w:rPr>
              <w:br/>
              <w:t xml:space="preserve">Министерства </w:t>
            </w:r>
            <w:r w:rsidRPr="00BF0D52">
              <w:rPr>
                <w:sz w:val="30"/>
                <w:szCs w:val="30"/>
              </w:rPr>
              <w:br/>
              <w:t xml:space="preserve">по налогам и сборам </w:t>
            </w:r>
            <w:r w:rsidRPr="00BF0D52">
              <w:rPr>
                <w:sz w:val="30"/>
                <w:szCs w:val="30"/>
              </w:rPr>
              <w:br/>
              <w:t xml:space="preserve">Республики Беларусь </w:t>
            </w:r>
            <w:r w:rsidRPr="00BF0D52">
              <w:rPr>
                <w:sz w:val="30"/>
                <w:szCs w:val="30"/>
              </w:rPr>
              <w:br/>
              <w:t xml:space="preserve">03.01.2019 № 2 </w:t>
            </w:r>
          </w:p>
          <w:p w:rsidR="00BC0F60" w:rsidRPr="00BF0D52" w:rsidRDefault="00BC0F60" w:rsidP="009C41F8">
            <w:pPr>
              <w:pStyle w:val="append"/>
              <w:spacing w:line="280" w:lineRule="exact"/>
              <w:rPr>
                <w:sz w:val="30"/>
                <w:szCs w:val="30"/>
              </w:rPr>
            </w:pPr>
            <w:r w:rsidRPr="00BF0D52">
              <w:rPr>
                <w:sz w:val="30"/>
                <w:szCs w:val="30"/>
              </w:rPr>
              <w:t>(в редакции постановления Министерства по налогам и сборам Республики Беларусь</w:t>
            </w:r>
          </w:p>
          <w:p w:rsidR="00BC0F60" w:rsidRPr="002F04E9" w:rsidRDefault="00AE13EA" w:rsidP="00AE13EA">
            <w:pPr>
              <w:pStyle w:val="append"/>
              <w:spacing w:line="280" w:lineRule="exact"/>
              <w:rPr>
                <w:sz w:val="30"/>
                <w:szCs w:val="30"/>
              </w:rPr>
            </w:pPr>
            <w:r>
              <w:rPr>
                <w:sz w:val="30"/>
                <w:szCs w:val="30"/>
              </w:rPr>
              <w:t>31</w:t>
            </w:r>
            <w:r w:rsidR="002F04E9" w:rsidRPr="002F04E9">
              <w:rPr>
                <w:sz w:val="30"/>
                <w:szCs w:val="30"/>
              </w:rPr>
              <w:t>.</w:t>
            </w:r>
            <w:r>
              <w:rPr>
                <w:sz w:val="30"/>
                <w:szCs w:val="30"/>
              </w:rPr>
              <w:t>01</w:t>
            </w:r>
            <w:r w:rsidR="002F04E9" w:rsidRPr="002F04E9">
              <w:rPr>
                <w:sz w:val="30"/>
                <w:szCs w:val="30"/>
              </w:rPr>
              <w:t xml:space="preserve">.2022   № </w:t>
            </w:r>
            <w:r>
              <w:rPr>
                <w:sz w:val="30"/>
                <w:szCs w:val="30"/>
              </w:rPr>
              <w:t>3</w:t>
            </w:r>
            <w:r w:rsidR="00BC0F60" w:rsidRPr="002F04E9">
              <w:rPr>
                <w:sz w:val="30"/>
                <w:szCs w:val="30"/>
              </w:rPr>
              <w:t>)</w:t>
            </w:r>
          </w:p>
        </w:tc>
      </w:tr>
    </w:tbl>
    <w:p w:rsidR="00BC0F60" w:rsidRPr="00BF0D52" w:rsidRDefault="00BC0F60" w:rsidP="00BC0F60">
      <w:pPr>
        <w:pStyle w:val="newncpi"/>
        <w:spacing w:line="280" w:lineRule="exact"/>
        <w:rPr>
          <w:sz w:val="30"/>
          <w:szCs w:val="30"/>
        </w:rPr>
      </w:pPr>
      <w:r w:rsidRPr="00BF0D52">
        <w:rPr>
          <w:sz w:val="30"/>
          <w:szCs w:val="30"/>
        </w:rPr>
        <w:t> </w:t>
      </w:r>
    </w:p>
    <w:p w:rsidR="00BC0F60" w:rsidRPr="00BF0D52" w:rsidRDefault="00BC0F60" w:rsidP="00BC0F60">
      <w:pPr>
        <w:pStyle w:val="onestring"/>
        <w:spacing w:line="280" w:lineRule="exact"/>
        <w:rPr>
          <w:sz w:val="30"/>
          <w:szCs w:val="30"/>
        </w:rPr>
      </w:pPr>
      <w:r w:rsidRPr="00BF0D52">
        <w:rPr>
          <w:sz w:val="30"/>
          <w:szCs w:val="30"/>
        </w:rPr>
        <w:t>Форма</w:t>
      </w:r>
    </w:p>
    <w:p w:rsidR="00BC0F60" w:rsidRPr="00BF0D52" w:rsidRDefault="00BC0F60" w:rsidP="00BC0F60">
      <w:pPr>
        <w:pStyle w:val="newncpi"/>
      </w:pPr>
      <w:r w:rsidRPr="00BF0D52">
        <w:t> </w:t>
      </w:r>
    </w:p>
    <w:tbl>
      <w:tblPr>
        <w:tblW w:w="5298" w:type="pct"/>
        <w:tblInd w:w="-426" w:type="dxa"/>
        <w:tblLayout w:type="fixed"/>
        <w:tblCellMar>
          <w:left w:w="0" w:type="dxa"/>
          <w:right w:w="0" w:type="dxa"/>
        </w:tblCellMar>
        <w:tblLook w:val="04A0" w:firstRow="1" w:lastRow="0" w:firstColumn="1" w:lastColumn="0" w:noHBand="0" w:noVBand="1"/>
      </w:tblPr>
      <w:tblGrid>
        <w:gridCol w:w="1188"/>
        <w:gridCol w:w="1375"/>
        <w:gridCol w:w="744"/>
        <w:gridCol w:w="359"/>
        <w:gridCol w:w="31"/>
        <w:gridCol w:w="548"/>
        <w:gridCol w:w="6"/>
        <w:gridCol w:w="2208"/>
        <w:gridCol w:w="6"/>
        <w:gridCol w:w="482"/>
        <w:gridCol w:w="810"/>
        <w:gridCol w:w="6"/>
        <w:gridCol w:w="461"/>
        <w:gridCol w:w="1134"/>
        <w:gridCol w:w="1164"/>
      </w:tblGrid>
      <w:tr w:rsidR="00BC0F60" w:rsidRPr="00BF0D52" w:rsidTr="007B7132">
        <w:trPr>
          <w:trHeight w:val="238"/>
        </w:trPr>
        <w:tc>
          <w:tcPr>
            <w:tcW w:w="2020" w:type="pct"/>
            <w:gridSpan w:val="6"/>
            <w:tcBorders>
              <w:right w:val="single" w:sz="4" w:space="0" w:color="auto"/>
            </w:tcBorders>
            <w:tcMar>
              <w:top w:w="0" w:type="dxa"/>
              <w:left w:w="6" w:type="dxa"/>
              <w:bottom w:w="0" w:type="dxa"/>
              <w:right w:w="6" w:type="dxa"/>
            </w:tcMar>
          </w:tcPr>
          <w:p w:rsidR="00BC0F60" w:rsidRPr="00BF0D52" w:rsidRDefault="00BC0F60" w:rsidP="009C41F8">
            <w:pPr>
              <w:pStyle w:val="table10"/>
              <w:ind w:right="136"/>
              <w:jc w:val="both"/>
              <w:rPr>
                <w:sz w:val="30"/>
                <w:szCs w:val="30"/>
              </w:rPr>
            </w:pPr>
            <w:r w:rsidRPr="00BF0D52">
              <w:rPr>
                <w:sz w:val="30"/>
                <w:szCs w:val="30"/>
              </w:rPr>
              <w:t>В инспекцию Министерства по налогам и сборам (далее – инспекция МНС)</w:t>
            </w:r>
          </w:p>
        </w:tc>
        <w:tc>
          <w:tcPr>
            <w:tcW w:w="2427"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r w:rsidRPr="00BF0D52">
              <w:rPr>
                <w:sz w:val="27"/>
                <w:szCs w:val="27"/>
              </w:rPr>
              <w:t>Признак</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C43F94" w:rsidRDefault="00BC0F60" w:rsidP="009C41F8">
            <w:pPr>
              <w:pStyle w:val="table10"/>
              <w:jc w:val="center"/>
              <w:rPr>
                <w:sz w:val="27"/>
                <w:szCs w:val="27"/>
              </w:rPr>
            </w:pPr>
            <w:r w:rsidRPr="00C43F94">
              <w:rPr>
                <w:sz w:val="27"/>
                <w:szCs w:val="27"/>
              </w:rPr>
              <w:t>Пометить</w:t>
            </w:r>
            <w:r w:rsidRPr="00C43F94">
              <w:rPr>
                <w:sz w:val="27"/>
                <w:szCs w:val="27"/>
              </w:rPr>
              <w:br/>
              <w:t>Х</w:t>
            </w:r>
          </w:p>
        </w:tc>
      </w:tr>
      <w:tr w:rsidR="00BC0F60" w:rsidRPr="00BF0D52" w:rsidTr="007B7132">
        <w:trPr>
          <w:trHeight w:val="427"/>
        </w:trPr>
        <w:tc>
          <w:tcPr>
            <w:tcW w:w="2020" w:type="pct"/>
            <w:gridSpan w:val="6"/>
            <w:tcBorders>
              <w:right w:val="single" w:sz="4" w:space="0" w:color="auto"/>
            </w:tcBorders>
            <w:tcMar>
              <w:top w:w="0" w:type="dxa"/>
              <w:left w:w="6" w:type="dxa"/>
              <w:bottom w:w="0" w:type="dxa"/>
              <w:right w:w="6" w:type="dxa"/>
            </w:tcMar>
          </w:tcPr>
          <w:p w:rsidR="00BC0F60" w:rsidRPr="00BF0D52" w:rsidRDefault="00BC0F60" w:rsidP="00465EE5">
            <w:pPr>
              <w:pStyle w:val="newncpi0"/>
              <w:rPr>
                <w:sz w:val="30"/>
                <w:szCs w:val="30"/>
              </w:rPr>
            </w:pPr>
            <w:r w:rsidRPr="00BF0D52">
              <w:rPr>
                <w:sz w:val="30"/>
                <w:szCs w:val="30"/>
              </w:rPr>
              <w:t>по _________________________</w:t>
            </w:r>
          </w:p>
        </w:tc>
        <w:tc>
          <w:tcPr>
            <w:tcW w:w="2427" w:type="pct"/>
            <w:gridSpan w:val="8"/>
            <w:vMerge w:val="restart"/>
            <w:tcBorders>
              <w:top w:val="single" w:sz="4" w:space="0" w:color="auto"/>
              <w:left w:val="single" w:sz="4" w:space="0" w:color="auto"/>
              <w:right w:val="single" w:sz="4" w:space="0" w:color="auto"/>
            </w:tcBorders>
            <w:tcMar>
              <w:top w:w="0" w:type="dxa"/>
              <w:left w:w="6" w:type="dxa"/>
              <w:bottom w:w="0" w:type="dxa"/>
              <w:right w:w="6" w:type="dxa"/>
            </w:tcMar>
          </w:tcPr>
          <w:p w:rsidR="00BC0F60" w:rsidRPr="00BF0D52" w:rsidRDefault="00BC0F60" w:rsidP="009C41F8">
            <w:pPr>
              <w:pStyle w:val="table10"/>
              <w:jc w:val="both"/>
              <w:rPr>
                <w:sz w:val="27"/>
                <w:szCs w:val="27"/>
              </w:rPr>
            </w:pPr>
            <w:r w:rsidRPr="00BF0D52">
              <w:rPr>
                <w:sz w:val="27"/>
                <w:szCs w:val="27"/>
              </w:rPr>
              <w:t xml:space="preserve">Внесение изменений и (или) дополнений в часть </w:t>
            </w:r>
            <w:r w:rsidRPr="00BF0D52">
              <w:rPr>
                <w:sz w:val="27"/>
                <w:szCs w:val="27"/>
                <w:lang w:val="en-US"/>
              </w:rPr>
              <w:t>I</w:t>
            </w:r>
            <w:r w:rsidRPr="00BF0D52">
              <w:rPr>
                <w:sz w:val="27"/>
                <w:szCs w:val="27"/>
              </w:rPr>
              <w:t xml:space="preserve"> налоговой декларации (расчета)</w:t>
            </w:r>
          </w:p>
        </w:tc>
        <w:tc>
          <w:tcPr>
            <w:tcW w:w="554" w:type="pct"/>
            <w:vMerge w:val="restart"/>
            <w:tcBorders>
              <w:top w:val="single" w:sz="4" w:space="0" w:color="auto"/>
              <w:left w:val="single" w:sz="4" w:space="0" w:color="auto"/>
              <w:right w:val="single" w:sz="4" w:space="0" w:color="auto"/>
            </w:tcBorders>
            <w:tcMar>
              <w:top w:w="0" w:type="dxa"/>
              <w:left w:w="6" w:type="dxa"/>
              <w:bottom w:w="0" w:type="dxa"/>
              <w:right w:w="6" w:type="dxa"/>
            </w:tcMar>
          </w:tcPr>
          <w:p w:rsidR="00BC0F60" w:rsidRPr="00BF0D52" w:rsidRDefault="00BC0F60" w:rsidP="009C41F8">
            <w:pPr>
              <w:pStyle w:val="table10"/>
            </w:pPr>
          </w:p>
        </w:tc>
      </w:tr>
      <w:tr w:rsidR="00BC0F60" w:rsidRPr="00BF0D52" w:rsidTr="007B7132">
        <w:trPr>
          <w:trHeight w:val="347"/>
        </w:trPr>
        <w:tc>
          <w:tcPr>
            <w:tcW w:w="2020" w:type="pct"/>
            <w:gridSpan w:val="6"/>
            <w:tcBorders>
              <w:right w:val="single" w:sz="4" w:space="0" w:color="auto"/>
            </w:tcBorders>
            <w:tcMar>
              <w:top w:w="0" w:type="dxa"/>
              <w:left w:w="6" w:type="dxa"/>
              <w:bottom w:w="0" w:type="dxa"/>
              <w:right w:w="6" w:type="dxa"/>
            </w:tcMar>
          </w:tcPr>
          <w:p w:rsidR="00BC0F60" w:rsidRPr="00BF0D52" w:rsidRDefault="00BC0F60" w:rsidP="00B81007">
            <w:pPr>
              <w:pStyle w:val="undline"/>
              <w:ind w:left="698"/>
              <w:jc w:val="left"/>
              <w:rPr>
                <w:sz w:val="27"/>
                <w:szCs w:val="27"/>
              </w:rPr>
            </w:pPr>
            <w:r w:rsidRPr="00BF0D52">
              <w:rPr>
                <w:sz w:val="27"/>
                <w:szCs w:val="27"/>
              </w:rPr>
              <w:t>(наименование района, города, района в городе)</w:t>
            </w:r>
          </w:p>
        </w:tc>
        <w:tc>
          <w:tcPr>
            <w:tcW w:w="2427" w:type="pct"/>
            <w:gridSpan w:val="8"/>
            <w:vMerge/>
            <w:tcBorders>
              <w:left w:val="single" w:sz="4" w:space="0" w:color="auto"/>
              <w:bottom w:val="single" w:sz="4" w:space="0" w:color="auto"/>
              <w:right w:val="single" w:sz="4" w:space="0" w:color="auto"/>
            </w:tcBorders>
          </w:tcPr>
          <w:p w:rsidR="00BC0F60" w:rsidRPr="00BF0D52" w:rsidRDefault="00BC0F60" w:rsidP="009C41F8">
            <w:pPr>
              <w:rPr>
                <w:rFonts w:eastAsiaTheme="minorEastAsia"/>
                <w:sz w:val="27"/>
                <w:szCs w:val="27"/>
              </w:rPr>
            </w:pPr>
          </w:p>
        </w:tc>
        <w:tc>
          <w:tcPr>
            <w:tcW w:w="554" w:type="pct"/>
            <w:vMerge/>
            <w:tcBorders>
              <w:left w:val="single" w:sz="4" w:space="0" w:color="auto"/>
              <w:bottom w:val="single" w:sz="4" w:space="0" w:color="auto"/>
              <w:right w:val="single" w:sz="4" w:space="0" w:color="auto"/>
            </w:tcBorders>
            <w:vAlign w:val="center"/>
          </w:tcPr>
          <w:p w:rsidR="00BC0F60" w:rsidRPr="00BF0D52" w:rsidRDefault="00BC0F60" w:rsidP="009C41F8">
            <w:pPr>
              <w:rPr>
                <w:rFonts w:eastAsiaTheme="minorEastAsia"/>
                <w:sz w:val="20"/>
                <w:szCs w:val="20"/>
              </w:rPr>
            </w:pPr>
          </w:p>
        </w:tc>
      </w:tr>
      <w:tr w:rsidR="00BC0F60" w:rsidRPr="00BF0D52" w:rsidTr="007B7132">
        <w:trPr>
          <w:trHeight w:val="347"/>
        </w:trPr>
        <w:tc>
          <w:tcPr>
            <w:tcW w:w="2020" w:type="pct"/>
            <w:gridSpan w:val="6"/>
            <w:tcBorders>
              <w:right w:val="single" w:sz="4" w:space="0" w:color="auto"/>
            </w:tcBorders>
            <w:tcMar>
              <w:top w:w="0" w:type="dxa"/>
              <w:left w:w="6" w:type="dxa"/>
              <w:bottom w:w="0" w:type="dxa"/>
              <w:right w:w="6" w:type="dxa"/>
            </w:tcMar>
          </w:tcPr>
          <w:p w:rsidR="00BC0F60" w:rsidRPr="00BF0D52" w:rsidRDefault="00BC0F60" w:rsidP="009C41F8">
            <w:pPr>
              <w:pStyle w:val="table10"/>
              <w:jc w:val="both"/>
              <w:rPr>
                <w:sz w:val="30"/>
                <w:szCs w:val="30"/>
              </w:rPr>
            </w:pPr>
          </w:p>
          <w:p w:rsidR="00BC0F60" w:rsidRPr="00BF0D52" w:rsidRDefault="00BC0F60" w:rsidP="009C41F8">
            <w:pPr>
              <w:pStyle w:val="table10"/>
              <w:ind w:right="136"/>
              <w:jc w:val="both"/>
              <w:rPr>
                <w:sz w:val="30"/>
                <w:szCs w:val="30"/>
              </w:rPr>
            </w:pPr>
            <w:r w:rsidRPr="00BF0D52">
              <w:rPr>
                <w:sz w:val="30"/>
                <w:szCs w:val="30"/>
              </w:rPr>
              <w:t xml:space="preserve">управление (отдел) по работе с плательщиками </w:t>
            </w:r>
          </w:p>
          <w:p w:rsidR="00BC0F60" w:rsidRPr="00BF0D52" w:rsidRDefault="00BC0F60" w:rsidP="009C41F8">
            <w:pPr>
              <w:pStyle w:val="table10"/>
              <w:jc w:val="both"/>
              <w:rPr>
                <w:sz w:val="27"/>
                <w:szCs w:val="27"/>
              </w:rPr>
            </w:pPr>
            <w:r w:rsidRPr="00BF0D52">
              <w:rPr>
                <w:sz w:val="30"/>
                <w:szCs w:val="30"/>
              </w:rPr>
              <w:t>по</w:t>
            </w:r>
            <w:r w:rsidRPr="00BF0D52">
              <w:rPr>
                <w:sz w:val="27"/>
                <w:szCs w:val="27"/>
              </w:rPr>
              <w:t>____________________________</w:t>
            </w:r>
          </w:p>
          <w:p w:rsidR="00BC0F60" w:rsidRPr="00BF0D52" w:rsidRDefault="00BC0F60" w:rsidP="009C41F8">
            <w:pPr>
              <w:pStyle w:val="undline"/>
              <w:ind w:left="981"/>
              <w:jc w:val="left"/>
              <w:rPr>
                <w:sz w:val="27"/>
                <w:szCs w:val="27"/>
              </w:rPr>
            </w:pPr>
            <w:r w:rsidRPr="00BF0D52">
              <w:rPr>
                <w:sz w:val="27"/>
                <w:szCs w:val="27"/>
              </w:rPr>
              <w:t>(наименование района)</w:t>
            </w:r>
          </w:p>
        </w:tc>
        <w:tc>
          <w:tcPr>
            <w:tcW w:w="2427" w:type="pct"/>
            <w:gridSpan w:val="8"/>
            <w:tcBorders>
              <w:left w:val="single" w:sz="4" w:space="0" w:color="auto"/>
              <w:bottom w:val="single" w:sz="4" w:space="0" w:color="auto"/>
              <w:right w:val="single" w:sz="4" w:space="0" w:color="auto"/>
            </w:tcBorders>
          </w:tcPr>
          <w:p w:rsidR="00BC0F60" w:rsidRPr="00BF0D52" w:rsidRDefault="00BC0F60" w:rsidP="009C41F8">
            <w:pPr>
              <w:pStyle w:val="table10"/>
              <w:ind w:right="76"/>
              <w:jc w:val="both"/>
              <w:rPr>
                <w:sz w:val="27"/>
                <w:szCs w:val="27"/>
              </w:rPr>
            </w:pPr>
            <w:r w:rsidRPr="00BF0D52">
              <w:rPr>
                <w:sz w:val="27"/>
                <w:szCs w:val="27"/>
              </w:rPr>
              <w:t xml:space="preserve">Внесение изменений и (или) дополнений в часть </w:t>
            </w:r>
            <w:r w:rsidRPr="00BF0D52">
              <w:rPr>
                <w:sz w:val="27"/>
                <w:szCs w:val="27"/>
                <w:lang w:val="en-US"/>
              </w:rPr>
              <w:t>II</w:t>
            </w:r>
            <w:r w:rsidRPr="00BF0D52">
              <w:rPr>
                <w:sz w:val="27"/>
                <w:szCs w:val="27"/>
              </w:rPr>
              <w:t xml:space="preserve"> налоговой декларации (расчета) </w:t>
            </w:r>
          </w:p>
          <w:p w:rsidR="00BC0F60" w:rsidRPr="00BF0D52" w:rsidRDefault="00BC0F60" w:rsidP="009C41F8">
            <w:pPr>
              <w:pStyle w:val="table10"/>
              <w:jc w:val="both"/>
              <w:rPr>
                <w:sz w:val="27"/>
                <w:szCs w:val="27"/>
              </w:rPr>
            </w:pPr>
          </w:p>
        </w:tc>
        <w:tc>
          <w:tcPr>
            <w:tcW w:w="554" w:type="pct"/>
            <w:tcBorders>
              <w:left w:val="single" w:sz="4" w:space="0" w:color="auto"/>
              <w:bottom w:val="single" w:sz="4" w:space="0" w:color="auto"/>
              <w:right w:val="single" w:sz="4" w:space="0" w:color="auto"/>
            </w:tcBorders>
            <w:vAlign w:val="center"/>
          </w:tcPr>
          <w:p w:rsidR="00BC0F60" w:rsidRPr="00BF0D52" w:rsidRDefault="00BC0F60" w:rsidP="009C41F8">
            <w:pPr>
              <w:rPr>
                <w:rFonts w:eastAsiaTheme="minorEastAsia"/>
                <w:sz w:val="20"/>
                <w:szCs w:val="20"/>
              </w:rPr>
            </w:pPr>
          </w:p>
        </w:tc>
      </w:tr>
      <w:tr w:rsidR="00BC0F60" w:rsidRPr="00BF0D52" w:rsidTr="007B7132">
        <w:trPr>
          <w:trHeight w:val="1360"/>
        </w:trPr>
        <w:tc>
          <w:tcPr>
            <w:tcW w:w="2020" w:type="pct"/>
            <w:gridSpan w:val="6"/>
            <w:tcBorders>
              <w:right w:val="single" w:sz="4" w:space="0" w:color="auto"/>
            </w:tcBorders>
            <w:tcMar>
              <w:top w:w="0" w:type="dxa"/>
              <w:left w:w="6" w:type="dxa"/>
              <w:bottom w:w="0" w:type="dxa"/>
              <w:right w:w="6" w:type="dxa"/>
            </w:tcMar>
          </w:tcPr>
          <w:p w:rsidR="00BC0F60" w:rsidRPr="00BF0D52" w:rsidRDefault="00BC0F60" w:rsidP="009C41F8">
            <w:pPr>
              <w:pStyle w:val="table10"/>
              <w:rPr>
                <w:sz w:val="30"/>
                <w:szCs w:val="30"/>
              </w:rPr>
            </w:pPr>
          </w:p>
          <w:tbl>
            <w:tblPr>
              <w:tblW w:w="4781" w:type="pct"/>
              <w:tblLayout w:type="fixed"/>
              <w:tblCellMar>
                <w:left w:w="0" w:type="dxa"/>
                <w:right w:w="0" w:type="dxa"/>
              </w:tblCellMar>
              <w:tblLook w:val="04A0" w:firstRow="1" w:lastRow="0" w:firstColumn="1" w:lastColumn="0" w:noHBand="0" w:noVBand="1"/>
            </w:tblPr>
            <w:tblGrid>
              <w:gridCol w:w="2680"/>
              <w:gridCol w:w="1363"/>
            </w:tblGrid>
            <w:tr w:rsidR="00BC0F60" w:rsidRPr="00BF0D52" w:rsidTr="009C41F8">
              <w:trPr>
                <w:trHeight w:val="165"/>
              </w:trPr>
              <w:tc>
                <w:tcPr>
                  <w:tcW w:w="3314" w:type="pct"/>
                  <w:tcBorders>
                    <w:right w:val="single" w:sz="4" w:space="0" w:color="auto"/>
                  </w:tcBorders>
                  <w:tcMar>
                    <w:top w:w="0" w:type="dxa"/>
                    <w:left w:w="6" w:type="dxa"/>
                    <w:bottom w:w="0" w:type="dxa"/>
                    <w:right w:w="6" w:type="dxa"/>
                  </w:tcMar>
                </w:tcPr>
                <w:p w:rsidR="00BC0F60" w:rsidRPr="00BF0D52" w:rsidRDefault="00BC0F60" w:rsidP="009C41F8">
                  <w:pPr>
                    <w:pStyle w:val="table10"/>
                    <w:rPr>
                      <w:sz w:val="30"/>
                      <w:szCs w:val="30"/>
                    </w:rPr>
                  </w:pPr>
                  <w:r w:rsidRPr="00BF0D52">
                    <w:rPr>
                      <w:sz w:val="30"/>
                      <w:szCs w:val="30"/>
                    </w:rPr>
                    <w:t xml:space="preserve">Код инспекции МНС (управления (отдела) по работе с плательщиками) </w:t>
                  </w:r>
                </w:p>
              </w:tc>
              <w:tc>
                <w:tcPr>
                  <w:tcW w:w="16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C0F60" w:rsidRPr="00BF0D52" w:rsidRDefault="00BC0F60" w:rsidP="009C41F8">
                  <w:pPr>
                    <w:pStyle w:val="table10"/>
                    <w:rPr>
                      <w:sz w:val="30"/>
                      <w:szCs w:val="30"/>
                    </w:rPr>
                  </w:pPr>
                </w:p>
              </w:tc>
            </w:tr>
          </w:tbl>
          <w:p w:rsidR="00BC0F60" w:rsidRPr="00BF0D52" w:rsidRDefault="00BC0F60" w:rsidP="009C41F8">
            <w:pPr>
              <w:pStyle w:val="table10"/>
              <w:rPr>
                <w:sz w:val="30"/>
                <w:szCs w:val="30"/>
              </w:rPr>
            </w:pPr>
          </w:p>
        </w:tc>
        <w:tc>
          <w:tcPr>
            <w:tcW w:w="2427" w:type="pct"/>
            <w:gridSpan w:val="8"/>
            <w:tcBorders>
              <w:left w:val="single" w:sz="4" w:space="0" w:color="auto"/>
              <w:bottom w:val="single" w:sz="4" w:space="0" w:color="auto"/>
              <w:right w:val="single" w:sz="4" w:space="0" w:color="auto"/>
            </w:tcBorders>
          </w:tcPr>
          <w:p w:rsidR="00BC0F60" w:rsidRPr="00BF0D52" w:rsidRDefault="00BC0F60" w:rsidP="009C41F8">
            <w:pPr>
              <w:pStyle w:val="table10"/>
              <w:ind w:right="218"/>
              <w:jc w:val="both"/>
              <w:rPr>
                <w:sz w:val="27"/>
                <w:szCs w:val="27"/>
              </w:rPr>
            </w:pPr>
            <w:r w:rsidRPr="00BF0D52">
              <w:rPr>
                <w:sz w:val="27"/>
                <w:szCs w:val="27"/>
              </w:rPr>
              <w:t>Внесение изменений и (или) дополнений в часть II</w:t>
            </w:r>
            <w:r w:rsidRPr="00BF0D52">
              <w:rPr>
                <w:sz w:val="27"/>
                <w:szCs w:val="27"/>
                <w:lang w:val="en-US"/>
              </w:rPr>
              <w:t>I</w:t>
            </w:r>
            <w:r w:rsidRPr="00BF0D52">
              <w:rPr>
                <w:sz w:val="27"/>
                <w:szCs w:val="27"/>
              </w:rPr>
              <w:t xml:space="preserve"> налоговой декларации (расчета)</w:t>
            </w:r>
          </w:p>
          <w:p w:rsidR="00BC0F60" w:rsidRPr="00BF0D52" w:rsidRDefault="00BC0F60" w:rsidP="009C41F8">
            <w:pPr>
              <w:pStyle w:val="table10"/>
              <w:jc w:val="both"/>
              <w:rPr>
                <w:sz w:val="27"/>
                <w:szCs w:val="27"/>
              </w:rPr>
            </w:pPr>
          </w:p>
        </w:tc>
        <w:tc>
          <w:tcPr>
            <w:tcW w:w="554" w:type="pct"/>
            <w:tcBorders>
              <w:left w:val="single" w:sz="4" w:space="0" w:color="auto"/>
              <w:bottom w:val="single" w:sz="4" w:space="0" w:color="auto"/>
              <w:right w:val="single" w:sz="4" w:space="0" w:color="auto"/>
            </w:tcBorders>
            <w:vAlign w:val="center"/>
          </w:tcPr>
          <w:p w:rsidR="00BC0F60" w:rsidRPr="00BF0D52" w:rsidRDefault="00BC0F60" w:rsidP="009C41F8">
            <w:pPr>
              <w:rPr>
                <w:rFonts w:eastAsiaTheme="minorEastAsia"/>
                <w:sz w:val="20"/>
                <w:szCs w:val="20"/>
              </w:rPr>
            </w:pPr>
          </w:p>
        </w:tc>
      </w:tr>
      <w:tr w:rsidR="00BC0F60" w:rsidRPr="00BF0D52" w:rsidTr="007B7132">
        <w:trPr>
          <w:trHeight w:val="347"/>
        </w:trPr>
        <w:tc>
          <w:tcPr>
            <w:tcW w:w="2020" w:type="pct"/>
            <w:gridSpan w:val="6"/>
            <w:vMerge w:val="restart"/>
            <w:tcBorders>
              <w:right w:val="single" w:sz="4" w:space="0" w:color="auto"/>
            </w:tcBorders>
            <w:tcMar>
              <w:top w:w="0" w:type="dxa"/>
              <w:left w:w="6" w:type="dxa"/>
              <w:bottom w:w="0" w:type="dxa"/>
              <w:right w:w="6" w:type="dxa"/>
            </w:tcMar>
          </w:tcPr>
          <w:p w:rsidR="00BC0F60" w:rsidRPr="00BF0D52" w:rsidRDefault="00BC0F60" w:rsidP="009C41F8">
            <w:pPr>
              <w:pStyle w:val="table10"/>
              <w:rPr>
                <w:sz w:val="30"/>
                <w:szCs w:val="30"/>
              </w:rPr>
            </w:pPr>
            <w:r w:rsidRPr="00BF0D52">
              <w:rPr>
                <w:sz w:val="30"/>
                <w:szCs w:val="30"/>
              </w:rPr>
              <w:t> </w:t>
            </w:r>
          </w:p>
        </w:tc>
        <w:tc>
          <w:tcPr>
            <w:tcW w:w="2427" w:type="pct"/>
            <w:gridSpan w:val="8"/>
            <w:tcBorders>
              <w:left w:val="single" w:sz="4" w:space="0" w:color="auto"/>
              <w:bottom w:val="single" w:sz="4" w:space="0" w:color="auto"/>
              <w:right w:val="single" w:sz="4" w:space="0" w:color="auto"/>
            </w:tcBorders>
          </w:tcPr>
          <w:p w:rsidR="00BC0F60" w:rsidRPr="00BF0D52" w:rsidRDefault="00BC0F60" w:rsidP="009C41F8">
            <w:pPr>
              <w:pStyle w:val="table10"/>
              <w:ind w:right="76"/>
              <w:jc w:val="both"/>
              <w:rPr>
                <w:sz w:val="27"/>
                <w:szCs w:val="27"/>
              </w:rPr>
            </w:pPr>
            <w:r w:rsidRPr="00BF0D52">
              <w:rPr>
                <w:sz w:val="27"/>
                <w:szCs w:val="27"/>
              </w:rPr>
              <w:t>Внесение изменений и (или) дополнений в налоговую декларацию (расчет):</w:t>
            </w:r>
          </w:p>
          <w:p w:rsidR="00BC0F60" w:rsidRPr="00BF0D52" w:rsidRDefault="00BC0F60" w:rsidP="009C41F8">
            <w:pPr>
              <w:pStyle w:val="table10"/>
              <w:rPr>
                <w:sz w:val="27"/>
                <w:szCs w:val="27"/>
              </w:rPr>
            </w:pPr>
          </w:p>
        </w:tc>
        <w:tc>
          <w:tcPr>
            <w:tcW w:w="554" w:type="pct"/>
            <w:tcBorders>
              <w:left w:val="single" w:sz="4" w:space="0" w:color="auto"/>
              <w:bottom w:val="single" w:sz="4" w:space="0" w:color="auto"/>
              <w:right w:val="single" w:sz="4" w:space="0" w:color="auto"/>
            </w:tcBorders>
            <w:vAlign w:val="center"/>
          </w:tcPr>
          <w:p w:rsidR="00BC0F60" w:rsidRPr="00BF0D52" w:rsidRDefault="00BC0F60" w:rsidP="009C41F8">
            <w:pPr>
              <w:rPr>
                <w:rFonts w:eastAsiaTheme="minorEastAsia"/>
                <w:sz w:val="20"/>
                <w:szCs w:val="20"/>
              </w:rPr>
            </w:pPr>
          </w:p>
        </w:tc>
      </w:tr>
      <w:tr w:rsidR="00BC0F60" w:rsidRPr="00BF0D52" w:rsidTr="007B7132">
        <w:trPr>
          <w:trHeight w:val="368"/>
        </w:trPr>
        <w:tc>
          <w:tcPr>
            <w:tcW w:w="2020" w:type="pct"/>
            <w:gridSpan w:val="6"/>
            <w:vMerge/>
            <w:tcBorders>
              <w:right w:val="single" w:sz="4" w:space="0" w:color="auto"/>
            </w:tcBorders>
            <w:tcMar>
              <w:top w:w="0" w:type="dxa"/>
              <w:left w:w="6" w:type="dxa"/>
              <w:bottom w:w="0" w:type="dxa"/>
              <w:right w:w="6" w:type="dxa"/>
            </w:tcMar>
          </w:tcPr>
          <w:p w:rsidR="00BC0F60" w:rsidRPr="00BF0D52" w:rsidRDefault="00BC0F60" w:rsidP="009C41F8">
            <w:pPr>
              <w:pStyle w:val="table10"/>
              <w:rPr>
                <w:sz w:val="27"/>
                <w:szCs w:val="27"/>
              </w:rPr>
            </w:pPr>
          </w:p>
        </w:tc>
        <w:tc>
          <w:tcPr>
            <w:tcW w:w="2427" w:type="pct"/>
            <w:gridSpan w:val="8"/>
            <w:tcBorders>
              <w:top w:val="single" w:sz="4" w:space="0" w:color="auto"/>
              <w:left w:val="single" w:sz="4" w:space="0" w:color="auto"/>
              <w:bottom w:val="single" w:sz="4" w:space="0" w:color="auto"/>
              <w:right w:val="single" w:sz="4" w:space="0" w:color="auto"/>
            </w:tcBorders>
          </w:tcPr>
          <w:p w:rsidR="00BC0F60" w:rsidRPr="00BF0D52" w:rsidRDefault="00BC0F60" w:rsidP="009C41F8">
            <w:pPr>
              <w:pStyle w:val="table10"/>
              <w:ind w:right="76"/>
              <w:jc w:val="both"/>
              <w:rPr>
                <w:sz w:val="27"/>
                <w:szCs w:val="27"/>
              </w:rPr>
            </w:pPr>
            <w:r w:rsidRPr="00BF0D52">
              <w:rPr>
                <w:sz w:val="27"/>
                <w:szCs w:val="27"/>
              </w:rPr>
              <w:t>в соответствии с пунктом 6 статьи 33 Налогового кодекса Республики Беларусь</w:t>
            </w:r>
          </w:p>
          <w:p w:rsidR="00BC0F60" w:rsidRPr="00BF0D52" w:rsidRDefault="00BC0F60" w:rsidP="009C41F8">
            <w:pPr>
              <w:pStyle w:val="table10"/>
              <w:rPr>
                <w:sz w:val="27"/>
                <w:szCs w:val="27"/>
              </w:rPr>
            </w:pPr>
          </w:p>
        </w:tc>
        <w:tc>
          <w:tcPr>
            <w:tcW w:w="554" w:type="pct"/>
            <w:tcBorders>
              <w:top w:val="single" w:sz="4" w:space="0" w:color="auto"/>
              <w:left w:val="single" w:sz="4" w:space="0" w:color="auto"/>
              <w:bottom w:val="single" w:sz="4" w:space="0" w:color="auto"/>
              <w:right w:val="single" w:sz="4" w:space="0" w:color="auto"/>
            </w:tcBorders>
            <w:vAlign w:val="center"/>
          </w:tcPr>
          <w:p w:rsidR="00BC0F60" w:rsidRPr="00BF0D52" w:rsidRDefault="00BC0F60" w:rsidP="009C41F8">
            <w:pPr>
              <w:rPr>
                <w:rFonts w:eastAsiaTheme="minorEastAsia"/>
                <w:sz w:val="20"/>
                <w:szCs w:val="20"/>
              </w:rPr>
            </w:pPr>
          </w:p>
        </w:tc>
      </w:tr>
      <w:tr w:rsidR="00BC0F60" w:rsidRPr="00BF0D52" w:rsidTr="007B7132">
        <w:trPr>
          <w:trHeight w:val="809"/>
        </w:trPr>
        <w:tc>
          <w:tcPr>
            <w:tcW w:w="2020" w:type="pct"/>
            <w:gridSpan w:val="6"/>
            <w:vMerge/>
            <w:tcBorders>
              <w:right w:val="single" w:sz="4" w:space="0" w:color="auto"/>
            </w:tcBorders>
            <w:tcMar>
              <w:top w:w="0" w:type="dxa"/>
              <w:left w:w="6" w:type="dxa"/>
              <w:bottom w:w="0" w:type="dxa"/>
              <w:right w:w="6" w:type="dxa"/>
            </w:tcMar>
          </w:tcPr>
          <w:p w:rsidR="00BC0F60" w:rsidRPr="00BF0D52" w:rsidRDefault="00BC0F60" w:rsidP="009C41F8">
            <w:pPr>
              <w:pStyle w:val="undline"/>
              <w:ind w:left="131"/>
              <w:jc w:val="left"/>
              <w:rPr>
                <w:sz w:val="27"/>
                <w:szCs w:val="27"/>
              </w:rPr>
            </w:pPr>
          </w:p>
        </w:tc>
        <w:tc>
          <w:tcPr>
            <w:tcW w:w="2427" w:type="pct"/>
            <w:gridSpan w:val="8"/>
            <w:tcBorders>
              <w:top w:val="single" w:sz="4" w:space="0" w:color="auto"/>
              <w:left w:val="single" w:sz="4" w:space="0" w:color="auto"/>
              <w:bottom w:val="single" w:sz="4" w:space="0" w:color="auto"/>
              <w:right w:val="single" w:sz="4" w:space="0" w:color="auto"/>
            </w:tcBorders>
          </w:tcPr>
          <w:p w:rsidR="00BC0F60" w:rsidRPr="00BF0D52" w:rsidRDefault="00BC0F60" w:rsidP="009C41F8">
            <w:pPr>
              <w:ind w:right="76"/>
              <w:jc w:val="both"/>
              <w:rPr>
                <w:rFonts w:eastAsiaTheme="minorEastAsia"/>
                <w:sz w:val="27"/>
                <w:szCs w:val="27"/>
              </w:rPr>
            </w:pPr>
            <w:r w:rsidRPr="00BF0D52">
              <w:rPr>
                <w:rFonts w:eastAsiaTheme="minorEastAsia"/>
                <w:sz w:val="27"/>
                <w:szCs w:val="27"/>
              </w:rPr>
              <w:t>в соответствии с пунктом 6 статьи 73 Налогового кодекса Республики Беларусь согласно сообщению налогового органа:</w:t>
            </w:r>
          </w:p>
        </w:tc>
        <w:tc>
          <w:tcPr>
            <w:tcW w:w="554" w:type="pct"/>
            <w:vMerge w:val="restart"/>
            <w:tcBorders>
              <w:top w:val="single" w:sz="4" w:space="0" w:color="auto"/>
              <w:left w:val="single" w:sz="4" w:space="0" w:color="auto"/>
              <w:right w:val="single" w:sz="4" w:space="0" w:color="auto"/>
            </w:tcBorders>
            <w:vAlign w:val="center"/>
          </w:tcPr>
          <w:p w:rsidR="00BC0F60" w:rsidRPr="00BF0D52" w:rsidRDefault="00BC0F60" w:rsidP="009C41F8">
            <w:pPr>
              <w:pStyle w:val="table10"/>
            </w:pPr>
            <w:r w:rsidRPr="00BF0D52">
              <w:t> </w:t>
            </w:r>
          </w:p>
          <w:p w:rsidR="00BC0F60" w:rsidRPr="00BF0D52" w:rsidRDefault="00BC0F60" w:rsidP="009C41F8">
            <w:pPr>
              <w:pStyle w:val="table10"/>
            </w:pPr>
            <w:r w:rsidRPr="00BF0D52">
              <w:t> </w:t>
            </w:r>
          </w:p>
        </w:tc>
      </w:tr>
      <w:tr w:rsidR="00BC0F60" w:rsidRPr="00BF0D52" w:rsidTr="007B7132">
        <w:trPr>
          <w:trHeight w:val="238"/>
        </w:trPr>
        <w:tc>
          <w:tcPr>
            <w:tcW w:w="2020" w:type="pct"/>
            <w:gridSpan w:val="6"/>
            <w:tcBorders>
              <w:right w:val="single" w:sz="4" w:space="0" w:color="auto"/>
            </w:tcBorders>
            <w:tcMar>
              <w:top w:w="0" w:type="dxa"/>
              <w:left w:w="6" w:type="dxa"/>
              <w:bottom w:w="0" w:type="dxa"/>
              <w:right w:w="6" w:type="dxa"/>
            </w:tcMar>
          </w:tcPr>
          <w:p w:rsidR="00BC0F60" w:rsidRPr="00BF0D52" w:rsidRDefault="00BC0F60" w:rsidP="009C41F8">
            <w:pPr>
              <w:pStyle w:val="undline"/>
              <w:ind w:left="981"/>
              <w:jc w:val="left"/>
              <w:rPr>
                <w:sz w:val="27"/>
                <w:szCs w:val="27"/>
              </w:rPr>
            </w:pPr>
          </w:p>
        </w:tc>
        <w:tc>
          <w:tcPr>
            <w:tcW w:w="1282"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C0F60" w:rsidRPr="00BF0D52" w:rsidRDefault="00BC0F60" w:rsidP="009C41F8">
            <w:pPr>
              <w:pStyle w:val="table10"/>
              <w:jc w:val="center"/>
              <w:rPr>
                <w:sz w:val="27"/>
                <w:szCs w:val="27"/>
              </w:rPr>
            </w:pPr>
            <w:r w:rsidRPr="00BF0D52">
              <w:rPr>
                <w:sz w:val="27"/>
                <w:szCs w:val="27"/>
              </w:rPr>
              <w:t>дата сообщения</w:t>
            </w:r>
          </w:p>
        </w:tc>
        <w:tc>
          <w:tcPr>
            <w:tcW w:w="1145"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C0F60" w:rsidRPr="00BF0D52" w:rsidRDefault="00BC0F60" w:rsidP="009C41F8">
            <w:pPr>
              <w:pStyle w:val="table10"/>
              <w:jc w:val="center"/>
              <w:rPr>
                <w:sz w:val="27"/>
                <w:szCs w:val="27"/>
              </w:rPr>
            </w:pPr>
            <w:r w:rsidRPr="00BF0D52">
              <w:rPr>
                <w:sz w:val="27"/>
                <w:szCs w:val="27"/>
              </w:rPr>
              <w:t>номер сообщения</w:t>
            </w:r>
          </w:p>
        </w:tc>
        <w:tc>
          <w:tcPr>
            <w:tcW w:w="554" w:type="pct"/>
            <w:vMerge/>
            <w:tcBorders>
              <w:left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pPr>
          </w:p>
        </w:tc>
      </w:tr>
      <w:tr w:rsidR="00BC0F60" w:rsidRPr="00BF0D52" w:rsidTr="007B7132">
        <w:trPr>
          <w:trHeight w:val="238"/>
        </w:trPr>
        <w:tc>
          <w:tcPr>
            <w:tcW w:w="2020" w:type="pct"/>
            <w:gridSpan w:val="6"/>
            <w:tcBorders>
              <w:right w:val="single" w:sz="4" w:space="0" w:color="auto"/>
            </w:tcBorders>
            <w:tcMar>
              <w:top w:w="0" w:type="dxa"/>
              <w:left w:w="6" w:type="dxa"/>
              <w:bottom w:w="0" w:type="dxa"/>
              <w:right w:w="6" w:type="dxa"/>
            </w:tcMar>
          </w:tcPr>
          <w:p w:rsidR="00BC0F60" w:rsidRPr="00BF0D52" w:rsidRDefault="00BC0F60" w:rsidP="009C41F8">
            <w:pPr>
              <w:pStyle w:val="table10"/>
              <w:rPr>
                <w:sz w:val="27"/>
                <w:szCs w:val="27"/>
              </w:rPr>
            </w:pPr>
          </w:p>
        </w:tc>
        <w:tc>
          <w:tcPr>
            <w:tcW w:w="1282" w:type="pct"/>
            <w:gridSpan w:val="4"/>
            <w:tcBorders>
              <w:top w:val="single" w:sz="4" w:space="0" w:color="auto"/>
              <w:left w:val="single" w:sz="4" w:space="0" w:color="auto"/>
              <w:right w:val="single" w:sz="4" w:space="0" w:color="auto"/>
            </w:tcBorders>
            <w:tcMar>
              <w:top w:w="0" w:type="dxa"/>
              <w:left w:w="6" w:type="dxa"/>
              <w:bottom w:w="0" w:type="dxa"/>
              <w:right w:w="6" w:type="dxa"/>
            </w:tcMar>
          </w:tcPr>
          <w:p w:rsidR="00BC0F60" w:rsidRPr="00BF0D52" w:rsidRDefault="00BC0F60" w:rsidP="009C41F8">
            <w:pPr>
              <w:pStyle w:val="table10"/>
              <w:rPr>
                <w:sz w:val="27"/>
                <w:szCs w:val="27"/>
              </w:rPr>
            </w:pPr>
          </w:p>
        </w:tc>
        <w:tc>
          <w:tcPr>
            <w:tcW w:w="1145" w:type="pct"/>
            <w:gridSpan w:val="4"/>
            <w:tcBorders>
              <w:top w:val="single" w:sz="4" w:space="0" w:color="auto"/>
              <w:left w:val="single" w:sz="4" w:space="0" w:color="auto"/>
              <w:right w:val="single" w:sz="4" w:space="0" w:color="auto"/>
            </w:tcBorders>
            <w:tcMar>
              <w:top w:w="0" w:type="dxa"/>
              <w:left w:w="6" w:type="dxa"/>
              <w:bottom w:w="0" w:type="dxa"/>
              <w:right w:w="6" w:type="dxa"/>
            </w:tcMar>
          </w:tcPr>
          <w:p w:rsidR="00BC0F60" w:rsidRPr="00BF0D52" w:rsidRDefault="00BC0F60" w:rsidP="009C41F8">
            <w:pPr>
              <w:pStyle w:val="table10"/>
            </w:pPr>
          </w:p>
        </w:tc>
        <w:tc>
          <w:tcPr>
            <w:tcW w:w="554" w:type="pct"/>
            <w:vMerge/>
            <w:tcBorders>
              <w:left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pPr>
          </w:p>
        </w:tc>
      </w:tr>
      <w:tr w:rsidR="00BC0F60" w:rsidRPr="00BF0D52" w:rsidTr="007B7132">
        <w:trPr>
          <w:trHeight w:val="238"/>
        </w:trPr>
        <w:tc>
          <w:tcPr>
            <w:tcW w:w="1573" w:type="pct"/>
            <w:gridSpan w:val="3"/>
            <w:tcMar>
              <w:top w:w="0" w:type="dxa"/>
              <w:left w:w="6" w:type="dxa"/>
              <w:bottom w:w="0" w:type="dxa"/>
              <w:right w:w="6" w:type="dxa"/>
            </w:tcMar>
          </w:tcPr>
          <w:p w:rsidR="00BC0F60" w:rsidRPr="00BF0D52" w:rsidRDefault="00BC0F60" w:rsidP="009C41F8">
            <w:pPr>
              <w:pStyle w:val="table10"/>
              <w:rPr>
                <w:sz w:val="27"/>
                <w:szCs w:val="27"/>
              </w:rPr>
            </w:pPr>
          </w:p>
        </w:tc>
        <w:tc>
          <w:tcPr>
            <w:tcW w:w="446" w:type="pct"/>
            <w:gridSpan w:val="3"/>
            <w:tcBorders>
              <w:right w:val="single" w:sz="4" w:space="0" w:color="auto"/>
            </w:tcBorders>
            <w:tcMar>
              <w:top w:w="0" w:type="dxa"/>
              <w:left w:w="6" w:type="dxa"/>
              <w:bottom w:w="0" w:type="dxa"/>
              <w:right w:w="6" w:type="dxa"/>
            </w:tcMar>
          </w:tcPr>
          <w:p w:rsidR="00BC0F60" w:rsidRPr="00BF0D52" w:rsidRDefault="00BC0F60" w:rsidP="009C41F8">
            <w:pPr>
              <w:pStyle w:val="table10"/>
              <w:rPr>
                <w:sz w:val="27"/>
                <w:szCs w:val="27"/>
              </w:rPr>
            </w:pPr>
          </w:p>
        </w:tc>
        <w:tc>
          <w:tcPr>
            <w:tcW w:w="2427" w:type="pct"/>
            <w:gridSpan w:val="8"/>
            <w:tcBorders>
              <w:top w:val="single" w:sz="4" w:space="0" w:color="auto"/>
              <w:left w:val="single" w:sz="4" w:space="0" w:color="auto"/>
              <w:right w:val="single" w:sz="4" w:space="0" w:color="auto"/>
            </w:tcBorders>
            <w:vAlign w:val="center"/>
          </w:tcPr>
          <w:p w:rsidR="00BC0F60" w:rsidRPr="00BF0D52" w:rsidRDefault="00BC0F60" w:rsidP="009C41F8">
            <w:pPr>
              <w:ind w:right="76"/>
              <w:jc w:val="both"/>
              <w:rPr>
                <w:rFonts w:eastAsiaTheme="minorEastAsia"/>
                <w:sz w:val="27"/>
                <w:szCs w:val="27"/>
              </w:rPr>
            </w:pPr>
            <w:r w:rsidRPr="00BF0D52">
              <w:rPr>
                <w:rFonts w:eastAsiaTheme="minorEastAsia"/>
                <w:sz w:val="27"/>
                <w:szCs w:val="27"/>
              </w:rPr>
              <w:t>в соответствии с пунктом 8 статьи 73 Налогового кодекса Республики Беларусь согласно уведомлению налогового органа:</w:t>
            </w:r>
          </w:p>
        </w:tc>
        <w:tc>
          <w:tcPr>
            <w:tcW w:w="554" w:type="pct"/>
            <w:vMerge w:val="restart"/>
            <w:tcBorders>
              <w:top w:val="single" w:sz="4" w:space="0" w:color="auto"/>
              <w:left w:val="single" w:sz="4" w:space="0" w:color="auto"/>
              <w:right w:val="single" w:sz="4" w:space="0" w:color="auto"/>
            </w:tcBorders>
            <w:vAlign w:val="center"/>
          </w:tcPr>
          <w:p w:rsidR="00BC0F60" w:rsidRPr="00BF0D52" w:rsidRDefault="00BC0F60" w:rsidP="009C41F8">
            <w:pPr>
              <w:pStyle w:val="table10"/>
            </w:pPr>
            <w:r w:rsidRPr="00BF0D52">
              <w:t> </w:t>
            </w:r>
          </w:p>
          <w:p w:rsidR="00BC0F60" w:rsidRPr="00BF0D52" w:rsidRDefault="00BC0F60" w:rsidP="009C41F8">
            <w:pPr>
              <w:pStyle w:val="table10"/>
            </w:pPr>
            <w:r w:rsidRPr="00BF0D52">
              <w:t> </w:t>
            </w:r>
          </w:p>
        </w:tc>
      </w:tr>
      <w:tr w:rsidR="00BC0F60" w:rsidRPr="00BF0D52" w:rsidTr="007B7132">
        <w:trPr>
          <w:trHeight w:val="238"/>
        </w:trPr>
        <w:tc>
          <w:tcPr>
            <w:tcW w:w="565" w:type="pct"/>
            <w:tcBorders>
              <w:right w:val="single" w:sz="4" w:space="0" w:color="auto"/>
            </w:tcBorders>
            <w:tcMar>
              <w:top w:w="0" w:type="dxa"/>
              <w:left w:w="6" w:type="dxa"/>
              <w:bottom w:w="0" w:type="dxa"/>
              <w:right w:w="6" w:type="dxa"/>
            </w:tcMar>
          </w:tcPr>
          <w:p w:rsidR="00BC0F60" w:rsidRPr="00BF0D52" w:rsidRDefault="00BC0F60" w:rsidP="009C41F8">
            <w:pPr>
              <w:pStyle w:val="table10"/>
              <w:rPr>
                <w:sz w:val="27"/>
                <w:szCs w:val="27"/>
              </w:rPr>
            </w:pPr>
            <w:r w:rsidRPr="00BF0D52">
              <w:rPr>
                <w:sz w:val="27"/>
                <w:szCs w:val="27"/>
              </w:rPr>
              <w:t>УНП</w:t>
            </w:r>
            <w:r w:rsidRPr="00BF0D52">
              <w:rPr>
                <w:sz w:val="27"/>
                <w:szCs w:val="27"/>
                <w:vertAlign w:val="superscript"/>
              </w:rPr>
              <w:t>1</w:t>
            </w:r>
          </w:p>
        </w:tc>
        <w:tc>
          <w:tcPr>
            <w:tcW w:w="11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C0F60" w:rsidRPr="00BF0D52" w:rsidRDefault="00BC0F60" w:rsidP="009C41F8">
            <w:pPr>
              <w:pStyle w:val="table10"/>
              <w:rPr>
                <w:sz w:val="27"/>
                <w:szCs w:val="27"/>
              </w:rPr>
            </w:pPr>
            <w:r w:rsidRPr="00BF0D52">
              <w:rPr>
                <w:sz w:val="27"/>
                <w:szCs w:val="27"/>
              </w:rPr>
              <w:t> </w:t>
            </w:r>
          </w:p>
        </w:tc>
        <w:tc>
          <w:tcPr>
            <w:tcW w:w="275" w:type="pct"/>
            <w:gridSpan w:val="2"/>
            <w:tcBorders>
              <w:left w:val="single" w:sz="4" w:space="0" w:color="auto"/>
              <w:right w:val="single" w:sz="4" w:space="0" w:color="auto"/>
            </w:tcBorders>
            <w:tcMar>
              <w:top w:w="0" w:type="dxa"/>
              <w:left w:w="6" w:type="dxa"/>
              <w:bottom w:w="0" w:type="dxa"/>
              <w:right w:w="6" w:type="dxa"/>
            </w:tcMar>
          </w:tcPr>
          <w:p w:rsidR="00BC0F60" w:rsidRPr="00BF0D52" w:rsidRDefault="00BC0F60" w:rsidP="009C41F8">
            <w:pPr>
              <w:pStyle w:val="table10"/>
              <w:rPr>
                <w:sz w:val="27"/>
                <w:szCs w:val="27"/>
              </w:rPr>
            </w:pPr>
            <w:r w:rsidRPr="00BF0D52">
              <w:rPr>
                <w:sz w:val="27"/>
                <w:szCs w:val="27"/>
              </w:rPr>
              <w:t> </w:t>
            </w:r>
          </w:p>
        </w:tc>
        <w:tc>
          <w:tcPr>
            <w:tcW w:w="1282" w:type="pct"/>
            <w:gridSpan w:val="4"/>
            <w:vMerge w:val="restart"/>
            <w:tcBorders>
              <w:top w:val="single" w:sz="4" w:space="0" w:color="auto"/>
              <w:left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r w:rsidRPr="00BF0D52">
              <w:rPr>
                <w:sz w:val="27"/>
                <w:szCs w:val="27"/>
              </w:rPr>
              <w:t>дата уведомления</w:t>
            </w:r>
          </w:p>
        </w:tc>
        <w:tc>
          <w:tcPr>
            <w:tcW w:w="1145" w:type="pct"/>
            <w:gridSpan w:val="4"/>
            <w:vMerge w:val="restart"/>
            <w:tcBorders>
              <w:top w:val="single" w:sz="4" w:space="0" w:color="auto"/>
              <w:left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r w:rsidRPr="00BF0D52">
              <w:rPr>
                <w:sz w:val="27"/>
                <w:szCs w:val="27"/>
              </w:rPr>
              <w:t>номер уведомления</w:t>
            </w:r>
          </w:p>
        </w:tc>
        <w:tc>
          <w:tcPr>
            <w:tcW w:w="554" w:type="pct"/>
            <w:vMerge/>
            <w:tcBorders>
              <w:left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pPr>
          </w:p>
        </w:tc>
      </w:tr>
      <w:tr w:rsidR="00BC0F60" w:rsidRPr="00BF0D52" w:rsidTr="007B7132">
        <w:trPr>
          <w:trHeight w:val="238"/>
        </w:trPr>
        <w:tc>
          <w:tcPr>
            <w:tcW w:w="565" w:type="pct"/>
            <w:tcMar>
              <w:top w:w="0" w:type="dxa"/>
              <w:left w:w="6" w:type="dxa"/>
              <w:bottom w:w="0" w:type="dxa"/>
              <w:right w:w="6" w:type="dxa"/>
            </w:tcMar>
          </w:tcPr>
          <w:p w:rsidR="00BC0F60" w:rsidRPr="00BF0D52" w:rsidRDefault="00BC0F60" w:rsidP="009C41F8">
            <w:pPr>
              <w:pStyle w:val="table10"/>
              <w:rPr>
                <w:sz w:val="27"/>
                <w:szCs w:val="27"/>
              </w:rPr>
            </w:pPr>
            <w:r w:rsidRPr="00BF0D52">
              <w:rPr>
                <w:sz w:val="27"/>
                <w:szCs w:val="27"/>
              </w:rPr>
              <w:t> </w:t>
            </w:r>
          </w:p>
        </w:tc>
        <w:tc>
          <w:tcPr>
            <w:tcW w:w="1179" w:type="pct"/>
            <w:gridSpan w:val="3"/>
            <w:tcBorders>
              <w:top w:val="single" w:sz="4" w:space="0" w:color="auto"/>
              <w:bottom w:val="single" w:sz="4" w:space="0" w:color="auto"/>
            </w:tcBorders>
            <w:tcMar>
              <w:top w:w="0" w:type="dxa"/>
              <w:left w:w="6" w:type="dxa"/>
              <w:bottom w:w="0" w:type="dxa"/>
              <w:right w:w="6" w:type="dxa"/>
            </w:tcMar>
          </w:tcPr>
          <w:p w:rsidR="00BC0F60" w:rsidRPr="00BF0D52" w:rsidRDefault="00BC0F60" w:rsidP="009C41F8">
            <w:pPr>
              <w:pStyle w:val="table10"/>
              <w:rPr>
                <w:sz w:val="27"/>
                <w:szCs w:val="27"/>
              </w:rPr>
            </w:pPr>
            <w:r w:rsidRPr="00BF0D52">
              <w:rPr>
                <w:sz w:val="27"/>
                <w:szCs w:val="27"/>
              </w:rPr>
              <w:t> </w:t>
            </w:r>
          </w:p>
        </w:tc>
        <w:tc>
          <w:tcPr>
            <w:tcW w:w="275" w:type="pct"/>
            <w:gridSpan w:val="2"/>
            <w:tcBorders>
              <w:right w:val="single" w:sz="4" w:space="0" w:color="auto"/>
            </w:tcBorders>
            <w:tcMar>
              <w:top w:w="0" w:type="dxa"/>
              <w:left w:w="6" w:type="dxa"/>
              <w:bottom w:w="0" w:type="dxa"/>
              <w:right w:w="6" w:type="dxa"/>
            </w:tcMar>
          </w:tcPr>
          <w:p w:rsidR="00BC0F60" w:rsidRPr="00BF0D52" w:rsidRDefault="00BC0F60" w:rsidP="009C41F8">
            <w:pPr>
              <w:pStyle w:val="table10"/>
              <w:rPr>
                <w:sz w:val="27"/>
                <w:szCs w:val="27"/>
              </w:rPr>
            </w:pPr>
            <w:r w:rsidRPr="00BF0D52">
              <w:rPr>
                <w:sz w:val="27"/>
                <w:szCs w:val="27"/>
              </w:rPr>
              <w:t> </w:t>
            </w:r>
          </w:p>
        </w:tc>
        <w:tc>
          <w:tcPr>
            <w:tcW w:w="1282" w:type="pct"/>
            <w:gridSpan w:val="4"/>
            <w:vMerge/>
            <w:tcBorders>
              <w:left w:val="single" w:sz="4" w:space="0" w:color="auto"/>
              <w:bottom w:val="single" w:sz="4" w:space="0" w:color="auto"/>
              <w:right w:val="single" w:sz="4" w:space="0" w:color="auto"/>
            </w:tcBorders>
            <w:vAlign w:val="center"/>
          </w:tcPr>
          <w:p w:rsidR="00BC0F60" w:rsidRPr="00BF0D52" w:rsidRDefault="00BC0F60" w:rsidP="009C41F8">
            <w:pPr>
              <w:rPr>
                <w:rFonts w:eastAsiaTheme="minorEastAsia"/>
                <w:sz w:val="27"/>
                <w:szCs w:val="27"/>
              </w:rPr>
            </w:pPr>
          </w:p>
        </w:tc>
        <w:tc>
          <w:tcPr>
            <w:tcW w:w="1145" w:type="pct"/>
            <w:gridSpan w:val="4"/>
            <w:vMerge/>
            <w:tcBorders>
              <w:left w:val="single" w:sz="4" w:space="0" w:color="auto"/>
              <w:bottom w:val="single" w:sz="4" w:space="0" w:color="auto"/>
              <w:right w:val="single" w:sz="4" w:space="0" w:color="auto"/>
            </w:tcBorders>
            <w:vAlign w:val="center"/>
          </w:tcPr>
          <w:p w:rsidR="00BC0F60" w:rsidRPr="00BF0D52" w:rsidRDefault="00BC0F60" w:rsidP="009C41F8">
            <w:pPr>
              <w:rPr>
                <w:rFonts w:eastAsiaTheme="minorEastAsia"/>
                <w:sz w:val="20"/>
                <w:szCs w:val="20"/>
              </w:rPr>
            </w:pPr>
          </w:p>
        </w:tc>
        <w:tc>
          <w:tcPr>
            <w:tcW w:w="554" w:type="pct"/>
            <w:vMerge/>
            <w:tcBorders>
              <w:left w:val="single" w:sz="4" w:space="0" w:color="auto"/>
              <w:right w:val="single" w:sz="4" w:space="0" w:color="auto"/>
            </w:tcBorders>
            <w:vAlign w:val="center"/>
          </w:tcPr>
          <w:p w:rsidR="00BC0F60" w:rsidRPr="00BF0D52" w:rsidRDefault="00BC0F60" w:rsidP="009C41F8">
            <w:pPr>
              <w:rPr>
                <w:rFonts w:eastAsiaTheme="minorEastAsia"/>
                <w:sz w:val="20"/>
                <w:szCs w:val="20"/>
              </w:rPr>
            </w:pPr>
          </w:p>
        </w:tc>
      </w:tr>
      <w:tr w:rsidR="00BC0F60" w:rsidRPr="00BF0D52" w:rsidTr="007B7132">
        <w:trPr>
          <w:trHeight w:val="238"/>
        </w:trPr>
        <w:tc>
          <w:tcPr>
            <w:tcW w:w="565" w:type="pct"/>
            <w:tcBorders>
              <w:right w:val="single" w:sz="4" w:space="0" w:color="auto"/>
            </w:tcBorders>
            <w:tcMar>
              <w:top w:w="0" w:type="dxa"/>
              <w:left w:w="6" w:type="dxa"/>
              <w:bottom w:w="0" w:type="dxa"/>
              <w:right w:w="6" w:type="dxa"/>
            </w:tcMar>
          </w:tcPr>
          <w:p w:rsidR="00BC0F60" w:rsidRPr="00BF0D52" w:rsidRDefault="00BC0F60" w:rsidP="009C41F8">
            <w:pPr>
              <w:pStyle w:val="table10"/>
              <w:rPr>
                <w:sz w:val="27"/>
                <w:szCs w:val="27"/>
              </w:rPr>
            </w:pPr>
            <w:r w:rsidRPr="00BF0D52">
              <w:rPr>
                <w:sz w:val="27"/>
                <w:szCs w:val="27"/>
              </w:rPr>
              <w:t>ОКЭД</w:t>
            </w:r>
            <w:r w:rsidRPr="00BF0D52">
              <w:rPr>
                <w:sz w:val="27"/>
                <w:szCs w:val="27"/>
                <w:vertAlign w:val="superscript"/>
              </w:rPr>
              <w:t>2</w:t>
            </w:r>
          </w:p>
        </w:tc>
        <w:tc>
          <w:tcPr>
            <w:tcW w:w="11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C0F60" w:rsidRPr="00BF0D52" w:rsidRDefault="00BC0F60" w:rsidP="009C41F8">
            <w:pPr>
              <w:pStyle w:val="table10"/>
              <w:rPr>
                <w:sz w:val="27"/>
                <w:szCs w:val="27"/>
              </w:rPr>
            </w:pPr>
            <w:r w:rsidRPr="00BF0D52">
              <w:rPr>
                <w:sz w:val="27"/>
                <w:szCs w:val="27"/>
              </w:rPr>
              <w:t> </w:t>
            </w:r>
          </w:p>
        </w:tc>
        <w:tc>
          <w:tcPr>
            <w:tcW w:w="275" w:type="pct"/>
            <w:gridSpan w:val="2"/>
            <w:tcBorders>
              <w:left w:val="single" w:sz="4" w:space="0" w:color="auto"/>
              <w:right w:val="single" w:sz="4" w:space="0" w:color="auto"/>
            </w:tcBorders>
            <w:tcMar>
              <w:top w:w="0" w:type="dxa"/>
              <w:left w:w="6" w:type="dxa"/>
              <w:bottom w:w="0" w:type="dxa"/>
              <w:right w:w="6" w:type="dxa"/>
            </w:tcMar>
          </w:tcPr>
          <w:p w:rsidR="00BC0F60" w:rsidRPr="00BF0D52" w:rsidRDefault="00BC0F60" w:rsidP="009C41F8">
            <w:pPr>
              <w:pStyle w:val="table10"/>
              <w:rPr>
                <w:sz w:val="27"/>
                <w:szCs w:val="27"/>
              </w:rPr>
            </w:pPr>
            <w:r w:rsidRPr="00BF0D52">
              <w:rPr>
                <w:sz w:val="27"/>
                <w:szCs w:val="27"/>
              </w:rPr>
              <w:t> </w:t>
            </w:r>
          </w:p>
        </w:tc>
        <w:tc>
          <w:tcPr>
            <w:tcW w:w="1282"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C0F60" w:rsidRPr="00BF0D52" w:rsidRDefault="00BC0F60" w:rsidP="009C41F8">
            <w:pPr>
              <w:pStyle w:val="table10"/>
              <w:rPr>
                <w:sz w:val="27"/>
                <w:szCs w:val="27"/>
              </w:rPr>
            </w:pPr>
          </w:p>
        </w:tc>
        <w:tc>
          <w:tcPr>
            <w:tcW w:w="1145"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C0F60" w:rsidRPr="00BF0D52" w:rsidRDefault="00BC0F60" w:rsidP="009C41F8">
            <w:pPr>
              <w:pStyle w:val="table10"/>
            </w:pPr>
          </w:p>
        </w:tc>
        <w:tc>
          <w:tcPr>
            <w:tcW w:w="554" w:type="pct"/>
            <w:vMerge/>
            <w:tcBorders>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pPr>
          </w:p>
        </w:tc>
      </w:tr>
      <w:tr w:rsidR="00BC0F60" w:rsidRPr="00BF0D52" w:rsidTr="007B7132">
        <w:trPr>
          <w:trHeight w:val="238"/>
        </w:trPr>
        <w:tc>
          <w:tcPr>
            <w:tcW w:w="565" w:type="pct"/>
            <w:tcBorders>
              <w:right w:val="single" w:sz="4" w:space="0" w:color="auto"/>
            </w:tcBorders>
            <w:tcMar>
              <w:top w:w="0" w:type="dxa"/>
              <w:left w:w="6" w:type="dxa"/>
              <w:bottom w:w="0" w:type="dxa"/>
              <w:right w:w="6" w:type="dxa"/>
            </w:tcMar>
          </w:tcPr>
          <w:p w:rsidR="00BC0F60" w:rsidRPr="00BF0D52" w:rsidRDefault="00BC0F60" w:rsidP="009C41F8">
            <w:pPr>
              <w:pStyle w:val="table10"/>
              <w:rPr>
                <w:sz w:val="27"/>
                <w:szCs w:val="27"/>
              </w:rPr>
            </w:pPr>
            <w:r w:rsidRPr="00BF0D52">
              <w:rPr>
                <w:sz w:val="27"/>
                <w:szCs w:val="27"/>
              </w:rPr>
              <w:lastRenderedPageBreak/>
              <w:t> </w:t>
            </w:r>
          </w:p>
        </w:tc>
        <w:tc>
          <w:tcPr>
            <w:tcW w:w="11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C0F60" w:rsidRPr="00BF0D52" w:rsidRDefault="00BC0F60" w:rsidP="009C41F8">
            <w:pPr>
              <w:pStyle w:val="table10"/>
              <w:rPr>
                <w:sz w:val="27"/>
                <w:szCs w:val="27"/>
              </w:rPr>
            </w:pPr>
            <w:r w:rsidRPr="00BF0D52">
              <w:rPr>
                <w:sz w:val="27"/>
                <w:szCs w:val="27"/>
              </w:rPr>
              <w:t> </w:t>
            </w:r>
          </w:p>
        </w:tc>
        <w:tc>
          <w:tcPr>
            <w:tcW w:w="275" w:type="pct"/>
            <w:gridSpan w:val="2"/>
            <w:tcBorders>
              <w:left w:val="single" w:sz="4" w:space="0" w:color="auto"/>
              <w:right w:val="single" w:sz="4" w:space="0" w:color="auto"/>
            </w:tcBorders>
            <w:tcMar>
              <w:top w:w="0" w:type="dxa"/>
              <w:left w:w="6" w:type="dxa"/>
              <w:bottom w:w="0" w:type="dxa"/>
              <w:right w:w="6" w:type="dxa"/>
            </w:tcMar>
          </w:tcPr>
          <w:p w:rsidR="00BC0F60" w:rsidRPr="00BF0D52" w:rsidRDefault="00BC0F60" w:rsidP="009C41F8">
            <w:pPr>
              <w:pStyle w:val="table10"/>
              <w:rPr>
                <w:sz w:val="27"/>
                <w:szCs w:val="27"/>
              </w:rPr>
            </w:pPr>
            <w:r w:rsidRPr="00BF0D52">
              <w:rPr>
                <w:sz w:val="27"/>
                <w:szCs w:val="27"/>
              </w:rPr>
              <w:t> </w:t>
            </w:r>
          </w:p>
        </w:tc>
        <w:tc>
          <w:tcPr>
            <w:tcW w:w="2427" w:type="pct"/>
            <w:gridSpan w:val="8"/>
            <w:vMerge w:val="restart"/>
            <w:tcBorders>
              <w:top w:val="single" w:sz="4" w:space="0" w:color="auto"/>
              <w:left w:val="single" w:sz="4" w:space="0" w:color="auto"/>
              <w:right w:val="single" w:sz="4" w:space="0" w:color="auto"/>
            </w:tcBorders>
            <w:vAlign w:val="center"/>
          </w:tcPr>
          <w:p w:rsidR="00BC0F60" w:rsidRPr="00BF0D52" w:rsidRDefault="00BC0F60" w:rsidP="009C41F8">
            <w:pPr>
              <w:ind w:right="76"/>
              <w:jc w:val="both"/>
              <w:rPr>
                <w:rFonts w:eastAsiaTheme="minorEastAsia"/>
                <w:sz w:val="27"/>
                <w:szCs w:val="27"/>
              </w:rPr>
            </w:pPr>
            <w:r w:rsidRPr="00BF0D52">
              <w:rPr>
                <w:rFonts w:eastAsiaTheme="minorEastAsia"/>
                <w:sz w:val="27"/>
                <w:szCs w:val="27"/>
              </w:rPr>
              <w:t xml:space="preserve">в связи с обнаружением неполноты сведений или ошибок </w:t>
            </w:r>
          </w:p>
        </w:tc>
        <w:tc>
          <w:tcPr>
            <w:tcW w:w="554" w:type="pct"/>
            <w:vMerge w:val="restart"/>
            <w:tcBorders>
              <w:top w:val="single" w:sz="4" w:space="0" w:color="auto"/>
              <w:left w:val="single" w:sz="4" w:space="0" w:color="auto"/>
              <w:right w:val="single" w:sz="4" w:space="0" w:color="auto"/>
            </w:tcBorders>
            <w:vAlign w:val="center"/>
          </w:tcPr>
          <w:p w:rsidR="00BC0F60" w:rsidRPr="00BF0D52" w:rsidRDefault="00BC0F60" w:rsidP="009C41F8">
            <w:pPr>
              <w:rPr>
                <w:rFonts w:eastAsiaTheme="minorEastAsia"/>
                <w:sz w:val="20"/>
                <w:szCs w:val="20"/>
              </w:rPr>
            </w:pPr>
          </w:p>
        </w:tc>
      </w:tr>
      <w:tr w:rsidR="00BC0F60" w:rsidRPr="00BF0D52" w:rsidTr="007B7132">
        <w:trPr>
          <w:trHeight w:val="208"/>
        </w:trPr>
        <w:tc>
          <w:tcPr>
            <w:tcW w:w="565" w:type="pct"/>
            <w:vMerge w:val="restart"/>
            <w:tcBorders>
              <w:right w:val="single" w:sz="4" w:space="0" w:color="auto"/>
            </w:tcBorders>
            <w:tcMar>
              <w:top w:w="0" w:type="dxa"/>
              <w:left w:w="6" w:type="dxa"/>
              <w:bottom w:w="0" w:type="dxa"/>
              <w:right w:w="6" w:type="dxa"/>
            </w:tcMar>
          </w:tcPr>
          <w:p w:rsidR="00BC0F60" w:rsidRPr="00BF0D52" w:rsidRDefault="00BC0F60" w:rsidP="009C41F8">
            <w:pPr>
              <w:pStyle w:val="table10"/>
              <w:rPr>
                <w:sz w:val="27"/>
                <w:szCs w:val="27"/>
              </w:rPr>
            </w:pPr>
            <w:r w:rsidRPr="00BF0D52">
              <w:rPr>
                <w:sz w:val="27"/>
                <w:szCs w:val="27"/>
              </w:rPr>
              <w:t> </w:t>
            </w:r>
          </w:p>
        </w:tc>
        <w:tc>
          <w:tcPr>
            <w:tcW w:w="117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C0F60" w:rsidRPr="00BF0D52" w:rsidRDefault="00BC0F60" w:rsidP="009C41F8">
            <w:pPr>
              <w:pStyle w:val="table10"/>
              <w:rPr>
                <w:sz w:val="27"/>
                <w:szCs w:val="27"/>
              </w:rPr>
            </w:pPr>
            <w:r w:rsidRPr="00BF0D52">
              <w:rPr>
                <w:sz w:val="27"/>
                <w:szCs w:val="27"/>
              </w:rPr>
              <w:t> </w:t>
            </w:r>
          </w:p>
        </w:tc>
        <w:tc>
          <w:tcPr>
            <w:tcW w:w="275" w:type="pct"/>
            <w:gridSpan w:val="2"/>
            <w:vMerge w:val="restart"/>
            <w:tcBorders>
              <w:left w:val="single" w:sz="4" w:space="0" w:color="auto"/>
              <w:right w:val="single" w:sz="4" w:space="0" w:color="auto"/>
            </w:tcBorders>
            <w:tcMar>
              <w:top w:w="0" w:type="dxa"/>
              <w:left w:w="6" w:type="dxa"/>
              <w:bottom w:w="0" w:type="dxa"/>
              <w:right w:w="6" w:type="dxa"/>
            </w:tcMar>
          </w:tcPr>
          <w:p w:rsidR="00BC0F60" w:rsidRPr="00BF0D52" w:rsidRDefault="00BC0F60" w:rsidP="009C41F8">
            <w:pPr>
              <w:pStyle w:val="table10"/>
              <w:rPr>
                <w:sz w:val="27"/>
                <w:szCs w:val="27"/>
              </w:rPr>
            </w:pPr>
            <w:r w:rsidRPr="00BF0D52">
              <w:rPr>
                <w:sz w:val="27"/>
                <w:szCs w:val="27"/>
              </w:rPr>
              <w:t> </w:t>
            </w:r>
          </w:p>
        </w:tc>
        <w:tc>
          <w:tcPr>
            <w:tcW w:w="2427" w:type="pct"/>
            <w:gridSpan w:val="8"/>
            <w:vMerge/>
            <w:tcBorders>
              <w:left w:val="single" w:sz="4" w:space="0" w:color="auto"/>
              <w:right w:val="single" w:sz="4" w:space="0" w:color="auto"/>
            </w:tcBorders>
            <w:vAlign w:val="center"/>
          </w:tcPr>
          <w:p w:rsidR="00BC0F60" w:rsidRPr="00BF0D52" w:rsidRDefault="00BC0F60" w:rsidP="009C41F8">
            <w:pPr>
              <w:rPr>
                <w:rFonts w:eastAsiaTheme="minorEastAsia"/>
                <w:sz w:val="27"/>
                <w:szCs w:val="27"/>
              </w:rPr>
            </w:pPr>
          </w:p>
        </w:tc>
        <w:tc>
          <w:tcPr>
            <w:tcW w:w="554" w:type="pct"/>
            <w:vMerge/>
            <w:tcBorders>
              <w:left w:val="single" w:sz="4" w:space="0" w:color="auto"/>
              <w:right w:val="single" w:sz="4" w:space="0" w:color="auto"/>
            </w:tcBorders>
            <w:vAlign w:val="center"/>
          </w:tcPr>
          <w:p w:rsidR="00BC0F60" w:rsidRPr="00BF0D52" w:rsidRDefault="00BC0F60" w:rsidP="009C41F8">
            <w:pPr>
              <w:rPr>
                <w:rFonts w:eastAsiaTheme="minorEastAsia"/>
                <w:sz w:val="20"/>
                <w:szCs w:val="20"/>
              </w:rPr>
            </w:pPr>
          </w:p>
        </w:tc>
      </w:tr>
      <w:tr w:rsidR="00BC0F60" w:rsidRPr="00BF0D52" w:rsidTr="007B7132">
        <w:trPr>
          <w:trHeight w:val="192"/>
        </w:trPr>
        <w:tc>
          <w:tcPr>
            <w:tcW w:w="565" w:type="pct"/>
            <w:vMerge/>
            <w:tcMar>
              <w:top w:w="0" w:type="dxa"/>
              <w:left w:w="6" w:type="dxa"/>
              <w:bottom w:w="0" w:type="dxa"/>
              <w:right w:w="6" w:type="dxa"/>
            </w:tcMar>
          </w:tcPr>
          <w:p w:rsidR="00BC0F60" w:rsidRPr="00BF0D52" w:rsidRDefault="00BC0F60" w:rsidP="009C41F8">
            <w:pPr>
              <w:pStyle w:val="table10"/>
              <w:rPr>
                <w:sz w:val="27"/>
                <w:szCs w:val="27"/>
              </w:rPr>
            </w:pPr>
          </w:p>
        </w:tc>
        <w:tc>
          <w:tcPr>
            <w:tcW w:w="1179" w:type="pct"/>
            <w:gridSpan w:val="3"/>
            <w:tcBorders>
              <w:top w:val="single" w:sz="4" w:space="0" w:color="auto"/>
            </w:tcBorders>
            <w:tcMar>
              <w:top w:w="0" w:type="dxa"/>
              <w:left w:w="6" w:type="dxa"/>
              <w:bottom w:w="0" w:type="dxa"/>
              <w:right w:w="6" w:type="dxa"/>
            </w:tcMar>
          </w:tcPr>
          <w:p w:rsidR="00BC0F60" w:rsidRPr="00BF0D52" w:rsidRDefault="00BC0F60" w:rsidP="009C41F8">
            <w:pPr>
              <w:pStyle w:val="table10"/>
              <w:rPr>
                <w:sz w:val="27"/>
                <w:szCs w:val="27"/>
              </w:rPr>
            </w:pPr>
          </w:p>
        </w:tc>
        <w:tc>
          <w:tcPr>
            <w:tcW w:w="275" w:type="pct"/>
            <w:gridSpan w:val="2"/>
            <w:vMerge/>
            <w:tcBorders>
              <w:left w:val="nil"/>
              <w:right w:val="single" w:sz="4" w:space="0" w:color="auto"/>
            </w:tcBorders>
            <w:tcMar>
              <w:top w:w="0" w:type="dxa"/>
              <w:left w:w="6" w:type="dxa"/>
              <w:bottom w:w="0" w:type="dxa"/>
              <w:right w:w="6" w:type="dxa"/>
            </w:tcMar>
          </w:tcPr>
          <w:p w:rsidR="00BC0F60" w:rsidRPr="00BF0D52" w:rsidRDefault="00BC0F60" w:rsidP="009C41F8">
            <w:pPr>
              <w:pStyle w:val="table10"/>
              <w:rPr>
                <w:sz w:val="27"/>
                <w:szCs w:val="27"/>
              </w:rPr>
            </w:pPr>
          </w:p>
        </w:tc>
        <w:tc>
          <w:tcPr>
            <w:tcW w:w="2427" w:type="pct"/>
            <w:gridSpan w:val="8"/>
            <w:vMerge/>
            <w:tcBorders>
              <w:left w:val="single" w:sz="4" w:space="0" w:color="auto"/>
              <w:bottom w:val="single" w:sz="4" w:space="0" w:color="auto"/>
              <w:right w:val="single" w:sz="4" w:space="0" w:color="auto"/>
            </w:tcBorders>
            <w:vAlign w:val="center"/>
          </w:tcPr>
          <w:p w:rsidR="00BC0F60" w:rsidRPr="00BF0D52" w:rsidRDefault="00BC0F60" w:rsidP="009C41F8">
            <w:pPr>
              <w:rPr>
                <w:rFonts w:eastAsiaTheme="minorEastAsia"/>
                <w:sz w:val="27"/>
                <w:szCs w:val="27"/>
              </w:rPr>
            </w:pPr>
          </w:p>
        </w:tc>
        <w:tc>
          <w:tcPr>
            <w:tcW w:w="554" w:type="pct"/>
            <w:vMerge/>
            <w:tcBorders>
              <w:left w:val="single" w:sz="4" w:space="0" w:color="auto"/>
              <w:bottom w:val="single" w:sz="4" w:space="0" w:color="auto"/>
              <w:right w:val="single" w:sz="4" w:space="0" w:color="auto"/>
            </w:tcBorders>
            <w:vAlign w:val="center"/>
          </w:tcPr>
          <w:p w:rsidR="00BC0F60" w:rsidRPr="00BF0D52" w:rsidRDefault="00BC0F60" w:rsidP="009C41F8">
            <w:pPr>
              <w:rPr>
                <w:rFonts w:eastAsiaTheme="minorEastAsia"/>
                <w:sz w:val="20"/>
                <w:szCs w:val="20"/>
              </w:rPr>
            </w:pPr>
          </w:p>
        </w:tc>
      </w:tr>
      <w:tr w:rsidR="00BC0F60" w:rsidRPr="00BF0D52" w:rsidTr="007B7132">
        <w:trPr>
          <w:gridBefore w:val="6"/>
          <w:wBefore w:w="2020" w:type="pct"/>
          <w:trHeight w:val="1350"/>
        </w:trPr>
        <w:tc>
          <w:tcPr>
            <w:tcW w:w="105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C0F60" w:rsidRPr="00BF0D52" w:rsidRDefault="00BC0F60" w:rsidP="009C41F8">
            <w:pPr>
              <w:jc w:val="center"/>
              <w:rPr>
                <w:rFonts w:eastAsiaTheme="minorEastAsia"/>
                <w:sz w:val="27"/>
                <w:szCs w:val="27"/>
              </w:rPr>
            </w:pPr>
            <w:r w:rsidRPr="00BF0D52">
              <w:rPr>
                <w:rFonts w:eastAsiaTheme="minorEastAsia"/>
                <w:sz w:val="27"/>
                <w:szCs w:val="27"/>
              </w:rPr>
              <w:t>Признак представления налоговой декларации (расчета)</w:t>
            </w:r>
          </w:p>
        </w:tc>
        <w:tc>
          <w:tcPr>
            <w:tcW w:w="61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C0F60" w:rsidRPr="00BF0D52" w:rsidRDefault="00BC0F60" w:rsidP="009C41F8">
            <w:pPr>
              <w:jc w:val="center"/>
              <w:rPr>
                <w:rFonts w:eastAsiaTheme="minorEastAsia"/>
                <w:sz w:val="27"/>
                <w:szCs w:val="27"/>
              </w:rPr>
            </w:pPr>
            <w:r w:rsidRPr="00BF0D52">
              <w:rPr>
                <w:rFonts w:eastAsiaTheme="minorEastAsia"/>
                <w:sz w:val="27"/>
                <w:szCs w:val="27"/>
              </w:rPr>
              <w:t>Пометить</w:t>
            </w:r>
          </w:p>
          <w:p w:rsidR="00BC0F60" w:rsidRPr="00BF0D52" w:rsidRDefault="00BC0F60" w:rsidP="009C41F8">
            <w:pPr>
              <w:jc w:val="center"/>
              <w:rPr>
                <w:rFonts w:eastAsiaTheme="minorEastAsia"/>
                <w:sz w:val="20"/>
                <w:szCs w:val="20"/>
              </w:rPr>
            </w:pPr>
            <w:r w:rsidRPr="00BF0D52">
              <w:rPr>
                <w:rFonts w:eastAsiaTheme="minorEastAsia"/>
                <w:sz w:val="27"/>
                <w:szCs w:val="27"/>
              </w:rPr>
              <w:t>Х</w:t>
            </w:r>
          </w:p>
        </w:tc>
        <w:tc>
          <w:tcPr>
            <w:tcW w:w="1314"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C0F60" w:rsidRPr="00BF0D52" w:rsidRDefault="00BC0F60" w:rsidP="009C41F8">
            <w:pPr>
              <w:pStyle w:val="undline"/>
              <w:jc w:val="left"/>
              <w:rPr>
                <w:sz w:val="16"/>
                <w:szCs w:val="16"/>
              </w:rPr>
            </w:pPr>
          </w:p>
        </w:tc>
      </w:tr>
      <w:tr w:rsidR="00563C7C" w:rsidRPr="00BF0D52" w:rsidTr="00C227D8">
        <w:trPr>
          <w:trHeight w:val="2107"/>
        </w:trPr>
        <w:tc>
          <w:tcPr>
            <w:tcW w:w="1219" w:type="pct"/>
            <w:gridSpan w:val="2"/>
            <w:tcMar>
              <w:top w:w="0" w:type="dxa"/>
              <w:left w:w="6" w:type="dxa"/>
              <w:bottom w:w="0" w:type="dxa"/>
              <w:right w:w="6" w:type="dxa"/>
            </w:tcMar>
          </w:tcPr>
          <w:p w:rsidR="00563C7C" w:rsidRPr="00BF0D52" w:rsidRDefault="00563C7C" w:rsidP="00563C7C">
            <w:pPr>
              <w:pStyle w:val="undline"/>
              <w:jc w:val="left"/>
              <w:rPr>
                <w:sz w:val="27"/>
                <w:szCs w:val="27"/>
              </w:rPr>
            </w:pPr>
          </w:p>
        </w:tc>
        <w:tc>
          <w:tcPr>
            <w:tcW w:w="540" w:type="pct"/>
            <w:gridSpan w:val="3"/>
          </w:tcPr>
          <w:p w:rsidR="00563C7C" w:rsidRPr="00BF0D52" w:rsidRDefault="00563C7C" w:rsidP="00563C7C">
            <w:pPr>
              <w:pStyle w:val="undline"/>
              <w:rPr>
                <w:sz w:val="27"/>
                <w:szCs w:val="27"/>
              </w:rPr>
            </w:pPr>
          </w:p>
        </w:tc>
        <w:tc>
          <w:tcPr>
            <w:tcW w:w="263" w:type="pct"/>
            <w:gridSpan w:val="2"/>
            <w:tcBorders>
              <w:left w:val="nil"/>
              <w:right w:val="single" w:sz="4" w:space="0" w:color="auto"/>
            </w:tcBorders>
          </w:tcPr>
          <w:p w:rsidR="00563C7C" w:rsidRPr="00BF0D52" w:rsidRDefault="00563C7C" w:rsidP="00563C7C">
            <w:pPr>
              <w:pStyle w:val="undline"/>
              <w:rPr>
                <w:sz w:val="27"/>
                <w:szCs w:val="27"/>
              </w:rPr>
            </w:pPr>
          </w:p>
        </w:tc>
        <w:tc>
          <w:tcPr>
            <w:tcW w:w="1051" w:type="pct"/>
            <w:gridSpan w:val="2"/>
            <w:tcBorders>
              <w:left w:val="single" w:sz="4" w:space="0" w:color="auto"/>
              <w:right w:val="single" w:sz="4" w:space="0" w:color="auto"/>
            </w:tcBorders>
            <w:tcMar>
              <w:top w:w="0" w:type="dxa"/>
              <w:left w:w="6" w:type="dxa"/>
              <w:bottom w:w="0" w:type="dxa"/>
              <w:right w:w="6" w:type="dxa"/>
            </w:tcMar>
          </w:tcPr>
          <w:p w:rsidR="00563C7C" w:rsidRPr="00BF0D52" w:rsidRDefault="00563C7C" w:rsidP="00563C7C">
            <w:pPr>
              <w:ind w:right="76"/>
              <w:jc w:val="both"/>
              <w:rPr>
                <w:sz w:val="27"/>
                <w:szCs w:val="27"/>
              </w:rPr>
            </w:pPr>
            <w:r w:rsidRPr="00BF0D52">
              <w:rPr>
                <w:sz w:val="27"/>
                <w:szCs w:val="27"/>
              </w:rPr>
              <w:t>В соответствии с абзацем вторым части первой пункта 1 статьи 44 Налогового кодекса Республики Беларусь</w:t>
            </w:r>
          </w:p>
        </w:tc>
        <w:tc>
          <w:tcPr>
            <w:tcW w:w="616" w:type="pct"/>
            <w:gridSpan w:val="3"/>
            <w:tcBorders>
              <w:left w:val="single" w:sz="4" w:space="0" w:color="auto"/>
              <w:right w:val="single" w:sz="4" w:space="0" w:color="auto"/>
            </w:tcBorders>
            <w:tcMar>
              <w:top w:w="0" w:type="dxa"/>
              <w:left w:w="6" w:type="dxa"/>
              <w:bottom w:w="0" w:type="dxa"/>
              <w:right w:w="6" w:type="dxa"/>
            </w:tcMar>
          </w:tcPr>
          <w:p w:rsidR="00563C7C" w:rsidRPr="00BF0D52" w:rsidRDefault="00563C7C" w:rsidP="00563C7C">
            <w:pPr>
              <w:rPr>
                <w:sz w:val="27"/>
                <w:szCs w:val="27"/>
              </w:rPr>
            </w:pPr>
          </w:p>
        </w:tc>
        <w:tc>
          <w:tcPr>
            <w:tcW w:w="1311" w:type="pct"/>
            <w:gridSpan w:val="3"/>
            <w:tcBorders>
              <w:top w:val="nil"/>
              <w:left w:val="single" w:sz="4" w:space="0" w:color="auto"/>
              <w:right w:val="single" w:sz="4" w:space="0" w:color="auto"/>
            </w:tcBorders>
            <w:tcMar>
              <w:top w:w="0" w:type="dxa"/>
              <w:left w:w="6" w:type="dxa"/>
              <w:bottom w:w="0" w:type="dxa"/>
              <w:right w:w="6" w:type="dxa"/>
            </w:tcMar>
          </w:tcPr>
          <w:p w:rsidR="007C06A0" w:rsidRPr="00BF0D52" w:rsidRDefault="007C06A0" w:rsidP="007C06A0">
            <w:pPr>
              <w:pStyle w:val="undline"/>
              <w:ind w:right="141"/>
              <w:rPr>
                <w:sz w:val="27"/>
                <w:szCs w:val="27"/>
              </w:rPr>
            </w:pPr>
            <w:r w:rsidRPr="00BF0D52">
              <w:rPr>
                <w:sz w:val="27"/>
                <w:szCs w:val="27"/>
              </w:rPr>
              <w:t>Дата представления в регистрирующий орган заявления о ликвидации (прекращении деятельности)</w:t>
            </w:r>
          </w:p>
          <w:p w:rsidR="007C06A0" w:rsidRPr="00BF0D52" w:rsidRDefault="007C06A0" w:rsidP="007C06A0">
            <w:pPr>
              <w:pStyle w:val="undline"/>
              <w:jc w:val="left"/>
            </w:pPr>
            <w:r w:rsidRPr="00BF0D52">
              <w:t xml:space="preserve"> _____    ____      __________</w:t>
            </w:r>
          </w:p>
          <w:p w:rsidR="007C06A0" w:rsidRPr="00BF0D52" w:rsidRDefault="007C06A0" w:rsidP="007C06A0">
            <w:pPr>
              <w:pStyle w:val="undline"/>
              <w:jc w:val="left"/>
            </w:pPr>
            <w:r w:rsidRPr="00BF0D52">
              <w:rPr>
                <w:sz w:val="16"/>
                <w:szCs w:val="16"/>
              </w:rPr>
              <w:t xml:space="preserve"> </w:t>
            </w:r>
            <w:r w:rsidRPr="00BF0D52">
              <w:t>(число)</w:t>
            </w:r>
            <w:r w:rsidRPr="00BF0D52">
              <w:tab/>
              <w:t xml:space="preserve">(номер    (четыре </w:t>
            </w:r>
          </w:p>
          <w:p w:rsidR="00563C7C" w:rsidRPr="00BF0D52" w:rsidRDefault="007C06A0" w:rsidP="007C06A0">
            <w:pPr>
              <w:rPr>
                <w:sz w:val="20"/>
                <w:szCs w:val="20"/>
              </w:rPr>
            </w:pPr>
            <w:r w:rsidRPr="00BF0D52">
              <w:t xml:space="preserve">          </w:t>
            </w:r>
            <w:r w:rsidRPr="00BF0D52">
              <w:rPr>
                <w:sz w:val="20"/>
                <w:szCs w:val="20"/>
              </w:rPr>
              <w:t>месяца)     цифры года)</w:t>
            </w:r>
          </w:p>
        </w:tc>
      </w:tr>
      <w:tr w:rsidR="00BC0F60" w:rsidRPr="00BF0D52" w:rsidTr="007B7132">
        <w:trPr>
          <w:trHeight w:val="238"/>
        </w:trPr>
        <w:tc>
          <w:tcPr>
            <w:tcW w:w="2020" w:type="pct"/>
            <w:gridSpan w:val="6"/>
            <w:vMerge w:val="restart"/>
            <w:tcBorders>
              <w:right w:val="single" w:sz="4" w:space="0" w:color="auto"/>
            </w:tcBorders>
            <w:tcMar>
              <w:top w:w="0" w:type="dxa"/>
              <w:left w:w="6" w:type="dxa"/>
              <w:bottom w:w="0" w:type="dxa"/>
              <w:right w:w="6" w:type="dxa"/>
            </w:tcMar>
          </w:tcPr>
          <w:p w:rsidR="00BC0F60" w:rsidRPr="00BF0D52" w:rsidRDefault="00BC0F60" w:rsidP="009C41F8">
            <w:pPr>
              <w:pStyle w:val="table10"/>
              <w:rPr>
                <w:sz w:val="27"/>
                <w:szCs w:val="27"/>
              </w:rPr>
            </w:pPr>
            <w:r w:rsidRPr="00BF0D52">
              <w:rPr>
                <w:sz w:val="27"/>
                <w:szCs w:val="27"/>
              </w:rPr>
              <w:t> </w:t>
            </w:r>
          </w:p>
        </w:tc>
        <w:tc>
          <w:tcPr>
            <w:tcW w:w="1051" w:type="pct"/>
            <w:gridSpan w:val="2"/>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C0F60" w:rsidRPr="00BF0D52" w:rsidRDefault="00BC0F60" w:rsidP="009C41F8">
            <w:pPr>
              <w:pStyle w:val="table10"/>
              <w:ind w:right="150"/>
              <w:jc w:val="both"/>
              <w:rPr>
                <w:sz w:val="27"/>
                <w:szCs w:val="27"/>
              </w:rPr>
            </w:pPr>
            <w:r w:rsidRPr="00BF0D52">
              <w:rPr>
                <w:sz w:val="27"/>
                <w:szCs w:val="27"/>
              </w:rPr>
              <w:t>В соответствии с абзацем третьим части первой пункта 1 статьи 44 Налогового кодекса Республики Беларусь</w:t>
            </w:r>
          </w:p>
        </w:tc>
        <w:tc>
          <w:tcPr>
            <w:tcW w:w="616" w:type="pct"/>
            <w:gridSpan w:val="3"/>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C0F60" w:rsidRPr="00BF0D52" w:rsidRDefault="00BC0F60" w:rsidP="009C41F8">
            <w:pPr>
              <w:pStyle w:val="table10"/>
            </w:pPr>
            <w:r w:rsidRPr="00BF0D52">
              <w:t> </w:t>
            </w:r>
          </w:p>
        </w:tc>
        <w:tc>
          <w:tcPr>
            <w:tcW w:w="1314" w:type="pct"/>
            <w:gridSpan w:val="4"/>
            <w:tcBorders>
              <w:top w:val="single" w:sz="4" w:space="0" w:color="auto"/>
              <w:left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ind w:right="141"/>
              <w:jc w:val="both"/>
              <w:rPr>
                <w:sz w:val="27"/>
                <w:szCs w:val="27"/>
              </w:rPr>
            </w:pPr>
            <w:r w:rsidRPr="00BF0D52">
              <w:rPr>
                <w:sz w:val="27"/>
                <w:szCs w:val="27"/>
              </w:rPr>
              <w:t>Дата представления в регистрирующий орган ликвидационного баланса, уведомления о завершении процесса прекращения деятельности</w:t>
            </w:r>
          </w:p>
        </w:tc>
      </w:tr>
      <w:tr w:rsidR="00BC0F60" w:rsidRPr="00BF0D52" w:rsidTr="007B7132">
        <w:trPr>
          <w:trHeight w:val="238"/>
        </w:trPr>
        <w:tc>
          <w:tcPr>
            <w:tcW w:w="2020" w:type="pct"/>
            <w:gridSpan w:val="6"/>
            <w:vMerge/>
            <w:tcBorders>
              <w:right w:val="single" w:sz="4" w:space="0" w:color="auto"/>
            </w:tcBorders>
            <w:vAlign w:val="center"/>
          </w:tcPr>
          <w:p w:rsidR="00BC0F60" w:rsidRPr="00BF0D52" w:rsidRDefault="00BC0F60" w:rsidP="009C41F8">
            <w:pPr>
              <w:rPr>
                <w:rFonts w:eastAsiaTheme="minorEastAsia"/>
                <w:sz w:val="27"/>
                <w:szCs w:val="27"/>
              </w:rPr>
            </w:pPr>
          </w:p>
        </w:tc>
        <w:tc>
          <w:tcPr>
            <w:tcW w:w="1051" w:type="pct"/>
            <w:gridSpan w:val="2"/>
            <w:vMerge/>
            <w:tcBorders>
              <w:top w:val="single" w:sz="4" w:space="0" w:color="auto"/>
              <w:left w:val="single" w:sz="4" w:space="0" w:color="auto"/>
              <w:bottom w:val="single" w:sz="4" w:space="0" w:color="auto"/>
              <w:right w:val="single" w:sz="4" w:space="0" w:color="auto"/>
            </w:tcBorders>
            <w:vAlign w:val="center"/>
          </w:tcPr>
          <w:p w:rsidR="00BC0F60" w:rsidRPr="00BF0D52" w:rsidRDefault="00BC0F60" w:rsidP="009C41F8">
            <w:pPr>
              <w:rPr>
                <w:rFonts w:eastAsiaTheme="minorEastAsia"/>
                <w:sz w:val="27"/>
                <w:szCs w:val="27"/>
              </w:rPr>
            </w:pPr>
          </w:p>
        </w:tc>
        <w:tc>
          <w:tcPr>
            <w:tcW w:w="616" w:type="pct"/>
            <w:gridSpan w:val="3"/>
            <w:vMerge/>
            <w:tcBorders>
              <w:top w:val="single" w:sz="4" w:space="0" w:color="auto"/>
              <w:left w:val="single" w:sz="4" w:space="0" w:color="auto"/>
              <w:bottom w:val="single" w:sz="4" w:space="0" w:color="auto"/>
              <w:right w:val="single" w:sz="4" w:space="0" w:color="auto"/>
            </w:tcBorders>
            <w:vAlign w:val="center"/>
          </w:tcPr>
          <w:p w:rsidR="00BC0F60" w:rsidRPr="00BF0D52" w:rsidRDefault="00BC0F60" w:rsidP="009C41F8">
            <w:pPr>
              <w:rPr>
                <w:rFonts w:eastAsiaTheme="minorEastAsia"/>
                <w:sz w:val="20"/>
                <w:szCs w:val="20"/>
              </w:rPr>
            </w:pPr>
          </w:p>
        </w:tc>
        <w:tc>
          <w:tcPr>
            <w:tcW w:w="221" w:type="pct"/>
            <w:gridSpan w:val="2"/>
            <w:tcBorders>
              <w:left w:val="single" w:sz="4" w:space="0" w:color="auto"/>
            </w:tcBorders>
            <w:tcMar>
              <w:top w:w="0" w:type="dxa"/>
              <w:left w:w="6" w:type="dxa"/>
              <w:bottom w:w="0" w:type="dxa"/>
              <w:right w:w="6" w:type="dxa"/>
            </w:tcMar>
            <w:vAlign w:val="bottom"/>
          </w:tcPr>
          <w:p w:rsidR="00BC0F60" w:rsidRPr="00BF0D52" w:rsidRDefault="00BC0F60" w:rsidP="009C41F8">
            <w:pPr>
              <w:pStyle w:val="table10"/>
            </w:pPr>
          </w:p>
        </w:tc>
        <w:tc>
          <w:tcPr>
            <w:tcW w:w="539" w:type="pct"/>
            <w:tcMar>
              <w:top w:w="0" w:type="dxa"/>
              <w:left w:w="6" w:type="dxa"/>
              <w:bottom w:w="0" w:type="dxa"/>
              <w:right w:w="6" w:type="dxa"/>
            </w:tcMar>
            <w:vAlign w:val="bottom"/>
          </w:tcPr>
          <w:p w:rsidR="00BC0F60" w:rsidRPr="00BF0D52" w:rsidRDefault="00BC0F60" w:rsidP="009C41F8">
            <w:pPr>
              <w:pStyle w:val="table10"/>
              <w:jc w:val="center"/>
            </w:pPr>
          </w:p>
        </w:tc>
        <w:tc>
          <w:tcPr>
            <w:tcW w:w="554" w:type="pct"/>
            <w:tcBorders>
              <w:right w:val="single" w:sz="4" w:space="0" w:color="auto"/>
            </w:tcBorders>
            <w:tcMar>
              <w:top w:w="0" w:type="dxa"/>
              <w:left w:w="6" w:type="dxa"/>
              <w:bottom w:w="0" w:type="dxa"/>
              <w:right w:w="6" w:type="dxa"/>
            </w:tcMar>
            <w:vAlign w:val="bottom"/>
          </w:tcPr>
          <w:p w:rsidR="00BC0F60" w:rsidRPr="00BF0D52" w:rsidRDefault="00BC0F60" w:rsidP="009C41F8">
            <w:pPr>
              <w:pStyle w:val="table10"/>
            </w:pPr>
          </w:p>
        </w:tc>
      </w:tr>
      <w:tr w:rsidR="00BC0F60" w:rsidRPr="00BF0D52" w:rsidTr="007B7132">
        <w:trPr>
          <w:trHeight w:val="238"/>
        </w:trPr>
        <w:tc>
          <w:tcPr>
            <w:tcW w:w="2020" w:type="pct"/>
            <w:gridSpan w:val="6"/>
            <w:vMerge/>
            <w:tcBorders>
              <w:right w:val="single" w:sz="4" w:space="0" w:color="auto"/>
            </w:tcBorders>
            <w:vAlign w:val="center"/>
          </w:tcPr>
          <w:p w:rsidR="00BC0F60" w:rsidRPr="00BF0D52" w:rsidRDefault="00BC0F60" w:rsidP="009C41F8">
            <w:pPr>
              <w:rPr>
                <w:rFonts w:eastAsiaTheme="minorEastAsia"/>
                <w:sz w:val="27"/>
                <w:szCs w:val="27"/>
              </w:rPr>
            </w:pPr>
          </w:p>
        </w:tc>
        <w:tc>
          <w:tcPr>
            <w:tcW w:w="1051" w:type="pct"/>
            <w:gridSpan w:val="2"/>
            <w:vMerge/>
            <w:tcBorders>
              <w:top w:val="single" w:sz="4" w:space="0" w:color="auto"/>
              <w:left w:val="single" w:sz="4" w:space="0" w:color="auto"/>
              <w:bottom w:val="single" w:sz="4" w:space="0" w:color="auto"/>
              <w:right w:val="single" w:sz="4" w:space="0" w:color="auto"/>
            </w:tcBorders>
            <w:vAlign w:val="center"/>
          </w:tcPr>
          <w:p w:rsidR="00BC0F60" w:rsidRPr="00BF0D52" w:rsidRDefault="00BC0F60" w:rsidP="009C41F8">
            <w:pPr>
              <w:rPr>
                <w:rFonts w:eastAsiaTheme="minorEastAsia"/>
                <w:sz w:val="27"/>
                <w:szCs w:val="27"/>
              </w:rPr>
            </w:pPr>
          </w:p>
        </w:tc>
        <w:tc>
          <w:tcPr>
            <w:tcW w:w="616" w:type="pct"/>
            <w:gridSpan w:val="3"/>
            <w:vMerge/>
            <w:tcBorders>
              <w:top w:val="single" w:sz="4" w:space="0" w:color="auto"/>
              <w:left w:val="single" w:sz="4" w:space="0" w:color="auto"/>
              <w:bottom w:val="single" w:sz="4" w:space="0" w:color="auto"/>
              <w:right w:val="single" w:sz="4" w:space="0" w:color="auto"/>
            </w:tcBorders>
            <w:vAlign w:val="center"/>
          </w:tcPr>
          <w:p w:rsidR="00BC0F60" w:rsidRPr="00BF0D52" w:rsidRDefault="00BC0F60" w:rsidP="009C41F8">
            <w:pPr>
              <w:rPr>
                <w:rFonts w:eastAsiaTheme="minorEastAsia"/>
                <w:sz w:val="20"/>
                <w:szCs w:val="20"/>
              </w:rPr>
            </w:pPr>
          </w:p>
        </w:tc>
        <w:tc>
          <w:tcPr>
            <w:tcW w:w="1314" w:type="pct"/>
            <w:gridSpan w:val="4"/>
            <w:tcBorders>
              <w:left w:val="single" w:sz="4" w:space="0" w:color="auto"/>
              <w:bottom w:val="single" w:sz="4" w:space="0" w:color="auto"/>
              <w:right w:val="single" w:sz="4" w:space="0" w:color="auto"/>
            </w:tcBorders>
            <w:tcMar>
              <w:top w:w="0" w:type="dxa"/>
              <w:left w:w="6" w:type="dxa"/>
              <w:bottom w:w="0" w:type="dxa"/>
              <w:right w:w="6" w:type="dxa"/>
            </w:tcMar>
          </w:tcPr>
          <w:p w:rsidR="00BC0F60" w:rsidRPr="00BF0D52" w:rsidRDefault="00BC0F60" w:rsidP="009C41F8">
            <w:pPr>
              <w:pStyle w:val="undline"/>
              <w:jc w:val="left"/>
            </w:pPr>
            <w:r w:rsidRPr="00BF0D52">
              <w:t>_____    ____      __________</w:t>
            </w:r>
          </w:p>
          <w:p w:rsidR="00BC0F60" w:rsidRPr="00BF0D52" w:rsidRDefault="00BC0F60" w:rsidP="009C41F8">
            <w:pPr>
              <w:pStyle w:val="undline"/>
              <w:jc w:val="left"/>
            </w:pPr>
            <w:r w:rsidRPr="00BF0D52">
              <w:rPr>
                <w:sz w:val="16"/>
                <w:szCs w:val="16"/>
              </w:rPr>
              <w:t xml:space="preserve"> </w:t>
            </w:r>
            <w:r w:rsidRPr="00BF0D52">
              <w:t>(число)</w:t>
            </w:r>
            <w:r w:rsidRPr="00BF0D52">
              <w:tab/>
              <w:t xml:space="preserve">(номер    (четыре </w:t>
            </w:r>
          </w:p>
          <w:p w:rsidR="00BC0F60" w:rsidRPr="00BF0D52" w:rsidRDefault="00BC0F60" w:rsidP="009C41F8">
            <w:pPr>
              <w:pStyle w:val="undline"/>
              <w:ind w:left="283"/>
              <w:jc w:val="left"/>
              <w:rPr>
                <w:sz w:val="16"/>
                <w:szCs w:val="16"/>
              </w:rPr>
            </w:pPr>
            <w:r w:rsidRPr="00BF0D52">
              <w:t xml:space="preserve">         месяца)  </w:t>
            </w:r>
            <w:r w:rsidRPr="00BF0D52">
              <w:rPr>
                <w:sz w:val="18"/>
                <w:szCs w:val="18"/>
              </w:rPr>
              <w:t>цифры года)</w:t>
            </w:r>
          </w:p>
        </w:tc>
      </w:tr>
      <w:tr w:rsidR="00BC0F60" w:rsidRPr="00BF0D52" w:rsidTr="007B7132">
        <w:trPr>
          <w:trHeight w:val="238"/>
        </w:trPr>
        <w:tc>
          <w:tcPr>
            <w:tcW w:w="2020" w:type="pct"/>
            <w:gridSpan w:val="6"/>
            <w:vMerge w:val="restart"/>
            <w:tcBorders>
              <w:right w:val="single" w:sz="4" w:space="0" w:color="auto"/>
            </w:tcBorders>
            <w:tcMar>
              <w:top w:w="0" w:type="dxa"/>
              <w:left w:w="6" w:type="dxa"/>
              <w:bottom w:w="0" w:type="dxa"/>
              <w:right w:w="6" w:type="dxa"/>
            </w:tcMar>
          </w:tcPr>
          <w:p w:rsidR="00BC0F60" w:rsidRPr="00BF0D52" w:rsidRDefault="00BC0F60" w:rsidP="009C41F8">
            <w:pPr>
              <w:pStyle w:val="table10"/>
              <w:rPr>
                <w:sz w:val="27"/>
                <w:szCs w:val="27"/>
              </w:rPr>
            </w:pPr>
            <w:r w:rsidRPr="00BF0D52">
              <w:rPr>
                <w:sz w:val="27"/>
                <w:szCs w:val="27"/>
              </w:rPr>
              <w:t> </w:t>
            </w:r>
          </w:p>
        </w:tc>
        <w:tc>
          <w:tcPr>
            <w:tcW w:w="1051" w:type="pct"/>
            <w:gridSpan w:val="2"/>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C0F60" w:rsidRPr="00BF0D52" w:rsidRDefault="00BC0F60" w:rsidP="009C41F8">
            <w:pPr>
              <w:pStyle w:val="table10"/>
              <w:ind w:right="150"/>
              <w:jc w:val="both"/>
              <w:rPr>
                <w:sz w:val="27"/>
                <w:szCs w:val="27"/>
              </w:rPr>
            </w:pPr>
            <w:r w:rsidRPr="00BF0D52">
              <w:rPr>
                <w:sz w:val="27"/>
                <w:szCs w:val="27"/>
              </w:rPr>
              <w:t>В соответствии с пунктом 3 статьи 44 Налогового кодекса Республики Беларусь</w:t>
            </w:r>
          </w:p>
        </w:tc>
        <w:tc>
          <w:tcPr>
            <w:tcW w:w="616" w:type="pct"/>
            <w:gridSpan w:val="3"/>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C0F60" w:rsidRPr="00BF0D52" w:rsidRDefault="00BC0F60" w:rsidP="009C41F8">
            <w:pPr>
              <w:pStyle w:val="table10"/>
            </w:pPr>
            <w:r w:rsidRPr="00BF0D52">
              <w:t> </w:t>
            </w:r>
          </w:p>
        </w:tc>
        <w:tc>
          <w:tcPr>
            <w:tcW w:w="1314" w:type="pct"/>
            <w:gridSpan w:val="4"/>
            <w:tcBorders>
              <w:top w:val="single" w:sz="4" w:space="0" w:color="auto"/>
              <w:left w:val="single" w:sz="4" w:space="0" w:color="auto"/>
              <w:right w:val="single" w:sz="4" w:space="0" w:color="auto"/>
            </w:tcBorders>
            <w:tcMar>
              <w:top w:w="0" w:type="dxa"/>
              <w:left w:w="6" w:type="dxa"/>
              <w:bottom w:w="0" w:type="dxa"/>
              <w:right w:w="6" w:type="dxa"/>
            </w:tcMar>
            <w:vAlign w:val="center"/>
          </w:tcPr>
          <w:p w:rsidR="00BC0F60" w:rsidRPr="00BF0D52" w:rsidRDefault="00BC0F60" w:rsidP="00C43F94">
            <w:pPr>
              <w:pStyle w:val="table10"/>
              <w:ind w:right="141"/>
              <w:jc w:val="both"/>
              <w:rPr>
                <w:sz w:val="27"/>
                <w:szCs w:val="27"/>
              </w:rPr>
            </w:pPr>
            <w:r w:rsidRPr="00BF0D52">
              <w:rPr>
                <w:sz w:val="27"/>
                <w:szCs w:val="27"/>
              </w:rPr>
              <w:t>Дата ликвидации филиала</w:t>
            </w:r>
            <w:r w:rsidR="00C43F94" w:rsidRPr="00C43F94">
              <w:rPr>
                <w:sz w:val="27"/>
                <w:szCs w:val="27"/>
                <w:vertAlign w:val="superscript"/>
              </w:rPr>
              <w:t>3</w:t>
            </w:r>
            <w:r w:rsidRPr="00BF0D52">
              <w:rPr>
                <w:sz w:val="27"/>
                <w:szCs w:val="27"/>
              </w:rPr>
              <w:t xml:space="preserve"> или возникновения обстоятельств, в связи с которыми прекращается обязанность филиала</w:t>
            </w:r>
            <w:r w:rsidR="00C43F94">
              <w:rPr>
                <w:sz w:val="27"/>
                <w:szCs w:val="27"/>
                <w:vertAlign w:val="superscript"/>
              </w:rPr>
              <w:t>3</w:t>
            </w:r>
            <w:r w:rsidRPr="00BF0D52">
              <w:rPr>
                <w:sz w:val="27"/>
                <w:szCs w:val="27"/>
              </w:rPr>
              <w:t xml:space="preserve"> по исполнению налоговых обязательств юридического лица</w:t>
            </w:r>
          </w:p>
        </w:tc>
      </w:tr>
      <w:tr w:rsidR="00BC0F60" w:rsidRPr="00BF0D52" w:rsidTr="007B7132">
        <w:trPr>
          <w:trHeight w:val="486"/>
        </w:trPr>
        <w:tc>
          <w:tcPr>
            <w:tcW w:w="2020" w:type="pct"/>
            <w:gridSpan w:val="6"/>
            <w:vMerge/>
            <w:tcBorders>
              <w:right w:val="single" w:sz="4" w:space="0" w:color="auto"/>
            </w:tcBorders>
            <w:vAlign w:val="center"/>
          </w:tcPr>
          <w:p w:rsidR="00BC0F60" w:rsidRPr="00BF0D52" w:rsidRDefault="00BC0F60" w:rsidP="009C41F8">
            <w:pPr>
              <w:rPr>
                <w:rFonts w:eastAsiaTheme="minorEastAsia"/>
                <w:sz w:val="27"/>
                <w:szCs w:val="27"/>
              </w:rPr>
            </w:pPr>
          </w:p>
        </w:tc>
        <w:tc>
          <w:tcPr>
            <w:tcW w:w="1051" w:type="pct"/>
            <w:gridSpan w:val="2"/>
            <w:vMerge/>
            <w:tcBorders>
              <w:top w:val="single" w:sz="4" w:space="0" w:color="auto"/>
              <w:left w:val="single" w:sz="4" w:space="0" w:color="auto"/>
              <w:bottom w:val="single" w:sz="4" w:space="0" w:color="auto"/>
              <w:right w:val="single" w:sz="4" w:space="0" w:color="auto"/>
            </w:tcBorders>
            <w:vAlign w:val="center"/>
          </w:tcPr>
          <w:p w:rsidR="00BC0F60" w:rsidRPr="00BF0D52" w:rsidRDefault="00BC0F60" w:rsidP="009C41F8">
            <w:pPr>
              <w:rPr>
                <w:rFonts w:eastAsiaTheme="minorEastAsia"/>
                <w:sz w:val="27"/>
                <w:szCs w:val="27"/>
              </w:rPr>
            </w:pPr>
          </w:p>
        </w:tc>
        <w:tc>
          <w:tcPr>
            <w:tcW w:w="616" w:type="pct"/>
            <w:gridSpan w:val="3"/>
            <w:vMerge/>
            <w:tcBorders>
              <w:top w:val="single" w:sz="4" w:space="0" w:color="auto"/>
              <w:left w:val="single" w:sz="4" w:space="0" w:color="auto"/>
              <w:bottom w:val="single" w:sz="4" w:space="0" w:color="auto"/>
              <w:right w:val="single" w:sz="4" w:space="0" w:color="auto"/>
            </w:tcBorders>
            <w:vAlign w:val="center"/>
          </w:tcPr>
          <w:p w:rsidR="00BC0F60" w:rsidRPr="00BF0D52" w:rsidRDefault="00BC0F60" w:rsidP="009C41F8">
            <w:pPr>
              <w:rPr>
                <w:rFonts w:eastAsiaTheme="minorEastAsia"/>
                <w:sz w:val="20"/>
                <w:szCs w:val="20"/>
              </w:rPr>
            </w:pPr>
          </w:p>
        </w:tc>
        <w:tc>
          <w:tcPr>
            <w:tcW w:w="1314" w:type="pct"/>
            <w:gridSpan w:val="4"/>
            <w:tcBorders>
              <w:left w:val="single" w:sz="4" w:space="0" w:color="auto"/>
              <w:bottom w:val="single" w:sz="4" w:space="0" w:color="auto"/>
              <w:right w:val="single" w:sz="4" w:space="0" w:color="auto"/>
            </w:tcBorders>
            <w:tcMar>
              <w:top w:w="0" w:type="dxa"/>
              <w:left w:w="6" w:type="dxa"/>
              <w:bottom w:w="0" w:type="dxa"/>
              <w:right w:w="6" w:type="dxa"/>
            </w:tcMar>
            <w:vAlign w:val="bottom"/>
          </w:tcPr>
          <w:p w:rsidR="00BC0F60" w:rsidRPr="00BF0D52" w:rsidRDefault="00BC0F60" w:rsidP="009C41F8">
            <w:pPr>
              <w:pStyle w:val="undline"/>
              <w:jc w:val="left"/>
            </w:pPr>
            <w:r w:rsidRPr="00BF0D52">
              <w:t>_____    ____      __________</w:t>
            </w:r>
          </w:p>
          <w:p w:rsidR="00BC0F60" w:rsidRPr="00BF0D52" w:rsidRDefault="00BC0F60" w:rsidP="009C41F8">
            <w:pPr>
              <w:pStyle w:val="undline"/>
              <w:jc w:val="left"/>
            </w:pPr>
            <w:r w:rsidRPr="00BF0D52">
              <w:rPr>
                <w:sz w:val="16"/>
                <w:szCs w:val="16"/>
              </w:rPr>
              <w:t xml:space="preserve"> </w:t>
            </w:r>
            <w:r w:rsidRPr="00BF0D52">
              <w:t>(число)</w:t>
            </w:r>
            <w:r w:rsidRPr="00BF0D52">
              <w:tab/>
              <w:t xml:space="preserve">(номер    (четыре </w:t>
            </w:r>
          </w:p>
          <w:p w:rsidR="00BC0F60" w:rsidRPr="00BF0D52" w:rsidRDefault="00BC0F60" w:rsidP="009C41F8">
            <w:pPr>
              <w:pStyle w:val="table10"/>
            </w:pPr>
            <w:r w:rsidRPr="00BF0D52">
              <w:t xml:space="preserve">               месяца) цифры года)</w:t>
            </w:r>
          </w:p>
        </w:tc>
      </w:tr>
      <w:tr w:rsidR="00BC0F60" w:rsidRPr="00BF0D52" w:rsidTr="007B7132">
        <w:trPr>
          <w:trHeight w:val="238"/>
        </w:trPr>
        <w:tc>
          <w:tcPr>
            <w:tcW w:w="2020" w:type="pct"/>
            <w:gridSpan w:val="6"/>
            <w:tcBorders>
              <w:right w:val="single" w:sz="4" w:space="0" w:color="auto"/>
            </w:tcBorders>
            <w:tcMar>
              <w:top w:w="0" w:type="dxa"/>
              <w:left w:w="6" w:type="dxa"/>
              <w:bottom w:w="0" w:type="dxa"/>
              <w:right w:w="6" w:type="dxa"/>
            </w:tcMar>
          </w:tcPr>
          <w:p w:rsidR="00BC0F60" w:rsidRPr="00BF0D52" w:rsidRDefault="00BC0F60" w:rsidP="009C41F8">
            <w:pPr>
              <w:pStyle w:val="table10"/>
              <w:rPr>
                <w:sz w:val="27"/>
                <w:szCs w:val="27"/>
              </w:rPr>
            </w:pPr>
          </w:p>
        </w:tc>
        <w:tc>
          <w:tcPr>
            <w:tcW w:w="1051" w:type="pct"/>
            <w:gridSpan w:val="2"/>
            <w:vMerge w:val="restart"/>
            <w:tcBorders>
              <w:top w:val="single" w:sz="4" w:space="0" w:color="auto"/>
              <w:left w:val="single" w:sz="4" w:space="0" w:color="auto"/>
              <w:right w:val="single" w:sz="4" w:space="0" w:color="auto"/>
            </w:tcBorders>
            <w:tcMar>
              <w:top w:w="0" w:type="dxa"/>
              <w:left w:w="6" w:type="dxa"/>
              <w:bottom w:w="0" w:type="dxa"/>
              <w:right w:w="6" w:type="dxa"/>
            </w:tcMar>
          </w:tcPr>
          <w:p w:rsidR="00BC0F60" w:rsidRPr="00BF0D52" w:rsidRDefault="00BC0F60" w:rsidP="009C41F8">
            <w:pPr>
              <w:pStyle w:val="table10"/>
              <w:ind w:right="150"/>
              <w:jc w:val="both"/>
              <w:rPr>
                <w:sz w:val="27"/>
                <w:szCs w:val="27"/>
              </w:rPr>
            </w:pPr>
            <w:r w:rsidRPr="00BF0D52">
              <w:rPr>
                <w:sz w:val="27"/>
                <w:szCs w:val="27"/>
              </w:rPr>
              <w:t>В соответствии с пунктом 5 статьи 45 Налогового кодекса Республики Беларусь</w:t>
            </w:r>
          </w:p>
          <w:p w:rsidR="00BC0F60" w:rsidRPr="00BF0D52" w:rsidRDefault="00BC0F60" w:rsidP="009C41F8">
            <w:pPr>
              <w:pStyle w:val="table10"/>
              <w:rPr>
                <w:sz w:val="27"/>
                <w:szCs w:val="27"/>
              </w:rPr>
            </w:pPr>
          </w:p>
        </w:tc>
        <w:tc>
          <w:tcPr>
            <w:tcW w:w="616" w:type="pct"/>
            <w:gridSpan w:val="3"/>
            <w:vMerge w:val="restart"/>
            <w:tcBorders>
              <w:top w:val="single" w:sz="4" w:space="0" w:color="auto"/>
              <w:left w:val="single" w:sz="4" w:space="0" w:color="auto"/>
              <w:right w:val="single" w:sz="4" w:space="0" w:color="auto"/>
            </w:tcBorders>
            <w:tcMar>
              <w:top w:w="0" w:type="dxa"/>
              <w:left w:w="6" w:type="dxa"/>
              <w:bottom w:w="0" w:type="dxa"/>
              <w:right w:w="6" w:type="dxa"/>
            </w:tcMar>
          </w:tcPr>
          <w:p w:rsidR="00BC0F60" w:rsidRPr="00BF0D52" w:rsidRDefault="00BC0F60" w:rsidP="009C41F8">
            <w:pPr>
              <w:pStyle w:val="table10"/>
            </w:pPr>
          </w:p>
        </w:tc>
        <w:tc>
          <w:tcPr>
            <w:tcW w:w="1314" w:type="pct"/>
            <w:gridSpan w:val="4"/>
            <w:tcBorders>
              <w:top w:val="single" w:sz="4" w:space="0" w:color="auto"/>
              <w:left w:val="single" w:sz="4" w:space="0" w:color="auto"/>
              <w:bottom w:val="nil"/>
              <w:right w:val="single" w:sz="4" w:space="0" w:color="auto"/>
            </w:tcBorders>
            <w:tcMar>
              <w:top w:w="0" w:type="dxa"/>
              <w:left w:w="6" w:type="dxa"/>
              <w:bottom w:w="0" w:type="dxa"/>
              <w:right w:w="6" w:type="dxa"/>
            </w:tcMar>
          </w:tcPr>
          <w:p w:rsidR="00BC0F60" w:rsidRPr="00BF0D52" w:rsidRDefault="00BC0F60" w:rsidP="009C41F8">
            <w:pPr>
              <w:pStyle w:val="table10"/>
              <w:ind w:right="141"/>
              <w:jc w:val="both"/>
              <w:rPr>
                <w:sz w:val="27"/>
                <w:szCs w:val="27"/>
              </w:rPr>
            </w:pPr>
            <w:r w:rsidRPr="00BF0D52">
              <w:rPr>
                <w:sz w:val="27"/>
                <w:szCs w:val="27"/>
              </w:rPr>
              <w:t xml:space="preserve">Дата представления в Квалификационную комиссию по вопросам нотариальной деятельности заявления о </w:t>
            </w:r>
            <w:r w:rsidRPr="00BF0D52">
              <w:rPr>
                <w:sz w:val="27"/>
                <w:szCs w:val="27"/>
              </w:rPr>
              <w:lastRenderedPageBreak/>
              <w:t>прекращении нотариальной деятельности</w:t>
            </w:r>
          </w:p>
        </w:tc>
      </w:tr>
      <w:tr w:rsidR="00BC0F60" w:rsidRPr="00BF0D52" w:rsidTr="007B7132">
        <w:trPr>
          <w:trHeight w:val="238"/>
        </w:trPr>
        <w:tc>
          <w:tcPr>
            <w:tcW w:w="2020" w:type="pct"/>
            <w:gridSpan w:val="6"/>
            <w:tcBorders>
              <w:right w:val="single" w:sz="4" w:space="0" w:color="auto"/>
            </w:tcBorders>
            <w:tcMar>
              <w:top w:w="0" w:type="dxa"/>
              <w:left w:w="6" w:type="dxa"/>
              <w:bottom w:w="0" w:type="dxa"/>
              <w:right w:w="6" w:type="dxa"/>
            </w:tcMar>
          </w:tcPr>
          <w:p w:rsidR="00BC0F60" w:rsidRPr="00BF0D52" w:rsidRDefault="00BC0F60" w:rsidP="009C41F8">
            <w:pPr>
              <w:pStyle w:val="table10"/>
              <w:rPr>
                <w:sz w:val="27"/>
                <w:szCs w:val="27"/>
              </w:rPr>
            </w:pPr>
          </w:p>
        </w:tc>
        <w:tc>
          <w:tcPr>
            <w:tcW w:w="1051" w:type="pct"/>
            <w:gridSpan w:val="2"/>
            <w:vMerge/>
            <w:tcBorders>
              <w:left w:val="single" w:sz="4" w:space="0" w:color="auto"/>
              <w:right w:val="single" w:sz="4" w:space="0" w:color="auto"/>
            </w:tcBorders>
            <w:tcMar>
              <w:top w:w="0" w:type="dxa"/>
              <w:left w:w="6" w:type="dxa"/>
              <w:bottom w:w="0" w:type="dxa"/>
              <w:right w:w="6" w:type="dxa"/>
            </w:tcMar>
          </w:tcPr>
          <w:p w:rsidR="00BC0F60" w:rsidRPr="00BF0D52" w:rsidRDefault="00BC0F60" w:rsidP="009C41F8">
            <w:pPr>
              <w:pStyle w:val="table10"/>
              <w:rPr>
                <w:sz w:val="27"/>
                <w:szCs w:val="27"/>
              </w:rPr>
            </w:pPr>
          </w:p>
        </w:tc>
        <w:tc>
          <w:tcPr>
            <w:tcW w:w="616" w:type="pct"/>
            <w:gridSpan w:val="3"/>
            <w:vMerge/>
            <w:tcBorders>
              <w:left w:val="single" w:sz="4" w:space="0" w:color="auto"/>
              <w:right w:val="single" w:sz="4" w:space="0" w:color="auto"/>
            </w:tcBorders>
            <w:tcMar>
              <w:top w:w="0" w:type="dxa"/>
              <w:left w:w="6" w:type="dxa"/>
              <w:bottom w:w="0" w:type="dxa"/>
              <w:right w:w="6" w:type="dxa"/>
            </w:tcMar>
          </w:tcPr>
          <w:p w:rsidR="00BC0F60" w:rsidRPr="00BF0D52" w:rsidRDefault="00BC0F60" w:rsidP="009C41F8">
            <w:pPr>
              <w:pStyle w:val="table10"/>
            </w:pPr>
          </w:p>
        </w:tc>
        <w:tc>
          <w:tcPr>
            <w:tcW w:w="1314" w:type="pct"/>
            <w:gridSpan w:val="4"/>
            <w:vMerge w:val="restart"/>
            <w:tcBorders>
              <w:top w:val="nil"/>
              <w:left w:val="single" w:sz="4" w:space="0" w:color="auto"/>
              <w:right w:val="single" w:sz="4" w:space="0" w:color="auto"/>
            </w:tcBorders>
            <w:tcMar>
              <w:top w:w="0" w:type="dxa"/>
              <w:left w:w="6" w:type="dxa"/>
              <w:bottom w:w="0" w:type="dxa"/>
              <w:right w:w="6" w:type="dxa"/>
            </w:tcMar>
            <w:vAlign w:val="bottom"/>
          </w:tcPr>
          <w:p w:rsidR="00BC0F60" w:rsidRPr="00BF0D52" w:rsidRDefault="00BC0F60" w:rsidP="009C41F8">
            <w:pPr>
              <w:pStyle w:val="undline"/>
              <w:jc w:val="left"/>
            </w:pPr>
            <w:r w:rsidRPr="00BF0D52">
              <w:t>_____    ____      __________</w:t>
            </w:r>
          </w:p>
          <w:p w:rsidR="00BC0F60" w:rsidRPr="00BF0D52" w:rsidRDefault="00BC0F60" w:rsidP="009C41F8">
            <w:pPr>
              <w:pStyle w:val="undline"/>
              <w:jc w:val="left"/>
            </w:pPr>
            <w:r w:rsidRPr="00BF0D52">
              <w:rPr>
                <w:sz w:val="16"/>
                <w:szCs w:val="16"/>
              </w:rPr>
              <w:t xml:space="preserve"> </w:t>
            </w:r>
            <w:r w:rsidRPr="00BF0D52">
              <w:t>(число)</w:t>
            </w:r>
            <w:r w:rsidRPr="00BF0D52">
              <w:tab/>
              <w:t xml:space="preserve">(номер    (четыре </w:t>
            </w:r>
          </w:p>
          <w:p w:rsidR="00BC0F60" w:rsidRPr="00BF0D52" w:rsidRDefault="00BC0F60" w:rsidP="009C41F8">
            <w:pPr>
              <w:pStyle w:val="table10"/>
            </w:pPr>
            <w:r w:rsidRPr="00BF0D52">
              <w:t xml:space="preserve">               месяца) цифры года)</w:t>
            </w:r>
          </w:p>
        </w:tc>
      </w:tr>
      <w:tr w:rsidR="00BC0F60" w:rsidRPr="00BF0D52" w:rsidTr="007B7132">
        <w:trPr>
          <w:trHeight w:val="238"/>
        </w:trPr>
        <w:tc>
          <w:tcPr>
            <w:tcW w:w="2020" w:type="pct"/>
            <w:gridSpan w:val="6"/>
            <w:tcBorders>
              <w:right w:val="single" w:sz="4" w:space="0" w:color="auto"/>
            </w:tcBorders>
            <w:tcMar>
              <w:top w:w="0" w:type="dxa"/>
              <w:left w:w="6" w:type="dxa"/>
              <w:bottom w:w="0" w:type="dxa"/>
              <w:right w:w="6" w:type="dxa"/>
            </w:tcMar>
          </w:tcPr>
          <w:p w:rsidR="00BC0F60" w:rsidRPr="00BF0D52" w:rsidRDefault="00BC0F60" w:rsidP="009C41F8">
            <w:pPr>
              <w:pStyle w:val="table10"/>
              <w:rPr>
                <w:sz w:val="27"/>
                <w:szCs w:val="27"/>
              </w:rPr>
            </w:pPr>
          </w:p>
        </w:tc>
        <w:tc>
          <w:tcPr>
            <w:tcW w:w="1051" w:type="pct"/>
            <w:gridSpan w:val="2"/>
            <w:vMerge/>
            <w:tcBorders>
              <w:left w:val="single" w:sz="4" w:space="0" w:color="auto"/>
              <w:bottom w:val="single" w:sz="4" w:space="0" w:color="auto"/>
              <w:right w:val="single" w:sz="4" w:space="0" w:color="auto"/>
            </w:tcBorders>
            <w:tcMar>
              <w:top w:w="0" w:type="dxa"/>
              <w:left w:w="6" w:type="dxa"/>
              <w:bottom w:w="0" w:type="dxa"/>
              <w:right w:w="6" w:type="dxa"/>
            </w:tcMar>
          </w:tcPr>
          <w:p w:rsidR="00BC0F60" w:rsidRPr="00BF0D52" w:rsidRDefault="00BC0F60" w:rsidP="009C41F8">
            <w:pPr>
              <w:pStyle w:val="table10"/>
              <w:rPr>
                <w:sz w:val="27"/>
                <w:szCs w:val="27"/>
              </w:rPr>
            </w:pPr>
          </w:p>
        </w:tc>
        <w:tc>
          <w:tcPr>
            <w:tcW w:w="616" w:type="pct"/>
            <w:gridSpan w:val="3"/>
            <w:vMerge/>
            <w:tcBorders>
              <w:left w:val="single" w:sz="4" w:space="0" w:color="auto"/>
              <w:bottom w:val="single" w:sz="4" w:space="0" w:color="auto"/>
              <w:right w:val="single" w:sz="4" w:space="0" w:color="auto"/>
            </w:tcBorders>
            <w:tcMar>
              <w:top w:w="0" w:type="dxa"/>
              <w:left w:w="6" w:type="dxa"/>
              <w:bottom w:w="0" w:type="dxa"/>
              <w:right w:w="6" w:type="dxa"/>
            </w:tcMar>
          </w:tcPr>
          <w:p w:rsidR="00BC0F60" w:rsidRPr="00BF0D52" w:rsidRDefault="00BC0F60" w:rsidP="009C41F8">
            <w:pPr>
              <w:pStyle w:val="table10"/>
            </w:pPr>
          </w:p>
        </w:tc>
        <w:tc>
          <w:tcPr>
            <w:tcW w:w="1314" w:type="pct"/>
            <w:gridSpan w:val="4"/>
            <w:vMerge/>
            <w:tcBorders>
              <w:left w:val="single" w:sz="4" w:space="0" w:color="auto"/>
              <w:bottom w:val="single" w:sz="4" w:space="0" w:color="auto"/>
              <w:right w:val="single" w:sz="4" w:space="0" w:color="auto"/>
            </w:tcBorders>
            <w:tcMar>
              <w:top w:w="0" w:type="dxa"/>
              <w:left w:w="6" w:type="dxa"/>
              <w:bottom w:w="0" w:type="dxa"/>
              <w:right w:w="6" w:type="dxa"/>
            </w:tcMar>
          </w:tcPr>
          <w:p w:rsidR="00BC0F60" w:rsidRPr="00BF0D52" w:rsidRDefault="00BC0F60" w:rsidP="009C41F8">
            <w:pPr>
              <w:pStyle w:val="undline"/>
              <w:ind w:left="283"/>
              <w:jc w:val="left"/>
            </w:pPr>
          </w:p>
        </w:tc>
      </w:tr>
      <w:tr w:rsidR="00BC0F60" w:rsidRPr="00BF0D52" w:rsidTr="007B7132">
        <w:trPr>
          <w:trHeight w:val="2484"/>
        </w:trPr>
        <w:tc>
          <w:tcPr>
            <w:tcW w:w="2020" w:type="pct"/>
            <w:gridSpan w:val="6"/>
            <w:tcBorders>
              <w:right w:val="single" w:sz="4" w:space="0" w:color="auto"/>
            </w:tcBorders>
            <w:tcMar>
              <w:top w:w="0" w:type="dxa"/>
              <w:left w:w="6" w:type="dxa"/>
              <w:bottom w:w="0" w:type="dxa"/>
              <w:right w:w="6" w:type="dxa"/>
            </w:tcMar>
          </w:tcPr>
          <w:p w:rsidR="00BC0F60" w:rsidRPr="00BF0D52" w:rsidRDefault="00BC0F60" w:rsidP="009C41F8">
            <w:pPr>
              <w:pStyle w:val="table10"/>
              <w:rPr>
                <w:sz w:val="27"/>
                <w:szCs w:val="27"/>
              </w:rPr>
            </w:pPr>
            <w:r w:rsidRPr="00BF0D52">
              <w:rPr>
                <w:sz w:val="27"/>
                <w:szCs w:val="27"/>
              </w:rPr>
              <w:t> </w:t>
            </w:r>
          </w:p>
        </w:tc>
        <w:tc>
          <w:tcPr>
            <w:tcW w:w="105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C0F60" w:rsidRPr="00BF0D52" w:rsidRDefault="00BC0F60" w:rsidP="00C227D8">
            <w:pPr>
              <w:pStyle w:val="table10"/>
              <w:ind w:right="150"/>
              <w:jc w:val="both"/>
              <w:rPr>
                <w:sz w:val="27"/>
                <w:szCs w:val="27"/>
              </w:rPr>
            </w:pPr>
            <w:r w:rsidRPr="00BF0D52">
              <w:rPr>
                <w:sz w:val="27"/>
                <w:szCs w:val="27"/>
              </w:rPr>
              <w:t>В соответствии с пунктами 4–6 статьи 45 Налогового кодекса Республики Беларусь</w:t>
            </w:r>
          </w:p>
        </w:tc>
        <w:tc>
          <w:tcPr>
            <w:tcW w:w="61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C0F60" w:rsidRPr="00BF0D52" w:rsidRDefault="00BC0F60" w:rsidP="009C41F8">
            <w:pPr>
              <w:pStyle w:val="table10"/>
            </w:pPr>
            <w:r w:rsidRPr="00BF0D52">
              <w:t> </w:t>
            </w:r>
          </w:p>
        </w:tc>
        <w:tc>
          <w:tcPr>
            <w:tcW w:w="1314"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C0F60" w:rsidRPr="00BF0D52" w:rsidRDefault="00BC0F60" w:rsidP="009C41F8">
            <w:pPr>
              <w:pStyle w:val="table10"/>
              <w:ind w:right="141"/>
              <w:jc w:val="both"/>
              <w:rPr>
                <w:sz w:val="27"/>
                <w:szCs w:val="27"/>
              </w:rPr>
            </w:pPr>
            <w:r w:rsidRPr="00BF0D52">
              <w:rPr>
                <w:sz w:val="27"/>
                <w:szCs w:val="27"/>
              </w:rPr>
              <w:t>Дата реорганизации юридического лица</w:t>
            </w:r>
          </w:p>
          <w:tbl>
            <w:tblPr>
              <w:tblW w:w="5000" w:type="pct"/>
              <w:tblLayout w:type="fixed"/>
              <w:tblCellMar>
                <w:left w:w="0" w:type="dxa"/>
                <w:right w:w="0" w:type="dxa"/>
              </w:tblCellMar>
              <w:tblLook w:val="04A0" w:firstRow="1" w:lastRow="0" w:firstColumn="1" w:lastColumn="0" w:noHBand="0" w:noVBand="1"/>
            </w:tblPr>
            <w:tblGrid>
              <w:gridCol w:w="676"/>
              <w:gridCol w:w="906"/>
              <w:gridCol w:w="1171"/>
            </w:tblGrid>
            <w:tr w:rsidR="00C227D8" w:rsidRPr="000506B4" w:rsidTr="00C227D8">
              <w:trPr>
                <w:trHeight w:val="238"/>
              </w:trPr>
              <w:tc>
                <w:tcPr>
                  <w:tcW w:w="1228" w:type="pct"/>
                  <w:tcMar>
                    <w:top w:w="0" w:type="dxa"/>
                    <w:left w:w="6" w:type="dxa"/>
                    <w:bottom w:w="0" w:type="dxa"/>
                    <w:right w:w="6" w:type="dxa"/>
                  </w:tcMar>
                  <w:vAlign w:val="bottom"/>
                </w:tcPr>
                <w:p w:rsidR="00C227D8" w:rsidRPr="000506B4" w:rsidRDefault="00C227D8" w:rsidP="00C227D8">
                  <w:pPr>
                    <w:pStyle w:val="table10"/>
                  </w:pPr>
                  <w:r w:rsidRPr="000506B4">
                    <w:t>______</w:t>
                  </w:r>
                </w:p>
              </w:tc>
              <w:tc>
                <w:tcPr>
                  <w:tcW w:w="1645" w:type="pct"/>
                  <w:tcMar>
                    <w:top w:w="0" w:type="dxa"/>
                    <w:left w:w="6" w:type="dxa"/>
                    <w:bottom w:w="0" w:type="dxa"/>
                    <w:right w:w="6" w:type="dxa"/>
                  </w:tcMar>
                  <w:vAlign w:val="bottom"/>
                </w:tcPr>
                <w:p w:rsidR="00C227D8" w:rsidRPr="000506B4" w:rsidRDefault="00C227D8" w:rsidP="00C227D8">
                  <w:pPr>
                    <w:pStyle w:val="table10"/>
                    <w:jc w:val="center"/>
                  </w:pPr>
                  <w:r w:rsidRPr="000506B4">
                    <w:t>______</w:t>
                  </w:r>
                </w:p>
              </w:tc>
              <w:tc>
                <w:tcPr>
                  <w:tcW w:w="2127" w:type="pct"/>
                  <w:tcMar>
                    <w:top w:w="0" w:type="dxa"/>
                    <w:left w:w="6" w:type="dxa"/>
                    <w:bottom w:w="0" w:type="dxa"/>
                    <w:right w:w="6" w:type="dxa"/>
                  </w:tcMar>
                  <w:vAlign w:val="bottom"/>
                </w:tcPr>
                <w:p w:rsidR="00C227D8" w:rsidRPr="000506B4" w:rsidRDefault="00C227D8" w:rsidP="00C227D8">
                  <w:pPr>
                    <w:pStyle w:val="table10"/>
                  </w:pPr>
                  <w:r w:rsidRPr="000506B4">
                    <w:t>__________</w:t>
                  </w:r>
                </w:p>
              </w:tc>
            </w:tr>
          </w:tbl>
          <w:p w:rsidR="00BC0F60" w:rsidRPr="00BF0D52" w:rsidRDefault="00BC0F60" w:rsidP="009C41F8">
            <w:pPr>
              <w:pStyle w:val="undline"/>
              <w:jc w:val="left"/>
            </w:pPr>
            <w:r w:rsidRPr="00BF0D52">
              <w:rPr>
                <w:sz w:val="16"/>
                <w:szCs w:val="16"/>
              </w:rPr>
              <w:t xml:space="preserve"> </w:t>
            </w:r>
            <w:r w:rsidRPr="00BF0D52">
              <w:t>(число)</w:t>
            </w:r>
            <w:r w:rsidRPr="00BF0D52">
              <w:tab/>
              <w:t xml:space="preserve">(номер   </w:t>
            </w:r>
            <w:r w:rsidR="00C227D8">
              <w:t xml:space="preserve">    </w:t>
            </w:r>
            <w:r w:rsidRPr="00BF0D52">
              <w:t xml:space="preserve"> (четыре </w:t>
            </w:r>
          </w:p>
          <w:p w:rsidR="00BC0F60" w:rsidRPr="00BF0D52" w:rsidRDefault="00BC0F60" w:rsidP="009C41F8">
            <w:pPr>
              <w:pStyle w:val="table10"/>
              <w:rPr>
                <w:sz w:val="27"/>
                <w:szCs w:val="27"/>
              </w:rPr>
            </w:pPr>
            <w:r w:rsidRPr="00BF0D52">
              <w:t xml:space="preserve">               месяца)</w:t>
            </w:r>
            <w:r w:rsidR="00C227D8">
              <w:t xml:space="preserve">  </w:t>
            </w:r>
            <w:r w:rsidRPr="00BF0D52">
              <w:t xml:space="preserve"> цифры года)</w:t>
            </w:r>
          </w:p>
        </w:tc>
      </w:tr>
      <w:tr w:rsidR="00BC0F60" w:rsidRPr="00BF0D52" w:rsidTr="007B7132">
        <w:trPr>
          <w:trHeight w:val="2359"/>
        </w:trPr>
        <w:tc>
          <w:tcPr>
            <w:tcW w:w="2020" w:type="pct"/>
            <w:gridSpan w:val="6"/>
            <w:tcBorders>
              <w:right w:val="single" w:sz="4" w:space="0" w:color="auto"/>
            </w:tcBorders>
            <w:tcMar>
              <w:top w:w="0" w:type="dxa"/>
              <w:left w:w="6" w:type="dxa"/>
              <w:bottom w:w="0" w:type="dxa"/>
              <w:right w:w="6" w:type="dxa"/>
            </w:tcMar>
          </w:tcPr>
          <w:p w:rsidR="00BC0F60" w:rsidRPr="00BF0D52" w:rsidRDefault="00BC0F60" w:rsidP="009C41F8">
            <w:pPr>
              <w:pStyle w:val="table10"/>
              <w:rPr>
                <w:sz w:val="27"/>
                <w:szCs w:val="27"/>
              </w:rPr>
            </w:pPr>
            <w:r w:rsidRPr="00BF0D52">
              <w:rPr>
                <w:sz w:val="27"/>
                <w:szCs w:val="27"/>
              </w:rPr>
              <w:t> </w:t>
            </w:r>
          </w:p>
        </w:tc>
        <w:tc>
          <w:tcPr>
            <w:tcW w:w="105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C0F60" w:rsidRPr="00BF0D52" w:rsidRDefault="00BC0F60" w:rsidP="009C41F8">
            <w:pPr>
              <w:pStyle w:val="table10"/>
              <w:rPr>
                <w:sz w:val="27"/>
                <w:szCs w:val="27"/>
              </w:rPr>
            </w:pPr>
            <w:r w:rsidRPr="00BF0D52">
              <w:rPr>
                <w:sz w:val="27"/>
                <w:szCs w:val="27"/>
              </w:rPr>
              <w:t>В соответствии с пунктом 6 статьи 44 Налогового кодекса Республики Беларусь</w:t>
            </w:r>
          </w:p>
        </w:tc>
        <w:tc>
          <w:tcPr>
            <w:tcW w:w="61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C0F60" w:rsidRPr="00BF0D52" w:rsidRDefault="00BC0F60" w:rsidP="009C41F8">
            <w:pPr>
              <w:pStyle w:val="table10"/>
            </w:pPr>
            <w:r w:rsidRPr="00BF0D52">
              <w:t> </w:t>
            </w:r>
          </w:p>
        </w:tc>
        <w:tc>
          <w:tcPr>
            <w:tcW w:w="1314"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ind w:right="141"/>
              <w:jc w:val="both"/>
              <w:rPr>
                <w:sz w:val="27"/>
                <w:szCs w:val="27"/>
              </w:rPr>
            </w:pPr>
            <w:r w:rsidRPr="00BF0D52">
              <w:rPr>
                <w:sz w:val="27"/>
                <w:szCs w:val="27"/>
              </w:rPr>
              <w:t>Дата прекращения договора простого товарищества (договора о совместной деятельности)</w:t>
            </w:r>
          </w:p>
          <w:tbl>
            <w:tblPr>
              <w:tblW w:w="5000" w:type="pct"/>
              <w:tblLayout w:type="fixed"/>
              <w:tblCellMar>
                <w:left w:w="0" w:type="dxa"/>
                <w:right w:w="0" w:type="dxa"/>
              </w:tblCellMar>
              <w:tblLook w:val="04A0" w:firstRow="1" w:lastRow="0" w:firstColumn="1" w:lastColumn="0" w:noHBand="0" w:noVBand="1"/>
            </w:tblPr>
            <w:tblGrid>
              <w:gridCol w:w="676"/>
              <w:gridCol w:w="906"/>
              <w:gridCol w:w="1171"/>
            </w:tblGrid>
            <w:tr w:rsidR="00C227D8" w:rsidRPr="000506B4" w:rsidTr="00C227D8">
              <w:trPr>
                <w:trHeight w:val="238"/>
              </w:trPr>
              <w:tc>
                <w:tcPr>
                  <w:tcW w:w="354" w:type="pct"/>
                  <w:tcMar>
                    <w:top w:w="0" w:type="dxa"/>
                    <w:left w:w="6" w:type="dxa"/>
                    <w:bottom w:w="0" w:type="dxa"/>
                    <w:right w:w="6" w:type="dxa"/>
                  </w:tcMar>
                  <w:vAlign w:val="bottom"/>
                </w:tcPr>
                <w:p w:rsidR="00C227D8" w:rsidRPr="000506B4" w:rsidRDefault="00C227D8" w:rsidP="00C227D8">
                  <w:pPr>
                    <w:pStyle w:val="table10"/>
                  </w:pPr>
                  <w:r w:rsidRPr="000506B4">
                    <w:t>______</w:t>
                  </w:r>
                </w:p>
              </w:tc>
              <w:tc>
                <w:tcPr>
                  <w:tcW w:w="474" w:type="pct"/>
                  <w:tcMar>
                    <w:top w:w="0" w:type="dxa"/>
                    <w:left w:w="6" w:type="dxa"/>
                    <w:bottom w:w="0" w:type="dxa"/>
                    <w:right w:w="6" w:type="dxa"/>
                  </w:tcMar>
                  <w:vAlign w:val="bottom"/>
                </w:tcPr>
                <w:p w:rsidR="00C227D8" w:rsidRPr="000506B4" w:rsidRDefault="00C227D8" w:rsidP="00C227D8">
                  <w:pPr>
                    <w:pStyle w:val="table10"/>
                    <w:jc w:val="center"/>
                  </w:pPr>
                  <w:r w:rsidRPr="000506B4">
                    <w:t>______</w:t>
                  </w:r>
                </w:p>
              </w:tc>
              <w:tc>
                <w:tcPr>
                  <w:tcW w:w="613" w:type="pct"/>
                  <w:tcMar>
                    <w:top w:w="0" w:type="dxa"/>
                    <w:left w:w="6" w:type="dxa"/>
                    <w:bottom w:w="0" w:type="dxa"/>
                    <w:right w:w="6" w:type="dxa"/>
                  </w:tcMar>
                  <w:vAlign w:val="bottom"/>
                </w:tcPr>
                <w:p w:rsidR="00C227D8" w:rsidRPr="000506B4" w:rsidRDefault="00C227D8" w:rsidP="00C227D8">
                  <w:pPr>
                    <w:pStyle w:val="table10"/>
                  </w:pPr>
                  <w:r w:rsidRPr="000506B4">
                    <w:t>__________</w:t>
                  </w:r>
                </w:p>
              </w:tc>
            </w:tr>
          </w:tbl>
          <w:p w:rsidR="00BC0F60" w:rsidRPr="00BF0D52" w:rsidRDefault="00BC0F60" w:rsidP="009C41F8">
            <w:pPr>
              <w:pStyle w:val="undline"/>
              <w:jc w:val="left"/>
            </w:pPr>
            <w:r w:rsidRPr="00BF0D52">
              <w:t>(число)</w:t>
            </w:r>
            <w:r w:rsidRPr="00BF0D52">
              <w:tab/>
              <w:t xml:space="preserve">(номер   </w:t>
            </w:r>
            <w:r w:rsidR="00C227D8">
              <w:t xml:space="preserve">    </w:t>
            </w:r>
            <w:r w:rsidRPr="00BF0D52">
              <w:t xml:space="preserve"> (четыре </w:t>
            </w:r>
          </w:p>
          <w:p w:rsidR="00BC0F60" w:rsidRPr="00BF0D52" w:rsidRDefault="00BC0F60" w:rsidP="009C41F8">
            <w:pPr>
              <w:pStyle w:val="table10"/>
              <w:jc w:val="both"/>
              <w:rPr>
                <w:sz w:val="27"/>
                <w:szCs w:val="27"/>
              </w:rPr>
            </w:pPr>
            <w:r w:rsidRPr="00BF0D52">
              <w:t xml:space="preserve">               месяца)</w:t>
            </w:r>
            <w:r w:rsidR="00C227D8">
              <w:t xml:space="preserve"> </w:t>
            </w:r>
            <w:r w:rsidRPr="00BF0D52">
              <w:t xml:space="preserve"> </w:t>
            </w:r>
            <w:r w:rsidR="00C227D8">
              <w:t xml:space="preserve"> </w:t>
            </w:r>
            <w:r w:rsidRPr="00BF0D52">
              <w:t>цифры года)</w:t>
            </w:r>
          </w:p>
        </w:tc>
      </w:tr>
    </w:tbl>
    <w:p w:rsidR="00BC0F60" w:rsidRPr="00BF0D52" w:rsidRDefault="00BC0F60" w:rsidP="00BC0F60">
      <w:pPr>
        <w:pStyle w:val="titlep"/>
      </w:pPr>
    </w:p>
    <w:p w:rsidR="00BC0F60" w:rsidRPr="002C4D49" w:rsidRDefault="00BC0F60" w:rsidP="00BC0F60">
      <w:pPr>
        <w:pStyle w:val="titlep"/>
        <w:rPr>
          <w:b w:val="0"/>
          <w:sz w:val="30"/>
          <w:szCs w:val="30"/>
        </w:rPr>
      </w:pPr>
      <w:r w:rsidRPr="002C4D49">
        <w:rPr>
          <w:b w:val="0"/>
          <w:sz w:val="30"/>
          <w:szCs w:val="30"/>
        </w:rPr>
        <w:t>НАЛОГОВАЯ ДЕКЛАРАЦИЯ (РАСЧЕТ)</w:t>
      </w:r>
      <w:r w:rsidRPr="002C4D49">
        <w:rPr>
          <w:b w:val="0"/>
          <w:sz w:val="30"/>
          <w:szCs w:val="30"/>
        </w:rPr>
        <w:br/>
        <w:t xml:space="preserve">налогового агента по подоходному налогу с физических лиц </w:t>
      </w:r>
    </w:p>
    <w:p w:rsidR="00BC0F60" w:rsidRPr="00BF0D52" w:rsidRDefault="00BC0F60" w:rsidP="00BC0F60">
      <w:pPr>
        <w:pStyle w:val="newncpi"/>
        <w:rPr>
          <w:sz w:val="30"/>
          <w:szCs w:val="30"/>
        </w:rPr>
      </w:pPr>
    </w:p>
    <w:tbl>
      <w:tblPr>
        <w:tblW w:w="5000" w:type="pct"/>
        <w:tblCellMar>
          <w:left w:w="0" w:type="dxa"/>
          <w:right w:w="0" w:type="dxa"/>
        </w:tblCellMar>
        <w:tblLook w:val="04A0" w:firstRow="1" w:lastRow="0" w:firstColumn="1" w:lastColumn="0" w:noHBand="0" w:noVBand="1"/>
      </w:tblPr>
      <w:tblGrid>
        <w:gridCol w:w="2292"/>
        <w:gridCol w:w="1683"/>
        <w:gridCol w:w="1180"/>
        <w:gridCol w:w="2100"/>
        <w:gridCol w:w="2680"/>
      </w:tblGrid>
      <w:tr w:rsidR="00BC0F60" w:rsidRPr="00BF0D52" w:rsidTr="009C41F8">
        <w:trPr>
          <w:trHeight w:val="240"/>
        </w:trPr>
        <w:tc>
          <w:tcPr>
            <w:tcW w:w="1153" w:type="pct"/>
            <w:tcBorders>
              <w:right w:val="single" w:sz="4" w:space="0" w:color="auto"/>
            </w:tcBorders>
            <w:tcMar>
              <w:top w:w="0" w:type="dxa"/>
              <w:left w:w="6" w:type="dxa"/>
              <w:bottom w:w="0" w:type="dxa"/>
              <w:right w:w="6" w:type="dxa"/>
            </w:tcMar>
          </w:tcPr>
          <w:p w:rsidR="00BC0F60" w:rsidRPr="00BF0D52" w:rsidRDefault="00BC0F60" w:rsidP="009C41F8">
            <w:pPr>
              <w:pStyle w:val="newncpi0"/>
              <w:ind w:right="96"/>
              <w:jc w:val="right"/>
              <w:rPr>
                <w:sz w:val="30"/>
                <w:szCs w:val="30"/>
              </w:rPr>
            </w:pPr>
            <w:r w:rsidRPr="00BF0D52">
              <w:rPr>
                <w:sz w:val="30"/>
                <w:szCs w:val="30"/>
              </w:rPr>
              <w:t xml:space="preserve">за </w:t>
            </w:r>
          </w:p>
        </w:tc>
        <w:tc>
          <w:tcPr>
            <w:tcW w:w="8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C0F60" w:rsidRPr="00BF0D52" w:rsidRDefault="00BC0F60" w:rsidP="009C41F8">
            <w:pPr>
              <w:pStyle w:val="newncpi0"/>
              <w:rPr>
                <w:sz w:val="30"/>
                <w:szCs w:val="30"/>
              </w:rPr>
            </w:pPr>
            <w:r w:rsidRPr="00BF0D52">
              <w:rPr>
                <w:sz w:val="30"/>
                <w:szCs w:val="30"/>
              </w:rPr>
              <w:t> </w:t>
            </w:r>
          </w:p>
        </w:tc>
        <w:tc>
          <w:tcPr>
            <w:tcW w:w="594" w:type="pct"/>
            <w:tcBorders>
              <w:left w:val="single" w:sz="4" w:space="0" w:color="auto"/>
              <w:right w:val="single" w:sz="4" w:space="0" w:color="auto"/>
            </w:tcBorders>
            <w:tcMar>
              <w:top w:w="0" w:type="dxa"/>
              <w:left w:w="6" w:type="dxa"/>
              <w:bottom w:w="0" w:type="dxa"/>
              <w:right w:w="6" w:type="dxa"/>
            </w:tcMar>
          </w:tcPr>
          <w:p w:rsidR="00BC0F60" w:rsidRPr="00BF0D52" w:rsidRDefault="00BC0F60" w:rsidP="009C41F8">
            <w:pPr>
              <w:pStyle w:val="newncpi0"/>
              <w:ind w:firstLine="74"/>
              <w:jc w:val="left"/>
              <w:rPr>
                <w:sz w:val="30"/>
                <w:szCs w:val="30"/>
              </w:rPr>
            </w:pPr>
            <w:r w:rsidRPr="00BF0D52">
              <w:rPr>
                <w:sz w:val="30"/>
                <w:szCs w:val="30"/>
              </w:rPr>
              <w:t xml:space="preserve">квартал </w:t>
            </w:r>
          </w:p>
        </w:tc>
        <w:tc>
          <w:tcPr>
            <w:tcW w:w="10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C0F60" w:rsidRPr="00BF0D52" w:rsidRDefault="00BC0F60" w:rsidP="009C41F8">
            <w:pPr>
              <w:pStyle w:val="newncpi0"/>
              <w:rPr>
                <w:sz w:val="30"/>
                <w:szCs w:val="30"/>
              </w:rPr>
            </w:pPr>
            <w:r w:rsidRPr="00BF0D52">
              <w:rPr>
                <w:sz w:val="30"/>
                <w:szCs w:val="30"/>
              </w:rPr>
              <w:t> </w:t>
            </w:r>
          </w:p>
        </w:tc>
        <w:tc>
          <w:tcPr>
            <w:tcW w:w="1349" w:type="pct"/>
            <w:tcBorders>
              <w:left w:val="single" w:sz="4" w:space="0" w:color="auto"/>
            </w:tcBorders>
            <w:tcMar>
              <w:top w:w="0" w:type="dxa"/>
              <w:left w:w="6" w:type="dxa"/>
              <w:bottom w:w="0" w:type="dxa"/>
              <w:right w:w="6" w:type="dxa"/>
            </w:tcMar>
          </w:tcPr>
          <w:p w:rsidR="00BC0F60" w:rsidRPr="00BF0D52" w:rsidRDefault="00BC0F60" w:rsidP="009C41F8">
            <w:pPr>
              <w:pStyle w:val="newncpi0"/>
              <w:ind w:firstLine="181"/>
              <w:jc w:val="left"/>
              <w:rPr>
                <w:sz w:val="30"/>
                <w:szCs w:val="30"/>
              </w:rPr>
            </w:pPr>
            <w:r w:rsidRPr="00BF0D52">
              <w:rPr>
                <w:sz w:val="30"/>
                <w:szCs w:val="30"/>
              </w:rPr>
              <w:t>года</w:t>
            </w:r>
          </w:p>
        </w:tc>
      </w:tr>
      <w:tr w:rsidR="00BC0F60" w:rsidRPr="00BF0D52" w:rsidTr="009C41F8">
        <w:trPr>
          <w:trHeight w:val="240"/>
        </w:trPr>
        <w:tc>
          <w:tcPr>
            <w:tcW w:w="1153" w:type="pct"/>
            <w:tcMar>
              <w:top w:w="0" w:type="dxa"/>
              <w:left w:w="6" w:type="dxa"/>
              <w:bottom w:w="0" w:type="dxa"/>
              <w:right w:w="6" w:type="dxa"/>
            </w:tcMar>
          </w:tcPr>
          <w:p w:rsidR="00BC0F60" w:rsidRPr="00BF0D52" w:rsidRDefault="00BC0F60" w:rsidP="009C41F8">
            <w:pPr>
              <w:pStyle w:val="table10"/>
              <w:rPr>
                <w:sz w:val="27"/>
                <w:szCs w:val="27"/>
              </w:rPr>
            </w:pPr>
            <w:r w:rsidRPr="00BF0D52">
              <w:rPr>
                <w:sz w:val="27"/>
                <w:szCs w:val="27"/>
              </w:rPr>
              <w:t> </w:t>
            </w:r>
          </w:p>
        </w:tc>
        <w:tc>
          <w:tcPr>
            <w:tcW w:w="847" w:type="pct"/>
            <w:tcBorders>
              <w:top w:val="single" w:sz="4" w:space="0" w:color="auto"/>
            </w:tcBorders>
            <w:tcMar>
              <w:top w:w="0" w:type="dxa"/>
              <w:left w:w="6" w:type="dxa"/>
              <w:bottom w:w="0" w:type="dxa"/>
              <w:right w:w="6" w:type="dxa"/>
            </w:tcMar>
          </w:tcPr>
          <w:p w:rsidR="00BC0F60" w:rsidRPr="00BF0D52" w:rsidRDefault="00BC0F60" w:rsidP="009C41F8">
            <w:pPr>
              <w:pStyle w:val="undline"/>
              <w:jc w:val="center"/>
              <w:rPr>
                <w:sz w:val="27"/>
                <w:szCs w:val="27"/>
              </w:rPr>
            </w:pPr>
            <w:r w:rsidRPr="00BF0D52">
              <w:rPr>
                <w:sz w:val="27"/>
                <w:szCs w:val="27"/>
              </w:rPr>
              <w:t>(номер квартала)</w:t>
            </w:r>
          </w:p>
        </w:tc>
        <w:tc>
          <w:tcPr>
            <w:tcW w:w="594" w:type="pct"/>
            <w:tcMar>
              <w:top w:w="0" w:type="dxa"/>
              <w:left w:w="6" w:type="dxa"/>
              <w:bottom w:w="0" w:type="dxa"/>
              <w:right w:w="6" w:type="dxa"/>
            </w:tcMar>
          </w:tcPr>
          <w:p w:rsidR="00BC0F60" w:rsidRPr="00BF0D52" w:rsidRDefault="00BC0F60" w:rsidP="009C41F8">
            <w:pPr>
              <w:pStyle w:val="table10"/>
              <w:rPr>
                <w:sz w:val="27"/>
                <w:szCs w:val="27"/>
              </w:rPr>
            </w:pPr>
            <w:r w:rsidRPr="00BF0D52">
              <w:rPr>
                <w:sz w:val="27"/>
                <w:szCs w:val="27"/>
              </w:rPr>
              <w:t> </w:t>
            </w:r>
          </w:p>
        </w:tc>
        <w:tc>
          <w:tcPr>
            <w:tcW w:w="1057" w:type="pct"/>
            <w:tcBorders>
              <w:top w:val="single" w:sz="4" w:space="0" w:color="auto"/>
            </w:tcBorders>
            <w:tcMar>
              <w:top w:w="0" w:type="dxa"/>
              <w:left w:w="6" w:type="dxa"/>
              <w:bottom w:w="0" w:type="dxa"/>
              <w:right w:w="6" w:type="dxa"/>
            </w:tcMar>
          </w:tcPr>
          <w:p w:rsidR="00BC0F60" w:rsidRPr="00BF0D52" w:rsidRDefault="00BC0F60" w:rsidP="009C41F8">
            <w:pPr>
              <w:pStyle w:val="undline"/>
              <w:jc w:val="center"/>
              <w:rPr>
                <w:sz w:val="27"/>
                <w:szCs w:val="27"/>
              </w:rPr>
            </w:pPr>
            <w:r w:rsidRPr="00BF0D52">
              <w:rPr>
                <w:sz w:val="27"/>
                <w:szCs w:val="27"/>
              </w:rPr>
              <w:t>(четыре цифры года)</w:t>
            </w:r>
          </w:p>
        </w:tc>
        <w:tc>
          <w:tcPr>
            <w:tcW w:w="1349" w:type="pct"/>
            <w:tcMar>
              <w:top w:w="0" w:type="dxa"/>
              <w:left w:w="6" w:type="dxa"/>
              <w:bottom w:w="0" w:type="dxa"/>
              <w:right w:w="6" w:type="dxa"/>
            </w:tcMar>
          </w:tcPr>
          <w:p w:rsidR="00BC0F60" w:rsidRPr="00BF0D52" w:rsidRDefault="00BC0F60" w:rsidP="009C41F8">
            <w:pPr>
              <w:pStyle w:val="table10"/>
              <w:rPr>
                <w:sz w:val="27"/>
                <w:szCs w:val="27"/>
              </w:rPr>
            </w:pPr>
            <w:r w:rsidRPr="00BF0D52">
              <w:rPr>
                <w:sz w:val="27"/>
                <w:szCs w:val="27"/>
              </w:rPr>
              <w:t> </w:t>
            </w:r>
          </w:p>
        </w:tc>
      </w:tr>
    </w:tbl>
    <w:p w:rsidR="00BC0F60" w:rsidRPr="00BF0D52" w:rsidRDefault="00BC0F60" w:rsidP="00BC0F60">
      <w:pPr>
        <w:pStyle w:val="newncpi"/>
      </w:pPr>
      <w:r w:rsidRPr="00BF0D52">
        <w:t> </w:t>
      </w:r>
    </w:p>
    <w:p w:rsidR="00BC0F60" w:rsidRPr="00BF0D52" w:rsidRDefault="00BC0F60" w:rsidP="00BC0F60">
      <w:pPr>
        <w:pStyle w:val="newncpi0"/>
        <w:jc w:val="center"/>
        <w:rPr>
          <w:b/>
          <w:bCs/>
        </w:rPr>
      </w:pPr>
    </w:p>
    <w:p w:rsidR="00BC0F60" w:rsidRPr="00BF0D52" w:rsidRDefault="00BC0F60" w:rsidP="00BC0F60">
      <w:pPr>
        <w:pStyle w:val="newncpi0"/>
        <w:spacing w:line="280" w:lineRule="exact"/>
        <w:jc w:val="center"/>
        <w:rPr>
          <w:bCs/>
          <w:sz w:val="30"/>
          <w:szCs w:val="30"/>
        </w:rPr>
      </w:pPr>
      <w:r w:rsidRPr="00BF0D52">
        <w:rPr>
          <w:bCs/>
          <w:sz w:val="30"/>
          <w:szCs w:val="30"/>
        </w:rPr>
        <w:t xml:space="preserve">Часть </w:t>
      </w:r>
      <w:r w:rsidRPr="00BF0D52">
        <w:rPr>
          <w:bCs/>
          <w:sz w:val="30"/>
          <w:szCs w:val="30"/>
          <w:lang w:val="en-US"/>
        </w:rPr>
        <w:t>I</w:t>
      </w:r>
    </w:p>
    <w:p w:rsidR="00BC0F60" w:rsidRPr="00BF0D52" w:rsidRDefault="00BC0F60" w:rsidP="00BC0F60">
      <w:pPr>
        <w:pStyle w:val="newncpi0"/>
        <w:spacing w:line="280" w:lineRule="exact"/>
        <w:jc w:val="center"/>
        <w:rPr>
          <w:bCs/>
          <w:sz w:val="30"/>
          <w:szCs w:val="30"/>
        </w:rPr>
      </w:pPr>
    </w:p>
    <w:p w:rsidR="00F40FBA" w:rsidRPr="00BF0D52" w:rsidRDefault="00F40FBA" w:rsidP="000F48FF">
      <w:pPr>
        <w:spacing w:line="280" w:lineRule="exact"/>
        <w:jc w:val="center"/>
        <w:rPr>
          <w:bCs/>
          <w:strike/>
          <w:szCs w:val="30"/>
        </w:rPr>
      </w:pPr>
      <w:r w:rsidRPr="00BF0D52">
        <w:rPr>
          <w:bCs/>
          <w:szCs w:val="30"/>
        </w:rPr>
        <w:t>Сумма подоходного налога с физических лиц, подлежащая перечислению в бюджет налоговым агентом, за исключением суммы подоходного налога с физических лиц, подлежащей перечислению в бюджет иностранной организацией, осуществляющей деятельность на территории Республики Беларусь</w:t>
      </w:r>
      <w:r w:rsidRPr="00C227D8">
        <w:rPr>
          <w:bCs/>
          <w:szCs w:val="30"/>
        </w:rPr>
        <w:t xml:space="preserve">, </w:t>
      </w:r>
      <w:r w:rsidR="00C227D8" w:rsidRPr="00C227D8">
        <w:rPr>
          <w:bCs/>
        </w:rPr>
        <w:t>банком</w:t>
      </w:r>
      <w:r w:rsidR="007B7132">
        <w:rPr>
          <w:bCs/>
        </w:rPr>
        <w:t>, небанковской кредитно-финансовой организацией (их филиалами)</w:t>
      </w:r>
      <w:r w:rsidR="00C01EBE" w:rsidRPr="0076532C">
        <w:rPr>
          <w:bCs/>
          <w:vertAlign w:val="superscript"/>
        </w:rPr>
        <w:t>3</w:t>
      </w:r>
      <w:r w:rsidR="00C227D8" w:rsidRPr="00C227D8">
        <w:rPr>
          <w:bCs/>
        </w:rPr>
        <w:t xml:space="preserve"> с доходов в виде процентов по сберегательным сертификатам,</w:t>
      </w:r>
      <w:r w:rsidR="00C227D8" w:rsidRPr="000506B4">
        <w:rPr>
          <w:b/>
          <w:bCs/>
        </w:rPr>
        <w:t xml:space="preserve">  </w:t>
      </w:r>
      <w:r w:rsidRPr="00BF0D52">
        <w:rPr>
          <w:bCs/>
          <w:szCs w:val="30"/>
        </w:rPr>
        <w:t>банковским вкладам (депозитам), по денежным средствам, находящимся на текущем (расчетном) банковском счете</w:t>
      </w:r>
    </w:p>
    <w:p w:rsidR="00BC0F60" w:rsidRPr="00BF0D52" w:rsidRDefault="00BC0F60" w:rsidP="00BC0F60">
      <w:pPr>
        <w:pStyle w:val="newncpi0"/>
        <w:jc w:val="center"/>
      </w:pPr>
    </w:p>
    <w:p w:rsidR="00BC0F60" w:rsidRPr="00BF0D52" w:rsidRDefault="00BC0F60" w:rsidP="00BC0F60">
      <w:pPr>
        <w:pStyle w:val="newncpi0"/>
        <w:jc w:val="center"/>
      </w:pPr>
    </w:p>
    <w:p w:rsidR="00BC0F60" w:rsidRPr="00BF0D52" w:rsidRDefault="00BC0F60" w:rsidP="00BC0F60">
      <w:pPr>
        <w:pStyle w:val="newncpi0"/>
        <w:jc w:val="center"/>
        <w:rPr>
          <w:sz w:val="30"/>
          <w:szCs w:val="30"/>
        </w:rPr>
      </w:pPr>
      <w:r w:rsidRPr="00BF0D52">
        <w:rPr>
          <w:sz w:val="30"/>
          <w:szCs w:val="30"/>
        </w:rPr>
        <w:t xml:space="preserve">Раздел </w:t>
      </w:r>
      <w:r w:rsidRPr="00BF0D52">
        <w:rPr>
          <w:sz w:val="30"/>
          <w:szCs w:val="30"/>
          <w:lang w:val="en-US"/>
        </w:rPr>
        <w:t>I</w:t>
      </w:r>
    </w:p>
    <w:p w:rsidR="00BC0F60" w:rsidRPr="00BF0D52" w:rsidRDefault="00BC0F60" w:rsidP="00BC0F60">
      <w:pPr>
        <w:pStyle w:val="newncpi0"/>
        <w:jc w:val="center"/>
        <w:rPr>
          <w:sz w:val="30"/>
          <w:szCs w:val="30"/>
        </w:rPr>
      </w:pPr>
    </w:p>
    <w:p w:rsidR="00BC0F60" w:rsidRPr="00BF0D52" w:rsidRDefault="00BC0F60" w:rsidP="00BC0F60">
      <w:pPr>
        <w:pStyle w:val="newncpi0"/>
        <w:jc w:val="center"/>
        <w:rPr>
          <w:b/>
          <w:bCs/>
          <w:sz w:val="30"/>
          <w:szCs w:val="30"/>
        </w:rPr>
      </w:pPr>
      <w:r w:rsidRPr="00BF0D52">
        <w:rPr>
          <w:sz w:val="30"/>
          <w:szCs w:val="30"/>
        </w:rPr>
        <w:t>Сумма подоходного налога с физических лиц</w:t>
      </w:r>
    </w:p>
    <w:p w:rsidR="00BC0F60" w:rsidRPr="00BF0D52" w:rsidRDefault="00BC0F60" w:rsidP="00BC0F60">
      <w:pPr>
        <w:pStyle w:val="edizmeren"/>
        <w:rPr>
          <w:sz w:val="30"/>
          <w:szCs w:val="30"/>
        </w:rPr>
      </w:pPr>
      <w:r w:rsidRPr="00BF0D52">
        <w:rPr>
          <w:sz w:val="30"/>
          <w:szCs w:val="30"/>
        </w:rPr>
        <w:t>(руб.)</w:t>
      </w:r>
    </w:p>
    <w:tbl>
      <w:tblPr>
        <w:tblW w:w="4995"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74"/>
        <w:gridCol w:w="4015"/>
        <w:gridCol w:w="1335"/>
        <w:gridCol w:w="1382"/>
        <w:gridCol w:w="1245"/>
        <w:gridCol w:w="1364"/>
      </w:tblGrid>
      <w:tr w:rsidR="00BC0F60" w:rsidRPr="00BF0D52" w:rsidTr="009C41F8">
        <w:trPr>
          <w:trHeight w:val="267"/>
        </w:trPr>
        <w:tc>
          <w:tcPr>
            <w:tcW w:w="289" w:type="pct"/>
            <w:vMerge w:val="restart"/>
            <w:tcBorders>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r w:rsidRPr="00BF0D52">
              <w:rPr>
                <w:sz w:val="27"/>
                <w:szCs w:val="27"/>
              </w:rPr>
              <w:lastRenderedPageBreak/>
              <w:t>№</w:t>
            </w:r>
            <w:r w:rsidRPr="00BF0D52">
              <w:rPr>
                <w:sz w:val="27"/>
                <w:szCs w:val="27"/>
              </w:rPr>
              <w:br/>
              <w:t>п/п</w:t>
            </w:r>
          </w:p>
        </w:tc>
        <w:tc>
          <w:tcPr>
            <w:tcW w:w="202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r w:rsidRPr="00BF0D52">
              <w:rPr>
                <w:sz w:val="27"/>
                <w:szCs w:val="27"/>
              </w:rPr>
              <w:t>Наименование показателей</w:t>
            </w:r>
          </w:p>
        </w:tc>
        <w:tc>
          <w:tcPr>
            <w:tcW w:w="2686" w:type="pct"/>
            <w:gridSpan w:val="4"/>
            <w:tcBorders>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r w:rsidRPr="00BF0D52">
              <w:rPr>
                <w:sz w:val="27"/>
                <w:szCs w:val="27"/>
              </w:rPr>
              <w:t>Значение показателей</w:t>
            </w:r>
          </w:p>
        </w:tc>
      </w:tr>
      <w:tr w:rsidR="00BC0F60" w:rsidRPr="00BF0D52" w:rsidTr="009C41F8">
        <w:trPr>
          <w:trHeight w:val="312"/>
        </w:trPr>
        <w:tc>
          <w:tcPr>
            <w:tcW w:w="289" w:type="pct"/>
            <w:vMerge/>
            <w:tcBorders>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c>
          <w:tcPr>
            <w:tcW w:w="2024" w:type="pct"/>
            <w:vMerge/>
            <w:tcBorders>
              <w:left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c>
          <w:tcPr>
            <w:tcW w:w="673" w:type="pct"/>
            <w:vMerge w:val="restart"/>
            <w:tcBorders>
              <w:top w:val="single" w:sz="4" w:space="0" w:color="auto"/>
              <w:left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jc w:val="center"/>
              <w:rPr>
                <w:sz w:val="27"/>
                <w:szCs w:val="27"/>
              </w:rPr>
            </w:pPr>
            <w:r w:rsidRPr="00BF0D52">
              <w:rPr>
                <w:sz w:val="27"/>
                <w:szCs w:val="27"/>
              </w:rPr>
              <w:t>в течение               1 месяца отчетного квартала</w:t>
            </w:r>
          </w:p>
        </w:tc>
        <w:tc>
          <w:tcPr>
            <w:tcW w:w="697" w:type="pct"/>
            <w:vMerge w:val="restart"/>
            <w:tcBorders>
              <w:top w:val="single" w:sz="4" w:space="0" w:color="auto"/>
              <w:left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jc w:val="center"/>
              <w:rPr>
                <w:sz w:val="27"/>
                <w:szCs w:val="27"/>
              </w:rPr>
            </w:pPr>
            <w:r w:rsidRPr="00BF0D52">
              <w:rPr>
                <w:sz w:val="27"/>
                <w:szCs w:val="27"/>
              </w:rPr>
              <w:t>в течение             2 месяца отчетного квартала</w:t>
            </w:r>
          </w:p>
        </w:tc>
        <w:tc>
          <w:tcPr>
            <w:tcW w:w="628" w:type="pct"/>
            <w:vMerge w:val="restart"/>
            <w:tcBorders>
              <w:top w:val="single" w:sz="4" w:space="0" w:color="auto"/>
              <w:left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jc w:val="center"/>
              <w:rPr>
                <w:sz w:val="27"/>
                <w:szCs w:val="27"/>
              </w:rPr>
            </w:pPr>
            <w:r w:rsidRPr="00BF0D52">
              <w:rPr>
                <w:sz w:val="27"/>
                <w:szCs w:val="27"/>
              </w:rPr>
              <w:t>в течение                3 месяца отчетного  квартала</w:t>
            </w:r>
          </w:p>
        </w:tc>
        <w:tc>
          <w:tcPr>
            <w:tcW w:w="686" w:type="pct"/>
            <w:vMerge w:val="restart"/>
            <w:tcBorders>
              <w:top w:val="single" w:sz="4" w:space="0" w:color="auto"/>
              <w:left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jc w:val="center"/>
              <w:rPr>
                <w:sz w:val="27"/>
                <w:szCs w:val="27"/>
              </w:rPr>
            </w:pPr>
            <w:r w:rsidRPr="00BF0D52">
              <w:rPr>
                <w:sz w:val="27"/>
                <w:szCs w:val="27"/>
              </w:rPr>
              <w:t>Всего, в  течение   отчетного квартала</w:t>
            </w:r>
          </w:p>
          <w:p w:rsidR="00BC0F60" w:rsidRPr="00BF0D52" w:rsidRDefault="00BC0F60" w:rsidP="009C41F8">
            <w:pPr>
              <w:jc w:val="center"/>
              <w:rPr>
                <w:sz w:val="27"/>
                <w:szCs w:val="27"/>
              </w:rPr>
            </w:pPr>
            <w:r w:rsidRPr="00BF0D52">
              <w:rPr>
                <w:sz w:val="27"/>
                <w:szCs w:val="27"/>
              </w:rPr>
              <w:t xml:space="preserve"> (гр.3 + гр.4 + гр.5)</w:t>
            </w:r>
          </w:p>
        </w:tc>
      </w:tr>
      <w:tr w:rsidR="00BC0F60" w:rsidRPr="00BF0D52" w:rsidTr="009C41F8">
        <w:trPr>
          <w:trHeight w:val="891"/>
        </w:trPr>
        <w:tc>
          <w:tcPr>
            <w:tcW w:w="289" w:type="pct"/>
            <w:vMerge/>
            <w:tcBorders>
              <w:bottom w:val="single" w:sz="4" w:space="0" w:color="auto"/>
              <w:right w:val="single" w:sz="4" w:space="0" w:color="auto"/>
            </w:tcBorders>
            <w:vAlign w:val="center"/>
          </w:tcPr>
          <w:p w:rsidR="00BC0F60" w:rsidRPr="00BF0D52" w:rsidRDefault="00BC0F60" w:rsidP="009C41F8">
            <w:pPr>
              <w:rPr>
                <w:rFonts w:eastAsiaTheme="minorEastAsia"/>
                <w:sz w:val="27"/>
                <w:szCs w:val="27"/>
              </w:rPr>
            </w:pPr>
          </w:p>
        </w:tc>
        <w:tc>
          <w:tcPr>
            <w:tcW w:w="2024" w:type="pct"/>
            <w:vMerge/>
            <w:tcBorders>
              <w:left w:val="single" w:sz="4" w:space="0" w:color="auto"/>
              <w:bottom w:val="single" w:sz="4" w:space="0" w:color="auto"/>
              <w:right w:val="single" w:sz="4" w:space="0" w:color="auto"/>
            </w:tcBorders>
            <w:vAlign w:val="center"/>
          </w:tcPr>
          <w:p w:rsidR="00BC0F60" w:rsidRPr="00BF0D52" w:rsidRDefault="00BC0F60" w:rsidP="009C41F8">
            <w:pPr>
              <w:rPr>
                <w:rFonts w:eastAsiaTheme="minorEastAsia"/>
                <w:sz w:val="27"/>
                <w:szCs w:val="27"/>
              </w:rPr>
            </w:pPr>
          </w:p>
        </w:tc>
        <w:tc>
          <w:tcPr>
            <w:tcW w:w="673" w:type="pct"/>
            <w:vMerge/>
            <w:tcBorders>
              <w:left w:val="single" w:sz="4" w:space="0" w:color="auto"/>
              <w:bottom w:val="single" w:sz="4" w:space="0" w:color="auto"/>
              <w:right w:val="single" w:sz="4" w:space="0" w:color="auto"/>
            </w:tcBorders>
            <w:vAlign w:val="center"/>
          </w:tcPr>
          <w:p w:rsidR="00BC0F60" w:rsidRPr="00BF0D52" w:rsidRDefault="00BC0F60" w:rsidP="009C41F8">
            <w:pPr>
              <w:rPr>
                <w:rFonts w:eastAsiaTheme="minorEastAsia"/>
                <w:sz w:val="27"/>
                <w:szCs w:val="27"/>
              </w:rPr>
            </w:pPr>
          </w:p>
        </w:tc>
        <w:tc>
          <w:tcPr>
            <w:tcW w:w="697" w:type="pct"/>
            <w:vMerge/>
            <w:tcBorders>
              <w:left w:val="single" w:sz="4" w:space="0" w:color="auto"/>
              <w:bottom w:val="single" w:sz="4" w:space="0" w:color="auto"/>
              <w:right w:val="single" w:sz="4" w:space="0" w:color="auto"/>
            </w:tcBorders>
            <w:vAlign w:val="center"/>
          </w:tcPr>
          <w:p w:rsidR="00BC0F60" w:rsidRPr="00BF0D52" w:rsidRDefault="00BC0F60" w:rsidP="009C41F8">
            <w:pPr>
              <w:rPr>
                <w:rFonts w:eastAsiaTheme="minorEastAsia"/>
                <w:sz w:val="27"/>
                <w:szCs w:val="27"/>
              </w:rPr>
            </w:pPr>
          </w:p>
        </w:tc>
        <w:tc>
          <w:tcPr>
            <w:tcW w:w="628" w:type="pct"/>
            <w:vMerge/>
            <w:tcBorders>
              <w:left w:val="single" w:sz="4" w:space="0" w:color="auto"/>
              <w:bottom w:val="single" w:sz="4" w:space="0" w:color="auto"/>
              <w:right w:val="single" w:sz="4" w:space="0" w:color="auto"/>
            </w:tcBorders>
            <w:vAlign w:val="center"/>
          </w:tcPr>
          <w:p w:rsidR="00BC0F60" w:rsidRPr="00BF0D52" w:rsidRDefault="00BC0F60" w:rsidP="009C41F8">
            <w:pPr>
              <w:rPr>
                <w:rFonts w:eastAsiaTheme="minorEastAsia"/>
                <w:sz w:val="27"/>
                <w:szCs w:val="27"/>
              </w:rPr>
            </w:pPr>
          </w:p>
        </w:tc>
        <w:tc>
          <w:tcPr>
            <w:tcW w:w="686" w:type="pct"/>
            <w:vMerge/>
            <w:tcBorders>
              <w:left w:val="single" w:sz="4" w:space="0" w:color="auto"/>
              <w:bottom w:val="single" w:sz="4" w:space="0" w:color="auto"/>
              <w:right w:val="single" w:sz="4" w:space="0" w:color="auto"/>
            </w:tcBorders>
            <w:vAlign w:val="center"/>
          </w:tcPr>
          <w:p w:rsidR="00BC0F60" w:rsidRPr="00BF0D52" w:rsidRDefault="00BC0F60" w:rsidP="009C41F8">
            <w:pPr>
              <w:rPr>
                <w:rFonts w:eastAsiaTheme="minorEastAsia"/>
                <w:sz w:val="27"/>
                <w:szCs w:val="27"/>
              </w:rPr>
            </w:pPr>
          </w:p>
        </w:tc>
      </w:tr>
      <w:tr w:rsidR="00BC0F60" w:rsidRPr="00BF0D52" w:rsidTr="009C41F8">
        <w:trPr>
          <w:trHeight w:val="105"/>
        </w:trPr>
        <w:tc>
          <w:tcPr>
            <w:tcW w:w="289"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iCs/>
                <w:sz w:val="27"/>
                <w:szCs w:val="27"/>
              </w:rPr>
            </w:pPr>
            <w:r w:rsidRPr="00BF0D52">
              <w:rPr>
                <w:iCs/>
                <w:sz w:val="27"/>
                <w:szCs w:val="27"/>
              </w:rPr>
              <w:t>1</w:t>
            </w:r>
          </w:p>
        </w:tc>
        <w:tc>
          <w:tcPr>
            <w:tcW w:w="20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iCs/>
                <w:sz w:val="27"/>
                <w:szCs w:val="27"/>
              </w:rPr>
            </w:pPr>
            <w:r w:rsidRPr="00BF0D52">
              <w:rPr>
                <w:iCs/>
                <w:sz w:val="27"/>
                <w:szCs w:val="27"/>
              </w:rPr>
              <w:t>2</w:t>
            </w:r>
          </w:p>
        </w:tc>
        <w:tc>
          <w:tcPr>
            <w:tcW w:w="6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iCs/>
                <w:sz w:val="27"/>
                <w:szCs w:val="27"/>
              </w:rPr>
            </w:pPr>
            <w:r w:rsidRPr="00BF0D52">
              <w:rPr>
                <w:iCs/>
                <w:sz w:val="27"/>
                <w:szCs w:val="27"/>
              </w:rPr>
              <w:t>3</w:t>
            </w: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iCs/>
                <w:sz w:val="27"/>
                <w:szCs w:val="27"/>
              </w:rPr>
            </w:pPr>
            <w:r w:rsidRPr="00BF0D52">
              <w:rPr>
                <w:iCs/>
                <w:sz w:val="27"/>
                <w:szCs w:val="27"/>
              </w:rPr>
              <w:t>4</w:t>
            </w:r>
          </w:p>
        </w:tc>
        <w:tc>
          <w:tcPr>
            <w:tcW w:w="6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iCs/>
                <w:sz w:val="27"/>
                <w:szCs w:val="27"/>
              </w:rPr>
            </w:pPr>
            <w:r w:rsidRPr="00BF0D52">
              <w:rPr>
                <w:iCs/>
                <w:sz w:val="27"/>
                <w:szCs w:val="27"/>
              </w:rPr>
              <w:t>5</w:t>
            </w:r>
          </w:p>
        </w:tc>
        <w:tc>
          <w:tcPr>
            <w:tcW w:w="6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iCs/>
                <w:sz w:val="27"/>
                <w:szCs w:val="27"/>
              </w:rPr>
            </w:pPr>
            <w:r w:rsidRPr="00BF0D52">
              <w:rPr>
                <w:iCs/>
                <w:sz w:val="27"/>
                <w:szCs w:val="27"/>
              </w:rPr>
              <w:t>6</w:t>
            </w:r>
          </w:p>
        </w:tc>
      </w:tr>
      <w:tr w:rsidR="00BC0F60" w:rsidRPr="00BF0D52" w:rsidTr="009C41F8">
        <w:trPr>
          <w:trHeight w:val="240"/>
        </w:trPr>
        <w:tc>
          <w:tcPr>
            <w:tcW w:w="289" w:type="pct"/>
            <w:tcBorders>
              <w:top w:val="single" w:sz="4" w:space="0" w:color="auto"/>
              <w:bottom w:val="single" w:sz="4" w:space="0" w:color="auto"/>
              <w:right w:val="single" w:sz="4" w:space="0" w:color="auto"/>
            </w:tcBorders>
            <w:tcMar>
              <w:top w:w="0" w:type="dxa"/>
              <w:left w:w="6" w:type="dxa"/>
              <w:bottom w:w="0" w:type="dxa"/>
              <w:right w:w="6" w:type="dxa"/>
            </w:tcMar>
          </w:tcPr>
          <w:p w:rsidR="00BC0F60" w:rsidRPr="00BF0D52" w:rsidRDefault="00BC0F60" w:rsidP="004D7A7C">
            <w:pPr>
              <w:pStyle w:val="table10"/>
              <w:jc w:val="center"/>
              <w:rPr>
                <w:sz w:val="27"/>
                <w:szCs w:val="27"/>
              </w:rPr>
            </w:pPr>
            <w:r w:rsidRPr="00BF0D52">
              <w:rPr>
                <w:sz w:val="27"/>
                <w:szCs w:val="27"/>
              </w:rPr>
              <w:t>1</w:t>
            </w:r>
          </w:p>
        </w:tc>
        <w:tc>
          <w:tcPr>
            <w:tcW w:w="20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C0F60" w:rsidRPr="00BF0D52" w:rsidRDefault="00BC0F60" w:rsidP="009C41F8">
            <w:pPr>
              <w:pStyle w:val="table10"/>
              <w:ind w:right="105"/>
              <w:jc w:val="both"/>
              <w:rPr>
                <w:sz w:val="27"/>
                <w:szCs w:val="27"/>
              </w:rPr>
            </w:pPr>
            <w:r w:rsidRPr="00BF0D52">
              <w:rPr>
                <w:sz w:val="27"/>
                <w:szCs w:val="27"/>
              </w:rPr>
              <w:t>Сумма подоходного налога с физических лиц, подлежащая перечислению в бюджет с фактически выплаченных доходов физическим лицам</w:t>
            </w:r>
          </w:p>
        </w:tc>
        <w:tc>
          <w:tcPr>
            <w:tcW w:w="6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c>
          <w:tcPr>
            <w:tcW w:w="6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c>
          <w:tcPr>
            <w:tcW w:w="6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r>
      <w:tr w:rsidR="00BC0F60" w:rsidRPr="00BF0D52" w:rsidTr="009C41F8">
        <w:trPr>
          <w:trHeight w:val="240"/>
        </w:trPr>
        <w:tc>
          <w:tcPr>
            <w:tcW w:w="289" w:type="pct"/>
            <w:tcBorders>
              <w:top w:val="single" w:sz="4" w:space="0" w:color="auto"/>
              <w:bottom w:val="single" w:sz="4" w:space="0" w:color="auto"/>
              <w:right w:val="single" w:sz="4" w:space="0" w:color="auto"/>
            </w:tcBorders>
            <w:tcMar>
              <w:top w:w="0" w:type="dxa"/>
              <w:left w:w="6" w:type="dxa"/>
              <w:bottom w:w="0" w:type="dxa"/>
              <w:right w:w="6" w:type="dxa"/>
            </w:tcMar>
          </w:tcPr>
          <w:p w:rsidR="00BC0F60" w:rsidRPr="00BF0D52" w:rsidRDefault="00BC0F60" w:rsidP="004D7A7C">
            <w:pPr>
              <w:pStyle w:val="table10"/>
              <w:jc w:val="center"/>
              <w:rPr>
                <w:sz w:val="27"/>
                <w:szCs w:val="27"/>
              </w:rPr>
            </w:pPr>
            <w:r w:rsidRPr="00BF0D52">
              <w:rPr>
                <w:sz w:val="27"/>
                <w:szCs w:val="27"/>
              </w:rPr>
              <w:t>1.1</w:t>
            </w:r>
          </w:p>
        </w:tc>
        <w:tc>
          <w:tcPr>
            <w:tcW w:w="20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C0F60" w:rsidRPr="00BF0D52" w:rsidRDefault="00BC0F60" w:rsidP="009C41F8">
            <w:pPr>
              <w:pStyle w:val="table10"/>
              <w:ind w:right="105"/>
              <w:jc w:val="both"/>
              <w:rPr>
                <w:sz w:val="27"/>
                <w:szCs w:val="27"/>
              </w:rPr>
            </w:pPr>
            <w:r w:rsidRPr="00BF0D52">
              <w:rPr>
                <w:sz w:val="27"/>
                <w:szCs w:val="27"/>
              </w:rPr>
              <w:t xml:space="preserve">в том числе к доплате (уменьшению): </w:t>
            </w:r>
          </w:p>
        </w:tc>
        <w:tc>
          <w:tcPr>
            <w:tcW w:w="6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c>
          <w:tcPr>
            <w:tcW w:w="6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c>
          <w:tcPr>
            <w:tcW w:w="6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r>
      <w:tr w:rsidR="00BC0F60" w:rsidRPr="00BF0D52" w:rsidTr="009C41F8">
        <w:trPr>
          <w:trHeight w:val="240"/>
        </w:trPr>
        <w:tc>
          <w:tcPr>
            <w:tcW w:w="289" w:type="pct"/>
            <w:tcBorders>
              <w:top w:val="single" w:sz="4" w:space="0" w:color="auto"/>
              <w:bottom w:val="single" w:sz="4" w:space="0" w:color="auto"/>
              <w:right w:val="single" w:sz="4" w:space="0" w:color="auto"/>
            </w:tcBorders>
            <w:tcMar>
              <w:top w:w="0" w:type="dxa"/>
              <w:left w:w="6" w:type="dxa"/>
              <w:bottom w:w="0" w:type="dxa"/>
              <w:right w:w="6" w:type="dxa"/>
            </w:tcMar>
          </w:tcPr>
          <w:p w:rsidR="00BC0F60" w:rsidRPr="00BF0D52" w:rsidRDefault="00BC0F60" w:rsidP="004D7A7C">
            <w:pPr>
              <w:pStyle w:val="table10"/>
              <w:jc w:val="center"/>
              <w:rPr>
                <w:sz w:val="27"/>
                <w:szCs w:val="27"/>
              </w:rPr>
            </w:pPr>
            <w:r w:rsidRPr="00BF0D52">
              <w:rPr>
                <w:sz w:val="27"/>
                <w:szCs w:val="27"/>
              </w:rPr>
              <w:t>1.1.1</w:t>
            </w:r>
          </w:p>
        </w:tc>
        <w:tc>
          <w:tcPr>
            <w:tcW w:w="20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C0F60" w:rsidRPr="00BF0D52" w:rsidRDefault="00BC0F60" w:rsidP="009C41F8">
            <w:pPr>
              <w:pStyle w:val="table10"/>
              <w:ind w:right="105"/>
              <w:jc w:val="both"/>
              <w:rPr>
                <w:sz w:val="27"/>
                <w:szCs w:val="27"/>
              </w:rPr>
            </w:pPr>
            <w:r w:rsidRPr="00BF0D52">
              <w:rPr>
                <w:sz w:val="27"/>
                <w:szCs w:val="27"/>
              </w:rPr>
              <w:t xml:space="preserve">по акту проверки   </w:t>
            </w:r>
          </w:p>
        </w:tc>
        <w:tc>
          <w:tcPr>
            <w:tcW w:w="6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c>
          <w:tcPr>
            <w:tcW w:w="6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c>
          <w:tcPr>
            <w:tcW w:w="6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r>
      <w:tr w:rsidR="00BC0F60" w:rsidRPr="00BF0D52" w:rsidTr="009C41F8">
        <w:trPr>
          <w:trHeight w:val="240"/>
        </w:trPr>
        <w:tc>
          <w:tcPr>
            <w:tcW w:w="289" w:type="pct"/>
            <w:tcBorders>
              <w:top w:val="single" w:sz="4" w:space="0" w:color="auto"/>
              <w:bottom w:val="single" w:sz="4" w:space="0" w:color="auto"/>
              <w:right w:val="single" w:sz="4" w:space="0" w:color="auto"/>
            </w:tcBorders>
            <w:tcMar>
              <w:top w:w="0" w:type="dxa"/>
              <w:left w:w="6" w:type="dxa"/>
              <w:bottom w:w="0" w:type="dxa"/>
              <w:right w:w="6" w:type="dxa"/>
            </w:tcMar>
          </w:tcPr>
          <w:p w:rsidR="00BC0F60" w:rsidRPr="00BF0D52" w:rsidRDefault="00BC0F60" w:rsidP="004D7A7C">
            <w:pPr>
              <w:pStyle w:val="table10"/>
              <w:jc w:val="center"/>
              <w:rPr>
                <w:sz w:val="27"/>
                <w:szCs w:val="27"/>
              </w:rPr>
            </w:pPr>
            <w:r w:rsidRPr="00BF0D52">
              <w:rPr>
                <w:sz w:val="27"/>
                <w:szCs w:val="27"/>
              </w:rPr>
              <w:t>1.1.2</w:t>
            </w:r>
          </w:p>
        </w:tc>
        <w:tc>
          <w:tcPr>
            <w:tcW w:w="20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C0F60" w:rsidRPr="00BF0D52" w:rsidRDefault="00BC0F60" w:rsidP="009C41F8">
            <w:pPr>
              <w:pStyle w:val="table10"/>
              <w:ind w:right="105"/>
              <w:jc w:val="both"/>
              <w:rPr>
                <w:strike/>
                <w:sz w:val="27"/>
                <w:szCs w:val="27"/>
              </w:rPr>
            </w:pPr>
            <w:r w:rsidRPr="00BF0D52">
              <w:rPr>
                <w:sz w:val="27"/>
                <w:szCs w:val="27"/>
              </w:rPr>
              <w:t xml:space="preserve">в соответствии с пунктом 6 статьи 33 Налогового кодекса Республики Беларусь    </w:t>
            </w:r>
          </w:p>
        </w:tc>
        <w:tc>
          <w:tcPr>
            <w:tcW w:w="6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c>
          <w:tcPr>
            <w:tcW w:w="6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c>
          <w:tcPr>
            <w:tcW w:w="6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r>
      <w:tr w:rsidR="00BC0F60" w:rsidRPr="00BF0D52" w:rsidTr="009C41F8">
        <w:trPr>
          <w:trHeight w:val="240"/>
        </w:trPr>
        <w:tc>
          <w:tcPr>
            <w:tcW w:w="289" w:type="pct"/>
            <w:tcBorders>
              <w:top w:val="single" w:sz="4" w:space="0" w:color="auto"/>
              <w:bottom w:val="single" w:sz="4" w:space="0" w:color="auto"/>
              <w:right w:val="single" w:sz="4" w:space="0" w:color="auto"/>
            </w:tcBorders>
            <w:tcMar>
              <w:top w:w="0" w:type="dxa"/>
              <w:left w:w="6" w:type="dxa"/>
              <w:bottom w:w="0" w:type="dxa"/>
              <w:right w:w="6" w:type="dxa"/>
            </w:tcMar>
          </w:tcPr>
          <w:p w:rsidR="00BC0F60" w:rsidRPr="00BF0D52" w:rsidRDefault="00BC0F60" w:rsidP="004D7A7C">
            <w:pPr>
              <w:pStyle w:val="table10"/>
              <w:jc w:val="center"/>
              <w:rPr>
                <w:sz w:val="27"/>
                <w:szCs w:val="27"/>
              </w:rPr>
            </w:pPr>
            <w:r w:rsidRPr="00BF0D52">
              <w:rPr>
                <w:sz w:val="27"/>
                <w:szCs w:val="27"/>
              </w:rPr>
              <w:t>1.1.3</w:t>
            </w:r>
          </w:p>
        </w:tc>
        <w:tc>
          <w:tcPr>
            <w:tcW w:w="20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C0F60" w:rsidRPr="00BF0D52" w:rsidRDefault="00BC0F60" w:rsidP="009C41F8">
            <w:pPr>
              <w:pStyle w:val="table10"/>
              <w:ind w:right="105"/>
              <w:jc w:val="both"/>
              <w:rPr>
                <w:sz w:val="27"/>
                <w:szCs w:val="27"/>
              </w:rPr>
            </w:pPr>
            <w:r w:rsidRPr="00BF0D52">
              <w:rPr>
                <w:sz w:val="27"/>
                <w:szCs w:val="27"/>
              </w:rPr>
              <w:t xml:space="preserve">в соответствии с пунктом 6 статьи 73 Налогового кодекса Республики Беларусь    </w:t>
            </w:r>
          </w:p>
        </w:tc>
        <w:tc>
          <w:tcPr>
            <w:tcW w:w="6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c>
          <w:tcPr>
            <w:tcW w:w="6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c>
          <w:tcPr>
            <w:tcW w:w="6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r>
      <w:tr w:rsidR="00BC0F60" w:rsidRPr="00BF0D52" w:rsidTr="009C41F8">
        <w:trPr>
          <w:trHeight w:val="240"/>
        </w:trPr>
        <w:tc>
          <w:tcPr>
            <w:tcW w:w="289" w:type="pct"/>
            <w:tcBorders>
              <w:top w:val="single" w:sz="4" w:space="0" w:color="auto"/>
              <w:bottom w:val="single" w:sz="4" w:space="0" w:color="auto"/>
              <w:right w:val="single" w:sz="4" w:space="0" w:color="auto"/>
            </w:tcBorders>
            <w:tcMar>
              <w:top w:w="0" w:type="dxa"/>
              <w:left w:w="6" w:type="dxa"/>
              <w:bottom w:w="0" w:type="dxa"/>
              <w:right w:w="6" w:type="dxa"/>
            </w:tcMar>
          </w:tcPr>
          <w:p w:rsidR="00BC0F60" w:rsidRPr="00BF0D52" w:rsidRDefault="00BC0F60" w:rsidP="004D7A7C">
            <w:pPr>
              <w:pStyle w:val="table10"/>
              <w:jc w:val="center"/>
              <w:rPr>
                <w:sz w:val="27"/>
                <w:szCs w:val="27"/>
              </w:rPr>
            </w:pPr>
            <w:r w:rsidRPr="00BF0D52">
              <w:rPr>
                <w:sz w:val="27"/>
                <w:szCs w:val="27"/>
              </w:rPr>
              <w:t>1.1.4</w:t>
            </w:r>
          </w:p>
        </w:tc>
        <w:tc>
          <w:tcPr>
            <w:tcW w:w="20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C0F60" w:rsidRPr="00BF0D52" w:rsidRDefault="00BC0F60" w:rsidP="009C41F8">
            <w:pPr>
              <w:pStyle w:val="table10"/>
              <w:ind w:right="105"/>
              <w:jc w:val="both"/>
              <w:rPr>
                <w:sz w:val="27"/>
                <w:szCs w:val="27"/>
              </w:rPr>
            </w:pPr>
            <w:r w:rsidRPr="00BF0D52">
              <w:rPr>
                <w:sz w:val="27"/>
                <w:szCs w:val="27"/>
              </w:rPr>
              <w:t xml:space="preserve">в соответствии с пунктом 8 статьи 73 Налогового кодекса Республики Беларусь    </w:t>
            </w:r>
          </w:p>
        </w:tc>
        <w:tc>
          <w:tcPr>
            <w:tcW w:w="6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c>
          <w:tcPr>
            <w:tcW w:w="6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c>
          <w:tcPr>
            <w:tcW w:w="6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r>
    </w:tbl>
    <w:p w:rsidR="00BC0F60" w:rsidRPr="00BF0D52" w:rsidRDefault="00BC0F60" w:rsidP="00BC0F60">
      <w:pPr>
        <w:pStyle w:val="edizmeren"/>
        <w:rPr>
          <w:sz w:val="24"/>
          <w:szCs w:val="24"/>
        </w:rPr>
      </w:pPr>
    </w:p>
    <w:p w:rsidR="00BC0F60" w:rsidRPr="00BF0D52" w:rsidRDefault="00BC0F60" w:rsidP="00BC0F60">
      <w:pPr>
        <w:pStyle w:val="newncpi"/>
        <w:spacing w:line="280" w:lineRule="exact"/>
        <w:ind w:firstLine="0"/>
        <w:jc w:val="center"/>
        <w:rPr>
          <w:sz w:val="30"/>
          <w:szCs w:val="30"/>
        </w:rPr>
      </w:pPr>
      <w:r w:rsidRPr="00BF0D52">
        <w:rPr>
          <w:sz w:val="30"/>
          <w:szCs w:val="30"/>
        </w:rPr>
        <w:t xml:space="preserve">Раздел </w:t>
      </w:r>
      <w:r w:rsidRPr="00BF0D52">
        <w:rPr>
          <w:sz w:val="30"/>
          <w:szCs w:val="30"/>
          <w:lang w:val="en-US"/>
        </w:rPr>
        <w:t>II</w:t>
      </w:r>
    </w:p>
    <w:p w:rsidR="00BC0F60" w:rsidRPr="00BF0D52" w:rsidRDefault="00BC0F60" w:rsidP="00BC0F60">
      <w:pPr>
        <w:pStyle w:val="newncpi"/>
        <w:spacing w:line="280" w:lineRule="exact"/>
        <w:ind w:firstLine="0"/>
        <w:jc w:val="center"/>
        <w:rPr>
          <w:sz w:val="30"/>
          <w:szCs w:val="30"/>
        </w:rPr>
      </w:pPr>
    </w:p>
    <w:p w:rsidR="00BC0F60" w:rsidRPr="00BF0D52" w:rsidRDefault="00BC0F60" w:rsidP="000F48FF">
      <w:pPr>
        <w:pStyle w:val="titlep"/>
        <w:spacing w:before="0" w:after="0" w:line="280" w:lineRule="exact"/>
        <w:rPr>
          <w:b w:val="0"/>
          <w:bCs w:val="0"/>
          <w:sz w:val="30"/>
          <w:szCs w:val="30"/>
          <w:vertAlign w:val="superscript"/>
        </w:rPr>
      </w:pPr>
      <w:r w:rsidRPr="00BF0D52">
        <w:rPr>
          <w:b w:val="0"/>
          <w:bCs w:val="0"/>
          <w:sz w:val="30"/>
          <w:szCs w:val="30"/>
        </w:rPr>
        <w:t>Сведения о суммах подоходного налога с физических лиц, подлежащих перечислению в соответствующие бюджеты базового уровня, бюджет</w:t>
      </w:r>
      <w:r w:rsidR="00E16896" w:rsidRPr="00BF0D52">
        <w:rPr>
          <w:b w:val="0"/>
          <w:bCs w:val="0"/>
          <w:sz w:val="30"/>
          <w:szCs w:val="30"/>
        </w:rPr>
        <w:t xml:space="preserve">                       </w:t>
      </w:r>
      <w:r w:rsidRPr="00BF0D52">
        <w:rPr>
          <w:b w:val="0"/>
          <w:bCs w:val="0"/>
          <w:sz w:val="30"/>
          <w:szCs w:val="30"/>
        </w:rPr>
        <w:t xml:space="preserve"> г. Минска</w:t>
      </w:r>
      <w:r w:rsidRPr="00BF0D52">
        <w:rPr>
          <w:sz w:val="30"/>
          <w:szCs w:val="30"/>
        </w:rPr>
        <w:t xml:space="preserve"> </w:t>
      </w:r>
      <w:r w:rsidRPr="00BF0D52">
        <w:rPr>
          <w:b w:val="0"/>
          <w:bCs w:val="0"/>
          <w:sz w:val="30"/>
          <w:szCs w:val="30"/>
        </w:rPr>
        <w:t xml:space="preserve">по месту постановки на учет юридического лица </w:t>
      </w:r>
      <w:r w:rsidR="00C43F94">
        <w:rPr>
          <w:b w:val="0"/>
          <w:bCs w:val="0"/>
          <w:sz w:val="30"/>
          <w:szCs w:val="30"/>
        </w:rPr>
        <w:t>(</w:t>
      </w:r>
      <w:r w:rsidRPr="00BF0D52">
        <w:rPr>
          <w:b w:val="0"/>
          <w:bCs w:val="0"/>
          <w:sz w:val="30"/>
          <w:szCs w:val="30"/>
        </w:rPr>
        <w:t>филиал</w:t>
      </w:r>
      <w:r w:rsidR="00C43F94">
        <w:rPr>
          <w:b w:val="0"/>
          <w:bCs w:val="0"/>
          <w:sz w:val="30"/>
          <w:szCs w:val="30"/>
        </w:rPr>
        <w:t>а)</w:t>
      </w:r>
      <w:r w:rsidR="00C43F94">
        <w:rPr>
          <w:b w:val="0"/>
          <w:bCs w:val="0"/>
          <w:sz w:val="30"/>
          <w:szCs w:val="30"/>
          <w:vertAlign w:val="superscript"/>
        </w:rPr>
        <w:t>3</w:t>
      </w:r>
      <w:r w:rsidRPr="00BF0D52">
        <w:rPr>
          <w:b w:val="0"/>
          <w:bCs w:val="0"/>
          <w:sz w:val="30"/>
          <w:szCs w:val="30"/>
        </w:rPr>
        <w:t xml:space="preserve"> и по месту расположения подразделений, не состоящих на учете в налоговых органах</w:t>
      </w:r>
      <w:r w:rsidR="00C43F94">
        <w:rPr>
          <w:b w:val="0"/>
          <w:bCs w:val="0"/>
          <w:sz w:val="30"/>
          <w:szCs w:val="30"/>
          <w:vertAlign w:val="superscript"/>
        </w:rPr>
        <w:t>4</w:t>
      </w:r>
    </w:p>
    <w:p w:rsidR="00BC0F60" w:rsidRPr="00BF0D52" w:rsidRDefault="00BC0F60" w:rsidP="00BC0F60">
      <w:pPr>
        <w:pStyle w:val="titlep"/>
        <w:spacing w:before="0" w:after="0"/>
        <w:rPr>
          <w:b w:val="0"/>
          <w:bCs w:val="0"/>
        </w:rPr>
      </w:pPr>
    </w:p>
    <w:tbl>
      <w:tblPr>
        <w:tblW w:w="5000" w:type="pct"/>
        <w:tblBorders>
          <w:top w:val="single" w:sz="4" w:space="0" w:color="auto"/>
          <w:left w:val="single" w:sz="4" w:space="0" w:color="auto"/>
          <w:bottom w:val="single" w:sz="4" w:space="0" w:color="auto"/>
          <w:right w:val="single" w:sz="4" w:space="0" w:color="auto"/>
        </w:tblBorders>
        <w:tblLayout w:type="fixed"/>
        <w:tblCellMar>
          <w:top w:w="17" w:type="dxa"/>
          <w:left w:w="17" w:type="dxa"/>
          <w:bottom w:w="17" w:type="dxa"/>
          <w:right w:w="17" w:type="dxa"/>
        </w:tblCellMar>
        <w:tblLook w:val="04A0" w:firstRow="1" w:lastRow="0" w:firstColumn="1" w:lastColumn="0" w:noHBand="0" w:noVBand="1"/>
      </w:tblPr>
      <w:tblGrid>
        <w:gridCol w:w="5397"/>
        <w:gridCol w:w="1562"/>
        <w:gridCol w:w="1465"/>
        <w:gridCol w:w="1501"/>
      </w:tblGrid>
      <w:tr w:rsidR="00BC0F60" w:rsidRPr="00BF0D52" w:rsidTr="009C41F8">
        <w:trPr>
          <w:trHeight w:val="543"/>
        </w:trPr>
        <w:tc>
          <w:tcPr>
            <w:tcW w:w="2719" w:type="pct"/>
            <w:vMerge w:val="restart"/>
            <w:tcBorders>
              <w:top w:val="single" w:sz="4" w:space="0" w:color="auto"/>
              <w:left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r w:rsidRPr="00BF0D52">
              <w:rPr>
                <w:sz w:val="27"/>
                <w:szCs w:val="27"/>
              </w:rPr>
              <w:t>Наименование инспекции МНС (управления (отдела) по работе с плательщиками) по месту перечисления (уплаты) подоходного налога с физических лиц в соответствующий бюджет базового уровня, бюджет г.Минска</w:t>
            </w:r>
            <w:r w:rsidRPr="00BF0D52">
              <w:rPr>
                <w:sz w:val="27"/>
                <w:szCs w:val="27"/>
                <w:vertAlign w:val="superscript"/>
              </w:rPr>
              <w:t>5</w:t>
            </w:r>
          </w:p>
        </w:tc>
        <w:tc>
          <w:tcPr>
            <w:tcW w:w="2281"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tcPr>
          <w:p w:rsidR="00BC0F60" w:rsidRPr="00BF0D52" w:rsidRDefault="00BC0F60" w:rsidP="009C41F8">
            <w:pPr>
              <w:pStyle w:val="edizmeren"/>
              <w:jc w:val="center"/>
              <w:rPr>
                <w:sz w:val="27"/>
                <w:szCs w:val="27"/>
              </w:rPr>
            </w:pPr>
            <w:r w:rsidRPr="00BF0D52">
              <w:rPr>
                <w:sz w:val="27"/>
                <w:szCs w:val="27"/>
              </w:rPr>
              <w:t>Значение показателей, руб.</w:t>
            </w:r>
          </w:p>
          <w:p w:rsidR="00BC0F60" w:rsidRPr="00BF0D52" w:rsidRDefault="00BC0F60" w:rsidP="009C41F8">
            <w:pPr>
              <w:pStyle w:val="table10"/>
              <w:jc w:val="center"/>
              <w:rPr>
                <w:sz w:val="27"/>
                <w:szCs w:val="27"/>
              </w:rPr>
            </w:pPr>
          </w:p>
        </w:tc>
      </w:tr>
      <w:tr w:rsidR="00BC0F60" w:rsidRPr="00BF0D52" w:rsidTr="009C41F8">
        <w:trPr>
          <w:trHeight w:val="542"/>
        </w:trPr>
        <w:tc>
          <w:tcPr>
            <w:tcW w:w="2719" w:type="pct"/>
            <w:vMerge/>
            <w:tcBorders>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c>
          <w:tcPr>
            <w:tcW w:w="7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jc w:val="center"/>
              <w:rPr>
                <w:sz w:val="27"/>
                <w:szCs w:val="27"/>
              </w:rPr>
            </w:pPr>
            <w:r w:rsidRPr="00BF0D52">
              <w:rPr>
                <w:sz w:val="27"/>
                <w:szCs w:val="27"/>
              </w:rPr>
              <w:t>в течение              1 месяца отчетного квартала</w:t>
            </w:r>
          </w:p>
        </w:tc>
        <w:tc>
          <w:tcPr>
            <w:tcW w:w="7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jc w:val="center"/>
              <w:rPr>
                <w:sz w:val="27"/>
                <w:szCs w:val="27"/>
              </w:rPr>
            </w:pPr>
            <w:r w:rsidRPr="00BF0D52">
              <w:rPr>
                <w:sz w:val="27"/>
                <w:szCs w:val="27"/>
              </w:rPr>
              <w:t>в течение                   2 месяца отчетного квартала</w:t>
            </w:r>
          </w:p>
        </w:tc>
        <w:tc>
          <w:tcPr>
            <w:tcW w:w="756"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C0F60" w:rsidRPr="00BF0D52" w:rsidRDefault="00BC0F60" w:rsidP="009C41F8">
            <w:pPr>
              <w:jc w:val="center"/>
              <w:rPr>
                <w:sz w:val="27"/>
                <w:szCs w:val="27"/>
              </w:rPr>
            </w:pPr>
            <w:r w:rsidRPr="00BF0D52">
              <w:rPr>
                <w:sz w:val="27"/>
                <w:szCs w:val="27"/>
              </w:rPr>
              <w:t>в течение             3 месяца отчетного квартала</w:t>
            </w:r>
          </w:p>
        </w:tc>
      </w:tr>
      <w:tr w:rsidR="00BC0F60" w:rsidRPr="00BF0D52" w:rsidTr="009C41F8">
        <w:trPr>
          <w:trHeight w:val="150"/>
        </w:trPr>
        <w:tc>
          <w:tcPr>
            <w:tcW w:w="27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iCs/>
                <w:sz w:val="27"/>
                <w:szCs w:val="27"/>
              </w:rPr>
            </w:pPr>
            <w:r w:rsidRPr="00BF0D52">
              <w:rPr>
                <w:iCs/>
                <w:sz w:val="27"/>
                <w:szCs w:val="27"/>
              </w:rPr>
              <w:t xml:space="preserve">1 </w:t>
            </w:r>
          </w:p>
        </w:tc>
        <w:tc>
          <w:tcPr>
            <w:tcW w:w="7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iCs/>
                <w:strike/>
                <w:sz w:val="27"/>
                <w:szCs w:val="27"/>
              </w:rPr>
            </w:pPr>
            <w:r w:rsidRPr="00BF0D52">
              <w:rPr>
                <w:iCs/>
                <w:sz w:val="27"/>
                <w:szCs w:val="27"/>
              </w:rPr>
              <w:t xml:space="preserve">   2</w:t>
            </w:r>
          </w:p>
        </w:tc>
        <w:tc>
          <w:tcPr>
            <w:tcW w:w="7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iCs/>
                <w:strike/>
                <w:sz w:val="27"/>
                <w:szCs w:val="27"/>
              </w:rPr>
            </w:pPr>
            <w:r w:rsidRPr="00BF0D52">
              <w:rPr>
                <w:iCs/>
                <w:sz w:val="27"/>
                <w:szCs w:val="27"/>
              </w:rPr>
              <w:t xml:space="preserve">  3</w:t>
            </w:r>
          </w:p>
        </w:tc>
        <w:tc>
          <w:tcPr>
            <w:tcW w:w="756"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iCs/>
                <w:strike/>
                <w:sz w:val="27"/>
                <w:szCs w:val="27"/>
              </w:rPr>
            </w:pPr>
            <w:r w:rsidRPr="00BF0D52">
              <w:rPr>
                <w:iCs/>
                <w:sz w:val="27"/>
                <w:szCs w:val="27"/>
              </w:rPr>
              <w:t xml:space="preserve">  </w:t>
            </w:r>
            <w:r w:rsidRPr="00BF0D52">
              <w:rPr>
                <w:iCs/>
                <w:strike/>
                <w:sz w:val="27"/>
                <w:szCs w:val="27"/>
              </w:rPr>
              <w:t>4</w:t>
            </w:r>
          </w:p>
        </w:tc>
      </w:tr>
      <w:tr w:rsidR="00BC0F60" w:rsidRPr="00BF0D52" w:rsidTr="009C41F8">
        <w:trPr>
          <w:trHeight w:val="240"/>
        </w:trPr>
        <w:tc>
          <w:tcPr>
            <w:tcW w:w="27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c>
          <w:tcPr>
            <w:tcW w:w="7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c>
          <w:tcPr>
            <w:tcW w:w="7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c>
          <w:tcPr>
            <w:tcW w:w="756"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r>
      <w:tr w:rsidR="00BC0F60" w:rsidRPr="00BF0D52" w:rsidTr="009C41F8">
        <w:trPr>
          <w:trHeight w:val="240"/>
        </w:trPr>
        <w:tc>
          <w:tcPr>
            <w:tcW w:w="27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c>
          <w:tcPr>
            <w:tcW w:w="7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c>
          <w:tcPr>
            <w:tcW w:w="7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c>
          <w:tcPr>
            <w:tcW w:w="756"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r>
      <w:tr w:rsidR="00BC0F60" w:rsidRPr="00BF0D52" w:rsidTr="009C41F8">
        <w:trPr>
          <w:trHeight w:val="240"/>
        </w:trPr>
        <w:tc>
          <w:tcPr>
            <w:tcW w:w="27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c>
          <w:tcPr>
            <w:tcW w:w="7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c>
          <w:tcPr>
            <w:tcW w:w="7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c>
          <w:tcPr>
            <w:tcW w:w="756"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r>
      <w:tr w:rsidR="00BC0F60" w:rsidRPr="00BF0D52" w:rsidTr="009C41F8">
        <w:trPr>
          <w:trHeight w:val="240"/>
        </w:trPr>
        <w:tc>
          <w:tcPr>
            <w:tcW w:w="27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c>
          <w:tcPr>
            <w:tcW w:w="7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c>
          <w:tcPr>
            <w:tcW w:w="7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c>
          <w:tcPr>
            <w:tcW w:w="756"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r>
      <w:tr w:rsidR="00BC0F60" w:rsidRPr="00BF0D52" w:rsidTr="009C41F8">
        <w:trPr>
          <w:trHeight w:val="240"/>
        </w:trPr>
        <w:tc>
          <w:tcPr>
            <w:tcW w:w="27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c>
          <w:tcPr>
            <w:tcW w:w="7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c>
          <w:tcPr>
            <w:tcW w:w="7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c>
          <w:tcPr>
            <w:tcW w:w="756"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r>
      <w:tr w:rsidR="00BC0F60" w:rsidRPr="00BF0D52" w:rsidTr="009C41F8">
        <w:trPr>
          <w:trHeight w:val="240"/>
        </w:trPr>
        <w:tc>
          <w:tcPr>
            <w:tcW w:w="27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c>
          <w:tcPr>
            <w:tcW w:w="7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r w:rsidRPr="00BF0D52">
              <w:rPr>
                <w:sz w:val="27"/>
                <w:szCs w:val="27"/>
              </w:rPr>
              <w:t> </w:t>
            </w:r>
          </w:p>
        </w:tc>
        <w:tc>
          <w:tcPr>
            <w:tcW w:w="7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r w:rsidRPr="00BF0D52">
              <w:rPr>
                <w:sz w:val="27"/>
                <w:szCs w:val="27"/>
              </w:rPr>
              <w:t> </w:t>
            </w:r>
          </w:p>
        </w:tc>
        <w:tc>
          <w:tcPr>
            <w:tcW w:w="756"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r w:rsidRPr="00BF0D52">
              <w:rPr>
                <w:sz w:val="27"/>
                <w:szCs w:val="27"/>
              </w:rPr>
              <w:t> </w:t>
            </w:r>
          </w:p>
        </w:tc>
      </w:tr>
      <w:tr w:rsidR="00BC0F60" w:rsidRPr="00BF0D52" w:rsidTr="009C41F8">
        <w:trPr>
          <w:trHeight w:val="240"/>
        </w:trPr>
        <w:tc>
          <w:tcPr>
            <w:tcW w:w="2719" w:type="pct"/>
            <w:tcBorders>
              <w:top w:val="single" w:sz="4" w:space="0" w:color="auto"/>
              <w:left w:val="single" w:sz="4" w:space="0" w:color="auto"/>
              <w:right w:val="single" w:sz="4" w:space="0" w:color="auto"/>
            </w:tcBorders>
            <w:tcMar>
              <w:top w:w="0" w:type="dxa"/>
              <w:left w:w="6" w:type="dxa"/>
              <w:bottom w:w="0" w:type="dxa"/>
              <w:right w:w="6" w:type="dxa"/>
            </w:tcMar>
            <w:vAlign w:val="center"/>
          </w:tcPr>
          <w:p w:rsidR="00BC0F60" w:rsidRPr="00BF0D52" w:rsidRDefault="00BC0F60" w:rsidP="00341958">
            <w:pPr>
              <w:pStyle w:val="table10"/>
              <w:rPr>
                <w:bCs/>
                <w:sz w:val="27"/>
                <w:szCs w:val="27"/>
              </w:rPr>
            </w:pPr>
            <w:r w:rsidRPr="00BF0D52">
              <w:rPr>
                <w:bCs/>
                <w:sz w:val="27"/>
                <w:szCs w:val="27"/>
              </w:rPr>
              <w:t xml:space="preserve">Итого: </w:t>
            </w:r>
          </w:p>
        </w:tc>
        <w:tc>
          <w:tcPr>
            <w:tcW w:w="787" w:type="pct"/>
            <w:tcBorders>
              <w:top w:val="single" w:sz="4" w:space="0" w:color="auto"/>
              <w:left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b/>
                <w:bCs/>
                <w:sz w:val="27"/>
                <w:szCs w:val="27"/>
              </w:rPr>
            </w:pPr>
            <w:r w:rsidRPr="00BF0D52">
              <w:rPr>
                <w:b/>
                <w:bCs/>
                <w:sz w:val="27"/>
                <w:szCs w:val="27"/>
              </w:rPr>
              <w:t> </w:t>
            </w:r>
          </w:p>
        </w:tc>
        <w:tc>
          <w:tcPr>
            <w:tcW w:w="738" w:type="pct"/>
            <w:tcBorders>
              <w:top w:val="single" w:sz="4" w:space="0" w:color="auto"/>
              <w:left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b/>
                <w:bCs/>
                <w:sz w:val="27"/>
                <w:szCs w:val="27"/>
              </w:rPr>
            </w:pPr>
            <w:r w:rsidRPr="00BF0D52">
              <w:rPr>
                <w:b/>
                <w:bCs/>
                <w:sz w:val="27"/>
                <w:szCs w:val="27"/>
              </w:rPr>
              <w:t> </w:t>
            </w:r>
          </w:p>
        </w:tc>
        <w:tc>
          <w:tcPr>
            <w:tcW w:w="756" w:type="pct"/>
            <w:tcBorders>
              <w:top w:val="single" w:sz="4" w:space="0" w:color="auto"/>
              <w:lef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b/>
                <w:bCs/>
                <w:sz w:val="27"/>
                <w:szCs w:val="27"/>
              </w:rPr>
            </w:pPr>
            <w:r w:rsidRPr="00BF0D52">
              <w:rPr>
                <w:b/>
                <w:bCs/>
                <w:sz w:val="27"/>
                <w:szCs w:val="27"/>
              </w:rPr>
              <w:t> </w:t>
            </w:r>
          </w:p>
        </w:tc>
      </w:tr>
    </w:tbl>
    <w:p w:rsidR="00BC0F60" w:rsidRDefault="00BC0F60" w:rsidP="00BC0F60">
      <w:pPr>
        <w:pStyle w:val="newncpi"/>
        <w:ind w:firstLine="0"/>
        <w:jc w:val="center"/>
        <w:rPr>
          <w:sz w:val="20"/>
          <w:szCs w:val="20"/>
        </w:rPr>
      </w:pPr>
    </w:p>
    <w:p w:rsidR="00C43F94" w:rsidRPr="00BF0D52" w:rsidRDefault="00C43F94" w:rsidP="00BC0F60">
      <w:pPr>
        <w:pStyle w:val="newncpi"/>
        <w:ind w:firstLine="0"/>
        <w:jc w:val="center"/>
        <w:rPr>
          <w:sz w:val="20"/>
          <w:szCs w:val="20"/>
        </w:rPr>
      </w:pPr>
    </w:p>
    <w:p w:rsidR="00BC0F60" w:rsidRPr="00BF0D52" w:rsidRDefault="00BC0F60" w:rsidP="00BC0F60">
      <w:pPr>
        <w:pStyle w:val="newncpi"/>
        <w:ind w:firstLine="0"/>
        <w:jc w:val="center"/>
        <w:rPr>
          <w:sz w:val="30"/>
          <w:szCs w:val="30"/>
          <w:lang w:val="en-US"/>
        </w:rPr>
      </w:pPr>
      <w:r w:rsidRPr="00BF0D52">
        <w:rPr>
          <w:sz w:val="30"/>
          <w:szCs w:val="30"/>
        </w:rPr>
        <w:t>Раздел</w:t>
      </w:r>
      <w:r w:rsidRPr="00BF0D52">
        <w:rPr>
          <w:sz w:val="30"/>
          <w:szCs w:val="30"/>
          <w:lang w:val="en-US"/>
        </w:rPr>
        <w:t xml:space="preserve"> III</w:t>
      </w:r>
    </w:p>
    <w:p w:rsidR="00BC0F60" w:rsidRPr="00BF0D52" w:rsidRDefault="00BC0F60" w:rsidP="00BC0F60">
      <w:pPr>
        <w:pStyle w:val="newncpi"/>
        <w:spacing w:line="280" w:lineRule="exact"/>
        <w:ind w:firstLine="0"/>
        <w:jc w:val="center"/>
        <w:rPr>
          <w:sz w:val="30"/>
          <w:szCs w:val="30"/>
          <w:lang w:val="en-US"/>
        </w:rPr>
      </w:pPr>
    </w:p>
    <w:p w:rsidR="00BC0F60" w:rsidRPr="00BF0D52" w:rsidRDefault="00BC0F60" w:rsidP="001832D2">
      <w:pPr>
        <w:pStyle w:val="newncpi"/>
        <w:ind w:firstLine="0"/>
        <w:jc w:val="center"/>
        <w:rPr>
          <w:sz w:val="30"/>
          <w:szCs w:val="30"/>
        </w:rPr>
      </w:pPr>
      <w:r w:rsidRPr="00BF0D52">
        <w:rPr>
          <w:sz w:val="30"/>
          <w:szCs w:val="30"/>
        </w:rPr>
        <w:t>Другие сведения</w:t>
      </w:r>
    </w:p>
    <w:p w:rsidR="00BC0F60" w:rsidRPr="00BF0D52" w:rsidRDefault="00BC0F60" w:rsidP="001832D2">
      <w:pPr>
        <w:pStyle w:val="newncpi"/>
        <w:ind w:firstLine="0"/>
        <w:jc w:val="center"/>
        <w:rPr>
          <w:sz w:val="30"/>
          <w:szCs w:val="30"/>
        </w:rPr>
      </w:pPr>
    </w:p>
    <w:tbl>
      <w:tblPr>
        <w:tblStyle w:val="a4"/>
        <w:tblW w:w="0" w:type="auto"/>
        <w:tblLook w:val="04A0" w:firstRow="1" w:lastRow="0" w:firstColumn="1" w:lastColumn="0" w:noHBand="0" w:noVBand="1"/>
      </w:tblPr>
      <w:tblGrid>
        <w:gridCol w:w="580"/>
        <w:gridCol w:w="7216"/>
        <w:gridCol w:w="1860"/>
      </w:tblGrid>
      <w:tr w:rsidR="00BC0F60" w:rsidRPr="00BF0D52" w:rsidTr="001832D2">
        <w:tc>
          <w:tcPr>
            <w:tcW w:w="580" w:type="dxa"/>
            <w:vAlign w:val="center"/>
          </w:tcPr>
          <w:p w:rsidR="00BC0F60" w:rsidRPr="00BF0D52" w:rsidRDefault="00BC0F60" w:rsidP="001832D2">
            <w:pPr>
              <w:pStyle w:val="table10"/>
              <w:jc w:val="center"/>
              <w:rPr>
                <w:sz w:val="27"/>
                <w:szCs w:val="27"/>
              </w:rPr>
            </w:pPr>
            <w:r w:rsidRPr="00BF0D52">
              <w:rPr>
                <w:sz w:val="27"/>
                <w:szCs w:val="27"/>
              </w:rPr>
              <w:t>№</w:t>
            </w:r>
            <w:r w:rsidRPr="00BF0D52">
              <w:rPr>
                <w:sz w:val="27"/>
                <w:szCs w:val="27"/>
              </w:rPr>
              <w:br/>
              <w:t>п/п</w:t>
            </w:r>
          </w:p>
        </w:tc>
        <w:tc>
          <w:tcPr>
            <w:tcW w:w="7216" w:type="dxa"/>
            <w:vAlign w:val="center"/>
          </w:tcPr>
          <w:p w:rsidR="00BC0F60" w:rsidRPr="00BF0D52" w:rsidRDefault="00BC0F60" w:rsidP="001832D2">
            <w:pPr>
              <w:pStyle w:val="table10"/>
              <w:jc w:val="center"/>
              <w:rPr>
                <w:sz w:val="27"/>
                <w:szCs w:val="27"/>
              </w:rPr>
            </w:pPr>
            <w:r w:rsidRPr="00BF0D52">
              <w:rPr>
                <w:sz w:val="27"/>
                <w:szCs w:val="27"/>
              </w:rPr>
              <w:t>Наименование показателя</w:t>
            </w:r>
          </w:p>
        </w:tc>
        <w:tc>
          <w:tcPr>
            <w:tcW w:w="1860" w:type="dxa"/>
            <w:vAlign w:val="center"/>
          </w:tcPr>
          <w:p w:rsidR="00BC0F60" w:rsidRPr="00BF0D52" w:rsidRDefault="00BC0F60" w:rsidP="001832D2">
            <w:pPr>
              <w:pStyle w:val="newncpi"/>
              <w:ind w:firstLine="0"/>
              <w:jc w:val="center"/>
              <w:rPr>
                <w:sz w:val="27"/>
                <w:szCs w:val="27"/>
              </w:rPr>
            </w:pPr>
            <w:r w:rsidRPr="00BF0D52">
              <w:rPr>
                <w:sz w:val="27"/>
                <w:szCs w:val="27"/>
              </w:rPr>
              <w:t>Значение показателя</w:t>
            </w:r>
          </w:p>
        </w:tc>
      </w:tr>
      <w:tr w:rsidR="00BC0F60" w:rsidRPr="00BF0D52" w:rsidTr="001832D2">
        <w:tc>
          <w:tcPr>
            <w:tcW w:w="580" w:type="dxa"/>
          </w:tcPr>
          <w:p w:rsidR="00BC0F60" w:rsidRPr="00BF0D52" w:rsidRDefault="00BC0F60" w:rsidP="001832D2">
            <w:pPr>
              <w:pStyle w:val="newncpi"/>
              <w:ind w:firstLine="0"/>
              <w:jc w:val="center"/>
              <w:rPr>
                <w:sz w:val="27"/>
                <w:szCs w:val="27"/>
              </w:rPr>
            </w:pPr>
            <w:r w:rsidRPr="00BF0D52">
              <w:rPr>
                <w:sz w:val="27"/>
                <w:szCs w:val="27"/>
              </w:rPr>
              <w:t>1</w:t>
            </w:r>
          </w:p>
        </w:tc>
        <w:tc>
          <w:tcPr>
            <w:tcW w:w="7216" w:type="dxa"/>
          </w:tcPr>
          <w:p w:rsidR="00BC0F60" w:rsidRPr="00BF0D52" w:rsidRDefault="00BC0F60" w:rsidP="001832D2">
            <w:pPr>
              <w:pStyle w:val="newncpi"/>
              <w:ind w:firstLine="0"/>
              <w:rPr>
                <w:sz w:val="27"/>
                <w:szCs w:val="27"/>
              </w:rPr>
            </w:pPr>
            <w:r w:rsidRPr="00BF0D52">
              <w:rPr>
                <w:sz w:val="27"/>
                <w:szCs w:val="27"/>
              </w:rPr>
              <w:t>Фонд оплаты труда, руб.</w:t>
            </w:r>
          </w:p>
        </w:tc>
        <w:tc>
          <w:tcPr>
            <w:tcW w:w="1860" w:type="dxa"/>
          </w:tcPr>
          <w:p w:rsidR="00BC0F60" w:rsidRPr="00BF0D52" w:rsidRDefault="00BC0F60" w:rsidP="001832D2">
            <w:pPr>
              <w:pStyle w:val="newncpi"/>
              <w:rPr>
                <w:sz w:val="27"/>
                <w:szCs w:val="27"/>
              </w:rPr>
            </w:pPr>
          </w:p>
        </w:tc>
      </w:tr>
      <w:tr w:rsidR="00BC0F60" w:rsidRPr="00BF0D52" w:rsidTr="001832D2">
        <w:tc>
          <w:tcPr>
            <w:tcW w:w="580" w:type="dxa"/>
          </w:tcPr>
          <w:p w:rsidR="00BC0F60" w:rsidRPr="00BF0D52" w:rsidRDefault="00BC0F60" w:rsidP="001832D2">
            <w:pPr>
              <w:pStyle w:val="newncpi"/>
              <w:ind w:firstLine="0"/>
              <w:jc w:val="center"/>
              <w:rPr>
                <w:sz w:val="27"/>
                <w:szCs w:val="27"/>
              </w:rPr>
            </w:pPr>
            <w:r w:rsidRPr="00BF0D52">
              <w:rPr>
                <w:sz w:val="27"/>
                <w:szCs w:val="27"/>
              </w:rPr>
              <w:t>2</w:t>
            </w:r>
          </w:p>
        </w:tc>
        <w:tc>
          <w:tcPr>
            <w:tcW w:w="7216" w:type="dxa"/>
          </w:tcPr>
          <w:p w:rsidR="00BC0F60" w:rsidRPr="00BF0D52" w:rsidRDefault="00BC0F60" w:rsidP="001832D2">
            <w:pPr>
              <w:pStyle w:val="newncpi"/>
              <w:ind w:firstLine="0"/>
              <w:rPr>
                <w:sz w:val="27"/>
                <w:szCs w:val="27"/>
              </w:rPr>
            </w:pPr>
            <w:r w:rsidRPr="00BF0D52">
              <w:rPr>
                <w:sz w:val="27"/>
                <w:szCs w:val="27"/>
              </w:rPr>
              <w:t>Среднесписочная численность работников, чел.</w:t>
            </w:r>
          </w:p>
        </w:tc>
        <w:tc>
          <w:tcPr>
            <w:tcW w:w="1860" w:type="dxa"/>
          </w:tcPr>
          <w:p w:rsidR="00BC0F60" w:rsidRPr="00BF0D52" w:rsidRDefault="00BC0F60" w:rsidP="001832D2">
            <w:pPr>
              <w:pStyle w:val="newncpi"/>
              <w:rPr>
                <w:sz w:val="27"/>
                <w:szCs w:val="27"/>
              </w:rPr>
            </w:pPr>
          </w:p>
        </w:tc>
      </w:tr>
      <w:tr w:rsidR="001832D2" w:rsidRPr="00BF0D52" w:rsidTr="001832D2">
        <w:tc>
          <w:tcPr>
            <w:tcW w:w="580" w:type="dxa"/>
          </w:tcPr>
          <w:p w:rsidR="001832D2" w:rsidRPr="00BF0D52" w:rsidRDefault="001832D2" w:rsidP="001832D2">
            <w:pPr>
              <w:pStyle w:val="newncpi"/>
              <w:ind w:firstLine="0"/>
              <w:jc w:val="center"/>
              <w:rPr>
                <w:sz w:val="27"/>
                <w:szCs w:val="27"/>
              </w:rPr>
            </w:pPr>
            <w:r w:rsidRPr="00BF0D52">
              <w:rPr>
                <w:sz w:val="27"/>
                <w:szCs w:val="27"/>
              </w:rPr>
              <w:t>3</w:t>
            </w:r>
          </w:p>
        </w:tc>
        <w:tc>
          <w:tcPr>
            <w:tcW w:w="7216" w:type="dxa"/>
          </w:tcPr>
          <w:p w:rsidR="001832D2" w:rsidRPr="00BF0D52" w:rsidRDefault="001832D2" w:rsidP="00341958">
            <w:pPr>
              <w:pStyle w:val="table10"/>
              <w:jc w:val="both"/>
              <w:rPr>
                <w:sz w:val="27"/>
                <w:szCs w:val="27"/>
              </w:rPr>
            </w:pPr>
            <w:r w:rsidRPr="00BF0D52">
              <w:rPr>
                <w:sz w:val="27"/>
                <w:szCs w:val="27"/>
              </w:rPr>
              <w:t>Сумма подоходного налога с физических лиц, исчисленная, но не перечисленная (не удержанная и не перечисленная) с фактически выплаченных доходов/излишне перечисленная в бюджет по состоянию на 1</w:t>
            </w:r>
            <w:r w:rsidR="00341958">
              <w:rPr>
                <w:sz w:val="27"/>
                <w:szCs w:val="27"/>
              </w:rPr>
              <w:t>-е</w:t>
            </w:r>
            <w:r w:rsidRPr="00BF0D52">
              <w:rPr>
                <w:sz w:val="27"/>
                <w:szCs w:val="27"/>
              </w:rPr>
              <w:t xml:space="preserve"> января отчетного календарного года, руб.</w:t>
            </w:r>
          </w:p>
        </w:tc>
        <w:tc>
          <w:tcPr>
            <w:tcW w:w="1860" w:type="dxa"/>
          </w:tcPr>
          <w:p w:rsidR="001832D2" w:rsidRPr="00BF0D52" w:rsidRDefault="001832D2" w:rsidP="001832D2">
            <w:pPr>
              <w:pStyle w:val="newncpi"/>
              <w:rPr>
                <w:sz w:val="27"/>
                <w:szCs w:val="27"/>
              </w:rPr>
            </w:pPr>
          </w:p>
        </w:tc>
      </w:tr>
      <w:tr w:rsidR="00BC0F60" w:rsidRPr="00BF0D52" w:rsidTr="001832D2">
        <w:tc>
          <w:tcPr>
            <w:tcW w:w="580" w:type="dxa"/>
          </w:tcPr>
          <w:p w:rsidR="00BC0F60" w:rsidRPr="00BF0D52" w:rsidRDefault="00BC0F60" w:rsidP="004D7A7C">
            <w:pPr>
              <w:pStyle w:val="newncpi"/>
              <w:ind w:firstLine="0"/>
              <w:jc w:val="center"/>
              <w:rPr>
                <w:sz w:val="27"/>
                <w:szCs w:val="27"/>
              </w:rPr>
            </w:pPr>
            <w:r w:rsidRPr="00BF0D52">
              <w:rPr>
                <w:sz w:val="27"/>
                <w:szCs w:val="27"/>
              </w:rPr>
              <w:t>3.1</w:t>
            </w:r>
          </w:p>
        </w:tc>
        <w:tc>
          <w:tcPr>
            <w:tcW w:w="7216" w:type="dxa"/>
          </w:tcPr>
          <w:p w:rsidR="00BC0F60" w:rsidRPr="00BF0D52" w:rsidRDefault="00BC0F60" w:rsidP="009C41F8">
            <w:pPr>
              <w:pStyle w:val="table10"/>
              <w:jc w:val="both"/>
              <w:rPr>
                <w:sz w:val="27"/>
                <w:szCs w:val="27"/>
              </w:rPr>
            </w:pPr>
            <w:r w:rsidRPr="00BF0D52">
              <w:rPr>
                <w:sz w:val="27"/>
                <w:szCs w:val="27"/>
              </w:rPr>
              <w:t xml:space="preserve">в том числе по акту проверки     </w:t>
            </w:r>
          </w:p>
        </w:tc>
        <w:tc>
          <w:tcPr>
            <w:tcW w:w="1860" w:type="dxa"/>
          </w:tcPr>
          <w:p w:rsidR="00BC0F60" w:rsidRPr="00BF0D52" w:rsidRDefault="00BC0F60" w:rsidP="009C41F8">
            <w:pPr>
              <w:pStyle w:val="newncpi"/>
              <w:rPr>
                <w:sz w:val="27"/>
                <w:szCs w:val="27"/>
              </w:rPr>
            </w:pPr>
          </w:p>
        </w:tc>
      </w:tr>
      <w:tr w:rsidR="00BC0F60" w:rsidRPr="00BF0D52" w:rsidTr="001832D2">
        <w:tc>
          <w:tcPr>
            <w:tcW w:w="580" w:type="dxa"/>
          </w:tcPr>
          <w:p w:rsidR="00BC0F60" w:rsidRPr="00BF0D52" w:rsidRDefault="00BC0F60" w:rsidP="004D7A7C">
            <w:pPr>
              <w:pStyle w:val="newncpi"/>
              <w:ind w:firstLine="0"/>
              <w:jc w:val="center"/>
              <w:rPr>
                <w:sz w:val="27"/>
                <w:szCs w:val="27"/>
              </w:rPr>
            </w:pPr>
            <w:r w:rsidRPr="00BF0D52">
              <w:rPr>
                <w:sz w:val="27"/>
                <w:szCs w:val="27"/>
              </w:rPr>
              <w:t>4</w:t>
            </w:r>
          </w:p>
        </w:tc>
        <w:tc>
          <w:tcPr>
            <w:tcW w:w="7216" w:type="dxa"/>
          </w:tcPr>
          <w:p w:rsidR="00BC0F60" w:rsidRPr="00BF0D52" w:rsidRDefault="00BC0F60" w:rsidP="009C41F8">
            <w:pPr>
              <w:pStyle w:val="table10"/>
              <w:jc w:val="both"/>
              <w:rPr>
                <w:sz w:val="27"/>
                <w:szCs w:val="27"/>
              </w:rPr>
            </w:pPr>
            <w:r w:rsidRPr="00BF0D52">
              <w:rPr>
                <w:sz w:val="27"/>
                <w:szCs w:val="27"/>
              </w:rPr>
              <w:t>Сумма начисленных дивидендов и доходов, приравненных к дивидендам, фактически выплаченных учредителям (акционерам, участникам, собственникам имущества унитарных предприятий) – физическим лицам в течение отчетного квартала, руб.</w:t>
            </w:r>
          </w:p>
        </w:tc>
        <w:tc>
          <w:tcPr>
            <w:tcW w:w="1860" w:type="dxa"/>
          </w:tcPr>
          <w:p w:rsidR="00BC0F60" w:rsidRPr="00BF0D52" w:rsidRDefault="00BC0F60" w:rsidP="009C41F8">
            <w:pPr>
              <w:pStyle w:val="newncpi"/>
              <w:rPr>
                <w:sz w:val="27"/>
                <w:szCs w:val="27"/>
              </w:rPr>
            </w:pPr>
          </w:p>
        </w:tc>
      </w:tr>
      <w:tr w:rsidR="00BC0F60" w:rsidRPr="00BF0D52" w:rsidTr="001832D2">
        <w:tc>
          <w:tcPr>
            <w:tcW w:w="580" w:type="dxa"/>
          </w:tcPr>
          <w:p w:rsidR="00BC0F60" w:rsidRPr="00BF0D52" w:rsidRDefault="00BC0F60" w:rsidP="004D7A7C">
            <w:pPr>
              <w:pStyle w:val="newncpi"/>
              <w:ind w:firstLine="0"/>
              <w:jc w:val="center"/>
              <w:rPr>
                <w:sz w:val="27"/>
                <w:szCs w:val="27"/>
              </w:rPr>
            </w:pPr>
            <w:r w:rsidRPr="00BF0D52">
              <w:rPr>
                <w:sz w:val="27"/>
                <w:szCs w:val="27"/>
              </w:rPr>
              <w:t>5</w:t>
            </w:r>
          </w:p>
        </w:tc>
        <w:tc>
          <w:tcPr>
            <w:tcW w:w="7216" w:type="dxa"/>
          </w:tcPr>
          <w:p w:rsidR="00BC0F60" w:rsidRPr="00BF0D52" w:rsidRDefault="00BC0F60" w:rsidP="009C41F8">
            <w:pPr>
              <w:pStyle w:val="table10"/>
              <w:jc w:val="both"/>
              <w:rPr>
                <w:sz w:val="27"/>
                <w:szCs w:val="27"/>
              </w:rPr>
            </w:pPr>
            <w:r w:rsidRPr="00BF0D52">
              <w:rPr>
                <w:sz w:val="27"/>
                <w:szCs w:val="27"/>
              </w:rPr>
              <w:t>Сумма подоходного налога с физических лиц, подлежащая перечислению в бюджет с дивидендов и доходов, приравненных к дивидендам, фактически выплаченных в течение отчетного квартала учредителям (акционерам, участникам, собственникам имущества унитарных предприятий), руб.</w:t>
            </w:r>
          </w:p>
        </w:tc>
        <w:tc>
          <w:tcPr>
            <w:tcW w:w="1860" w:type="dxa"/>
          </w:tcPr>
          <w:p w:rsidR="00BC0F60" w:rsidRPr="00BF0D52" w:rsidRDefault="00BC0F60" w:rsidP="009C41F8">
            <w:pPr>
              <w:pStyle w:val="newncpi"/>
              <w:rPr>
                <w:sz w:val="27"/>
                <w:szCs w:val="27"/>
              </w:rPr>
            </w:pPr>
          </w:p>
        </w:tc>
      </w:tr>
    </w:tbl>
    <w:p w:rsidR="00BC0F60" w:rsidRPr="00BF0D52" w:rsidRDefault="00BC0F60" w:rsidP="00BC0F60">
      <w:pPr>
        <w:pStyle w:val="newncpi"/>
        <w:ind w:firstLine="0"/>
        <w:jc w:val="center"/>
      </w:pPr>
    </w:p>
    <w:p w:rsidR="00BC0F60" w:rsidRPr="00BF0D52" w:rsidRDefault="00BC0F60" w:rsidP="00BC0F60">
      <w:pPr>
        <w:pStyle w:val="newncpi"/>
        <w:ind w:firstLine="0"/>
        <w:jc w:val="center"/>
        <w:rPr>
          <w:bCs/>
          <w:sz w:val="30"/>
          <w:szCs w:val="30"/>
        </w:rPr>
      </w:pPr>
      <w:r w:rsidRPr="00BF0D52">
        <w:rPr>
          <w:bCs/>
          <w:sz w:val="30"/>
          <w:szCs w:val="30"/>
        </w:rPr>
        <w:t xml:space="preserve">Часть </w:t>
      </w:r>
      <w:r w:rsidRPr="00BF0D52">
        <w:rPr>
          <w:bCs/>
          <w:sz w:val="30"/>
          <w:szCs w:val="30"/>
          <w:lang w:val="en-US"/>
        </w:rPr>
        <w:t>II</w:t>
      </w:r>
    </w:p>
    <w:p w:rsidR="00BC0F60" w:rsidRPr="00BF0D52" w:rsidRDefault="00BC0F60" w:rsidP="00BC0F60">
      <w:pPr>
        <w:pStyle w:val="newncpi0"/>
        <w:jc w:val="center"/>
        <w:rPr>
          <w:bCs/>
          <w:sz w:val="30"/>
          <w:szCs w:val="30"/>
        </w:rPr>
      </w:pPr>
    </w:p>
    <w:p w:rsidR="00BC0F60" w:rsidRPr="00BF0D52" w:rsidRDefault="00BC0F60" w:rsidP="00B81007">
      <w:pPr>
        <w:pStyle w:val="newncpi"/>
        <w:spacing w:line="280" w:lineRule="exact"/>
        <w:ind w:firstLine="0"/>
        <w:jc w:val="center"/>
        <w:rPr>
          <w:bCs/>
          <w:sz w:val="30"/>
          <w:szCs w:val="30"/>
        </w:rPr>
      </w:pPr>
      <w:r w:rsidRPr="00BF0D52">
        <w:rPr>
          <w:bCs/>
          <w:sz w:val="30"/>
          <w:szCs w:val="30"/>
        </w:rPr>
        <w:t>Сумма подоходного налога</w:t>
      </w:r>
      <w:r w:rsidR="007B7132">
        <w:rPr>
          <w:bCs/>
          <w:sz w:val="30"/>
          <w:szCs w:val="30"/>
        </w:rPr>
        <w:t xml:space="preserve"> с физических лиц</w:t>
      </w:r>
      <w:r w:rsidRPr="00BF0D52">
        <w:rPr>
          <w:bCs/>
          <w:sz w:val="30"/>
          <w:szCs w:val="30"/>
        </w:rPr>
        <w:t xml:space="preserve">, исчисленная налоговым агентом </w:t>
      </w:r>
      <w:r w:rsidR="007B7132">
        <w:rPr>
          <w:bCs/>
          <w:sz w:val="30"/>
          <w:szCs w:val="30"/>
        </w:rPr>
        <w:t>–</w:t>
      </w:r>
      <w:r w:rsidRPr="00BF0D52">
        <w:rPr>
          <w:bCs/>
          <w:sz w:val="30"/>
          <w:szCs w:val="30"/>
        </w:rPr>
        <w:t xml:space="preserve"> банком</w:t>
      </w:r>
      <w:r w:rsidR="007B7132">
        <w:rPr>
          <w:bCs/>
          <w:sz w:val="30"/>
          <w:szCs w:val="30"/>
        </w:rPr>
        <w:t>,</w:t>
      </w:r>
      <w:r w:rsidR="007B7132" w:rsidRPr="007B7132">
        <w:rPr>
          <w:bCs/>
        </w:rPr>
        <w:t xml:space="preserve"> </w:t>
      </w:r>
      <w:r w:rsidR="007B7132" w:rsidRPr="007B7132">
        <w:rPr>
          <w:bCs/>
          <w:sz w:val="30"/>
          <w:szCs w:val="30"/>
        </w:rPr>
        <w:t>небанковской кредитно-финансовой организацией</w:t>
      </w:r>
      <w:r w:rsidR="007B7132">
        <w:rPr>
          <w:bCs/>
          <w:sz w:val="30"/>
          <w:szCs w:val="30"/>
        </w:rPr>
        <w:t xml:space="preserve">                 </w:t>
      </w:r>
      <w:r w:rsidR="007B7132" w:rsidRPr="007B7132">
        <w:rPr>
          <w:bCs/>
          <w:sz w:val="30"/>
          <w:szCs w:val="30"/>
        </w:rPr>
        <w:t xml:space="preserve"> (их филиалами)</w:t>
      </w:r>
      <w:r w:rsidR="00C01EBE" w:rsidRPr="0076532C">
        <w:rPr>
          <w:bCs/>
          <w:sz w:val="30"/>
          <w:szCs w:val="30"/>
          <w:vertAlign w:val="superscript"/>
        </w:rPr>
        <w:t>3</w:t>
      </w:r>
      <w:r w:rsidRPr="00BF0D52">
        <w:rPr>
          <w:bCs/>
          <w:sz w:val="30"/>
          <w:szCs w:val="30"/>
        </w:rPr>
        <w:t xml:space="preserve"> с доходов в виде процентов по сберегательным сертификатам, банковским вкладам (депозитам), по денежным средствам, находящимся на текущем (расчетном) банковском счете, подлежащая перечислению в бюджет </w:t>
      </w:r>
    </w:p>
    <w:p w:rsidR="00BC0F60" w:rsidRPr="00BF0D52" w:rsidRDefault="00BC0F60" w:rsidP="00BC0F60">
      <w:pPr>
        <w:pStyle w:val="newncpi"/>
        <w:ind w:firstLine="0"/>
        <w:jc w:val="center"/>
        <w:rPr>
          <w:bCs/>
          <w:sz w:val="30"/>
          <w:szCs w:val="30"/>
        </w:rPr>
      </w:pPr>
    </w:p>
    <w:p w:rsidR="00BC0F60" w:rsidRPr="00BF0D52" w:rsidRDefault="00BC0F60" w:rsidP="00BC0F60">
      <w:pPr>
        <w:pStyle w:val="edizmeren"/>
        <w:rPr>
          <w:sz w:val="30"/>
          <w:szCs w:val="30"/>
        </w:rPr>
      </w:pPr>
      <w:r w:rsidRPr="00BF0D52">
        <w:rPr>
          <w:sz w:val="30"/>
          <w:szCs w:val="30"/>
        </w:rPr>
        <w:t>(руб.)</w:t>
      </w:r>
    </w:p>
    <w:tbl>
      <w:tblPr>
        <w:tblW w:w="4995" w:type="pct"/>
        <w:tblBorders>
          <w:top w:val="single" w:sz="4" w:space="0" w:color="auto"/>
          <w:left w:val="single" w:sz="4" w:space="0" w:color="auto"/>
          <w:bottom w:val="single" w:sz="4" w:space="0" w:color="auto"/>
          <w:right w:val="single" w:sz="4" w:space="0" w:color="auto"/>
        </w:tblBorders>
        <w:tblLayout w:type="fixed"/>
        <w:tblCellMar>
          <w:top w:w="17" w:type="dxa"/>
          <w:left w:w="17" w:type="dxa"/>
          <w:bottom w:w="17" w:type="dxa"/>
          <w:right w:w="17" w:type="dxa"/>
        </w:tblCellMar>
        <w:tblLook w:val="04A0" w:firstRow="1" w:lastRow="0" w:firstColumn="1" w:lastColumn="0" w:noHBand="0" w:noVBand="1"/>
      </w:tblPr>
      <w:tblGrid>
        <w:gridCol w:w="640"/>
        <w:gridCol w:w="3323"/>
        <w:gridCol w:w="1561"/>
        <w:gridCol w:w="1559"/>
        <w:gridCol w:w="1559"/>
        <w:gridCol w:w="1273"/>
      </w:tblGrid>
      <w:tr w:rsidR="00BC0F60" w:rsidRPr="00BF0D52" w:rsidTr="00B05067">
        <w:trPr>
          <w:trHeight w:val="267"/>
        </w:trPr>
        <w:tc>
          <w:tcPr>
            <w:tcW w:w="323" w:type="pct"/>
            <w:vMerge w:val="restart"/>
            <w:tcBorders>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r w:rsidRPr="00BF0D52">
              <w:rPr>
                <w:sz w:val="27"/>
                <w:szCs w:val="27"/>
              </w:rPr>
              <w:t>№</w:t>
            </w:r>
            <w:r w:rsidRPr="00BF0D52">
              <w:rPr>
                <w:sz w:val="27"/>
                <w:szCs w:val="27"/>
              </w:rPr>
              <w:br/>
              <w:t>п/п</w:t>
            </w:r>
          </w:p>
        </w:tc>
        <w:tc>
          <w:tcPr>
            <w:tcW w:w="1676"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r w:rsidRPr="00BF0D52">
              <w:rPr>
                <w:sz w:val="27"/>
                <w:szCs w:val="27"/>
              </w:rPr>
              <w:t>Наименование показателей</w:t>
            </w:r>
          </w:p>
        </w:tc>
        <w:tc>
          <w:tcPr>
            <w:tcW w:w="3001" w:type="pct"/>
            <w:gridSpan w:val="4"/>
            <w:tcBorders>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r w:rsidRPr="00BF0D52">
              <w:rPr>
                <w:sz w:val="27"/>
                <w:szCs w:val="27"/>
              </w:rPr>
              <w:t>Значение показателей</w:t>
            </w:r>
          </w:p>
        </w:tc>
      </w:tr>
      <w:tr w:rsidR="00BC0F60" w:rsidRPr="00BF0D52" w:rsidTr="00B05067">
        <w:trPr>
          <w:trHeight w:val="312"/>
        </w:trPr>
        <w:tc>
          <w:tcPr>
            <w:tcW w:w="323" w:type="pct"/>
            <w:vMerge/>
            <w:tcBorders>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c>
          <w:tcPr>
            <w:tcW w:w="1676" w:type="pct"/>
            <w:vMerge/>
            <w:tcBorders>
              <w:left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c>
          <w:tcPr>
            <w:tcW w:w="787" w:type="pct"/>
            <w:vMerge w:val="restart"/>
            <w:tcBorders>
              <w:top w:val="single" w:sz="4" w:space="0" w:color="auto"/>
              <w:left w:val="single" w:sz="4" w:space="0" w:color="auto"/>
              <w:right w:val="single" w:sz="4" w:space="0" w:color="auto"/>
            </w:tcBorders>
            <w:tcMar>
              <w:top w:w="0" w:type="dxa"/>
              <w:left w:w="6" w:type="dxa"/>
              <w:bottom w:w="0" w:type="dxa"/>
              <w:right w:w="6" w:type="dxa"/>
            </w:tcMar>
          </w:tcPr>
          <w:p w:rsidR="00BC0F60" w:rsidRPr="00BF0D52" w:rsidRDefault="00BC0F60" w:rsidP="009C41F8">
            <w:pPr>
              <w:pStyle w:val="table10"/>
              <w:jc w:val="center"/>
              <w:rPr>
                <w:sz w:val="27"/>
                <w:szCs w:val="27"/>
              </w:rPr>
            </w:pPr>
            <w:r w:rsidRPr="00BF0D52">
              <w:rPr>
                <w:sz w:val="27"/>
                <w:szCs w:val="27"/>
              </w:rPr>
              <w:t xml:space="preserve">за 1 месяц отчетного квартала </w:t>
            </w:r>
          </w:p>
          <w:p w:rsidR="00BC0F60" w:rsidRPr="00BF0D52" w:rsidRDefault="00BC0F60" w:rsidP="009C41F8">
            <w:pPr>
              <w:jc w:val="center"/>
              <w:rPr>
                <w:sz w:val="27"/>
                <w:szCs w:val="27"/>
              </w:rPr>
            </w:pPr>
          </w:p>
        </w:tc>
        <w:tc>
          <w:tcPr>
            <w:tcW w:w="786" w:type="pct"/>
            <w:vMerge w:val="restart"/>
            <w:tcBorders>
              <w:top w:val="single" w:sz="4" w:space="0" w:color="auto"/>
              <w:left w:val="single" w:sz="4" w:space="0" w:color="auto"/>
              <w:right w:val="single" w:sz="4" w:space="0" w:color="auto"/>
            </w:tcBorders>
            <w:tcMar>
              <w:top w:w="0" w:type="dxa"/>
              <w:left w:w="6" w:type="dxa"/>
              <w:bottom w:w="0" w:type="dxa"/>
              <w:right w:w="6" w:type="dxa"/>
            </w:tcMar>
          </w:tcPr>
          <w:p w:rsidR="00BC0F60" w:rsidRPr="00BF0D52" w:rsidRDefault="00BC0F60" w:rsidP="009C41F8">
            <w:pPr>
              <w:pStyle w:val="table10"/>
              <w:jc w:val="center"/>
              <w:rPr>
                <w:sz w:val="27"/>
                <w:szCs w:val="27"/>
              </w:rPr>
            </w:pPr>
            <w:r w:rsidRPr="00BF0D52">
              <w:rPr>
                <w:sz w:val="27"/>
                <w:szCs w:val="27"/>
              </w:rPr>
              <w:t xml:space="preserve">за 2 месяц отчетного квартала </w:t>
            </w:r>
          </w:p>
          <w:p w:rsidR="00BC0F60" w:rsidRPr="00BF0D52" w:rsidRDefault="00BC0F60" w:rsidP="009C41F8">
            <w:pPr>
              <w:pStyle w:val="table10"/>
              <w:jc w:val="center"/>
              <w:rPr>
                <w:sz w:val="27"/>
                <w:szCs w:val="27"/>
              </w:rPr>
            </w:pPr>
          </w:p>
        </w:tc>
        <w:tc>
          <w:tcPr>
            <w:tcW w:w="786" w:type="pct"/>
            <w:vMerge w:val="restart"/>
            <w:tcBorders>
              <w:top w:val="single" w:sz="4" w:space="0" w:color="auto"/>
              <w:left w:val="single" w:sz="4" w:space="0" w:color="auto"/>
              <w:right w:val="single" w:sz="4" w:space="0" w:color="auto"/>
            </w:tcBorders>
            <w:tcMar>
              <w:top w:w="0" w:type="dxa"/>
              <w:left w:w="6" w:type="dxa"/>
              <w:bottom w:w="0" w:type="dxa"/>
              <w:right w:w="6" w:type="dxa"/>
            </w:tcMar>
          </w:tcPr>
          <w:p w:rsidR="00BC0F60" w:rsidRPr="00BF0D52" w:rsidRDefault="00BC0F60" w:rsidP="009C41F8">
            <w:pPr>
              <w:pStyle w:val="table10"/>
              <w:jc w:val="center"/>
              <w:rPr>
                <w:sz w:val="27"/>
                <w:szCs w:val="27"/>
              </w:rPr>
            </w:pPr>
            <w:r w:rsidRPr="00BF0D52">
              <w:rPr>
                <w:sz w:val="27"/>
                <w:szCs w:val="27"/>
              </w:rPr>
              <w:t xml:space="preserve">за 3 месяц отчетного квартала </w:t>
            </w:r>
          </w:p>
          <w:p w:rsidR="00BC0F60" w:rsidRPr="00BF0D52" w:rsidRDefault="00BC0F60" w:rsidP="009C41F8">
            <w:pPr>
              <w:pStyle w:val="table10"/>
              <w:jc w:val="center"/>
              <w:rPr>
                <w:sz w:val="27"/>
                <w:szCs w:val="27"/>
              </w:rPr>
            </w:pPr>
          </w:p>
        </w:tc>
        <w:tc>
          <w:tcPr>
            <w:tcW w:w="642" w:type="pct"/>
            <w:vMerge w:val="restart"/>
            <w:tcBorders>
              <w:top w:val="single" w:sz="4" w:space="0" w:color="auto"/>
              <w:left w:val="single" w:sz="4" w:space="0" w:color="auto"/>
              <w:right w:val="single" w:sz="4" w:space="0" w:color="auto"/>
            </w:tcBorders>
            <w:tcMar>
              <w:top w:w="0" w:type="dxa"/>
              <w:left w:w="6" w:type="dxa"/>
              <w:bottom w:w="0" w:type="dxa"/>
              <w:right w:w="6" w:type="dxa"/>
            </w:tcMar>
          </w:tcPr>
          <w:p w:rsidR="00BC0F60" w:rsidRPr="00BF0D52" w:rsidRDefault="00BC0F60" w:rsidP="007B7132">
            <w:pPr>
              <w:pStyle w:val="table10"/>
              <w:jc w:val="center"/>
              <w:rPr>
                <w:sz w:val="27"/>
                <w:szCs w:val="27"/>
              </w:rPr>
            </w:pPr>
            <w:r w:rsidRPr="00BF0D52">
              <w:rPr>
                <w:sz w:val="27"/>
                <w:szCs w:val="27"/>
              </w:rPr>
              <w:t>Всего, за отчетный квартал            (гр.3 + гр.4 + гр.5)</w:t>
            </w:r>
          </w:p>
        </w:tc>
      </w:tr>
      <w:tr w:rsidR="00BC0F60" w:rsidRPr="00BF0D52" w:rsidTr="00B05067">
        <w:trPr>
          <w:trHeight w:val="824"/>
        </w:trPr>
        <w:tc>
          <w:tcPr>
            <w:tcW w:w="323" w:type="pct"/>
            <w:vMerge/>
            <w:tcBorders>
              <w:bottom w:val="single" w:sz="4" w:space="0" w:color="auto"/>
              <w:right w:val="single" w:sz="4" w:space="0" w:color="auto"/>
            </w:tcBorders>
            <w:vAlign w:val="center"/>
          </w:tcPr>
          <w:p w:rsidR="00BC0F60" w:rsidRPr="00BF0D52" w:rsidRDefault="00BC0F60" w:rsidP="009C41F8">
            <w:pPr>
              <w:rPr>
                <w:rFonts w:eastAsiaTheme="minorEastAsia"/>
                <w:sz w:val="27"/>
                <w:szCs w:val="27"/>
              </w:rPr>
            </w:pPr>
          </w:p>
        </w:tc>
        <w:tc>
          <w:tcPr>
            <w:tcW w:w="1676" w:type="pct"/>
            <w:vMerge/>
            <w:tcBorders>
              <w:left w:val="single" w:sz="4" w:space="0" w:color="auto"/>
              <w:bottom w:val="single" w:sz="4" w:space="0" w:color="auto"/>
              <w:right w:val="single" w:sz="4" w:space="0" w:color="auto"/>
            </w:tcBorders>
            <w:vAlign w:val="center"/>
          </w:tcPr>
          <w:p w:rsidR="00BC0F60" w:rsidRPr="00BF0D52" w:rsidRDefault="00BC0F60" w:rsidP="009C41F8">
            <w:pPr>
              <w:rPr>
                <w:rFonts w:eastAsiaTheme="minorEastAsia"/>
                <w:sz w:val="27"/>
                <w:szCs w:val="27"/>
              </w:rPr>
            </w:pPr>
          </w:p>
        </w:tc>
        <w:tc>
          <w:tcPr>
            <w:tcW w:w="787" w:type="pct"/>
            <w:vMerge/>
            <w:tcBorders>
              <w:left w:val="single" w:sz="4" w:space="0" w:color="auto"/>
              <w:bottom w:val="single" w:sz="4" w:space="0" w:color="auto"/>
              <w:right w:val="single" w:sz="4" w:space="0" w:color="auto"/>
            </w:tcBorders>
            <w:vAlign w:val="center"/>
          </w:tcPr>
          <w:p w:rsidR="00BC0F60" w:rsidRPr="00BF0D52" w:rsidRDefault="00BC0F60" w:rsidP="009C41F8">
            <w:pPr>
              <w:rPr>
                <w:rFonts w:eastAsiaTheme="minorEastAsia"/>
                <w:sz w:val="27"/>
                <w:szCs w:val="27"/>
              </w:rPr>
            </w:pPr>
          </w:p>
        </w:tc>
        <w:tc>
          <w:tcPr>
            <w:tcW w:w="786" w:type="pct"/>
            <w:vMerge/>
            <w:tcBorders>
              <w:left w:val="single" w:sz="4" w:space="0" w:color="auto"/>
              <w:bottom w:val="single" w:sz="4" w:space="0" w:color="auto"/>
              <w:right w:val="single" w:sz="4" w:space="0" w:color="auto"/>
            </w:tcBorders>
            <w:vAlign w:val="center"/>
          </w:tcPr>
          <w:p w:rsidR="00BC0F60" w:rsidRPr="00BF0D52" w:rsidRDefault="00BC0F60" w:rsidP="009C41F8">
            <w:pPr>
              <w:rPr>
                <w:rFonts w:eastAsiaTheme="minorEastAsia"/>
                <w:sz w:val="27"/>
                <w:szCs w:val="27"/>
              </w:rPr>
            </w:pPr>
          </w:p>
        </w:tc>
        <w:tc>
          <w:tcPr>
            <w:tcW w:w="786" w:type="pct"/>
            <w:vMerge/>
            <w:tcBorders>
              <w:left w:val="single" w:sz="4" w:space="0" w:color="auto"/>
              <w:bottom w:val="single" w:sz="4" w:space="0" w:color="auto"/>
              <w:right w:val="single" w:sz="4" w:space="0" w:color="auto"/>
            </w:tcBorders>
            <w:vAlign w:val="center"/>
          </w:tcPr>
          <w:p w:rsidR="00BC0F60" w:rsidRPr="00BF0D52" w:rsidRDefault="00BC0F60" w:rsidP="009C41F8">
            <w:pPr>
              <w:rPr>
                <w:rFonts w:eastAsiaTheme="minorEastAsia"/>
                <w:sz w:val="27"/>
                <w:szCs w:val="27"/>
              </w:rPr>
            </w:pPr>
          </w:p>
        </w:tc>
        <w:tc>
          <w:tcPr>
            <w:tcW w:w="642" w:type="pct"/>
            <w:vMerge/>
            <w:tcBorders>
              <w:left w:val="single" w:sz="4" w:space="0" w:color="auto"/>
              <w:bottom w:val="single" w:sz="4" w:space="0" w:color="auto"/>
              <w:right w:val="single" w:sz="4" w:space="0" w:color="auto"/>
            </w:tcBorders>
            <w:vAlign w:val="center"/>
          </w:tcPr>
          <w:p w:rsidR="00BC0F60" w:rsidRPr="00BF0D52" w:rsidRDefault="00BC0F60" w:rsidP="009C41F8">
            <w:pPr>
              <w:rPr>
                <w:rFonts w:eastAsiaTheme="minorEastAsia"/>
                <w:sz w:val="27"/>
                <w:szCs w:val="27"/>
              </w:rPr>
            </w:pPr>
          </w:p>
        </w:tc>
      </w:tr>
      <w:tr w:rsidR="00BC0F60" w:rsidRPr="00BF0D52" w:rsidTr="00B05067">
        <w:trPr>
          <w:trHeight w:val="105"/>
        </w:trPr>
        <w:tc>
          <w:tcPr>
            <w:tcW w:w="323" w:type="pct"/>
            <w:tcBorders>
              <w:top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iCs/>
                <w:sz w:val="27"/>
                <w:szCs w:val="27"/>
              </w:rPr>
            </w:pPr>
            <w:r w:rsidRPr="00BF0D52">
              <w:rPr>
                <w:iCs/>
                <w:sz w:val="27"/>
                <w:szCs w:val="27"/>
              </w:rPr>
              <w:t>1</w:t>
            </w:r>
          </w:p>
        </w:tc>
        <w:tc>
          <w:tcPr>
            <w:tcW w:w="1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iCs/>
                <w:sz w:val="27"/>
                <w:szCs w:val="27"/>
              </w:rPr>
            </w:pPr>
            <w:r w:rsidRPr="00BF0D52">
              <w:rPr>
                <w:iCs/>
                <w:sz w:val="27"/>
                <w:szCs w:val="27"/>
              </w:rPr>
              <w:t>2</w:t>
            </w:r>
          </w:p>
        </w:tc>
        <w:tc>
          <w:tcPr>
            <w:tcW w:w="7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iCs/>
                <w:sz w:val="27"/>
                <w:szCs w:val="27"/>
              </w:rPr>
            </w:pPr>
            <w:r w:rsidRPr="00BF0D52">
              <w:rPr>
                <w:iCs/>
                <w:sz w:val="27"/>
                <w:szCs w:val="27"/>
              </w:rPr>
              <w:t>3</w:t>
            </w: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iCs/>
                <w:sz w:val="27"/>
                <w:szCs w:val="27"/>
              </w:rPr>
            </w:pPr>
            <w:r w:rsidRPr="00BF0D52">
              <w:rPr>
                <w:iCs/>
                <w:sz w:val="27"/>
                <w:szCs w:val="27"/>
              </w:rPr>
              <w:t>4</w:t>
            </w: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iCs/>
                <w:sz w:val="27"/>
                <w:szCs w:val="27"/>
              </w:rPr>
            </w:pPr>
            <w:r w:rsidRPr="00BF0D52">
              <w:rPr>
                <w:iCs/>
                <w:sz w:val="27"/>
                <w:szCs w:val="27"/>
              </w:rPr>
              <w:t>5</w:t>
            </w:r>
          </w:p>
        </w:tc>
        <w:tc>
          <w:tcPr>
            <w:tcW w:w="6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iCs/>
                <w:sz w:val="27"/>
                <w:szCs w:val="27"/>
              </w:rPr>
            </w:pPr>
            <w:r w:rsidRPr="00BF0D52">
              <w:rPr>
                <w:iCs/>
                <w:sz w:val="27"/>
                <w:szCs w:val="27"/>
              </w:rPr>
              <w:t>6</w:t>
            </w:r>
          </w:p>
        </w:tc>
      </w:tr>
      <w:tr w:rsidR="00BC0F60" w:rsidRPr="00BF0D52" w:rsidTr="00B05067">
        <w:trPr>
          <w:trHeight w:val="240"/>
        </w:trPr>
        <w:tc>
          <w:tcPr>
            <w:tcW w:w="323" w:type="pct"/>
            <w:tcBorders>
              <w:top w:val="single" w:sz="4" w:space="0" w:color="auto"/>
              <w:bottom w:val="single" w:sz="4" w:space="0" w:color="auto"/>
              <w:right w:val="single" w:sz="4" w:space="0" w:color="auto"/>
            </w:tcBorders>
            <w:tcMar>
              <w:top w:w="0" w:type="dxa"/>
              <w:left w:w="6" w:type="dxa"/>
              <w:bottom w:w="0" w:type="dxa"/>
              <w:right w:w="6" w:type="dxa"/>
            </w:tcMar>
          </w:tcPr>
          <w:p w:rsidR="00BC0F60" w:rsidRPr="00BF0D52" w:rsidRDefault="00BC0F60" w:rsidP="004D7A7C">
            <w:pPr>
              <w:pStyle w:val="table10"/>
              <w:jc w:val="center"/>
              <w:rPr>
                <w:sz w:val="27"/>
                <w:szCs w:val="27"/>
              </w:rPr>
            </w:pPr>
            <w:r w:rsidRPr="00BF0D52">
              <w:rPr>
                <w:sz w:val="27"/>
                <w:szCs w:val="27"/>
              </w:rPr>
              <w:t>1</w:t>
            </w:r>
          </w:p>
        </w:tc>
        <w:tc>
          <w:tcPr>
            <w:tcW w:w="1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C0F60" w:rsidRPr="00BF0D52" w:rsidRDefault="00BC0F60" w:rsidP="009C41F8">
            <w:pPr>
              <w:pStyle w:val="table10"/>
              <w:ind w:right="132"/>
              <w:jc w:val="both"/>
              <w:rPr>
                <w:sz w:val="27"/>
                <w:szCs w:val="27"/>
              </w:rPr>
            </w:pPr>
            <w:r w:rsidRPr="00BF0D52">
              <w:rPr>
                <w:sz w:val="27"/>
                <w:szCs w:val="27"/>
              </w:rPr>
              <w:t xml:space="preserve">Сумма подоходного налога с физических лиц, подлежащая перечислению </w:t>
            </w:r>
            <w:r w:rsidRPr="00BF0D52">
              <w:rPr>
                <w:sz w:val="27"/>
                <w:szCs w:val="27"/>
              </w:rPr>
              <w:lastRenderedPageBreak/>
              <w:t>в бюджет с фактически выплаченных доходов физическим лицам</w:t>
            </w:r>
          </w:p>
        </w:tc>
        <w:tc>
          <w:tcPr>
            <w:tcW w:w="7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c>
          <w:tcPr>
            <w:tcW w:w="6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r>
      <w:tr w:rsidR="00BC0F60" w:rsidRPr="00BF0D52" w:rsidTr="00B05067">
        <w:trPr>
          <w:trHeight w:val="240"/>
        </w:trPr>
        <w:tc>
          <w:tcPr>
            <w:tcW w:w="323" w:type="pct"/>
            <w:tcBorders>
              <w:top w:val="single" w:sz="4" w:space="0" w:color="auto"/>
              <w:bottom w:val="single" w:sz="4" w:space="0" w:color="auto"/>
              <w:right w:val="single" w:sz="4" w:space="0" w:color="auto"/>
            </w:tcBorders>
            <w:tcMar>
              <w:top w:w="0" w:type="dxa"/>
              <w:left w:w="6" w:type="dxa"/>
              <w:bottom w:w="0" w:type="dxa"/>
              <w:right w:w="6" w:type="dxa"/>
            </w:tcMar>
          </w:tcPr>
          <w:p w:rsidR="00BC0F60" w:rsidRPr="00BF0D52" w:rsidRDefault="00BC0F60" w:rsidP="004D7A7C">
            <w:pPr>
              <w:pStyle w:val="table10"/>
              <w:jc w:val="center"/>
              <w:rPr>
                <w:sz w:val="27"/>
                <w:szCs w:val="27"/>
              </w:rPr>
            </w:pPr>
            <w:r w:rsidRPr="00BF0D52">
              <w:rPr>
                <w:sz w:val="27"/>
                <w:szCs w:val="27"/>
              </w:rPr>
              <w:t>1.1</w:t>
            </w:r>
          </w:p>
        </w:tc>
        <w:tc>
          <w:tcPr>
            <w:tcW w:w="1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C0F60" w:rsidRPr="00BF0D52" w:rsidRDefault="00BC0F60" w:rsidP="009C41F8">
            <w:pPr>
              <w:pStyle w:val="table10"/>
              <w:ind w:right="132"/>
              <w:jc w:val="both"/>
              <w:rPr>
                <w:sz w:val="27"/>
                <w:szCs w:val="27"/>
              </w:rPr>
            </w:pPr>
            <w:r w:rsidRPr="00BF0D52">
              <w:rPr>
                <w:sz w:val="27"/>
                <w:szCs w:val="27"/>
              </w:rPr>
              <w:t xml:space="preserve">в том числе к доплате (уменьшению):  </w:t>
            </w:r>
          </w:p>
        </w:tc>
        <w:tc>
          <w:tcPr>
            <w:tcW w:w="7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c>
          <w:tcPr>
            <w:tcW w:w="6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r>
      <w:tr w:rsidR="00BC0F60" w:rsidRPr="00BF0D52" w:rsidTr="00B05067">
        <w:trPr>
          <w:trHeight w:val="240"/>
        </w:trPr>
        <w:tc>
          <w:tcPr>
            <w:tcW w:w="323" w:type="pct"/>
            <w:tcBorders>
              <w:top w:val="single" w:sz="4" w:space="0" w:color="auto"/>
              <w:bottom w:val="single" w:sz="4" w:space="0" w:color="auto"/>
              <w:right w:val="single" w:sz="4" w:space="0" w:color="auto"/>
            </w:tcBorders>
            <w:tcMar>
              <w:top w:w="0" w:type="dxa"/>
              <w:left w:w="6" w:type="dxa"/>
              <w:bottom w:w="0" w:type="dxa"/>
              <w:right w:w="6" w:type="dxa"/>
            </w:tcMar>
          </w:tcPr>
          <w:p w:rsidR="00BC0F60" w:rsidRPr="00BF0D52" w:rsidRDefault="00BC0F60" w:rsidP="004D7A7C">
            <w:pPr>
              <w:pStyle w:val="table10"/>
              <w:jc w:val="center"/>
              <w:rPr>
                <w:sz w:val="27"/>
                <w:szCs w:val="27"/>
              </w:rPr>
            </w:pPr>
            <w:r w:rsidRPr="00BF0D52">
              <w:rPr>
                <w:sz w:val="27"/>
                <w:szCs w:val="27"/>
              </w:rPr>
              <w:t>1.1.1</w:t>
            </w:r>
          </w:p>
        </w:tc>
        <w:tc>
          <w:tcPr>
            <w:tcW w:w="1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C0F60" w:rsidRPr="00BF0D52" w:rsidRDefault="00BC0F60" w:rsidP="009C41F8">
            <w:pPr>
              <w:pStyle w:val="table10"/>
              <w:ind w:right="132"/>
              <w:jc w:val="both"/>
              <w:rPr>
                <w:sz w:val="27"/>
                <w:szCs w:val="27"/>
              </w:rPr>
            </w:pPr>
            <w:r w:rsidRPr="00BF0D52">
              <w:rPr>
                <w:sz w:val="27"/>
                <w:szCs w:val="27"/>
              </w:rPr>
              <w:t>по акту проверки</w:t>
            </w:r>
          </w:p>
        </w:tc>
        <w:tc>
          <w:tcPr>
            <w:tcW w:w="7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c>
          <w:tcPr>
            <w:tcW w:w="6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r>
      <w:tr w:rsidR="00BC0F60" w:rsidRPr="00BF0D52" w:rsidTr="00B05067">
        <w:trPr>
          <w:trHeight w:val="240"/>
        </w:trPr>
        <w:tc>
          <w:tcPr>
            <w:tcW w:w="323" w:type="pct"/>
            <w:tcBorders>
              <w:top w:val="single" w:sz="4" w:space="0" w:color="auto"/>
              <w:bottom w:val="single" w:sz="4" w:space="0" w:color="auto"/>
              <w:right w:val="single" w:sz="4" w:space="0" w:color="auto"/>
            </w:tcBorders>
            <w:tcMar>
              <w:top w:w="0" w:type="dxa"/>
              <w:left w:w="6" w:type="dxa"/>
              <w:bottom w:w="0" w:type="dxa"/>
              <w:right w:w="6" w:type="dxa"/>
            </w:tcMar>
          </w:tcPr>
          <w:p w:rsidR="00BC0F60" w:rsidRPr="00BF0D52" w:rsidRDefault="00BC0F60" w:rsidP="004D7A7C">
            <w:pPr>
              <w:pStyle w:val="table10"/>
              <w:jc w:val="center"/>
              <w:rPr>
                <w:sz w:val="27"/>
                <w:szCs w:val="27"/>
              </w:rPr>
            </w:pPr>
            <w:r w:rsidRPr="00BF0D52">
              <w:rPr>
                <w:sz w:val="27"/>
                <w:szCs w:val="27"/>
              </w:rPr>
              <w:t>1.1.2</w:t>
            </w:r>
          </w:p>
        </w:tc>
        <w:tc>
          <w:tcPr>
            <w:tcW w:w="1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C0F60" w:rsidRPr="00BF0D52" w:rsidRDefault="00BC0F60" w:rsidP="009C41F8">
            <w:pPr>
              <w:pStyle w:val="table10"/>
              <w:ind w:right="132"/>
              <w:jc w:val="both"/>
              <w:rPr>
                <w:sz w:val="27"/>
                <w:szCs w:val="27"/>
              </w:rPr>
            </w:pPr>
            <w:r w:rsidRPr="00BF0D52">
              <w:rPr>
                <w:sz w:val="27"/>
                <w:szCs w:val="27"/>
              </w:rPr>
              <w:t xml:space="preserve">в соответствии с пунктом 6 статьи 33 Налогового кодекса Республики Беларусь    </w:t>
            </w:r>
          </w:p>
        </w:tc>
        <w:tc>
          <w:tcPr>
            <w:tcW w:w="7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c>
          <w:tcPr>
            <w:tcW w:w="6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r>
      <w:tr w:rsidR="00BC0F60" w:rsidRPr="00BF0D52" w:rsidTr="00B05067">
        <w:trPr>
          <w:trHeight w:val="240"/>
        </w:trPr>
        <w:tc>
          <w:tcPr>
            <w:tcW w:w="323" w:type="pct"/>
            <w:tcBorders>
              <w:top w:val="single" w:sz="4" w:space="0" w:color="auto"/>
              <w:bottom w:val="single" w:sz="4" w:space="0" w:color="auto"/>
              <w:right w:val="single" w:sz="4" w:space="0" w:color="auto"/>
            </w:tcBorders>
            <w:tcMar>
              <w:top w:w="0" w:type="dxa"/>
              <w:left w:w="6" w:type="dxa"/>
              <w:bottom w:w="0" w:type="dxa"/>
              <w:right w:w="6" w:type="dxa"/>
            </w:tcMar>
          </w:tcPr>
          <w:p w:rsidR="00BC0F60" w:rsidRPr="00BF0D52" w:rsidRDefault="00BC0F60" w:rsidP="004D7A7C">
            <w:pPr>
              <w:pStyle w:val="table10"/>
              <w:jc w:val="center"/>
              <w:rPr>
                <w:sz w:val="27"/>
                <w:szCs w:val="27"/>
              </w:rPr>
            </w:pPr>
            <w:r w:rsidRPr="00BF0D52">
              <w:rPr>
                <w:sz w:val="27"/>
                <w:szCs w:val="27"/>
              </w:rPr>
              <w:t>1.1.3</w:t>
            </w:r>
          </w:p>
        </w:tc>
        <w:tc>
          <w:tcPr>
            <w:tcW w:w="1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C0F60" w:rsidRPr="00BF0D52" w:rsidRDefault="00BC0F60" w:rsidP="009C41F8">
            <w:pPr>
              <w:pStyle w:val="table10"/>
              <w:ind w:right="132"/>
              <w:jc w:val="both"/>
              <w:rPr>
                <w:sz w:val="27"/>
                <w:szCs w:val="27"/>
              </w:rPr>
            </w:pPr>
            <w:r w:rsidRPr="00BF0D52">
              <w:rPr>
                <w:sz w:val="27"/>
                <w:szCs w:val="27"/>
              </w:rPr>
              <w:t xml:space="preserve">в соответствии с пунктом 6 статьи 73 Налогового кодекса Республики Беларусь    </w:t>
            </w:r>
          </w:p>
        </w:tc>
        <w:tc>
          <w:tcPr>
            <w:tcW w:w="7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c>
          <w:tcPr>
            <w:tcW w:w="6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r>
      <w:tr w:rsidR="00BC0F60" w:rsidRPr="00BF0D52" w:rsidTr="00B05067">
        <w:trPr>
          <w:trHeight w:val="1356"/>
        </w:trPr>
        <w:tc>
          <w:tcPr>
            <w:tcW w:w="323" w:type="pct"/>
            <w:tcBorders>
              <w:top w:val="single" w:sz="4" w:space="0" w:color="auto"/>
              <w:bottom w:val="single" w:sz="4" w:space="0" w:color="auto"/>
              <w:right w:val="single" w:sz="4" w:space="0" w:color="auto"/>
            </w:tcBorders>
            <w:tcMar>
              <w:top w:w="0" w:type="dxa"/>
              <w:left w:w="6" w:type="dxa"/>
              <w:bottom w:w="0" w:type="dxa"/>
              <w:right w:w="6" w:type="dxa"/>
            </w:tcMar>
          </w:tcPr>
          <w:p w:rsidR="00BC0F60" w:rsidRPr="00BF0D52" w:rsidRDefault="00BC0F60" w:rsidP="004D7A7C">
            <w:pPr>
              <w:pStyle w:val="table10"/>
              <w:jc w:val="center"/>
              <w:rPr>
                <w:sz w:val="27"/>
                <w:szCs w:val="27"/>
              </w:rPr>
            </w:pPr>
            <w:r w:rsidRPr="00BF0D52">
              <w:rPr>
                <w:sz w:val="27"/>
                <w:szCs w:val="27"/>
              </w:rPr>
              <w:t>1.1.4</w:t>
            </w:r>
          </w:p>
        </w:tc>
        <w:tc>
          <w:tcPr>
            <w:tcW w:w="1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C0F60" w:rsidRPr="00BF0D52" w:rsidRDefault="00BC0F60" w:rsidP="009C41F8">
            <w:pPr>
              <w:pStyle w:val="table10"/>
              <w:ind w:right="132"/>
              <w:jc w:val="both"/>
              <w:rPr>
                <w:sz w:val="27"/>
                <w:szCs w:val="27"/>
              </w:rPr>
            </w:pPr>
            <w:r w:rsidRPr="00BF0D52">
              <w:rPr>
                <w:sz w:val="27"/>
                <w:szCs w:val="27"/>
              </w:rPr>
              <w:t xml:space="preserve">в соответствии с пунктом 8 статьи 73 Налогового кодекса Республики Беларусь    </w:t>
            </w:r>
          </w:p>
        </w:tc>
        <w:tc>
          <w:tcPr>
            <w:tcW w:w="7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c>
          <w:tcPr>
            <w:tcW w:w="6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p>
        </w:tc>
      </w:tr>
      <w:tr w:rsidR="00BC0F60" w:rsidRPr="00BF0D52" w:rsidTr="00B05067">
        <w:trPr>
          <w:trHeight w:val="240"/>
        </w:trPr>
        <w:tc>
          <w:tcPr>
            <w:tcW w:w="1999" w:type="pct"/>
            <w:gridSpan w:val="2"/>
            <w:tcBorders>
              <w:top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rPr>
                <w:sz w:val="27"/>
                <w:szCs w:val="27"/>
              </w:rPr>
            </w:pPr>
            <w:r w:rsidRPr="00BF0D52">
              <w:rPr>
                <w:sz w:val="27"/>
                <w:szCs w:val="27"/>
              </w:rPr>
              <w:t xml:space="preserve">         </w:t>
            </w:r>
          </w:p>
          <w:p w:rsidR="00BC0F60" w:rsidRPr="00BF0D52" w:rsidRDefault="00BC0F60" w:rsidP="009C41F8">
            <w:pPr>
              <w:pStyle w:val="table10"/>
              <w:rPr>
                <w:sz w:val="27"/>
                <w:szCs w:val="27"/>
              </w:rPr>
            </w:pPr>
            <w:r w:rsidRPr="00BF0D52">
              <w:rPr>
                <w:sz w:val="27"/>
                <w:szCs w:val="27"/>
              </w:rPr>
              <w:t xml:space="preserve">  По сроку уплаты  </w:t>
            </w:r>
          </w:p>
          <w:p w:rsidR="00BC0F60" w:rsidRPr="00BF0D52" w:rsidRDefault="00BC0F60" w:rsidP="009C41F8">
            <w:pPr>
              <w:pStyle w:val="agree"/>
              <w:rPr>
                <w:sz w:val="27"/>
                <w:szCs w:val="27"/>
              </w:rPr>
            </w:pPr>
          </w:p>
        </w:tc>
        <w:tc>
          <w:tcPr>
            <w:tcW w:w="7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05067" w:rsidRPr="00BF0D52" w:rsidRDefault="00B05067" w:rsidP="00B05067">
            <w:pPr>
              <w:pStyle w:val="table10"/>
              <w:rPr>
                <w:sz w:val="16"/>
                <w:szCs w:val="16"/>
              </w:rPr>
            </w:pPr>
          </w:p>
          <w:p w:rsidR="00B05067" w:rsidRPr="00BF0D52" w:rsidRDefault="00B05067" w:rsidP="00B05067">
            <w:pPr>
              <w:pStyle w:val="table10"/>
              <w:rPr>
                <w:sz w:val="16"/>
                <w:szCs w:val="16"/>
              </w:rPr>
            </w:pPr>
            <w:r w:rsidRPr="00BF0D52">
              <w:rPr>
                <w:sz w:val="16"/>
                <w:szCs w:val="16"/>
              </w:rPr>
              <w:t>____ ____   _______</w:t>
            </w:r>
          </w:p>
          <w:p w:rsidR="00B05067" w:rsidRPr="00BF0D52" w:rsidRDefault="00B05067" w:rsidP="00B05067">
            <w:pPr>
              <w:pStyle w:val="table10"/>
              <w:rPr>
                <w:sz w:val="14"/>
                <w:szCs w:val="14"/>
              </w:rPr>
            </w:pPr>
            <w:r w:rsidRPr="00BF0D52">
              <w:rPr>
                <w:sz w:val="16"/>
                <w:szCs w:val="16"/>
              </w:rPr>
              <w:t xml:space="preserve"> </w:t>
            </w:r>
            <w:r w:rsidRPr="00BF0D52">
              <w:rPr>
                <w:sz w:val="14"/>
                <w:szCs w:val="14"/>
              </w:rPr>
              <w:t xml:space="preserve">(число) (номер (четыре  </w:t>
            </w:r>
          </w:p>
          <w:p w:rsidR="00BC0F60" w:rsidRPr="00BF0D52" w:rsidRDefault="00B05067" w:rsidP="00B05067">
            <w:pPr>
              <w:pStyle w:val="table10"/>
              <w:jc w:val="right"/>
              <w:rPr>
                <w:sz w:val="16"/>
                <w:szCs w:val="16"/>
              </w:rPr>
            </w:pPr>
            <w:r w:rsidRPr="00BF0D52">
              <w:rPr>
                <w:sz w:val="14"/>
                <w:szCs w:val="14"/>
              </w:rPr>
              <w:t xml:space="preserve">           месяца) цифры                                                                        года)</w:t>
            </w: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rPr>
                <w:sz w:val="16"/>
                <w:szCs w:val="16"/>
              </w:rPr>
            </w:pPr>
          </w:p>
          <w:p w:rsidR="00BC0F60" w:rsidRPr="00BF0D52" w:rsidRDefault="00BC0F60" w:rsidP="009C41F8">
            <w:pPr>
              <w:pStyle w:val="table10"/>
              <w:rPr>
                <w:sz w:val="16"/>
                <w:szCs w:val="16"/>
              </w:rPr>
            </w:pPr>
            <w:r w:rsidRPr="00BF0D52">
              <w:rPr>
                <w:sz w:val="16"/>
                <w:szCs w:val="16"/>
              </w:rPr>
              <w:t>____ ____   _______</w:t>
            </w:r>
          </w:p>
          <w:p w:rsidR="00BC0F60" w:rsidRPr="00BF0D52" w:rsidRDefault="00BC0F60" w:rsidP="009C41F8">
            <w:pPr>
              <w:pStyle w:val="table10"/>
              <w:rPr>
                <w:sz w:val="14"/>
                <w:szCs w:val="14"/>
              </w:rPr>
            </w:pPr>
            <w:r w:rsidRPr="00BF0D52">
              <w:rPr>
                <w:sz w:val="16"/>
                <w:szCs w:val="16"/>
              </w:rPr>
              <w:t xml:space="preserve"> </w:t>
            </w:r>
            <w:r w:rsidRPr="00BF0D52">
              <w:rPr>
                <w:sz w:val="14"/>
                <w:szCs w:val="14"/>
              </w:rPr>
              <w:t xml:space="preserve">(число) (номер (четыре  </w:t>
            </w:r>
          </w:p>
          <w:p w:rsidR="00BC0F60" w:rsidRPr="00BF0D52" w:rsidRDefault="00BC0F60" w:rsidP="009C41F8">
            <w:pPr>
              <w:pStyle w:val="table10"/>
              <w:ind w:right="134"/>
              <w:jc w:val="right"/>
              <w:rPr>
                <w:sz w:val="16"/>
                <w:szCs w:val="16"/>
              </w:rPr>
            </w:pPr>
            <w:r w:rsidRPr="00BF0D52">
              <w:rPr>
                <w:sz w:val="14"/>
                <w:szCs w:val="14"/>
              </w:rPr>
              <w:t xml:space="preserve">           месяца) цифры                                                                        года)</w:t>
            </w: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rPr>
                <w:sz w:val="14"/>
                <w:szCs w:val="14"/>
              </w:rPr>
            </w:pPr>
          </w:p>
          <w:p w:rsidR="00BC0F60" w:rsidRPr="00BF0D52" w:rsidRDefault="00BC0F60" w:rsidP="009C41F8">
            <w:pPr>
              <w:pStyle w:val="table10"/>
              <w:rPr>
                <w:sz w:val="14"/>
                <w:szCs w:val="14"/>
              </w:rPr>
            </w:pPr>
            <w:r w:rsidRPr="00BF0D52">
              <w:rPr>
                <w:sz w:val="14"/>
                <w:szCs w:val="14"/>
              </w:rPr>
              <w:t>_____ ____   _______</w:t>
            </w:r>
          </w:p>
          <w:p w:rsidR="00BC0F60" w:rsidRPr="00BF0D52" w:rsidRDefault="00BC0F60" w:rsidP="009C41F8">
            <w:pPr>
              <w:pStyle w:val="table10"/>
              <w:rPr>
                <w:sz w:val="14"/>
                <w:szCs w:val="14"/>
              </w:rPr>
            </w:pPr>
            <w:r w:rsidRPr="00BF0D52">
              <w:rPr>
                <w:sz w:val="14"/>
                <w:szCs w:val="14"/>
              </w:rPr>
              <w:t xml:space="preserve"> (число) (номер (четыре  </w:t>
            </w:r>
          </w:p>
          <w:p w:rsidR="00BC0F60" w:rsidRPr="00BF0D52" w:rsidRDefault="00BC0F60" w:rsidP="009C41F8">
            <w:pPr>
              <w:pStyle w:val="table10"/>
              <w:ind w:left="-148" w:right="135"/>
              <w:jc w:val="right"/>
              <w:rPr>
                <w:sz w:val="16"/>
                <w:szCs w:val="16"/>
              </w:rPr>
            </w:pPr>
            <w:r w:rsidRPr="00BF0D52">
              <w:rPr>
                <w:sz w:val="14"/>
                <w:szCs w:val="14"/>
              </w:rPr>
              <w:t xml:space="preserve">            месяца) цифры                                                   года)</w:t>
            </w:r>
          </w:p>
        </w:tc>
        <w:tc>
          <w:tcPr>
            <w:tcW w:w="6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C0F60" w:rsidRPr="00BF0D52" w:rsidRDefault="00BC0F60" w:rsidP="009C41F8">
            <w:pPr>
              <w:pStyle w:val="table10"/>
              <w:jc w:val="center"/>
              <w:rPr>
                <w:sz w:val="27"/>
                <w:szCs w:val="27"/>
              </w:rPr>
            </w:pPr>
            <w:r w:rsidRPr="00BF0D52">
              <w:rPr>
                <w:sz w:val="27"/>
                <w:szCs w:val="27"/>
              </w:rPr>
              <w:t>Х</w:t>
            </w:r>
          </w:p>
          <w:p w:rsidR="00BC0F60" w:rsidRPr="00BF0D52" w:rsidRDefault="00BC0F60" w:rsidP="009C41F8">
            <w:pPr>
              <w:pStyle w:val="table10"/>
              <w:jc w:val="center"/>
              <w:rPr>
                <w:sz w:val="10"/>
                <w:szCs w:val="10"/>
              </w:rPr>
            </w:pPr>
          </w:p>
        </w:tc>
      </w:tr>
    </w:tbl>
    <w:p w:rsidR="00BC0F60" w:rsidRPr="00BF0D52" w:rsidRDefault="00BC0F60" w:rsidP="00BC0F60">
      <w:pPr>
        <w:pStyle w:val="edizmeren"/>
        <w:rPr>
          <w:sz w:val="24"/>
          <w:szCs w:val="24"/>
        </w:rPr>
      </w:pPr>
    </w:p>
    <w:p w:rsidR="00BC0F60" w:rsidRPr="00BF0D52" w:rsidRDefault="00BC0F60" w:rsidP="00BC0F60">
      <w:pPr>
        <w:pStyle w:val="newncpi"/>
        <w:ind w:firstLine="0"/>
        <w:jc w:val="center"/>
        <w:rPr>
          <w:bCs/>
          <w:sz w:val="30"/>
          <w:szCs w:val="30"/>
        </w:rPr>
      </w:pPr>
    </w:p>
    <w:p w:rsidR="00BC0F60" w:rsidRPr="00BF0D52" w:rsidRDefault="00BC0F60" w:rsidP="00BC0F60">
      <w:pPr>
        <w:pStyle w:val="newncpi"/>
        <w:ind w:firstLine="0"/>
        <w:jc w:val="center"/>
        <w:rPr>
          <w:bCs/>
          <w:sz w:val="30"/>
          <w:szCs w:val="30"/>
        </w:rPr>
      </w:pPr>
      <w:r w:rsidRPr="00BF0D52">
        <w:rPr>
          <w:bCs/>
          <w:sz w:val="30"/>
          <w:szCs w:val="30"/>
        </w:rPr>
        <w:t xml:space="preserve">Часть </w:t>
      </w:r>
      <w:r w:rsidRPr="00BF0D52">
        <w:rPr>
          <w:bCs/>
          <w:sz w:val="30"/>
          <w:szCs w:val="30"/>
          <w:lang w:val="en-US"/>
        </w:rPr>
        <w:t>III</w:t>
      </w:r>
    </w:p>
    <w:p w:rsidR="00BC0F60" w:rsidRPr="00BF0D52" w:rsidRDefault="00BC0F60" w:rsidP="00BC0F60">
      <w:pPr>
        <w:pStyle w:val="newncpi0"/>
        <w:jc w:val="center"/>
        <w:rPr>
          <w:bCs/>
          <w:sz w:val="30"/>
          <w:szCs w:val="30"/>
        </w:rPr>
      </w:pPr>
    </w:p>
    <w:p w:rsidR="000F48FF" w:rsidRDefault="000F48FF" w:rsidP="000F48FF">
      <w:pPr>
        <w:pStyle w:val="newncpi"/>
        <w:ind w:firstLine="0"/>
        <w:jc w:val="center"/>
        <w:rPr>
          <w:bCs/>
          <w:sz w:val="30"/>
          <w:szCs w:val="30"/>
        </w:rPr>
      </w:pPr>
      <w:r w:rsidRPr="00BF0D52">
        <w:rPr>
          <w:bCs/>
          <w:sz w:val="30"/>
          <w:szCs w:val="30"/>
        </w:rPr>
        <w:t>Сумма подоходного налога</w:t>
      </w:r>
      <w:r w:rsidR="00823FA9">
        <w:rPr>
          <w:bCs/>
          <w:sz w:val="30"/>
          <w:szCs w:val="30"/>
        </w:rPr>
        <w:t xml:space="preserve"> с физических лиц</w:t>
      </w:r>
      <w:r w:rsidRPr="00BF0D52">
        <w:rPr>
          <w:bCs/>
          <w:sz w:val="30"/>
          <w:szCs w:val="30"/>
        </w:rPr>
        <w:t xml:space="preserve">, исчисленная иностранной организацией, осуществляющей деятельность </w:t>
      </w:r>
      <w:r w:rsidR="0022438D">
        <w:rPr>
          <w:bCs/>
          <w:sz w:val="30"/>
          <w:szCs w:val="30"/>
        </w:rPr>
        <w:t>на территории</w:t>
      </w:r>
      <w:r w:rsidRPr="00BF0D52">
        <w:rPr>
          <w:bCs/>
          <w:sz w:val="30"/>
          <w:szCs w:val="30"/>
        </w:rPr>
        <w:t xml:space="preserve"> </w:t>
      </w:r>
      <w:r w:rsidR="00823FA9">
        <w:rPr>
          <w:bCs/>
          <w:sz w:val="30"/>
          <w:szCs w:val="30"/>
        </w:rPr>
        <w:t xml:space="preserve">                    </w:t>
      </w:r>
      <w:r w:rsidRPr="00BF0D52">
        <w:rPr>
          <w:bCs/>
          <w:sz w:val="30"/>
          <w:szCs w:val="30"/>
        </w:rPr>
        <w:t>Республик</w:t>
      </w:r>
      <w:r w:rsidR="0022438D">
        <w:rPr>
          <w:bCs/>
          <w:sz w:val="30"/>
          <w:szCs w:val="30"/>
        </w:rPr>
        <w:t>и</w:t>
      </w:r>
      <w:r w:rsidRPr="00BF0D52">
        <w:rPr>
          <w:bCs/>
          <w:sz w:val="30"/>
          <w:szCs w:val="30"/>
        </w:rPr>
        <w:t xml:space="preserve"> Беларусь</w:t>
      </w:r>
    </w:p>
    <w:p w:rsidR="00495CEC" w:rsidRDefault="00495CEC" w:rsidP="000F48FF">
      <w:pPr>
        <w:pStyle w:val="newncpi"/>
        <w:ind w:firstLine="0"/>
        <w:jc w:val="center"/>
        <w:rPr>
          <w:bCs/>
          <w:sz w:val="30"/>
          <w:szCs w:val="30"/>
        </w:rPr>
      </w:pPr>
    </w:p>
    <w:p w:rsidR="00495CEC" w:rsidRPr="00495CEC" w:rsidRDefault="00495CEC" w:rsidP="00495CEC">
      <w:pPr>
        <w:pStyle w:val="newncpi0"/>
        <w:jc w:val="center"/>
        <w:rPr>
          <w:sz w:val="30"/>
          <w:szCs w:val="30"/>
        </w:rPr>
      </w:pPr>
      <w:r w:rsidRPr="00495CEC">
        <w:rPr>
          <w:sz w:val="30"/>
          <w:szCs w:val="30"/>
        </w:rPr>
        <w:t xml:space="preserve">Раздел </w:t>
      </w:r>
      <w:r w:rsidRPr="00495CEC">
        <w:rPr>
          <w:sz w:val="30"/>
          <w:szCs w:val="30"/>
          <w:lang w:val="en-US"/>
        </w:rPr>
        <w:t>I</w:t>
      </w:r>
    </w:p>
    <w:p w:rsidR="00495CEC" w:rsidRPr="00495CEC" w:rsidRDefault="00495CEC" w:rsidP="00495CEC">
      <w:pPr>
        <w:pStyle w:val="newncpi0"/>
        <w:jc w:val="center"/>
        <w:rPr>
          <w:b/>
          <w:bCs/>
          <w:sz w:val="30"/>
          <w:szCs w:val="30"/>
        </w:rPr>
      </w:pPr>
      <w:r w:rsidRPr="00495CEC">
        <w:rPr>
          <w:sz w:val="30"/>
          <w:szCs w:val="30"/>
        </w:rPr>
        <w:t>Сумма подоходного налога с физических лиц</w:t>
      </w:r>
    </w:p>
    <w:p w:rsidR="00495CEC" w:rsidRPr="00BF0D52" w:rsidRDefault="00495CEC" w:rsidP="000F48FF">
      <w:pPr>
        <w:pStyle w:val="newncpi"/>
        <w:ind w:firstLine="0"/>
        <w:jc w:val="center"/>
        <w:rPr>
          <w:bCs/>
          <w:strike/>
          <w:sz w:val="30"/>
          <w:szCs w:val="30"/>
        </w:rPr>
      </w:pPr>
    </w:p>
    <w:p w:rsidR="00BC0F60" w:rsidRPr="00BF0D52" w:rsidRDefault="00BC0F60" w:rsidP="000F48FF">
      <w:pPr>
        <w:pStyle w:val="newncpi"/>
        <w:ind w:firstLine="0"/>
        <w:rPr>
          <w:bCs/>
          <w:sz w:val="30"/>
          <w:szCs w:val="30"/>
        </w:rPr>
      </w:pPr>
    </w:p>
    <w:tbl>
      <w:tblPr>
        <w:tblStyle w:val="a4"/>
        <w:tblW w:w="9776" w:type="dxa"/>
        <w:tblLayout w:type="fixed"/>
        <w:tblLook w:val="04A0" w:firstRow="1" w:lastRow="0" w:firstColumn="1" w:lastColumn="0" w:noHBand="0" w:noVBand="1"/>
      </w:tblPr>
      <w:tblGrid>
        <w:gridCol w:w="2056"/>
        <w:gridCol w:w="71"/>
        <w:gridCol w:w="2084"/>
        <w:gridCol w:w="2163"/>
        <w:gridCol w:w="284"/>
        <w:gridCol w:w="1701"/>
        <w:gridCol w:w="1417"/>
      </w:tblGrid>
      <w:tr w:rsidR="0038577D" w:rsidRPr="00BF0D52" w:rsidTr="0038577D">
        <w:trPr>
          <w:trHeight w:val="337"/>
        </w:trPr>
        <w:tc>
          <w:tcPr>
            <w:tcW w:w="4211" w:type="dxa"/>
            <w:gridSpan w:val="3"/>
          </w:tcPr>
          <w:p w:rsidR="0038577D" w:rsidRPr="00BF0D52" w:rsidRDefault="0038577D" w:rsidP="0038577D">
            <w:pPr>
              <w:pStyle w:val="newncpi"/>
              <w:ind w:firstLine="0"/>
              <w:jc w:val="left"/>
              <w:rPr>
                <w:sz w:val="27"/>
                <w:szCs w:val="27"/>
              </w:rPr>
            </w:pPr>
            <w:r w:rsidRPr="00BF0D52">
              <w:rPr>
                <w:sz w:val="27"/>
                <w:szCs w:val="27"/>
              </w:rPr>
              <w:t>Код страны места нахождения налогового агента</w:t>
            </w:r>
            <w:r w:rsidRPr="00BF0D52">
              <w:rPr>
                <w:sz w:val="27"/>
                <w:szCs w:val="27"/>
                <w:vertAlign w:val="superscript"/>
              </w:rPr>
              <w:t>6</w:t>
            </w:r>
          </w:p>
        </w:tc>
        <w:tc>
          <w:tcPr>
            <w:tcW w:w="2163" w:type="dxa"/>
            <w:tcBorders>
              <w:right w:val="single" w:sz="4" w:space="0" w:color="auto"/>
            </w:tcBorders>
          </w:tcPr>
          <w:p w:rsidR="0038577D" w:rsidRPr="00BF0D52" w:rsidRDefault="0038577D" w:rsidP="0038577D">
            <w:pPr>
              <w:pStyle w:val="newncpi"/>
              <w:ind w:firstLine="0"/>
              <w:jc w:val="left"/>
              <w:rPr>
                <w:sz w:val="20"/>
                <w:szCs w:val="20"/>
              </w:rPr>
            </w:pPr>
          </w:p>
        </w:tc>
        <w:tc>
          <w:tcPr>
            <w:tcW w:w="284" w:type="dxa"/>
            <w:vMerge w:val="restart"/>
            <w:tcBorders>
              <w:top w:val="nil"/>
              <w:left w:val="single" w:sz="4" w:space="0" w:color="auto"/>
              <w:bottom w:val="nil"/>
              <w:right w:val="nil"/>
            </w:tcBorders>
          </w:tcPr>
          <w:p w:rsidR="0038577D" w:rsidRPr="00BF0D52" w:rsidRDefault="0038577D" w:rsidP="0038577D">
            <w:pPr>
              <w:pStyle w:val="newncpi"/>
              <w:ind w:firstLine="0"/>
              <w:jc w:val="left"/>
              <w:rPr>
                <w:sz w:val="20"/>
                <w:szCs w:val="20"/>
              </w:rPr>
            </w:pPr>
          </w:p>
        </w:tc>
        <w:tc>
          <w:tcPr>
            <w:tcW w:w="1701" w:type="dxa"/>
          </w:tcPr>
          <w:p w:rsidR="0038577D" w:rsidRPr="0038577D" w:rsidRDefault="0038577D" w:rsidP="0038577D">
            <w:pPr>
              <w:widowControl w:val="0"/>
              <w:autoSpaceDE w:val="0"/>
              <w:autoSpaceDN w:val="0"/>
              <w:adjustRightInd w:val="0"/>
              <w:jc w:val="center"/>
              <w:rPr>
                <w:sz w:val="27"/>
                <w:szCs w:val="27"/>
              </w:rPr>
            </w:pPr>
            <w:r w:rsidRPr="0038577D">
              <w:rPr>
                <w:sz w:val="27"/>
                <w:szCs w:val="27"/>
              </w:rPr>
              <w:t>Признак</w:t>
            </w:r>
          </w:p>
        </w:tc>
        <w:tc>
          <w:tcPr>
            <w:tcW w:w="1417" w:type="dxa"/>
          </w:tcPr>
          <w:p w:rsidR="0038577D" w:rsidRPr="0038577D" w:rsidRDefault="0038577D" w:rsidP="0038577D">
            <w:pPr>
              <w:widowControl w:val="0"/>
              <w:autoSpaceDE w:val="0"/>
              <w:autoSpaceDN w:val="0"/>
              <w:adjustRightInd w:val="0"/>
              <w:jc w:val="center"/>
              <w:rPr>
                <w:sz w:val="27"/>
                <w:szCs w:val="27"/>
              </w:rPr>
            </w:pPr>
            <w:r w:rsidRPr="0038577D">
              <w:rPr>
                <w:sz w:val="27"/>
                <w:szCs w:val="27"/>
              </w:rPr>
              <w:t>Пометить X</w:t>
            </w:r>
          </w:p>
        </w:tc>
      </w:tr>
      <w:tr w:rsidR="0038577D" w:rsidRPr="00BF0D52" w:rsidTr="0038577D">
        <w:tc>
          <w:tcPr>
            <w:tcW w:w="4211" w:type="dxa"/>
            <w:gridSpan w:val="3"/>
          </w:tcPr>
          <w:p w:rsidR="0038577D" w:rsidRPr="00BF0D52" w:rsidRDefault="0038577D" w:rsidP="0038577D">
            <w:pPr>
              <w:pStyle w:val="newncpi"/>
              <w:ind w:firstLine="0"/>
              <w:rPr>
                <w:sz w:val="27"/>
                <w:szCs w:val="27"/>
              </w:rPr>
            </w:pPr>
            <w:r w:rsidRPr="00BF0D52">
              <w:rPr>
                <w:sz w:val="27"/>
                <w:szCs w:val="27"/>
              </w:rPr>
              <w:t>Код инспекции МНС (управления (отдела) по работе с плательщиками по месту осуществления деятельности в Республике Беларусь</w:t>
            </w:r>
            <w:r w:rsidRPr="00BF0D52">
              <w:rPr>
                <w:sz w:val="27"/>
                <w:szCs w:val="27"/>
                <w:vertAlign w:val="superscript"/>
              </w:rPr>
              <w:t>5</w:t>
            </w:r>
            <w:r w:rsidRPr="00BF0D52">
              <w:rPr>
                <w:sz w:val="27"/>
                <w:szCs w:val="27"/>
              </w:rPr>
              <w:t xml:space="preserve"> </w:t>
            </w:r>
          </w:p>
        </w:tc>
        <w:tc>
          <w:tcPr>
            <w:tcW w:w="2163" w:type="dxa"/>
            <w:tcBorders>
              <w:right w:val="single" w:sz="4" w:space="0" w:color="auto"/>
            </w:tcBorders>
          </w:tcPr>
          <w:p w:rsidR="0038577D" w:rsidRPr="00BF0D52" w:rsidRDefault="0038577D" w:rsidP="0038577D">
            <w:pPr>
              <w:pStyle w:val="newncpi"/>
              <w:ind w:firstLine="0"/>
              <w:jc w:val="left"/>
              <w:rPr>
                <w:sz w:val="20"/>
                <w:szCs w:val="20"/>
              </w:rPr>
            </w:pPr>
          </w:p>
        </w:tc>
        <w:tc>
          <w:tcPr>
            <w:tcW w:w="284" w:type="dxa"/>
            <w:vMerge/>
            <w:tcBorders>
              <w:top w:val="nil"/>
              <w:left w:val="single" w:sz="4" w:space="0" w:color="auto"/>
              <w:bottom w:val="nil"/>
              <w:right w:val="nil"/>
            </w:tcBorders>
          </w:tcPr>
          <w:p w:rsidR="0038577D" w:rsidRPr="00BF0D52" w:rsidRDefault="0038577D" w:rsidP="0038577D">
            <w:pPr>
              <w:pStyle w:val="newncpi"/>
              <w:ind w:firstLine="0"/>
              <w:jc w:val="left"/>
              <w:rPr>
                <w:sz w:val="20"/>
                <w:szCs w:val="20"/>
              </w:rPr>
            </w:pPr>
          </w:p>
        </w:tc>
        <w:tc>
          <w:tcPr>
            <w:tcW w:w="1701" w:type="dxa"/>
          </w:tcPr>
          <w:p w:rsidR="0038577D" w:rsidRPr="0038577D" w:rsidRDefault="0038577D" w:rsidP="0038577D">
            <w:pPr>
              <w:widowControl w:val="0"/>
              <w:autoSpaceDE w:val="0"/>
              <w:autoSpaceDN w:val="0"/>
              <w:adjustRightInd w:val="0"/>
              <w:rPr>
                <w:sz w:val="27"/>
                <w:szCs w:val="27"/>
              </w:rPr>
            </w:pPr>
            <w:r w:rsidRPr="0038577D">
              <w:rPr>
                <w:sz w:val="27"/>
                <w:szCs w:val="27"/>
              </w:rPr>
              <w:t>Внесение изменений и (или) дополнений в налоговую декларацию (расчет)</w:t>
            </w:r>
          </w:p>
        </w:tc>
        <w:tc>
          <w:tcPr>
            <w:tcW w:w="1417" w:type="dxa"/>
          </w:tcPr>
          <w:p w:rsidR="0038577D" w:rsidRPr="00942A55" w:rsidRDefault="0038577D" w:rsidP="0038577D">
            <w:pPr>
              <w:widowControl w:val="0"/>
              <w:autoSpaceDE w:val="0"/>
              <w:autoSpaceDN w:val="0"/>
              <w:adjustRightInd w:val="0"/>
              <w:jc w:val="center"/>
              <w:rPr>
                <w:sz w:val="24"/>
              </w:rPr>
            </w:pPr>
          </w:p>
        </w:tc>
      </w:tr>
      <w:tr w:rsidR="0038577D" w:rsidRPr="00BF0D52" w:rsidTr="0038577D">
        <w:trPr>
          <w:gridAfter w:val="2"/>
          <w:wAfter w:w="3118" w:type="dxa"/>
        </w:trPr>
        <w:tc>
          <w:tcPr>
            <w:tcW w:w="2056" w:type="dxa"/>
            <w:vMerge w:val="restart"/>
          </w:tcPr>
          <w:p w:rsidR="0038577D" w:rsidRPr="00BF0D52" w:rsidRDefault="0038577D" w:rsidP="00823FA9">
            <w:pPr>
              <w:pStyle w:val="newncpi"/>
              <w:ind w:firstLine="0"/>
              <w:rPr>
                <w:sz w:val="27"/>
                <w:szCs w:val="27"/>
              </w:rPr>
            </w:pPr>
            <w:r w:rsidRPr="00BF0D52">
              <w:rPr>
                <w:sz w:val="27"/>
                <w:szCs w:val="27"/>
              </w:rPr>
              <w:t xml:space="preserve">Место осуществления деятельности </w:t>
            </w:r>
            <w:r w:rsidRPr="00BF0D52">
              <w:rPr>
                <w:sz w:val="27"/>
                <w:szCs w:val="27"/>
              </w:rPr>
              <w:lastRenderedPageBreak/>
              <w:t>в Республике Беларусь:</w:t>
            </w:r>
          </w:p>
        </w:tc>
        <w:tc>
          <w:tcPr>
            <w:tcW w:w="2155" w:type="dxa"/>
            <w:gridSpan w:val="2"/>
          </w:tcPr>
          <w:p w:rsidR="0038577D" w:rsidRPr="00BF0D52" w:rsidRDefault="0038577D" w:rsidP="00823FA9">
            <w:pPr>
              <w:widowControl w:val="0"/>
              <w:autoSpaceDE w:val="0"/>
              <w:autoSpaceDN w:val="0"/>
              <w:adjustRightInd w:val="0"/>
              <w:jc w:val="both"/>
              <w:rPr>
                <w:sz w:val="27"/>
                <w:szCs w:val="27"/>
              </w:rPr>
            </w:pPr>
            <w:r w:rsidRPr="00BF0D52">
              <w:rPr>
                <w:sz w:val="27"/>
                <w:szCs w:val="27"/>
              </w:rPr>
              <w:lastRenderedPageBreak/>
              <w:t xml:space="preserve">по подпункту 1.1 пункта 1 статьи 180 Налогового </w:t>
            </w:r>
            <w:r w:rsidRPr="00BF0D52">
              <w:rPr>
                <w:sz w:val="27"/>
                <w:szCs w:val="27"/>
              </w:rPr>
              <w:lastRenderedPageBreak/>
              <w:t>кодекса Республики Беларусь</w:t>
            </w:r>
          </w:p>
        </w:tc>
        <w:tc>
          <w:tcPr>
            <w:tcW w:w="2163" w:type="dxa"/>
            <w:tcBorders>
              <w:bottom w:val="single" w:sz="4" w:space="0" w:color="auto"/>
              <w:right w:val="single" w:sz="4" w:space="0" w:color="auto"/>
            </w:tcBorders>
          </w:tcPr>
          <w:p w:rsidR="0038577D" w:rsidRPr="00BF0D52" w:rsidRDefault="0038577D" w:rsidP="0038577D">
            <w:pPr>
              <w:pStyle w:val="newncpi"/>
              <w:ind w:firstLine="0"/>
              <w:jc w:val="left"/>
              <w:rPr>
                <w:sz w:val="20"/>
                <w:szCs w:val="20"/>
              </w:rPr>
            </w:pPr>
          </w:p>
        </w:tc>
        <w:tc>
          <w:tcPr>
            <w:tcW w:w="284" w:type="dxa"/>
            <w:vMerge/>
            <w:tcBorders>
              <w:top w:val="nil"/>
              <w:left w:val="single" w:sz="4" w:space="0" w:color="auto"/>
              <w:bottom w:val="nil"/>
              <w:right w:val="nil"/>
            </w:tcBorders>
          </w:tcPr>
          <w:p w:rsidR="0038577D" w:rsidRPr="00BF0D52" w:rsidRDefault="0038577D" w:rsidP="0038577D">
            <w:pPr>
              <w:pStyle w:val="newncpi"/>
              <w:ind w:firstLine="0"/>
              <w:jc w:val="left"/>
              <w:rPr>
                <w:sz w:val="20"/>
                <w:szCs w:val="20"/>
              </w:rPr>
            </w:pPr>
          </w:p>
        </w:tc>
      </w:tr>
      <w:tr w:rsidR="0038577D" w:rsidRPr="00BF0D52" w:rsidTr="0038577D">
        <w:trPr>
          <w:gridAfter w:val="2"/>
          <w:wAfter w:w="3118" w:type="dxa"/>
        </w:trPr>
        <w:tc>
          <w:tcPr>
            <w:tcW w:w="2056" w:type="dxa"/>
            <w:vMerge/>
          </w:tcPr>
          <w:p w:rsidR="0038577D" w:rsidRPr="00BF0D52" w:rsidRDefault="0038577D" w:rsidP="0038577D">
            <w:pPr>
              <w:pStyle w:val="newncpi"/>
              <w:ind w:firstLine="0"/>
              <w:jc w:val="left"/>
              <w:rPr>
                <w:sz w:val="27"/>
                <w:szCs w:val="27"/>
              </w:rPr>
            </w:pPr>
          </w:p>
        </w:tc>
        <w:tc>
          <w:tcPr>
            <w:tcW w:w="2155" w:type="dxa"/>
            <w:gridSpan w:val="2"/>
          </w:tcPr>
          <w:p w:rsidR="0038577D" w:rsidRPr="00BF0D52" w:rsidRDefault="0038577D" w:rsidP="00823FA9">
            <w:pPr>
              <w:widowControl w:val="0"/>
              <w:autoSpaceDE w:val="0"/>
              <w:autoSpaceDN w:val="0"/>
              <w:adjustRightInd w:val="0"/>
              <w:jc w:val="both"/>
              <w:rPr>
                <w:sz w:val="27"/>
                <w:szCs w:val="27"/>
              </w:rPr>
            </w:pPr>
            <w:r w:rsidRPr="00BF0D52">
              <w:rPr>
                <w:sz w:val="27"/>
                <w:szCs w:val="27"/>
              </w:rPr>
              <w:t>по подпункту 1.2 пункта 1 статьи 180 Налогового кодекса Республики Беларусь</w:t>
            </w:r>
          </w:p>
        </w:tc>
        <w:tc>
          <w:tcPr>
            <w:tcW w:w="2163" w:type="dxa"/>
            <w:tcBorders>
              <w:right w:val="single" w:sz="4" w:space="0" w:color="auto"/>
            </w:tcBorders>
          </w:tcPr>
          <w:p w:rsidR="0038577D" w:rsidRPr="00BF0D52" w:rsidRDefault="0038577D" w:rsidP="0038577D">
            <w:pPr>
              <w:pStyle w:val="newncpi"/>
              <w:ind w:firstLine="0"/>
              <w:jc w:val="left"/>
              <w:rPr>
                <w:sz w:val="20"/>
                <w:szCs w:val="20"/>
              </w:rPr>
            </w:pPr>
          </w:p>
        </w:tc>
        <w:tc>
          <w:tcPr>
            <w:tcW w:w="284" w:type="dxa"/>
            <w:vMerge/>
            <w:tcBorders>
              <w:top w:val="nil"/>
              <w:left w:val="single" w:sz="4" w:space="0" w:color="auto"/>
              <w:bottom w:val="nil"/>
              <w:right w:val="nil"/>
            </w:tcBorders>
          </w:tcPr>
          <w:p w:rsidR="0038577D" w:rsidRPr="00BF0D52" w:rsidRDefault="0038577D" w:rsidP="0038577D">
            <w:pPr>
              <w:pStyle w:val="newncpi"/>
              <w:ind w:firstLine="0"/>
              <w:jc w:val="left"/>
              <w:rPr>
                <w:sz w:val="20"/>
                <w:szCs w:val="20"/>
              </w:rPr>
            </w:pPr>
          </w:p>
        </w:tc>
      </w:tr>
      <w:tr w:rsidR="0038577D" w:rsidRPr="00BF0D52" w:rsidTr="0038577D">
        <w:trPr>
          <w:gridAfter w:val="2"/>
          <w:wAfter w:w="3118" w:type="dxa"/>
        </w:trPr>
        <w:tc>
          <w:tcPr>
            <w:tcW w:w="2056" w:type="dxa"/>
            <w:vMerge/>
          </w:tcPr>
          <w:p w:rsidR="0038577D" w:rsidRPr="00BF0D52" w:rsidRDefault="0038577D" w:rsidP="0038577D">
            <w:pPr>
              <w:pStyle w:val="newncpi"/>
              <w:ind w:firstLine="0"/>
              <w:jc w:val="left"/>
              <w:rPr>
                <w:sz w:val="27"/>
                <w:szCs w:val="27"/>
              </w:rPr>
            </w:pPr>
          </w:p>
        </w:tc>
        <w:tc>
          <w:tcPr>
            <w:tcW w:w="2155" w:type="dxa"/>
            <w:gridSpan w:val="2"/>
          </w:tcPr>
          <w:p w:rsidR="0038577D" w:rsidRPr="00BF0D52" w:rsidRDefault="0038577D" w:rsidP="00823FA9">
            <w:pPr>
              <w:widowControl w:val="0"/>
              <w:autoSpaceDE w:val="0"/>
              <w:autoSpaceDN w:val="0"/>
              <w:adjustRightInd w:val="0"/>
              <w:rPr>
                <w:sz w:val="27"/>
                <w:szCs w:val="27"/>
              </w:rPr>
            </w:pPr>
            <w:r w:rsidRPr="00BF0D52">
              <w:rPr>
                <w:sz w:val="27"/>
                <w:szCs w:val="27"/>
              </w:rPr>
              <w:t>через обособленное подразделение</w:t>
            </w:r>
          </w:p>
        </w:tc>
        <w:tc>
          <w:tcPr>
            <w:tcW w:w="2163" w:type="dxa"/>
            <w:tcBorders>
              <w:bottom w:val="single" w:sz="4" w:space="0" w:color="auto"/>
              <w:right w:val="single" w:sz="4" w:space="0" w:color="auto"/>
            </w:tcBorders>
          </w:tcPr>
          <w:p w:rsidR="0038577D" w:rsidRPr="00BF0D52" w:rsidRDefault="0038577D" w:rsidP="0038577D">
            <w:pPr>
              <w:pStyle w:val="newncpi"/>
              <w:ind w:firstLine="0"/>
              <w:jc w:val="left"/>
              <w:rPr>
                <w:sz w:val="20"/>
                <w:szCs w:val="20"/>
              </w:rPr>
            </w:pPr>
          </w:p>
        </w:tc>
        <w:tc>
          <w:tcPr>
            <w:tcW w:w="284" w:type="dxa"/>
            <w:vMerge/>
            <w:tcBorders>
              <w:top w:val="nil"/>
              <w:left w:val="single" w:sz="4" w:space="0" w:color="auto"/>
              <w:bottom w:val="nil"/>
              <w:right w:val="nil"/>
            </w:tcBorders>
          </w:tcPr>
          <w:p w:rsidR="0038577D" w:rsidRPr="00BF0D52" w:rsidRDefault="0038577D" w:rsidP="0038577D">
            <w:pPr>
              <w:pStyle w:val="newncpi"/>
              <w:ind w:firstLine="0"/>
              <w:jc w:val="left"/>
              <w:rPr>
                <w:sz w:val="20"/>
                <w:szCs w:val="20"/>
              </w:rPr>
            </w:pPr>
          </w:p>
        </w:tc>
      </w:tr>
      <w:tr w:rsidR="0038577D" w:rsidRPr="00BF0D52" w:rsidTr="0038577D">
        <w:trPr>
          <w:gridAfter w:val="2"/>
          <w:wAfter w:w="3118" w:type="dxa"/>
        </w:trPr>
        <w:tc>
          <w:tcPr>
            <w:tcW w:w="4211" w:type="dxa"/>
            <w:gridSpan w:val="3"/>
            <w:tcBorders>
              <w:top w:val="single" w:sz="4" w:space="0" w:color="auto"/>
              <w:left w:val="single" w:sz="4" w:space="0" w:color="auto"/>
              <w:bottom w:val="single" w:sz="4" w:space="0" w:color="auto"/>
              <w:right w:val="single" w:sz="4" w:space="0" w:color="auto"/>
            </w:tcBorders>
          </w:tcPr>
          <w:p w:rsidR="0038577D" w:rsidRPr="00BF0D52" w:rsidRDefault="0038577D" w:rsidP="0038577D">
            <w:pPr>
              <w:widowControl w:val="0"/>
              <w:autoSpaceDE w:val="0"/>
              <w:autoSpaceDN w:val="0"/>
              <w:adjustRightInd w:val="0"/>
              <w:jc w:val="both"/>
              <w:rPr>
                <w:sz w:val="27"/>
                <w:szCs w:val="27"/>
              </w:rPr>
            </w:pPr>
            <w:r w:rsidRPr="00BF0D52">
              <w:rPr>
                <w:sz w:val="27"/>
                <w:szCs w:val="27"/>
              </w:rPr>
              <w:t>Дата начала деятельности на территории Республики Беларусь иностранной организации по подпункту 1.1 пункта 1 статьи 180 Налогового кодекса Республики Беларусь</w:t>
            </w:r>
          </w:p>
        </w:tc>
        <w:tc>
          <w:tcPr>
            <w:tcW w:w="2163" w:type="dxa"/>
            <w:tcBorders>
              <w:top w:val="single" w:sz="4" w:space="0" w:color="auto"/>
              <w:left w:val="single" w:sz="4" w:space="0" w:color="auto"/>
              <w:bottom w:val="single" w:sz="4" w:space="0" w:color="auto"/>
              <w:right w:val="single" w:sz="4" w:space="0" w:color="auto"/>
            </w:tcBorders>
          </w:tcPr>
          <w:p w:rsidR="0038577D" w:rsidRDefault="0038577D" w:rsidP="0038577D">
            <w:pPr>
              <w:tabs>
                <w:tab w:val="left" w:pos="4678"/>
              </w:tabs>
              <w:rPr>
                <w:sz w:val="22"/>
                <w:szCs w:val="22"/>
              </w:rPr>
            </w:pPr>
            <w:r w:rsidRPr="00BF0D52">
              <w:rPr>
                <w:sz w:val="22"/>
                <w:szCs w:val="22"/>
              </w:rPr>
              <w:t>__</w:t>
            </w:r>
            <w:r>
              <w:rPr>
                <w:sz w:val="22"/>
                <w:szCs w:val="22"/>
              </w:rPr>
              <w:t>_</w:t>
            </w:r>
            <w:r w:rsidRPr="00BF0D52">
              <w:rPr>
                <w:sz w:val="22"/>
                <w:szCs w:val="22"/>
              </w:rPr>
              <w:t xml:space="preserve">_ </w:t>
            </w:r>
            <w:r>
              <w:rPr>
                <w:sz w:val="22"/>
                <w:szCs w:val="22"/>
              </w:rPr>
              <w:t>_____ _____</w:t>
            </w:r>
          </w:p>
          <w:p w:rsidR="0038577D" w:rsidRDefault="0038577D" w:rsidP="0038577D">
            <w:pPr>
              <w:tabs>
                <w:tab w:val="left" w:pos="4678"/>
              </w:tabs>
              <w:rPr>
                <w:sz w:val="16"/>
                <w:szCs w:val="16"/>
              </w:rPr>
            </w:pPr>
            <w:r>
              <w:rPr>
                <w:sz w:val="16"/>
                <w:szCs w:val="16"/>
              </w:rPr>
              <w:t>(</w:t>
            </w:r>
            <w:r w:rsidRPr="00495CEC">
              <w:rPr>
                <w:sz w:val="16"/>
                <w:szCs w:val="16"/>
              </w:rPr>
              <w:t xml:space="preserve">число)  (номер </w:t>
            </w:r>
            <w:r>
              <w:rPr>
                <w:sz w:val="16"/>
                <w:szCs w:val="16"/>
              </w:rPr>
              <w:t xml:space="preserve"> </w:t>
            </w:r>
            <w:r w:rsidRPr="00495CEC">
              <w:rPr>
                <w:sz w:val="16"/>
                <w:szCs w:val="16"/>
              </w:rPr>
              <w:t>(четыре</w:t>
            </w:r>
          </w:p>
          <w:p w:rsidR="0038577D" w:rsidRDefault="0038577D" w:rsidP="0038577D">
            <w:pPr>
              <w:tabs>
                <w:tab w:val="left" w:pos="4678"/>
              </w:tabs>
              <w:rPr>
                <w:sz w:val="16"/>
                <w:szCs w:val="16"/>
              </w:rPr>
            </w:pPr>
            <w:r>
              <w:rPr>
                <w:sz w:val="16"/>
                <w:szCs w:val="16"/>
              </w:rPr>
              <w:t xml:space="preserve">                месяца) цифры</w:t>
            </w:r>
          </w:p>
          <w:p w:rsidR="0038577D" w:rsidRPr="00495CEC" w:rsidRDefault="0038577D" w:rsidP="0038577D">
            <w:pPr>
              <w:tabs>
                <w:tab w:val="left" w:pos="4678"/>
              </w:tabs>
              <w:rPr>
                <w:sz w:val="16"/>
                <w:szCs w:val="16"/>
              </w:rPr>
            </w:pPr>
            <w:r>
              <w:rPr>
                <w:sz w:val="16"/>
                <w:szCs w:val="16"/>
              </w:rPr>
              <w:t xml:space="preserve">                                года)</w:t>
            </w:r>
            <w:r w:rsidRPr="00495CEC">
              <w:rPr>
                <w:rFonts w:eastAsia="Calibri"/>
                <w:sz w:val="16"/>
                <w:szCs w:val="16"/>
              </w:rPr>
              <w:t xml:space="preserve">                                   </w:t>
            </w:r>
            <w:r>
              <w:rPr>
                <w:rFonts w:eastAsia="Calibri"/>
                <w:sz w:val="16"/>
                <w:szCs w:val="16"/>
              </w:rPr>
              <w:t xml:space="preserve">                     </w:t>
            </w:r>
          </w:p>
        </w:tc>
        <w:tc>
          <w:tcPr>
            <w:tcW w:w="284" w:type="dxa"/>
            <w:vMerge/>
            <w:tcBorders>
              <w:top w:val="nil"/>
              <w:left w:val="single" w:sz="4" w:space="0" w:color="auto"/>
              <w:bottom w:val="nil"/>
              <w:right w:val="nil"/>
            </w:tcBorders>
          </w:tcPr>
          <w:p w:rsidR="0038577D" w:rsidRPr="00BF0D52" w:rsidRDefault="0038577D" w:rsidP="0038577D">
            <w:pPr>
              <w:tabs>
                <w:tab w:val="left" w:pos="4678"/>
              </w:tabs>
              <w:rPr>
                <w:sz w:val="22"/>
                <w:szCs w:val="22"/>
              </w:rPr>
            </w:pPr>
          </w:p>
        </w:tc>
      </w:tr>
      <w:tr w:rsidR="0038577D" w:rsidRPr="00BF0D52" w:rsidTr="0038577D">
        <w:trPr>
          <w:gridAfter w:val="2"/>
          <w:wAfter w:w="3118" w:type="dxa"/>
        </w:trPr>
        <w:tc>
          <w:tcPr>
            <w:tcW w:w="4211" w:type="dxa"/>
            <w:gridSpan w:val="3"/>
            <w:tcBorders>
              <w:top w:val="single" w:sz="4" w:space="0" w:color="auto"/>
              <w:left w:val="single" w:sz="4" w:space="0" w:color="auto"/>
              <w:bottom w:val="single" w:sz="4" w:space="0" w:color="auto"/>
              <w:right w:val="single" w:sz="4" w:space="0" w:color="auto"/>
            </w:tcBorders>
          </w:tcPr>
          <w:p w:rsidR="0038577D" w:rsidRPr="00BF0D52" w:rsidRDefault="0038577D" w:rsidP="0038577D">
            <w:pPr>
              <w:widowControl w:val="0"/>
              <w:autoSpaceDE w:val="0"/>
              <w:autoSpaceDN w:val="0"/>
              <w:adjustRightInd w:val="0"/>
              <w:jc w:val="both"/>
              <w:rPr>
                <w:sz w:val="27"/>
                <w:szCs w:val="27"/>
              </w:rPr>
            </w:pPr>
            <w:r w:rsidRPr="00BF0D52">
              <w:rPr>
                <w:sz w:val="27"/>
                <w:szCs w:val="27"/>
              </w:rPr>
              <w:t>Дата документа, указанного в абзаце втором части второй подпункта 1.6 пункта 1 статьи 70 Налогового кодекса Республики Беларусь</w:t>
            </w:r>
          </w:p>
        </w:tc>
        <w:tc>
          <w:tcPr>
            <w:tcW w:w="2163" w:type="dxa"/>
            <w:tcBorders>
              <w:top w:val="single" w:sz="4" w:space="0" w:color="auto"/>
              <w:left w:val="single" w:sz="4" w:space="0" w:color="auto"/>
              <w:bottom w:val="single" w:sz="4" w:space="0" w:color="auto"/>
              <w:right w:val="single" w:sz="4" w:space="0" w:color="auto"/>
            </w:tcBorders>
          </w:tcPr>
          <w:p w:rsidR="0038577D" w:rsidRDefault="0038577D" w:rsidP="0038577D">
            <w:pPr>
              <w:tabs>
                <w:tab w:val="left" w:pos="4678"/>
              </w:tabs>
              <w:rPr>
                <w:sz w:val="22"/>
                <w:szCs w:val="22"/>
              </w:rPr>
            </w:pPr>
            <w:r w:rsidRPr="00BF0D52">
              <w:rPr>
                <w:sz w:val="22"/>
                <w:szCs w:val="22"/>
              </w:rPr>
              <w:t>__</w:t>
            </w:r>
            <w:r>
              <w:rPr>
                <w:sz w:val="22"/>
                <w:szCs w:val="22"/>
              </w:rPr>
              <w:t>_</w:t>
            </w:r>
            <w:r w:rsidRPr="00BF0D52">
              <w:rPr>
                <w:sz w:val="22"/>
                <w:szCs w:val="22"/>
              </w:rPr>
              <w:t xml:space="preserve">_ </w:t>
            </w:r>
            <w:r>
              <w:rPr>
                <w:sz w:val="22"/>
                <w:szCs w:val="22"/>
              </w:rPr>
              <w:t>_____ _____</w:t>
            </w:r>
          </w:p>
          <w:p w:rsidR="0038577D" w:rsidRDefault="0038577D" w:rsidP="0038577D">
            <w:pPr>
              <w:tabs>
                <w:tab w:val="left" w:pos="4678"/>
              </w:tabs>
              <w:rPr>
                <w:sz w:val="16"/>
                <w:szCs w:val="16"/>
              </w:rPr>
            </w:pPr>
            <w:r>
              <w:rPr>
                <w:sz w:val="16"/>
                <w:szCs w:val="16"/>
              </w:rPr>
              <w:t>(</w:t>
            </w:r>
            <w:r w:rsidRPr="00495CEC">
              <w:rPr>
                <w:sz w:val="16"/>
                <w:szCs w:val="16"/>
              </w:rPr>
              <w:t xml:space="preserve">число)  (номер </w:t>
            </w:r>
            <w:r>
              <w:rPr>
                <w:sz w:val="16"/>
                <w:szCs w:val="16"/>
              </w:rPr>
              <w:t xml:space="preserve"> </w:t>
            </w:r>
            <w:r w:rsidRPr="00495CEC">
              <w:rPr>
                <w:sz w:val="16"/>
                <w:szCs w:val="16"/>
              </w:rPr>
              <w:t>(четыре</w:t>
            </w:r>
          </w:p>
          <w:p w:rsidR="0038577D" w:rsidRDefault="0038577D" w:rsidP="0038577D">
            <w:pPr>
              <w:tabs>
                <w:tab w:val="left" w:pos="4678"/>
              </w:tabs>
              <w:rPr>
                <w:sz w:val="16"/>
                <w:szCs w:val="16"/>
              </w:rPr>
            </w:pPr>
            <w:r>
              <w:rPr>
                <w:sz w:val="16"/>
                <w:szCs w:val="16"/>
              </w:rPr>
              <w:t xml:space="preserve">                месяца) цифры</w:t>
            </w:r>
          </w:p>
          <w:p w:rsidR="0038577D" w:rsidRPr="00495CEC" w:rsidRDefault="0038577D" w:rsidP="0038577D">
            <w:pPr>
              <w:tabs>
                <w:tab w:val="left" w:pos="4678"/>
              </w:tabs>
              <w:rPr>
                <w:sz w:val="16"/>
                <w:szCs w:val="16"/>
              </w:rPr>
            </w:pPr>
            <w:r>
              <w:rPr>
                <w:sz w:val="16"/>
                <w:szCs w:val="16"/>
              </w:rPr>
              <w:t xml:space="preserve">                                года)</w:t>
            </w:r>
            <w:r w:rsidRPr="00495CEC">
              <w:rPr>
                <w:rFonts w:eastAsia="Calibri"/>
                <w:sz w:val="16"/>
                <w:szCs w:val="16"/>
              </w:rPr>
              <w:t xml:space="preserve">                                   </w:t>
            </w:r>
            <w:r>
              <w:rPr>
                <w:rFonts w:eastAsia="Calibri"/>
                <w:sz w:val="16"/>
                <w:szCs w:val="16"/>
              </w:rPr>
              <w:t xml:space="preserve">                     </w:t>
            </w:r>
          </w:p>
        </w:tc>
        <w:tc>
          <w:tcPr>
            <w:tcW w:w="284" w:type="dxa"/>
            <w:vMerge/>
            <w:tcBorders>
              <w:top w:val="nil"/>
              <w:left w:val="single" w:sz="4" w:space="0" w:color="auto"/>
              <w:bottom w:val="nil"/>
              <w:right w:val="nil"/>
            </w:tcBorders>
          </w:tcPr>
          <w:p w:rsidR="0038577D" w:rsidRPr="00BF0D52" w:rsidRDefault="0038577D" w:rsidP="0038577D">
            <w:pPr>
              <w:tabs>
                <w:tab w:val="left" w:pos="4678"/>
              </w:tabs>
              <w:rPr>
                <w:sz w:val="22"/>
                <w:szCs w:val="22"/>
              </w:rPr>
            </w:pPr>
          </w:p>
        </w:tc>
      </w:tr>
      <w:tr w:rsidR="0038577D" w:rsidRPr="00BF0D52" w:rsidTr="0038577D">
        <w:trPr>
          <w:gridAfter w:val="2"/>
          <w:wAfter w:w="3118" w:type="dxa"/>
        </w:trPr>
        <w:tc>
          <w:tcPr>
            <w:tcW w:w="4211" w:type="dxa"/>
            <w:gridSpan w:val="3"/>
          </w:tcPr>
          <w:p w:rsidR="0038577D" w:rsidRPr="00BF0D52" w:rsidRDefault="0038577D" w:rsidP="0038577D">
            <w:pPr>
              <w:pStyle w:val="newncpi"/>
              <w:ind w:firstLine="0"/>
              <w:rPr>
                <w:sz w:val="27"/>
                <w:szCs w:val="27"/>
              </w:rPr>
            </w:pPr>
            <w:r w:rsidRPr="00BF0D52">
              <w:rPr>
                <w:sz w:val="27"/>
                <w:szCs w:val="27"/>
              </w:rPr>
              <w:t>Месяц, в котором истекает период, указанный в пунктах 3 и 4 статьи 180 Налогового кодекса Республики Беларусь или в соответствующем международном договоре Республики Беларусь по вопросам налогообложения</w:t>
            </w:r>
          </w:p>
        </w:tc>
        <w:tc>
          <w:tcPr>
            <w:tcW w:w="2163" w:type="dxa"/>
            <w:tcBorders>
              <w:right w:val="single" w:sz="4" w:space="0" w:color="auto"/>
            </w:tcBorders>
          </w:tcPr>
          <w:p w:rsidR="0038577D" w:rsidRDefault="0038577D" w:rsidP="0038577D">
            <w:pPr>
              <w:tabs>
                <w:tab w:val="left" w:pos="4678"/>
              </w:tabs>
              <w:rPr>
                <w:sz w:val="22"/>
                <w:szCs w:val="22"/>
              </w:rPr>
            </w:pPr>
            <w:r w:rsidRPr="00BF0D52">
              <w:rPr>
                <w:sz w:val="22"/>
                <w:szCs w:val="22"/>
              </w:rPr>
              <w:t>__</w:t>
            </w:r>
            <w:r>
              <w:rPr>
                <w:sz w:val="22"/>
                <w:szCs w:val="22"/>
              </w:rPr>
              <w:t>_</w:t>
            </w:r>
            <w:r w:rsidRPr="00BF0D52">
              <w:rPr>
                <w:sz w:val="22"/>
                <w:szCs w:val="22"/>
              </w:rPr>
              <w:t xml:space="preserve">_ </w:t>
            </w:r>
            <w:r>
              <w:rPr>
                <w:sz w:val="22"/>
                <w:szCs w:val="22"/>
              </w:rPr>
              <w:t>_____ _____</w:t>
            </w:r>
          </w:p>
          <w:p w:rsidR="0038577D" w:rsidRDefault="0038577D" w:rsidP="0038577D">
            <w:pPr>
              <w:tabs>
                <w:tab w:val="left" w:pos="4678"/>
              </w:tabs>
              <w:rPr>
                <w:sz w:val="16"/>
                <w:szCs w:val="16"/>
              </w:rPr>
            </w:pPr>
            <w:r>
              <w:rPr>
                <w:sz w:val="16"/>
                <w:szCs w:val="16"/>
              </w:rPr>
              <w:t>(</w:t>
            </w:r>
            <w:r w:rsidRPr="00495CEC">
              <w:rPr>
                <w:sz w:val="16"/>
                <w:szCs w:val="16"/>
              </w:rPr>
              <w:t xml:space="preserve">число)  (номер </w:t>
            </w:r>
            <w:r>
              <w:rPr>
                <w:sz w:val="16"/>
                <w:szCs w:val="16"/>
              </w:rPr>
              <w:t xml:space="preserve"> </w:t>
            </w:r>
            <w:r w:rsidRPr="00495CEC">
              <w:rPr>
                <w:sz w:val="16"/>
                <w:szCs w:val="16"/>
              </w:rPr>
              <w:t>(четыре</w:t>
            </w:r>
          </w:p>
          <w:p w:rsidR="0038577D" w:rsidRDefault="0038577D" w:rsidP="0038577D">
            <w:pPr>
              <w:tabs>
                <w:tab w:val="left" w:pos="4678"/>
              </w:tabs>
              <w:rPr>
                <w:sz w:val="16"/>
                <w:szCs w:val="16"/>
              </w:rPr>
            </w:pPr>
            <w:r>
              <w:rPr>
                <w:sz w:val="16"/>
                <w:szCs w:val="16"/>
              </w:rPr>
              <w:t xml:space="preserve">                месяца) цифры</w:t>
            </w:r>
          </w:p>
          <w:p w:rsidR="0038577D" w:rsidRPr="00495CEC" w:rsidRDefault="0038577D" w:rsidP="0038577D">
            <w:pPr>
              <w:tabs>
                <w:tab w:val="left" w:pos="4678"/>
              </w:tabs>
              <w:rPr>
                <w:sz w:val="16"/>
                <w:szCs w:val="16"/>
              </w:rPr>
            </w:pPr>
            <w:r>
              <w:rPr>
                <w:sz w:val="16"/>
                <w:szCs w:val="16"/>
              </w:rPr>
              <w:t xml:space="preserve">                                года)</w:t>
            </w:r>
            <w:r w:rsidRPr="00495CEC">
              <w:rPr>
                <w:rFonts w:eastAsia="Calibri"/>
                <w:sz w:val="16"/>
                <w:szCs w:val="16"/>
              </w:rPr>
              <w:t xml:space="preserve">                                   </w:t>
            </w:r>
            <w:r>
              <w:rPr>
                <w:rFonts w:eastAsia="Calibri"/>
                <w:sz w:val="16"/>
                <w:szCs w:val="16"/>
              </w:rPr>
              <w:t xml:space="preserve">                     </w:t>
            </w:r>
          </w:p>
        </w:tc>
        <w:tc>
          <w:tcPr>
            <w:tcW w:w="284" w:type="dxa"/>
            <w:vMerge/>
            <w:tcBorders>
              <w:top w:val="nil"/>
              <w:left w:val="single" w:sz="4" w:space="0" w:color="auto"/>
              <w:bottom w:val="nil"/>
              <w:right w:val="nil"/>
            </w:tcBorders>
          </w:tcPr>
          <w:p w:rsidR="0038577D" w:rsidRPr="00BF0D52" w:rsidRDefault="0038577D" w:rsidP="0038577D">
            <w:pPr>
              <w:tabs>
                <w:tab w:val="left" w:pos="4678"/>
              </w:tabs>
              <w:rPr>
                <w:sz w:val="22"/>
                <w:szCs w:val="22"/>
              </w:rPr>
            </w:pPr>
          </w:p>
        </w:tc>
      </w:tr>
      <w:tr w:rsidR="0038577D" w:rsidRPr="00BF0D52" w:rsidTr="0038577D">
        <w:trPr>
          <w:gridAfter w:val="2"/>
          <w:wAfter w:w="3118" w:type="dxa"/>
        </w:trPr>
        <w:tc>
          <w:tcPr>
            <w:tcW w:w="2127" w:type="dxa"/>
            <w:gridSpan w:val="2"/>
            <w:vMerge w:val="restart"/>
          </w:tcPr>
          <w:p w:rsidR="0038577D" w:rsidRPr="00BF0D52" w:rsidRDefault="0038577D" w:rsidP="0038577D">
            <w:pPr>
              <w:widowControl w:val="0"/>
              <w:autoSpaceDE w:val="0"/>
              <w:autoSpaceDN w:val="0"/>
              <w:adjustRightInd w:val="0"/>
              <w:jc w:val="both"/>
              <w:rPr>
                <w:sz w:val="27"/>
                <w:szCs w:val="27"/>
              </w:rPr>
            </w:pPr>
            <w:r w:rsidRPr="00BF0D52">
              <w:rPr>
                <w:sz w:val="27"/>
                <w:szCs w:val="27"/>
              </w:rPr>
              <w:t>В соответствии с пунктом 4 статьи 44 Налогового кодекса Республики Беларусь дата прекращения на территории Республики Беларусь деятельности иностранной организации:</w:t>
            </w:r>
          </w:p>
        </w:tc>
        <w:tc>
          <w:tcPr>
            <w:tcW w:w="2084" w:type="dxa"/>
          </w:tcPr>
          <w:p w:rsidR="0038577D" w:rsidRPr="00BF0D52" w:rsidRDefault="0038577D" w:rsidP="0038577D">
            <w:pPr>
              <w:widowControl w:val="0"/>
              <w:autoSpaceDE w:val="0"/>
              <w:autoSpaceDN w:val="0"/>
              <w:adjustRightInd w:val="0"/>
              <w:jc w:val="both"/>
              <w:rPr>
                <w:sz w:val="27"/>
                <w:szCs w:val="27"/>
              </w:rPr>
            </w:pPr>
            <w:r w:rsidRPr="00BF0D52">
              <w:rPr>
                <w:sz w:val="27"/>
                <w:szCs w:val="27"/>
              </w:rPr>
              <w:t xml:space="preserve">по подпункту 1.1 пункта 1 статьи 180 Налогового кодекса Республики Беларусь </w:t>
            </w:r>
          </w:p>
        </w:tc>
        <w:tc>
          <w:tcPr>
            <w:tcW w:w="2163" w:type="dxa"/>
            <w:tcBorders>
              <w:top w:val="single" w:sz="4" w:space="0" w:color="auto"/>
              <w:left w:val="single" w:sz="4" w:space="0" w:color="auto"/>
              <w:bottom w:val="single" w:sz="4" w:space="0" w:color="auto"/>
              <w:right w:val="single" w:sz="4" w:space="0" w:color="auto"/>
            </w:tcBorders>
          </w:tcPr>
          <w:p w:rsidR="0038577D" w:rsidRDefault="0038577D" w:rsidP="0038577D">
            <w:pPr>
              <w:tabs>
                <w:tab w:val="left" w:pos="4678"/>
              </w:tabs>
              <w:rPr>
                <w:sz w:val="22"/>
                <w:szCs w:val="22"/>
              </w:rPr>
            </w:pPr>
            <w:r w:rsidRPr="00BF0D52">
              <w:rPr>
                <w:sz w:val="22"/>
                <w:szCs w:val="22"/>
              </w:rPr>
              <w:t>__</w:t>
            </w:r>
            <w:r>
              <w:rPr>
                <w:sz w:val="22"/>
                <w:szCs w:val="22"/>
              </w:rPr>
              <w:t>_</w:t>
            </w:r>
            <w:r w:rsidRPr="00BF0D52">
              <w:rPr>
                <w:sz w:val="22"/>
                <w:szCs w:val="22"/>
              </w:rPr>
              <w:t xml:space="preserve">_ </w:t>
            </w:r>
            <w:r>
              <w:rPr>
                <w:sz w:val="22"/>
                <w:szCs w:val="22"/>
              </w:rPr>
              <w:t>_____ _____</w:t>
            </w:r>
          </w:p>
          <w:p w:rsidR="0038577D" w:rsidRDefault="0038577D" w:rsidP="0038577D">
            <w:pPr>
              <w:tabs>
                <w:tab w:val="left" w:pos="4678"/>
              </w:tabs>
              <w:rPr>
                <w:sz w:val="16"/>
                <w:szCs w:val="16"/>
              </w:rPr>
            </w:pPr>
            <w:r>
              <w:rPr>
                <w:sz w:val="16"/>
                <w:szCs w:val="16"/>
              </w:rPr>
              <w:t>(</w:t>
            </w:r>
            <w:r w:rsidRPr="00495CEC">
              <w:rPr>
                <w:sz w:val="16"/>
                <w:szCs w:val="16"/>
              </w:rPr>
              <w:t xml:space="preserve">число)  (номер </w:t>
            </w:r>
            <w:r>
              <w:rPr>
                <w:sz w:val="16"/>
                <w:szCs w:val="16"/>
              </w:rPr>
              <w:t xml:space="preserve"> </w:t>
            </w:r>
            <w:r w:rsidRPr="00495CEC">
              <w:rPr>
                <w:sz w:val="16"/>
                <w:szCs w:val="16"/>
              </w:rPr>
              <w:t>(четыре</w:t>
            </w:r>
          </w:p>
          <w:p w:rsidR="0038577D" w:rsidRDefault="0038577D" w:rsidP="0038577D">
            <w:pPr>
              <w:tabs>
                <w:tab w:val="left" w:pos="4678"/>
              </w:tabs>
              <w:rPr>
                <w:sz w:val="16"/>
                <w:szCs w:val="16"/>
              </w:rPr>
            </w:pPr>
            <w:r>
              <w:rPr>
                <w:sz w:val="16"/>
                <w:szCs w:val="16"/>
              </w:rPr>
              <w:t xml:space="preserve">                месяца) цифры</w:t>
            </w:r>
          </w:p>
          <w:p w:rsidR="0038577D" w:rsidRPr="00495CEC" w:rsidRDefault="0038577D" w:rsidP="0038577D">
            <w:pPr>
              <w:tabs>
                <w:tab w:val="left" w:pos="4678"/>
              </w:tabs>
              <w:rPr>
                <w:sz w:val="16"/>
                <w:szCs w:val="16"/>
              </w:rPr>
            </w:pPr>
            <w:r>
              <w:rPr>
                <w:sz w:val="16"/>
                <w:szCs w:val="16"/>
              </w:rPr>
              <w:t xml:space="preserve">                                года)</w:t>
            </w:r>
            <w:r w:rsidRPr="00495CEC">
              <w:rPr>
                <w:rFonts w:eastAsia="Calibri"/>
                <w:sz w:val="16"/>
                <w:szCs w:val="16"/>
              </w:rPr>
              <w:t xml:space="preserve">                                   </w:t>
            </w:r>
            <w:r>
              <w:rPr>
                <w:rFonts w:eastAsia="Calibri"/>
                <w:sz w:val="16"/>
                <w:szCs w:val="16"/>
              </w:rPr>
              <w:t xml:space="preserve">                     </w:t>
            </w:r>
          </w:p>
        </w:tc>
        <w:tc>
          <w:tcPr>
            <w:tcW w:w="284" w:type="dxa"/>
            <w:vMerge/>
            <w:tcBorders>
              <w:top w:val="nil"/>
              <w:left w:val="single" w:sz="4" w:space="0" w:color="auto"/>
              <w:bottom w:val="nil"/>
              <w:right w:val="nil"/>
            </w:tcBorders>
          </w:tcPr>
          <w:p w:rsidR="0038577D" w:rsidRPr="00BF0D52" w:rsidRDefault="0038577D" w:rsidP="0038577D">
            <w:pPr>
              <w:tabs>
                <w:tab w:val="left" w:pos="4678"/>
              </w:tabs>
              <w:rPr>
                <w:sz w:val="22"/>
                <w:szCs w:val="22"/>
              </w:rPr>
            </w:pPr>
          </w:p>
        </w:tc>
      </w:tr>
      <w:tr w:rsidR="0038577D" w:rsidRPr="00BF0D52" w:rsidTr="0038577D">
        <w:trPr>
          <w:gridAfter w:val="2"/>
          <w:wAfter w:w="3118" w:type="dxa"/>
        </w:trPr>
        <w:tc>
          <w:tcPr>
            <w:tcW w:w="2127" w:type="dxa"/>
            <w:gridSpan w:val="2"/>
            <w:vMerge/>
          </w:tcPr>
          <w:p w:rsidR="0038577D" w:rsidRPr="00BF0D52" w:rsidRDefault="0038577D" w:rsidP="0038577D">
            <w:pPr>
              <w:pStyle w:val="newncpi"/>
              <w:ind w:firstLine="0"/>
              <w:jc w:val="left"/>
              <w:rPr>
                <w:sz w:val="20"/>
                <w:szCs w:val="20"/>
              </w:rPr>
            </w:pPr>
          </w:p>
        </w:tc>
        <w:tc>
          <w:tcPr>
            <w:tcW w:w="2084" w:type="dxa"/>
          </w:tcPr>
          <w:p w:rsidR="0038577D" w:rsidRPr="00BF0D52" w:rsidRDefault="0038577D" w:rsidP="0038577D">
            <w:pPr>
              <w:pStyle w:val="newncpi"/>
              <w:ind w:firstLine="0"/>
              <w:rPr>
                <w:sz w:val="27"/>
                <w:szCs w:val="27"/>
              </w:rPr>
            </w:pPr>
            <w:r w:rsidRPr="00BF0D52">
              <w:rPr>
                <w:sz w:val="27"/>
                <w:szCs w:val="27"/>
              </w:rPr>
              <w:t>по подпункту 1.2 пункта 1 статьи 180 Налогового кодекса Республики Беларусь</w:t>
            </w:r>
          </w:p>
        </w:tc>
        <w:tc>
          <w:tcPr>
            <w:tcW w:w="2163" w:type="dxa"/>
            <w:tcBorders>
              <w:top w:val="single" w:sz="4" w:space="0" w:color="auto"/>
              <w:left w:val="single" w:sz="4" w:space="0" w:color="auto"/>
              <w:bottom w:val="single" w:sz="4" w:space="0" w:color="auto"/>
              <w:right w:val="single" w:sz="4" w:space="0" w:color="auto"/>
            </w:tcBorders>
          </w:tcPr>
          <w:p w:rsidR="0038577D" w:rsidRDefault="0038577D" w:rsidP="0038577D">
            <w:pPr>
              <w:tabs>
                <w:tab w:val="left" w:pos="4678"/>
              </w:tabs>
              <w:rPr>
                <w:sz w:val="22"/>
                <w:szCs w:val="22"/>
              </w:rPr>
            </w:pPr>
            <w:r w:rsidRPr="00BF0D52">
              <w:rPr>
                <w:sz w:val="22"/>
                <w:szCs w:val="22"/>
              </w:rPr>
              <w:t>__</w:t>
            </w:r>
            <w:r>
              <w:rPr>
                <w:sz w:val="22"/>
                <w:szCs w:val="22"/>
              </w:rPr>
              <w:t>_</w:t>
            </w:r>
            <w:r w:rsidRPr="00BF0D52">
              <w:rPr>
                <w:sz w:val="22"/>
                <w:szCs w:val="22"/>
              </w:rPr>
              <w:t xml:space="preserve">_ </w:t>
            </w:r>
            <w:r>
              <w:rPr>
                <w:sz w:val="22"/>
                <w:szCs w:val="22"/>
              </w:rPr>
              <w:t>_____ _____</w:t>
            </w:r>
          </w:p>
          <w:p w:rsidR="0038577D" w:rsidRDefault="0038577D" w:rsidP="0038577D">
            <w:pPr>
              <w:tabs>
                <w:tab w:val="left" w:pos="4678"/>
              </w:tabs>
              <w:rPr>
                <w:sz w:val="16"/>
                <w:szCs w:val="16"/>
              </w:rPr>
            </w:pPr>
            <w:r>
              <w:rPr>
                <w:sz w:val="16"/>
                <w:szCs w:val="16"/>
              </w:rPr>
              <w:t>(</w:t>
            </w:r>
            <w:r w:rsidRPr="00495CEC">
              <w:rPr>
                <w:sz w:val="16"/>
                <w:szCs w:val="16"/>
              </w:rPr>
              <w:t xml:space="preserve">число)  (номер </w:t>
            </w:r>
            <w:r>
              <w:rPr>
                <w:sz w:val="16"/>
                <w:szCs w:val="16"/>
              </w:rPr>
              <w:t xml:space="preserve"> </w:t>
            </w:r>
            <w:r w:rsidRPr="00495CEC">
              <w:rPr>
                <w:sz w:val="16"/>
                <w:szCs w:val="16"/>
              </w:rPr>
              <w:t>(четыре</w:t>
            </w:r>
          </w:p>
          <w:p w:rsidR="0038577D" w:rsidRDefault="0038577D" w:rsidP="0038577D">
            <w:pPr>
              <w:tabs>
                <w:tab w:val="left" w:pos="4678"/>
              </w:tabs>
              <w:rPr>
                <w:sz w:val="16"/>
                <w:szCs w:val="16"/>
              </w:rPr>
            </w:pPr>
            <w:r>
              <w:rPr>
                <w:sz w:val="16"/>
                <w:szCs w:val="16"/>
              </w:rPr>
              <w:t xml:space="preserve">                месяца) цифры</w:t>
            </w:r>
          </w:p>
          <w:p w:rsidR="0038577D" w:rsidRPr="00495CEC" w:rsidRDefault="0038577D" w:rsidP="0038577D">
            <w:pPr>
              <w:tabs>
                <w:tab w:val="left" w:pos="4678"/>
              </w:tabs>
              <w:rPr>
                <w:sz w:val="16"/>
                <w:szCs w:val="16"/>
              </w:rPr>
            </w:pPr>
            <w:r>
              <w:rPr>
                <w:sz w:val="16"/>
                <w:szCs w:val="16"/>
              </w:rPr>
              <w:t xml:space="preserve">                                года)</w:t>
            </w:r>
            <w:r w:rsidRPr="00495CEC">
              <w:rPr>
                <w:rFonts w:eastAsia="Calibri"/>
                <w:sz w:val="16"/>
                <w:szCs w:val="16"/>
              </w:rPr>
              <w:t xml:space="preserve">                                   </w:t>
            </w:r>
            <w:r>
              <w:rPr>
                <w:rFonts w:eastAsia="Calibri"/>
                <w:sz w:val="16"/>
                <w:szCs w:val="16"/>
              </w:rPr>
              <w:t xml:space="preserve">                     </w:t>
            </w:r>
          </w:p>
        </w:tc>
        <w:tc>
          <w:tcPr>
            <w:tcW w:w="284" w:type="dxa"/>
            <w:vMerge/>
            <w:tcBorders>
              <w:top w:val="nil"/>
              <w:left w:val="single" w:sz="4" w:space="0" w:color="auto"/>
              <w:bottom w:val="nil"/>
              <w:right w:val="nil"/>
            </w:tcBorders>
          </w:tcPr>
          <w:p w:rsidR="0038577D" w:rsidRPr="00BF0D52" w:rsidRDefault="0038577D" w:rsidP="0038577D">
            <w:pPr>
              <w:tabs>
                <w:tab w:val="left" w:pos="4678"/>
              </w:tabs>
              <w:rPr>
                <w:sz w:val="22"/>
                <w:szCs w:val="22"/>
              </w:rPr>
            </w:pPr>
          </w:p>
        </w:tc>
      </w:tr>
      <w:tr w:rsidR="0038577D" w:rsidRPr="00BF0D52" w:rsidTr="0038577D">
        <w:trPr>
          <w:gridAfter w:val="2"/>
          <w:wAfter w:w="3118" w:type="dxa"/>
        </w:trPr>
        <w:tc>
          <w:tcPr>
            <w:tcW w:w="2127" w:type="dxa"/>
            <w:gridSpan w:val="2"/>
            <w:vMerge/>
          </w:tcPr>
          <w:p w:rsidR="0038577D" w:rsidRPr="00BF0D52" w:rsidRDefault="0038577D" w:rsidP="0038577D">
            <w:pPr>
              <w:pStyle w:val="newncpi"/>
              <w:ind w:firstLine="0"/>
              <w:jc w:val="left"/>
              <w:rPr>
                <w:sz w:val="20"/>
                <w:szCs w:val="20"/>
              </w:rPr>
            </w:pPr>
          </w:p>
        </w:tc>
        <w:tc>
          <w:tcPr>
            <w:tcW w:w="2084" w:type="dxa"/>
          </w:tcPr>
          <w:p w:rsidR="0038577D" w:rsidRPr="00BF0D52" w:rsidRDefault="0038577D" w:rsidP="0038577D">
            <w:pPr>
              <w:pStyle w:val="newncpi"/>
              <w:ind w:firstLine="0"/>
              <w:jc w:val="left"/>
              <w:rPr>
                <w:sz w:val="27"/>
                <w:szCs w:val="27"/>
              </w:rPr>
            </w:pPr>
            <w:r w:rsidRPr="00BF0D52">
              <w:rPr>
                <w:sz w:val="27"/>
                <w:szCs w:val="27"/>
              </w:rPr>
              <w:t>через обособленное подразделение</w:t>
            </w:r>
          </w:p>
        </w:tc>
        <w:tc>
          <w:tcPr>
            <w:tcW w:w="2163" w:type="dxa"/>
            <w:tcBorders>
              <w:top w:val="single" w:sz="4" w:space="0" w:color="auto"/>
              <w:left w:val="single" w:sz="4" w:space="0" w:color="auto"/>
              <w:bottom w:val="single" w:sz="4" w:space="0" w:color="auto"/>
              <w:right w:val="single" w:sz="4" w:space="0" w:color="auto"/>
            </w:tcBorders>
          </w:tcPr>
          <w:p w:rsidR="0038577D" w:rsidRDefault="0038577D" w:rsidP="0038577D">
            <w:pPr>
              <w:tabs>
                <w:tab w:val="left" w:pos="4678"/>
              </w:tabs>
              <w:rPr>
                <w:sz w:val="22"/>
                <w:szCs w:val="22"/>
              </w:rPr>
            </w:pPr>
            <w:r w:rsidRPr="00BF0D52">
              <w:rPr>
                <w:sz w:val="22"/>
                <w:szCs w:val="22"/>
              </w:rPr>
              <w:t>__</w:t>
            </w:r>
            <w:r>
              <w:rPr>
                <w:sz w:val="22"/>
                <w:szCs w:val="22"/>
              </w:rPr>
              <w:t>_</w:t>
            </w:r>
            <w:r w:rsidRPr="00BF0D52">
              <w:rPr>
                <w:sz w:val="22"/>
                <w:szCs w:val="22"/>
              </w:rPr>
              <w:t xml:space="preserve">_ </w:t>
            </w:r>
            <w:r>
              <w:rPr>
                <w:sz w:val="22"/>
                <w:szCs w:val="22"/>
              </w:rPr>
              <w:t>_____ _____</w:t>
            </w:r>
          </w:p>
          <w:p w:rsidR="0038577D" w:rsidRDefault="0038577D" w:rsidP="0038577D">
            <w:pPr>
              <w:tabs>
                <w:tab w:val="left" w:pos="4678"/>
              </w:tabs>
              <w:rPr>
                <w:sz w:val="16"/>
                <w:szCs w:val="16"/>
              </w:rPr>
            </w:pPr>
            <w:r>
              <w:rPr>
                <w:sz w:val="16"/>
                <w:szCs w:val="16"/>
              </w:rPr>
              <w:t>(</w:t>
            </w:r>
            <w:r w:rsidRPr="00495CEC">
              <w:rPr>
                <w:sz w:val="16"/>
                <w:szCs w:val="16"/>
              </w:rPr>
              <w:t xml:space="preserve">число)  (номер </w:t>
            </w:r>
            <w:r>
              <w:rPr>
                <w:sz w:val="16"/>
                <w:szCs w:val="16"/>
              </w:rPr>
              <w:t xml:space="preserve"> </w:t>
            </w:r>
            <w:r w:rsidRPr="00495CEC">
              <w:rPr>
                <w:sz w:val="16"/>
                <w:szCs w:val="16"/>
              </w:rPr>
              <w:t>(четыре</w:t>
            </w:r>
          </w:p>
          <w:p w:rsidR="0038577D" w:rsidRDefault="0038577D" w:rsidP="0038577D">
            <w:pPr>
              <w:tabs>
                <w:tab w:val="left" w:pos="4678"/>
              </w:tabs>
              <w:rPr>
                <w:sz w:val="16"/>
                <w:szCs w:val="16"/>
              </w:rPr>
            </w:pPr>
            <w:r>
              <w:rPr>
                <w:sz w:val="16"/>
                <w:szCs w:val="16"/>
              </w:rPr>
              <w:t xml:space="preserve">                месяца) цифры</w:t>
            </w:r>
          </w:p>
          <w:p w:rsidR="0038577D" w:rsidRPr="00495CEC" w:rsidRDefault="0038577D" w:rsidP="0038577D">
            <w:pPr>
              <w:tabs>
                <w:tab w:val="left" w:pos="4678"/>
              </w:tabs>
              <w:rPr>
                <w:sz w:val="16"/>
                <w:szCs w:val="16"/>
              </w:rPr>
            </w:pPr>
            <w:r>
              <w:rPr>
                <w:sz w:val="16"/>
                <w:szCs w:val="16"/>
              </w:rPr>
              <w:t xml:space="preserve">                                года)</w:t>
            </w:r>
            <w:r w:rsidRPr="00495CEC">
              <w:rPr>
                <w:rFonts w:eastAsia="Calibri"/>
                <w:sz w:val="16"/>
                <w:szCs w:val="16"/>
              </w:rPr>
              <w:t xml:space="preserve">                                   </w:t>
            </w:r>
            <w:r>
              <w:rPr>
                <w:rFonts w:eastAsia="Calibri"/>
                <w:sz w:val="16"/>
                <w:szCs w:val="16"/>
              </w:rPr>
              <w:t xml:space="preserve">                     </w:t>
            </w:r>
          </w:p>
        </w:tc>
        <w:tc>
          <w:tcPr>
            <w:tcW w:w="284" w:type="dxa"/>
            <w:vMerge/>
            <w:tcBorders>
              <w:top w:val="nil"/>
              <w:left w:val="single" w:sz="4" w:space="0" w:color="auto"/>
              <w:bottom w:val="nil"/>
              <w:right w:val="nil"/>
            </w:tcBorders>
          </w:tcPr>
          <w:p w:rsidR="0038577D" w:rsidRPr="00BF0D52" w:rsidRDefault="0038577D" w:rsidP="0038577D">
            <w:pPr>
              <w:tabs>
                <w:tab w:val="left" w:pos="4678"/>
              </w:tabs>
              <w:rPr>
                <w:sz w:val="22"/>
                <w:szCs w:val="22"/>
              </w:rPr>
            </w:pPr>
          </w:p>
        </w:tc>
      </w:tr>
    </w:tbl>
    <w:p w:rsidR="00BC0F60" w:rsidRPr="00BF0D52" w:rsidRDefault="00BC0F60" w:rsidP="0038577D">
      <w:pPr>
        <w:pStyle w:val="newncpi"/>
        <w:ind w:firstLine="0"/>
        <w:jc w:val="center"/>
        <w:rPr>
          <w:b/>
          <w:bCs/>
        </w:rPr>
      </w:pPr>
    </w:p>
    <w:p w:rsidR="00BC0F60" w:rsidRPr="00BF0D52" w:rsidRDefault="00BC0F60" w:rsidP="0038577D">
      <w:pPr>
        <w:pStyle w:val="newncpi"/>
        <w:ind w:firstLine="0"/>
        <w:jc w:val="center"/>
        <w:rPr>
          <w:b/>
          <w:bCs/>
        </w:rPr>
      </w:pPr>
    </w:p>
    <w:tbl>
      <w:tblPr>
        <w:tblStyle w:val="a4"/>
        <w:tblW w:w="0" w:type="auto"/>
        <w:tblLook w:val="04A0" w:firstRow="1" w:lastRow="0" w:firstColumn="1" w:lastColumn="0" w:noHBand="0" w:noVBand="1"/>
      </w:tblPr>
      <w:tblGrid>
        <w:gridCol w:w="824"/>
        <w:gridCol w:w="2364"/>
        <w:gridCol w:w="1750"/>
        <w:gridCol w:w="1669"/>
        <w:gridCol w:w="1653"/>
        <w:gridCol w:w="1368"/>
      </w:tblGrid>
      <w:tr w:rsidR="00BC0F60" w:rsidRPr="00BF0D52" w:rsidTr="009C41F8">
        <w:tc>
          <w:tcPr>
            <w:tcW w:w="824" w:type="dxa"/>
            <w:vMerge w:val="restart"/>
          </w:tcPr>
          <w:p w:rsidR="00BC0F60" w:rsidRPr="00BF0D52" w:rsidRDefault="00BC0F60" w:rsidP="0038577D">
            <w:pPr>
              <w:pStyle w:val="newncpi"/>
              <w:ind w:firstLine="0"/>
              <w:jc w:val="left"/>
              <w:rPr>
                <w:sz w:val="27"/>
                <w:szCs w:val="27"/>
              </w:rPr>
            </w:pPr>
            <w:r w:rsidRPr="00BF0D52">
              <w:rPr>
                <w:sz w:val="27"/>
                <w:szCs w:val="27"/>
              </w:rPr>
              <w:t>№ п/п</w:t>
            </w:r>
          </w:p>
        </w:tc>
        <w:tc>
          <w:tcPr>
            <w:tcW w:w="2364" w:type="dxa"/>
            <w:vMerge w:val="restart"/>
          </w:tcPr>
          <w:p w:rsidR="00BC0F60" w:rsidRPr="00BF0D52" w:rsidRDefault="00BC0F60" w:rsidP="0038577D">
            <w:pPr>
              <w:pStyle w:val="newncpi"/>
              <w:ind w:firstLine="0"/>
              <w:jc w:val="center"/>
              <w:rPr>
                <w:sz w:val="27"/>
                <w:szCs w:val="27"/>
              </w:rPr>
            </w:pPr>
            <w:r w:rsidRPr="00BF0D52">
              <w:rPr>
                <w:sz w:val="27"/>
                <w:szCs w:val="27"/>
              </w:rPr>
              <w:t>Наименование показателя</w:t>
            </w:r>
          </w:p>
        </w:tc>
        <w:tc>
          <w:tcPr>
            <w:tcW w:w="6440" w:type="dxa"/>
            <w:gridSpan w:val="4"/>
          </w:tcPr>
          <w:p w:rsidR="00BC0F60" w:rsidRPr="00BF0D52" w:rsidRDefault="00BC0F60" w:rsidP="0038577D">
            <w:pPr>
              <w:pStyle w:val="newncpi"/>
              <w:ind w:firstLine="0"/>
              <w:jc w:val="center"/>
              <w:rPr>
                <w:sz w:val="27"/>
                <w:szCs w:val="27"/>
              </w:rPr>
            </w:pPr>
            <w:r w:rsidRPr="00BF0D52">
              <w:rPr>
                <w:sz w:val="27"/>
                <w:szCs w:val="27"/>
              </w:rPr>
              <w:t>Сумма подоходного налога с физических лиц, подлежащая перечислению в бюджет, руб.</w:t>
            </w:r>
          </w:p>
        </w:tc>
      </w:tr>
      <w:tr w:rsidR="00BC0F60" w:rsidRPr="00BF0D52" w:rsidTr="009C41F8">
        <w:tc>
          <w:tcPr>
            <w:tcW w:w="824" w:type="dxa"/>
            <w:vMerge/>
          </w:tcPr>
          <w:p w:rsidR="00BC0F60" w:rsidRPr="00BF0D52" w:rsidRDefault="00BC0F60" w:rsidP="0038577D">
            <w:pPr>
              <w:pStyle w:val="newncpi"/>
              <w:ind w:firstLine="0"/>
              <w:jc w:val="left"/>
              <w:rPr>
                <w:sz w:val="27"/>
                <w:szCs w:val="27"/>
              </w:rPr>
            </w:pPr>
          </w:p>
        </w:tc>
        <w:tc>
          <w:tcPr>
            <w:tcW w:w="2364" w:type="dxa"/>
            <w:vMerge/>
          </w:tcPr>
          <w:p w:rsidR="00BC0F60" w:rsidRPr="00BF0D52" w:rsidRDefault="00BC0F60" w:rsidP="0038577D">
            <w:pPr>
              <w:pStyle w:val="newncpi"/>
              <w:ind w:firstLine="0"/>
              <w:jc w:val="left"/>
              <w:rPr>
                <w:sz w:val="27"/>
                <w:szCs w:val="27"/>
              </w:rPr>
            </w:pPr>
          </w:p>
        </w:tc>
        <w:tc>
          <w:tcPr>
            <w:tcW w:w="1750" w:type="dxa"/>
          </w:tcPr>
          <w:p w:rsidR="00BC0F60" w:rsidRPr="00BF0D52" w:rsidRDefault="00BC0F60" w:rsidP="0038577D">
            <w:pPr>
              <w:pStyle w:val="table10"/>
              <w:jc w:val="center"/>
              <w:rPr>
                <w:sz w:val="27"/>
                <w:szCs w:val="27"/>
              </w:rPr>
            </w:pPr>
            <w:r w:rsidRPr="00BF0D52">
              <w:rPr>
                <w:sz w:val="27"/>
                <w:szCs w:val="27"/>
              </w:rPr>
              <w:t>в течение              1 месяца отчетного квартала</w:t>
            </w:r>
          </w:p>
        </w:tc>
        <w:tc>
          <w:tcPr>
            <w:tcW w:w="1669" w:type="dxa"/>
          </w:tcPr>
          <w:p w:rsidR="00BC0F60" w:rsidRPr="00BF0D52" w:rsidRDefault="00BC0F60" w:rsidP="0038577D">
            <w:pPr>
              <w:pStyle w:val="table10"/>
              <w:jc w:val="center"/>
              <w:rPr>
                <w:sz w:val="27"/>
                <w:szCs w:val="27"/>
              </w:rPr>
            </w:pPr>
            <w:r w:rsidRPr="00BF0D52">
              <w:rPr>
                <w:sz w:val="27"/>
                <w:szCs w:val="27"/>
              </w:rPr>
              <w:t>в течение                   2 месяца отчетного квартала</w:t>
            </w:r>
          </w:p>
        </w:tc>
        <w:tc>
          <w:tcPr>
            <w:tcW w:w="1653" w:type="dxa"/>
          </w:tcPr>
          <w:p w:rsidR="00BC0F60" w:rsidRPr="00BF0D52" w:rsidRDefault="00BC0F60" w:rsidP="0038577D">
            <w:pPr>
              <w:pStyle w:val="table10"/>
              <w:jc w:val="center"/>
              <w:rPr>
                <w:sz w:val="27"/>
                <w:szCs w:val="27"/>
              </w:rPr>
            </w:pPr>
            <w:r w:rsidRPr="00BF0D52">
              <w:rPr>
                <w:sz w:val="27"/>
                <w:szCs w:val="27"/>
              </w:rPr>
              <w:t>в течение             3 месяца отчетного квартала</w:t>
            </w:r>
          </w:p>
        </w:tc>
        <w:tc>
          <w:tcPr>
            <w:tcW w:w="1368" w:type="dxa"/>
          </w:tcPr>
          <w:p w:rsidR="00BC0F60" w:rsidRPr="00BF0D52" w:rsidRDefault="00BC0F60" w:rsidP="0038577D">
            <w:pPr>
              <w:pStyle w:val="table10"/>
              <w:jc w:val="center"/>
              <w:rPr>
                <w:i/>
                <w:sz w:val="27"/>
                <w:szCs w:val="27"/>
              </w:rPr>
            </w:pPr>
            <w:r w:rsidRPr="00BF0D52">
              <w:rPr>
                <w:sz w:val="27"/>
                <w:szCs w:val="27"/>
              </w:rPr>
              <w:t xml:space="preserve">Всего, в течение   отчетного квартала </w:t>
            </w:r>
          </w:p>
          <w:p w:rsidR="00BC0F60" w:rsidRPr="00BF0D52" w:rsidRDefault="00BC0F60" w:rsidP="0038577D">
            <w:pPr>
              <w:pStyle w:val="table10"/>
              <w:jc w:val="center"/>
              <w:rPr>
                <w:sz w:val="27"/>
                <w:szCs w:val="27"/>
              </w:rPr>
            </w:pPr>
            <w:r w:rsidRPr="00BF0D52">
              <w:rPr>
                <w:sz w:val="27"/>
                <w:szCs w:val="27"/>
              </w:rPr>
              <w:t>(гр.3 + гр.4 + гр.5)</w:t>
            </w:r>
          </w:p>
        </w:tc>
      </w:tr>
      <w:tr w:rsidR="00BC0F60" w:rsidRPr="00BF0D52" w:rsidTr="009C41F8">
        <w:tc>
          <w:tcPr>
            <w:tcW w:w="824" w:type="dxa"/>
          </w:tcPr>
          <w:p w:rsidR="00BC0F60" w:rsidRPr="00BF0D52" w:rsidRDefault="00BC0F60" w:rsidP="0038577D">
            <w:pPr>
              <w:pStyle w:val="newncpi"/>
              <w:ind w:firstLine="0"/>
              <w:jc w:val="center"/>
              <w:rPr>
                <w:sz w:val="27"/>
                <w:szCs w:val="27"/>
              </w:rPr>
            </w:pPr>
            <w:r w:rsidRPr="00BF0D52">
              <w:rPr>
                <w:sz w:val="27"/>
                <w:szCs w:val="27"/>
              </w:rPr>
              <w:t>1</w:t>
            </w:r>
          </w:p>
        </w:tc>
        <w:tc>
          <w:tcPr>
            <w:tcW w:w="2364" w:type="dxa"/>
          </w:tcPr>
          <w:p w:rsidR="00BC0F60" w:rsidRPr="00BF0D52" w:rsidRDefault="00BC0F60" w:rsidP="0038577D">
            <w:pPr>
              <w:pStyle w:val="newncpi"/>
              <w:ind w:firstLine="0"/>
              <w:jc w:val="center"/>
              <w:rPr>
                <w:sz w:val="27"/>
                <w:szCs w:val="27"/>
              </w:rPr>
            </w:pPr>
            <w:r w:rsidRPr="00BF0D52">
              <w:rPr>
                <w:sz w:val="27"/>
                <w:szCs w:val="27"/>
              </w:rPr>
              <w:t>2</w:t>
            </w:r>
          </w:p>
        </w:tc>
        <w:tc>
          <w:tcPr>
            <w:tcW w:w="1750" w:type="dxa"/>
          </w:tcPr>
          <w:p w:rsidR="00BC0F60" w:rsidRPr="00BF0D52" w:rsidRDefault="00BC0F60" w:rsidP="0038577D">
            <w:pPr>
              <w:pStyle w:val="table10"/>
              <w:jc w:val="center"/>
              <w:rPr>
                <w:sz w:val="27"/>
                <w:szCs w:val="27"/>
              </w:rPr>
            </w:pPr>
            <w:r w:rsidRPr="00BF0D52">
              <w:rPr>
                <w:sz w:val="27"/>
                <w:szCs w:val="27"/>
              </w:rPr>
              <w:t>3</w:t>
            </w:r>
          </w:p>
        </w:tc>
        <w:tc>
          <w:tcPr>
            <w:tcW w:w="1669" w:type="dxa"/>
          </w:tcPr>
          <w:p w:rsidR="00BC0F60" w:rsidRPr="00BF0D52" w:rsidRDefault="00BC0F60" w:rsidP="0038577D">
            <w:pPr>
              <w:pStyle w:val="table10"/>
              <w:jc w:val="center"/>
              <w:rPr>
                <w:sz w:val="27"/>
                <w:szCs w:val="27"/>
              </w:rPr>
            </w:pPr>
            <w:r w:rsidRPr="00BF0D52">
              <w:rPr>
                <w:sz w:val="27"/>
                <w:szCs w:val="27"/>
              </w:rPr>
              <w:t>4</w:t>
            </w:r>
          </w:p>
        </w:tc>
        <w:tc>
          <w:tcPr>
            <w:tcW w:w="1653" w:type="dxa"/>
          </w:tcPr>
          <w:p w:rsidR="00BC0F60" w:rsidRPr="00BF0D52" w:rsidRDefault="00BC0F60" w:rsidP="0038577D">
            <w:pPr>
              <w:pStyle w:val="table10"/>
              <w:jc w:val="center"/>
              <w:rPr>
                <w:sz w:val="27"/>
                <w:szCs w:val="27"/>
              </w:rPr>
            </w:pPr>
            <w:r w:rsidRPr="00BF0D52">
              <w:rPr>
                <w:sz w:val="27"/>
                <w:szCs w:val="27"/>
              </w:rPr>
              <w:t>5</w:t>
            </w:r>
          </w:p>
        </w:tc>
        <w:tc>
          <w:tcPr>
            <w:tcW w:w="1368" w:type="dxa"/>
          </w:tcPr>
          <w:p w:rsidR="00BC0F60" w:rsidRPr="00BF0D52" w:rsidRDefault="00BC0F60" w:rsidP="0038577D">
            <w:pPr>
              <w:pStyle w:val="table10"/>
              <w:jc w:val="center"/>
              <w:rPr>
                <w:sz w:val="27"/>
                <w:szCs w:val="27"/>
              </w:rPr>
            </w:pPr>
            <w:r w:rsidRPr="00BF0D52">
              <w:rPr>
                <w:sz w:val="27"/>
                <w:szCs w:val="27"/>
              </w:rPr>
              <w:t>6</w:t>
            </w:r>
          </w:p>
        </w:tc>
      </w:tr>
      <w:tr w:rsidR="00BC0F60" w:rsidRPr="00BF0D52" w:rsidTr="009C41F8">
        <w:tc>
          <w:tcPr>
            <w:tcW w:w="824" w:type="dxa"/>
          </w:tcPr>
          <w:p w:rsidR="00BC0F60" w:rsidRPr="00BF0D52" w:rsidRDefault="00BC0F60" w:rsidP="0038577D">
            <w:pPr>
              <w:pStyle w:val="newncpi"/>
              <w:ind w:firstLine="0"/>
              <w:jc w:val="center"/>
              <w:rPr>
                <w:sz w:val="27"/>
                <w:szCs w:val="27"/>
              </w:rPr>
            </w:pPr>
            <w:r w:rsidRPr="00BF0D52">
              <w:rPr>
                <w:sz w:val="27"/>
                <w:szCs w:val="27"/>
              </w:rPr>
              <w:t>1</w:t>
            </w:r>
          </w:p>
        </w:tc>
        <w:tc>
          <w:tcPr>
            <w:tcW w:w="2364" w:type="dxa"/>
          </w:tcPr>
          <w:p w:rsidR="00BC0F60" w:rsidRPr="0038577D" w:rsidRDefault="0038577D" w:rsidP="0038577D">
            <w:pPr>
              <w:pStyle w:val="newncpi"/>
              <w:ind w:firstLine="0"/>
              <w:rPr>
                <w:sz w:val="27"/>
                <w:szCs w:val="27"/>
              </w:rPr>
            </w:pPr>
            <w:r w:rsidRPr="0038577D">
              <w:rPr>
                <w:sz w:val="27"/>
                <w:szCs w:val="27"/>
              </w:rPr>
              <w:t>Сумма подоходного налога с физических лиц, подлежащая перечислению в бюджет в срок, установленный абзацем восьмым части первой, частью второй пункта 6 статьи 216 Налогового кодекса Республики Беларусь</w:t>
            </w:r>
          </w:p>
        </w:tc>
        <w:tc>
          <w:tcPr>
            <w:tcW w:w="1750" w:type="dxa"/>
          </w:tcPr>
          <w:p w:rsidR="00BC0F60" w:rsidRPr="00BF0D52" w:rsidRDefault="00BC0F60" w:rsidP="0038577D">
            <w:pPr>
              <w:pStyle w:val="table10"/>
              <w:jc w:val="center"/>
              <w:rPr>
                <w:sz w:val="27"/>
                <w:szCs w:val="27"/>
              </w:rPr>
            </w:pPr>
          </w:p>
        </w:tc>
        <w:tc>
          <w:tcPr>
            <w:tcW w:w="1669" w:type="dxa"/>
          </w:tcPr>
          <w:p w:rsidR="00BC0F60" w:rsidRPr="00BF0D52" w:rsidRDefault="00BC0F60" w:rsidP="0038577D">
            <w:pPr>
              <w:pStyle w:val="table10"/>
              <w:jc w:val="center"/>
              <w:rPr>
                <w:sz w:val="27"/>
                <w:szCs w:val="27"/>
              </w:rPr>
            </w:pPr>
          </w:p>
        </w:tc>
        <w:tc>
          <w:tcPr>
            <w:tcW w:w="1653" w:type="dxa"/>
          </w:tcPr>
          <w:p w:rsidR="00BC0F60" w:rsidRPr="00BF0D52" w:rsidRDefault="00BC0F60" w:rsidP="0038577D">
            <w:pPr>
              <w:pStyle w:val="table10"/>
              <w:jc w:val="center"/>
              <w:rPr>
                <w:sz w:val="27"/>
                <w:szCs w:val="27"/>
              </w:rPr>
            </w:pPr>
          </w:p>
        </w:tc>
        <w:tc>
          <w:tcPr>
            <w:tcW w:w="1368" w:type="dxa"/>
            <w:vAlign w:val="center"/>
          </w:tcPr>
          <w:p w:rsidR="00BC0F60" w:rsidRPr="00BF0D52" w:rsidRDefault="00BC0F60" w:rsidP="0038577D">
            <w:pPr>
              <w:pStyle w:val="table10"/>
              <w:jc w:val="center"/>
              <w:rPr>
                <w:sz w:val="27"/>
                <w:szCs w:val="27"/>
              </w:rPr>
            </w:pPr>
          </w:p>
        </w:tc>
      </w:tr>
      <w:tr w:rsidR="00BC0F60" w:rsidRPr="00BF0D52" w:rsidTr="009C41F8">
        <w:trPr>
          <w:trHeight w:val="809"/>
        </w:trPr>
        <w:tc>
          <w:tcPr>
            <w:tcW w:w="3188" w:type="dxa"/>
            <w:gridSpan w:val="2"/>
          </w:tcPr>
          <w:p w:rsidR="00BC0F60" w:rsidRPr="00BF0D52" w:rsidRDefault="00BC0F60" w:rsidP="009C41F8">
            <w:pPr>
              <w:pStyle w:val="newncpi"/>
              <w:ind w:firstLine="0"/>
              <w:jc w:val="left"/>
              <w:rPr>
                <w:sz w:val="27"/>
                <w:szCs w:val="27"/>
              </w:rPr>
            </w:pPr>
          </w:p>
          <w:p w:rsidR="00BC0F60" w:rsidRPr="00BF0D52" w:rsidRDefault="00BC0F60" w:rsidP="009C41F8">
            <w:pPr>
              <w:pStyle w:val="newncpi"/>
              <w:ind w:firstLine="0"/>
              <w:jc w:val="left"/>
              <w:rPr>
                <w:sz w:val="27"/>
                <w:szCs w:val="27"/>
              </w:rPr>
            </w:pPr>
            <w:r w:rsidRPr="00BF0D52">
              <w:rPr>
                <w:sz w:val="27"/>
                <w:szCs w:val="27"/>
              </w:rPr>
              <w:t xml:space="preserve">По сроку уплаты </w:t>
            </w:r>
          </w:p>
        </w:tc>
        <w:tc>
          <w:tcPr>
            <w:tcW w:w="1750" w:type="dxa"/>
            <w:vAlign w:val="center"/>
          </w:tcPr>
          <w:p w:rsidR="00BC0F60" w:rsidRPr="00BF0D52" w:rsidRDefault="00BC0F60" w:rsidP="009C41F8">
            <w:pPr>
              <w:pStyle w:val="table10"/>
              <w:rPr>
                <w:sz w:val="16"/>
                <w:szCs w:val="16"/>
              </w:rPr>
            </w:pPr>
            <w:r w:rsidRPr="00BF0D52">
              <w:rPr>
                <w:sz w:val="16"/>
                <w:szCs w:val="16"/>
              </w:rPr>
              <w:t xml:space="preserve"> </w:t>
            </w:r>
          </w:p>
          <w:p w:rsidR="00BC0F60" w:rsidRPr="00BF0D52" w:rsidRDefault="00BC0F60" w:rsidP="009C41F8">
            <w:pPr>
              <w:pStyle w:val="table10"/>
              <w:rPr>
                <w:sz w:val="14"/>
                <w:szCs w:val="14"/>
              </w:rPr>
            </w:pPr>
            <w:r w:rsidRPr="00BF0D52">
              <w:rPr>
                <w:sz w:val="16"/>
                <w:szCs w:val="16"/>
              </w:rPr>
              <w:t xml:space="preserve">_____ ____   _______ </w:t>
            </w:r>
            <w:r w:rsidRPr="00BF0D52">
              <w:rPr>
                <w:sz w:val="14"/>
                <w:szCs w:val="14"/>
              </w:rPr>
              <w:t xml:space="preserve">(число) (номер (четыре  </w:t>
            </w:r>
          </w:p>
          <w:p w:rsidR="00BC0F60" w:rsidRPr="00BF0D52" w:rsidRDefault="00BC0F60" w:rsidP="009C41F8">
            <w:pPr>
              <w:pStyle w:val="table10"/>
              <w:jc w:val="right"/>
              <w:rPr>
                <w:sz w:val="16"/>
                <w:szCs w:val="16"/>
              </w:rPr>
            </w:pPr>
            <w:r w:rsidRPr="00BF0D52">
              <w:rPr>
                <w:sz w:val="14"/>
                <w:szCs w:val="14"/>
              </w:rPr>
              <w:t>месяца) цифры                                              года)</w:t>
            </w:r>
            <w:r w:rsidRPr="00BF0D52">
              <w:rPr>
                <w:sz w:val="16"/>
                <w:szCs w:val="16"/>
              </w:rPr>
              <w:t xml:space="preserve">                             </w:t>
            </w:r>
          </w:p>
        </w:tc>
        <w:tc>
          <w:tcPr>
            <w:tcW w:w="1669" w:type="dxa"/>
            <w:vAlign w:val="center"/>
          </w:tcPr>
          <w:p w:rsidR="00BC0F60" w:rsidRPr="00BF0D52" w:rsidRDefault="00BC0F60" w:rsidP="009C41F8">
            <w:pPr>
              <w:pStyle w:val="table10"/>
              <w:rPr>
                <w:sz w:val="16"/>
                <w:szCs w:val="16"/>
              </w:rPr>
            </w:pPr>
          </w:p>
          <w:p w:rsidR="00BC0F60" w:rsidRPr="00BF0D52" w:rsidRDefault="00BC0F60" w:rsidP="009C41F8">
            <w:pPr>
              <w:pStyle w:val="table10"/>
              <w:rPr>
                <w:sz w:val="16"/>
                <w:szCs w:val="16"/>
              </w:rPr>
            </w:pPr>
            <w:r w:rsidRPr="00BF0D52">
              <w:rPr>
                <w:sz w:val="16"/>
                <w:szCs w:val="16"/>
              </w:rPr>
              <w:t>____  ____ ________</w:t>
            </w:r>
          </w:p>
          <w:p w:rsidR="00BC0F60" w:rsidRPr="00BF0D52" w:rsidRDefault="00BC0F60" w:rsidP="009C41F8">
            <w:pPr>
              <w:pStyle w:val="table10"/>
              <w:rPr>
                <w:sz w:val="14"/>
                <w:szCs w:val="14"/>
              </w:rPr>
            </w:pPr>
            <w:r w:rsidRPr="00BF0D52">
              <w:rPr>
                <w:sz w:val="14"/>
                <w:szCs w:val="14"/>
              </w:rPr>
              <w:t xml:space="preserve">(число) (номер (четыре  </w:t>
            </w:r>
          </w:p>
          <w:p w:rsidR="00BC0F60" w:rsidRPr="00BF0D52" w:rsidRDefault="00BC0F60" w:rsidP="009C41F8">
            <w:pPr>
              <w:pStyle w:val="table10"/>
              <w:ind w:right="134"/>
              <w:jc w:val="right"/>
              <w:rPr>
                <w:sz w:val="16"/>
                <w:szCs w:val="16"/>
              </w:rPr>
            </w:pPr>
            <w:r w:rsidRPr="00BF0D52">
              <w:rPr>
                <w:sz w:val="14"/>
                <w:szCs w:val="14"/>
              </w:rPr>
              <w:t xml:space="preserve">         месяца) цифры                                                                        года)</w:t>
            </w:r>
          </w:p>
        </w:tc>
        <w:tc>
          <w:tcPr>
            <w:tcW w:w="1653" w:type="dxa"/>
            <w:vAlign w:val="center"/>
          </w:tcPr>
          <w:p w:rsidR="00BC0F60" w:rsidRPr="00BF0D52" w:rsidRDefault="00BC0F60" w:rsidP="009C41F8">
            <w:pPr>
              <w:pStyle w:val="table10"/>
              <w:rPr>
                <w:sz w:val="16"/>
                <w:szCs w:val="16"/>
              </w:rPr>
            </w:pPr>
          </w:p>
          <w:p w:rsidR="00BC0F60" w:rsidRPr="00BF0D52" w:rsidRDefault="00BC0F60" w:rsidP="009C41F8">
            <w:pPr>
              <w:pStyle w:val="table10"/>
              <w:rPr>
                <w:sz w:val="16"/>
                <w:szCs w:val="16"/>
              </w:rPr>
            </w:pPr>
            <w:r w:rsidRPr="00BF0D52">
              <w:rPr>
                <w:sz w:val="16"/>
                <w:szCs w:val="16"/>
              </w:rPr>
              <w:t>____  ____ ________</w:t>
            </w:r>
          </w:p>
          <w:p w:rsidR="00BC0F60" w:rsidRPr="00BF0D52" w:rsidRDefault="00BC0F60" w:rsidP="009C41F8">
            <w:pPr>
              <w:pStyle w:val="table10"/>
              <w:rPr>
                <w:sz w:val="14"/>
                <w:szCs w:val="14"/>
              </w:rPr>
            </w:pPr>
            <w:r w:rsidRPr="00BF0D52">
              <w:rPr>
                <w:sz w:val="14"/>
                <w:szCs w:val="14"/>
              </w:rPr>
              <w:t xml:space="preserve">(число) (номер (четыре  </w:t>
            </w:r>
          </w:p>
          <w:p w:rsidR="00BC0F60" w:rsidRPr="00BF0D52" w:rsidRDefault="00BC0F60" w:rsidP="009C41F8">
            <w:pPr>
              <w:pStyle w:val="table10"/>
              <w:ind w:right="134"/>
              <w:jc w:val="right"/>
              <w:rPr>
                <w:sz w:val="16"/>
                <w:szCs w:val="16"/>
              </w:rPr>
            </w:pPr>
            <w:r w:rsidRPr="00BF0D52">
              <w:rPr>
                <w:sz w:val="14"/>
                <w:szCs w:val="14"/>
              </w:rPr>
              <w:t xml:space="preserve">         месяца) цифры                                                                        года)</w:t>
            </w:r>
          </w:p>
        </w:tc>
        <w:tc>
          <w:tcPr>
            <w:tcW w:w="1368" w:type="dxa"/>
          </w:tcPr>
          <w:p w:rsidR="00BC0F60" w:rsidRPr="00BF0D52" w:rsidRDefault="00BC0F60" w:rsidP="009C41F8">
            <w:pPr>
              <w:pStyle w:val="table10"/>
              <w:jc w:val="center"/>
            </w:pPr>
          </w:p>
          <w:p w:rsidR="00BC0F60" w:rsidRPr="00BF0D52" w:rsidRDefault="00BC0F60" w:rsidP="009C41F8">
            <w:pPr>
              <w:pStyle w:val="table10"/>
              <w:jc w:val="center"/>
            </w:pPr>
          </w:p>
          <w:p w:rsidR="00BC0F60" w:rsidRPr="00BF0D52" w:rsidRDefault="00BC0F60" w:rsidP="009C41F8">
            <w:pPr>
              <w:pStyle w:val="table10"/>
              <w:jc w:val="center"/>
            </w:pPr>
            <w:r w:rsidRPr="00BF0D52">
              <w:t>Х</w:t>
            </w:r>
          </w:p>
        </w:tc>
      </w:tr>
      <w:tr w:rsidR="00BC0F60" w:rsidRPr="00BF0D52" w:rsidTr="009C41F8">
        <w:trPr>
          <w:trHeight w:val="567"/>
        </w:trPr>
        <w:tc>
          <w:tcPr>
            <w:tcW w:w="824" w:type="dxa"/>
          </w:tcPr>
          <w:p w:rsidR="00BC0F60" w:rsidRPr="00BF0D52" w:rsidRDefault="00BC0F60" w:rsidP="004D7A7C">
            <w:pPr>
              <w:pStyle w:val="newncpi"/>
              <w:ind w:firstLine="0"/>
              <w:jc w:val="center"/>
              <w:rPr>
                <w:sz w:val="27"/>
                <w:szCs w:val="27"/>
              </w:rPr>
            </w:pPr>
            <w:r w:rsidRPr="00BF0D52">
              <w:rPr>
                <w:sz w:val="27"/>
                <w:szCs w:val="27"/>
              </w:rPr>
              <w:t>1.1</w:t>
            </w:r>
          </w:p>
        </w:tc>
        <w:tc>
          <w:tcPr>
            <w:tcW w:w="2364" w:type="dxa"/>
          </w:tcPr>
          <w:p w:rsidR="00BC0F60" w:rsidRPr="00BF0D52" w:rsidRDefault="00BC0F60" w:rsidP="009C41F8">
            <w:pPr>
              <w:pStyle w:val="newncpi"/>
              <w:ind w:firstLine="0"/>
              <w:rPr>
                <w:sz w:val="27"/>
                <w:szCs w:val="27"/>
              </w:rPr>
            </w:pPr>
            <w:r w:rsidRPr="00BF0D52">
              <w:rPr>
                <w:sz w:val="27"/>
                <w:szCs w:val="27"/>
              </w:rPr>
              <w:t>в том числе к доплате (уменьшению):</w:t>
            </w:r>
          </w:p>
        </w:tc>
        <w:tc>
          <w:tcPr>
            <w:tcW w:w="1750" w:type="dxa"/>
          </w:tcPr>
          <w:p w:rsidR="00BC0F60" w:rsidRPr="00BF0D52" w:rsidRDefault="00BC0F60" w:rsidP="009C41F8">
            <w:pPr>
              <w:rPr>
                <w:sz w:val="10"/>
                <w:szCs w:val="10"/>
              </w:rPr>
            </w:pPr>
          </w:p>
        </w:tc>
        <w:tc>
          <w:tcPr>
            <w:tcW w:w="1669" w:type="dxa"/>
          </w:tcPr>
          <w:p w:rsidR="00BC0F60" w:rsidRPr="00BF0D52" w:rsidRDefault="00BC0F60" w:rsidP="009C41F8">
            <w:pPr>
              <w:rPr>
                <w:sz w:val="10"/>
                <w:szCs w:val="10"/>
              </w:rPr>
            </w:pPr>
          </w:p>
        </w:tc>
        <w:tc>
          <w:tcPr>
            <w:tcW w:w="1653" w:type="dxa"/>
          </w:tcPr>
          <w:p w:rsidR="00BC0F60" w:rsidRPr="00BF0D52" w:rsidRDefault="00BC0F60" w:rsidP="009C41F8">
            <w:pPr>
              <w:jc w:val="center"/>
              <w:rPr>
                <w:sz w:val="10"/>
                <w:szCs w:val="10"/>
              </w:rPr>
            </w:pPr>
          </w:p>
        </w:tc>
        <w:tc>
          <w:tcPr>
            <w:tcW w:w="1368" w:type="dxa"/>
          </w:tcPr>
          <w:p w:rsidR="00BC0F60" w:rsidRPr="00BF0D52" w:rsidRDefault="00BC0F60" w:rsidP="009C41F8">
            <w:pPr>
              <w:pStyle w:val="table10"/>
              <w:jc w:val="center"/>
            </w:pPr>
          </w:p>
        </w:tc>
      </w:tr>
      <w:tr w:rsidR="00BC0F60" w:rsidRPr="00BF0D52" w:rsidTr="009C41F8">
        <w:trPr>
          <w:trHeight w:val="307"/>
        </w:trPr>
        <w:tc>
          <w:tcPr>
            <w:tcW w:w="824" w:type="dxa"/>
          </w:tcPr>
          <w:p w:rsidR="00BC0F60" w:rsidRPr="00BF0D52" w:rsidRDefault="00BC0F60" w:rsidP="004D7A7C">
            <w:pPr>
              <w:pStyle w:val="newncpi"/>
              <w:ind w:firstLine="0"/>
              <w:jc w:val="left"/>
              <w:rPr>
                <w:sz w:val="27"/>
                <w:szCs w:val="27"/>
              </w:rPr>
            </w:pPr>
            <w:r w:rsidRPr="00BF0D52">
              <w:rPr>
                <w:sz w:val="27"/>
                <w:szCs w:val="27"/>
              </w:rPr>
              <w:t>1.1.1</w:t>
            </w:r>
          </w:p>
        </w:tc>
        <w:tc>
          <w:tcPr>
            <w:tcW w:w="2364" w:type="dxa"/>
          </w:tcPr>
          <w:p w:rsidR="00BC0F60" w:rsidRPr="00BF0D52" w:rsidRDefault="00BC0F60" w:rsidP="009C41F8">
            <w:pPr>
              <w:pStyle w:val="newncpi"/>
              <w:ind w:firstLine="0"/>
              <w:rPr>
                <w:sz w:val="27"/>
                <w:szCs w:val="27"/>
              </w:rPr>
            </w:pPr>
            <w:r w:rsidRPr="00BF0D52">
              <w:rPr>
                <w:sz w:val="27"/>
                <w:szCs w:val="27"/>
              </w:rPr>
              <w:t xml:space="preserve">по акту проверки </w:t>
            </w:r>
          </w:p>
        </w:tc>
        <w:tc>
          <w:tcPr>
            <w:tcW w:w="1750" w:type="dxa"/>
          </w:tcPr>
          <w:p w:rsidR="00BC0F60" w:rsidRPr="00BF0D52" w:rsidRDefault="00BC0F60" w:rsidP="009C41F8">
            <w:pPr>
              <w:rPr>
                <w:sz w:val="10"/>
                <w:szCs w:val="10"/>
              </w:rPr>
            </w:pPr>
          </w:p>
        </w:tc>
        <w:tc>
          <w:tcPr>
            <w:tcW w:w="1669" w:type="dxa"/>
          </w:tcPr>
          <w:p w:rsidR="00BC0F60" w:rsidRPr="00BF0D52" w:rsidRDefault="00BC0F60" w:rsidP="009C41F8">
            <w:pPr>
              <w:rPr>
                <w:sz w:val="10"/>
                <w:szCs w:val="10"/>
              </w:rPr>
            </w:pPr>
          </w:p>
        </w:tc>
        <w:tc>
          <w:tcPr>
            <w:tcW w:w="1653" w:type="dxa"/>
          </w:tcPr>
          <w:p w:rsidR="00BC0F60" w:rsidRPr="00BF0D52" w:rsidRDefault="00BC0F60" w:rsidP="009C41F8">
            <w:pPr>
              <w:jc w:val="center"/>
              <w:rPr>
                <w:sz w:val="10"/>
                <w:szCs w:val="10"/>
              </w:rPr>
            </w:pPr>
          </w:p>
        </w:tc>
        <w:tc>
          <w:tcPr>
            <w:tcW w:w="1368" w:type="dxa"/>
          </w:tcPr>
          <w:p w:rsidR="00BC0F60" w:rsidRPr="00BF0D52" w:rsidRDefault="00BC0F60" w:rsidP="009C41F8">
            <w:pPr>
              <w:pStyle w:val="table10"/>
              <w:jc w:val="center"/>
            </w:pPr>
          </w:p>
        </w:tc>
      </w:tr>
      <w:tr w:rsidR="00BC0F60" w:rsidRPr="00BF0D52" w:rsidTr="009C41F8">
        <w:trPr>
          <w:trHeight w:val="307"/>
        </w:trPr>
        <w:tc>
          <w:tcPr>
            <w:tcW w:w="824" w:type="dxa"/>
          </w:tcPr>
          <w:p w:rsidR="00BC0F60" w:rsidRPr="00BF0D52" w:rsidRDefault="00BC0F60" w:rsidP="004D7A7C">
            <w:pPr>
              <w:pStyle w:val="newncpi"/>
              <w:ind w:firstLine="0"/>
              <w:jc w:val="left"/>
              <w:rPr>
                <w:sz w:val="27"/>
                <w:szCs w:val="27"/>
              </w:rPr>
            </w:pPr>
            <w:r w:rsidRPr="00BF0D52">
              <w:rPr>
                <w:sz w:val="27"/>
                <w:szCs w:val="27"/>
              </w:rPr>
              <w:t>1.1.2</w:t>
            </w:r>
          </w:p>
        </w:tc>
        <w:tc>
          <w:tcPr>
            <w:tcW w:w="2364" w:type="dxa"/>
          </w:tcPr>
          <w:p w:rsidR="00BC0F60" w:rsidRPr="00BF0D52" w:rsidRDefault="00BC0F60" w:rsidP="009C41F8">
            <w:pPr>
              <w:pStyle w:val="newncpi"/>
              <w:ind w:firstLine="0"/>
              <w:rPr>
                <w:sz w:val="27"/>
                <w:szCs w:val="27"/>
              </w:rPr>
            </w:pPr>
            <w:r w:rsidRPr="00BF0D52">
              <w:rPr>
                <w:sz w:val="27"/>
                <w:szCs w:val="27"/>
              </w:rPr>
              <w:t>в соответствии с пунктом 6 статьи 33 Налогового кодекса Республики Беларусь</w:t>
            </w:r>
          </w:p>
        </w:tc>
        <w:tc>
          <w:tcPr>
            <w:tcW w:w="1750" w:type="dxa"/>
          </w:tcPr>
          <w:p w:rsidR="00BC0F60" w:rsidRPr="00BF0D52" w:rsidRDefault="00BC0F60" w:rsidP="009C41F8">
            <w:pPr>
              <w:rPr>
                <w:sz w:val="10"/>
                <w:szCs w:val="10"/>
              </w:rPr>
            </w:pPr>
          </w:p>
        </w:tc>
        <w:tc>
          <w:tcPr>
            <w:tcW w:w="1669" w:type="dxa"/>
          </w:tcPr>
          <w:p w:rsidR="00BC0F60" w:rsidRPr="00BF0D52" w:rsidRDefault="00BC0F60" w:rsidP="009C41F8">
            <w:pPr>
              <w:rPr>
                <w:sz w:val="10"/>
                <w:szCs w:val="10"/>
              </w:rPr>
            </w:pPr>
          </w:p>
        </w:tc>
        <w:tc>
          <w:tcPr>
            <w:tcW w:w="1653" w:type="dxa"/>
          </w:tcPr>
          <w:p w:rsidR="00BC0F60" w:rsidRPr="00BF0D52" w:rsidRDefault="00BC0F60" w:rsidP="009C41F8">
            <w:pPr>
              <w:jc w:val="center"/>
              <w:rPr>
                <w:sz w:val="10"/>
                <w:szCs w:val="10"/>
              </w:rPr>
            </w:pPr>
          </w:p>
        </w:tc>
        <w:tc>
          <w:tcPr>
            <w:tcW w:w="1368" w:type="dxa"/>
          </w:tcPr>
          <w:p w:rsidR="00BC0F60" w:rsidRPr="00BF0D52" w:rsidRDefault="00BC0F60" w:rsidP="009C41F8">
            <w:pPr>
              <w:pStyle w:val="table10"/>
              <w:jc w:val="center"/>
            </w:pPr>
          </w:p>
        </w:tc>
      </w:tr>
      <w:tr w:rsidR="00BC0F60" w:rsidRPr="00BF0D52" w:rsidTr="009C41F8">
        <w:trPr>
          <w:trHeight w:val="307"/>
        </w:trPr>
        <w:tc>
          <w:tcPr>
            <w:tcW w:w="824" w:type="dxa"/>
          </w:tcPr>
          <w:p w:rsidR="00BC0F60" w:rsidRPr="00BF0D52" w:rsidRDefault="00BC0F60" w:rsidP="009C41F8">
            <w:pPr>
              <w:pStyle w:val="newncpi"/>
              <w:ind w:firstLine="0"/>
              <w:jc w:val="left"/>
              <w:rPr>
                <w:sz w:val="27"/>
                <w:szCs w:val="27"/>
              </w:rPr>
            </w:pPr>
          </w:p>
          <w:p w:rsidR="00BC0F60" w:rsidRPr="00BF0D52" w:rsidRDefault="00BC0F60" w:rsidP="004D7A7C">
            <w:pPr>
              <w:pStyle w:val="newncpi"/>
              <w:ind w:firstLine="0"/>
              <w:jc w:val="left"/>
              <w:rPr>
                <w:sz w:val="27"/>
                <w:szCs w:val="27"/>
              </w:rPr>
            </w:pPr>
            <w:r w:rsidRPr="00BF0D52">
              <w:rPr>
                <w:sz w:val="27"/>
                <w:szCs w:val="27"/>
              </w:rPr>
              <w:t>1.1.3</w:t>
            </w:r>
          </w:p>
        </w:tc>
        <w:tc>
          <w:tcPr>
            <w:tcW w:w="2364" w:type="dxa"/>
          </w:tcPr>
          <w:p w:rsidR="00BC0F60" w:rsidRPr="00BF0D52" w:rsidRDefault="00BC0F60" w:rsidP="009C41F8">
            <w:pPr>
              <w:pStyle w:val="newncpi"/>
              <w:ind w:firstLine="0"/>
              <w:rPr>
                <w:sz w:val="27"/>
                <w:szCs w:val="27"/>
              </w:rPr>
            </w:pPr>
            <w:r w:rsidRPr="00BF0D52">
              <w:rPr>
                <w:sz w:val="27"/>
                <w:szCs w:val="27"/>
              </w:rPr>
              <w:t xml:space="preserve">в соответствии с пунктом 6 статьи 73 Налогового кодекса </w:t>
            </w:r>
            <w:r w:rsidRPr="00BF0D52">
              <w:rPr>
                <w:sz w:val="27"/>
                <w:szCs w:val="27"/>
              </w:rPr>
              <w:lastRenderedPageBreak/>
              <w:t>Республики Беларусь</w:t>
            </w:r>
          </w:p>
        </w:tc>
        <w:tc>
          <w:tcPr>
            <w:tcW w:w="1750" w:type="dxa"/>
          </w:tcPr>
          <w:p w:rsidR="00BC0F60" w:rsidRPr="00BF0D52" w:rsidRDefault="00BC0F60" w:rsidP="009C41F8">
            <w:pPr>
              <w:rPr>
                <w:sz w:val="10"/>
                <w:szCs w:val="10"/>
              </w:rPr>
            </w:pPr>
          </w:p>
        </w:tc>
        <w:tc>
          <w:tcPr>
            <w:tcW w:w="1669" w:type="dxa"/>
          </w:tcPr>
          <w:p w:rsidR="00BC0F60" w:rsidRPr="00BF0D52" w:rsidRDefault="00BC0F60" w:rsidP="009C41F8">
            <w:pPr>
              <w:rPr>
                <w:sz w:val="10"/>
                <w:szCs w:val="10"/>
              </w:rPr>
            </w:pPr>
          </w:p>
        </w:tc>
        <w:tc>
          <w:tcPr>
            <w:tcW w:w="1653" w:type="dxa"/>
          </w:tcPr>
          <w:p w:rsidR="00BC0F60" w:rsidRPr="00BF0D52" w:rsidRDefault="00BC0F60" w:rsidP="009C41F8">
            <w:pPr>
              <w:jc w:val="center"/>
              <w:rPr>
                <w:sz w:val="10"/>
                <w:szCs w:val="10"/>
              </w:rPr>
            </w:pPr>
          </w:p>
        </w:tc>
        <w:tc>
          <w:tcPr>
            <w:tcW w:w="1368" w:type="dxa"/>
          </w:tcPr>
          <w:p w:rsidR="00BC0F60" w:rsidRPr="00BF0D52" w:rsidRDefault="00BC0F60" w:rsidP="009C41F8">
            <w:pPr>
              <w:pStyle w:val="table10"/>
              <w:jc w:val="center"/>
            </w:pPr>
          </w:p>
        </w:tc>
      </w:tr>
      <w:tr w:rsidR="00BC0F60" w:rsidRPr="00BF0D52" w:rsidTr="009C41F8">
        <w:trPr>
          <w:trHeight w:val="668"/>
        </w:trPr>
        <w:tc>
          <w:tcPr>
            <w:tcW w:w="824" w:type="dxa"/>
          </w:tcPr>
          <w:p w:rsidR="00BC0F60" w:rsidRPr="00BF0D52" w:rsidRDefault="00BC0F60" w:rsidP="009C41F8">
            <w:pPr>
              <w:rPr>
                <w:sz w:val="27"/>
                <w:szCs w:val="27"/>
              </w:rPr>
            </w:pPr>
            <w:r w:rsidRPr="00BF0D52">
              <w:rPr>
                <w:sz w:val="27"/>
                <w:szCs w:val="27"/>
              </w:rPr>
              <w:t>1.1.4</w:t>
            </w:r>
          </w:p>
        </w:tc>
        <w:tc>
          <w:tcPr>
            <w:tcW w:w="2364" w:type="dxa"/>
          </w:tcPr>
          <w:p w:rsidR="00BC0F60" w:rsidRPr="00BF0D52" w:rsidRDefault="00BC0F60" w:rsidP="009C41F8">
            <w:pPr>
              <w:pStyle w:val="newncpi"/>
              <w:ind w:firstLine="0"/>
              <w:rPr>
                <w:sz w:val="27"/>
                <w:szCs w:val="27"/>
              </w:rPr>
            </w:pPr>
            <w:r w:rsidRPr="00BF0D52">
              <w:rPr>
                <w:sz w:val="27"/>
                <w:szCs w:val="27"/>
              </w:rPr>
              <w:t>в соответствии с пунктом 8 статьи 73 Налогового кодекса Республики Беларусь</w:t>
            </w:r>
          </w:p>
        </w:tc>
        <w:tc>
          <w:tcPr>
            <w:tcW w:w="1750" w:type="dxa"/>
          </w:tcPr>
          <w:p w:rsidR="00BC0F60" w:rsidRPr="00BF0D52" w:rsidRDefault="00BC0F60" w:rsidP="009C41F8">
            <w:pPr>
              <w:rPr>
                <w:sz w:val="10"/>
                <w:szCs w:val="10"/>
              </w:rPr>
            </w:pPr>
          </w:p>
        </w:tc>
        <w:tc>
          <w:tcPr>
            <w:tcW w:w="1669" w:type="dxa"/>
          </w:tcPr>
          <w:p w:rsidR="00BC0F60" w:rsidRPr="00BF0D52" w:rsidRDefault="00BC0F60" w:rsidP="009C41F8">
            <w:pPr>
              <w:rPr>
                <w:sz w:val="10"/>
                <w:szCs w:val="10"/>
              </w:rPr>
            </w:pPr>
          </w:p>
        </w:tc>
        <w:tc>
          <w:tcPr>
            <w:tcW w:w="1653" w:type="dxa"/>
          </w:tcPr>
          <w:p w:rsidR="00BC0F60" w:rsidRPr="00BF0D52" w:rsidRDefault="00BC0F60" w:rsidP="009C41F8">
            <w:pPr>
              <w:jc w:val="center"/>
              <w:rPr>
                <w:sz w:val="10"/>
                <w:szCs w:val="10"/>
              </w:rPr>
            </w:pPr>
          </w:p>
        </w:tc>
        <w:tc>
          <w:tcPr>
            <w:tcW w:w="1368" w:type="dxa"/>
          </w:tcPr>
          <w:p w:rsidR="00BC0F60" w:rsidRPr="00BF0D52" w:rsidRDefault="00BC0F60" w:rsidP="009C41F8">
            <w:pPr>
              <w:pStyle w:val="table10"/>
              <w:jc w:val="center"/>
            </w:pPr>
          </w:p>
        </w:tc>
      </w:tr>
      <w:tr w:rsidR="00BC0F60" w:rsidRPr="00BF0D52" w:rsidTr="009C41F8">
        <w:tc>
          <w:tcPr>
            <w:tcW w:w="824" w:type="dxa"/>
          </w:tcPr>
          <w:p w:rsidR="00BC0F60" w:rsidRPr="00BF0D52" w:rsidRDefault="00BC0F60" w:rsidP="004D7A7C">
            <w:pPr>
              <w:pStyle w:val="newncpi"/>
              <w:ind w:firstLine="0"/>
              <w:jc w:val="center"/>
              <w:rPr>
                <w:sz w:val="27"/>
                <w:szCs w:val="27"/>
              </w:rPr>
            </w:pPr>
            <w:r w:rsidRPr="00BF0D52">
              <w:rPr>
                <w:sz w:val="27"/>
                <w:szCs w:val="27"/>
              </w:rPr>
              <w:t>2</w:t>
            </w:r>
          </w:p>
        </w:tc>
        <w:tc>
          <w:tcPr>
            <w:tcW w:w="2364" w:type="dxa"/>
          </w:tcPr>
          <w:p w:rsidR="00BC0F60" w:rsidRPr="0038577D" w:rsidRDefault="0038577D" w:rsidP="009C41F8">
            <w:pPr>
              <w:pStyle w:val="newncpi"/>
              <w:ind w:firstLine="0"/>
              <w:rPr>
                <w:sz w:val="27"/>
                <w:szCs w:val="27"/>
              </w:rPr>
            </w:pPr>
            <w:r w:rsidRPr="0038577D">
              <w:rPr>
                <w:sz w:val="27"/>
                <w:szCs w:val="27"/>
              </w:rPr>
              <w:t>Сумма подоходного налога с физических лиц, подлежащая перечислению в бюджет в срок, установленный абзацами вторым-четвертым части первой пункта</w:t>
            </w:r>
            <w:r w:rsidR="00823FA9">
              <w:rPr>
                <w:sz w:val="27"/>
                <w:szCs w:val="27"/>
              </w:rPr>
              <w:t xml:space="preserve"> 6</w:t>
            </w:r>
            <w:r w:rsidRPr="0038577D">
              <w:rPr>
                <w:sz w:val="27"/>
                <w:szCs w:val="27"/>
              </w:rPr>
              <w:t xml:space="preserve"> статьи 216 Налогового кодекса Республики Беларусь</w:t>
            </w:r>
          </w:p>
        </w:tc>
        <w:tc>
          <w:tcPr>
            <w:tcW w:w="1750" w:type="dxa"/>
          </w:tcPr>
          <w:p w:rsidR="00BC0F60" w:rsidRPr="00BF0D52" w:rsidRDefault="00BC0F60" w:rsidP="009C41F8">
            <w:pPr>
              <w:pStyle w:val="table10"/>
              <w:jc w:val="center"/>
            </w:pPr>
          </w:p>
        </w:tc>
        <w:tc>
          <w:tcPr>
            <w:tcW w:w="1669" w:type="dxa"/>
          </w:tcPr>
          <w:p w:rsidR="00BC0F60" w:rsidRPr="00BF0D52" w:rsidRDefault="00BC0F60" w:rsidP="009C41F8">
            <w:pPr>
              <w:pStyle w:val="table10"/>
              <w:jc w:val="center"/>
            </w:pPr>
          </w:p>
        </w:tc>
        <w:tc>
          <w:tcPr>
            <w:tcW w:w="1653" w:type="dxa"/>
          </w:tcPr>
          <w:p w:rsidR="00BC0F60" w:rsidRPr="00BF0D52" w:rsidRDefault="00BC0F60" w:rsidP="009C41F8">
            <w:pPr>
              <w:pStyle w:val="table10"/>
              <w:jc w:val="center"/>
            </w:pPr>
          </w:p>
        </w:tc>
        <w:tc>
          <w:tcPr>
            <w:tcW w:w="1368" w:type="dxa"/>
          </w:tcPr>
          <w:p w:rsidR="00BC0F60" w:rsidRPr="00BF0D52" w:rsidRDefault="00BC0F60" w:rsidP="009C41F8">
            <w:pPr>
              <w:pStyle w:val="table10"/>
              <w:jc w:val="center"/>
            </w:pPr>
          </w:p>
        </w:tc>
      </w:tr>
      <w:tr w:rsidR="00BC0F60" w:rsidRPr="00BF0D52" w:rsidTr="009C41F8">
        <w:tc>
          <w:tcPr>
            <w:tcW w:w="824" w:type="dxa"/>
          </w:tcPr>
          <w:p w:rsidR="00BC0F60" w:rsidRPr="00BF0D52" w:rsidRDefault="00BC0F60" w:rsidP="004D7A7C">
            <w:pPr>
              <w:pStyle w:val="newncpi"/>
              <w:ind w:firstLine="0"/>
              <w:jc w:val="center"/>
              <w:rPr>
                <w:sz w:val="27"/>
                <w:szCs w:val="27"/>
              </w:rPr>
            </w:pPr>
            <w:r w:rsidRPr="00BF0D52">
              <w:rPr>
                <w:sz w:val="27"/>
                <w:szCs w:val="27"/>
              </w:rPr>
              <w:t>2.1</w:t>
            </w:r>
          </w:p>
        </w:tc>
        <w:tc>
          <w:tcPr>
            <w:tcW w:w="2364" w:type="dxa"/>
          </w:tcPr>
          <w:p w:rsidR="00BC0F60" w:rsidRPr="00BF0D52" w:rsidRDefault="00BC0F60" w:rsidP="009C41F8">
            <w:pPr>
              <w:pStyle w:val="newncpi"/>
              <w:ind w:firstLine="0"/>
              <w:rPr>
                <w:sz w:val="27"/>
                <w:szCs w:val="27"/>
              </w:rPr>
            </w:pPr>
            <w:r w:rsidRPr="00BF0D52">
              <w:rPr>
                <w:sz w:val="27"/>
                <w:szCs w:val="27"/>
              </w:rPr>
              <w:t>в том числе к доплате (уменьшению):</w:t>
            </w:r>
          </w:p>
        </w:tc>
        <w:tc>
          <w:tcPr>
            <w:tcW w:w="1750" w:type="dxa"/>
          </w:tcPr>
          <w:p w:rsidR="00BC0F60" w:rsidRPr="00BF0D52" w:rsidRDefault="00BC0F60" w:rsidP="009C41F8">
            <w:pPr>
              <w:pStyle w:val="table10"/>
              <w:jc w:val="center"/>
            </w:pPr>
          </w:p>
        </w:tc>
        <w:tc>
          <w:tcPr>
            <w:tcW w:w="1669" w:type="dxa"/>
          </w:tcPr>
          <w:p w:rsidR="00BC0F60" w:rsidRPr="00BF0D52" w:rsidRDefault="00BC0F60" w:rsidP="009C41F8">
            <w:pPr>
              <w:pStyle w:val="table10"/>
              <w:jc w:val="center"/>
            </w:pPr>
          </w:p>
        </w:tc>
        <w:tc>
          <w:tcPr>
            <w:tcW w:w="1653" w:type="dxa"/>
          </w:tcPr>
          <w:p w:rsidR="00BC0F60" w:rsidRPr="00BF0D52" w:rsidRDefault="00BC0F60" w:rsidP="009C41F8">
            <w:pPr>
              <w:pStyle w:val="table10"/>
              <w:jc w:val="center"/>
            </w:pPr>
          </w:p>
        </w:tc>
        <w:tc>
          <w:tcPr>
            <w:tcW w:w="1368" w:type="dxa"/>
          </w:tcPr>
          <w:p w:rsidR="00BC0F60" w:rsidRPr="00BF0D52" w:rsidRDefault="00BC0F60" w:rsidP="009C41F8">
            <w:pPr>
              <w:pStyle w:val="table10"/>
              <w:jc w:val="center"/>
            </w:pPr>
          </w:p>
        </w:tc>
      </w:tr>
      <w:tr w:rsidR="00BC0F60" w:rsidRPr="00BF0D52" w:rsidTr="009C41F8">
        <w:tc>
          <w:tcPr>
            <w:tcW w:w="824" w:type="dxa"/>
          </w:tcPr>
          <w:p w:rsidR="00BC0F60" w:rsidRPr="00BF0D52" w:rsidRDefault="00BC0F60" w:rsidP="004D7A7C">
            <w:pPr>
              <w:pStyle w:val="newncpi"/>
              <w:ind w:firstLine="0"/>
              <w:jc w:val="center"/>
              <w:rPr>
                <w:sz w:val="27"/>
                <w:szCs w:val="27"/>
              </w:rPr>
            </w:pPr>
            <w:r w:rsidRPr="00BF0D52">
              <w:rPr>
                <w:sz w:val="27"/>
                <w:szCs w:val="27"/>
              </w:rPr>
              <w:t>2.1.1</w:t>
            </w:r>
          </w:p>
        </w:tc>
        <w:tc>
          <w:tcPr>
            <w:tcW w:w="2364" w:type="dxa"/>
          </w:tcPr>
          <w:p w:rsidR="00BC0F60" w:rsidRPr="00BF0D52" w:rsidRDefault="00BC0F60" w:rsidP="009C41F8">
            <w:pPr>
              <w:pStyle w:val="newncpi"/>
              <w:ind w:firstLine="0"/>
              <w:rPr>
                <w:sz w:val="27"/>
                <w:szCs w:val="27"/>
              </w:rPr>
            </w:pPr>
            <w:r w:rsidRPr="00BF0D52">
              <w:rPr>
                <w:sz w:val="27"/>
                <w:szCs w:val="27"/>
              </w:rPr>
              <w:t>по акту проверки</w:t>
            </w:r>
          </w:p>
        </w:tc>
        <w:tc>
          <w:tcPr>
            <w:tcW w:w="1750" w:type="dxa"/>
          </w:tcPr>
          <w:p w:rsidR="00BC0F60" w:rsidRPr="00BF0D52" w:rsidRDefault="00BC0F60" w:rsidP="009C41F8">
            <w:pPr>
              <w:pStyle w:val="table10"/>
              <w:jc w:val="center"/>
            </w:pPr>
          </w:p>
        </w:tc>
        <w:tc>
          <w:tcPr>
            <w:tcW w:w="1669" w:type="dxa"/>
          </w:tcPr>
          <w:p w:rsidR="00BC0F60" w:rsidRPr="00BF0D52" w:rsidRDefault="00BC0F60" w:rsidP="009C41F8">
            <w:pPr>
              <w:pStyle w:val="table10"/>
              <w:jc w:val="center"/>
            </w:pPr>
          </w:p>
        </w:tc>
        <w:tc>
          <w:tcPr>
            <w:tcW w:w="1653" w:type="dxa"/>
          </w:tcPr>
          <w:p w:rsidR="00BC0F60" w:rsidRPr="00BF0D52" w:rsidRDefault="00BC0F60" w:rsidP="009C41F8">
            <w:pPr>
              <w:pStyle w:val="table10"/>
              <w:jc w:val="center"/>
            </w:pPr>
          </w:p>
        </w:tc>
        <w:tc>
          <w:tcPr>
            <w:tcW w:w="1368" w:type="dxa"/>
          </w:tcPr>
          <w:p w:rsidR="00BC0F60" w:rsidRPr="00BF0D52" w:rsidRDefault="00BC0F60" w:rsidP="009C41F8">
            <w:pPr>
              <w:pStyle w:val="table10"/>
              <w:jc w:val="center"/>
            </w:pPr>
          </w:p>
        </w:tc>
      </w:tr>
      <w:tr w:rsidR="00BC0F60" w:rsidRPr="00BF0D52" w:rsidTr="009C41F8">
        <w:tc>
          <w:tcPr>
            <w:tcW w:w="824" w:type="dxa"/>
          </w:tcPr>
          <w:p w:rsidR="00BC0F60" w:rsidRPr="00BF0D52" w:rsidRDefault="00BC0F60" w:rsidP="004D7A7C">
            <w:pPr>
              <w:pStyle w:val="newncpi"/>
              <w:ind w:firstLine="0"/>
              <w:jc w:val="center"/>
              <w:rPr>
                <w:sz w:val="27"/>
                <w:szCs w:val="27"/>
              </w:rPr>
            </w:pPr>
            <w:r w:rsidRPr="00BF0D52">
              <w:rPr>
                <w:sz w:val="27"/>
                <w:szCs w:val="27"/>
              </w:rPr>
              <w:t>2.1.2</w:t>
            </w:r>
          </w:p>
        </w:tc>
        <w:tc>
          <w:tcPr>
            <w:tcW w:w="2364" w:type="dxa"/>
          </w:tcPr>
          <w:p w:rsidR="00BC0F60" w:rsidRPr="00BF0D52" w:rsidRDefault="00BC0F60" w:rsidP="009C41F8">
            <w:pPr>
              <w:pStyle w:val="newncpi"/>
              <w:ind w:firstLine="0"/>
              <w:rPr>
                <w:sz w:val="27"/>
                <w:szCs w:val="27"/>
              </w:rPr>
            </w:pPr>
            <w:r w:rsidRPr="00BF0D52">
              <w:rPr>
                <w:sz w:val="27"/>
                <w:szCs w:val="27"/>
              </w:rPr>
              <w:t>в соответствии с пунктом 6 статьи 33 Налогового кодекса Республики Беларусь</w:t>
            </w:r>
          </w:p>
        </w:tc>
        <w:tc>
          <w:tcPr>
            <w:tcW w:w="1750" w:type="dxa"/>
          </w:tcPr>
          <w:p w:rsidR="00BC0F60" w:rsidRPr="00BF0D52" w:rsidRDefault="00BC0F60" w:rsidP="009C41F8">
            <w:pPr>
              <w:pStyle w:val="table10"/>
              <w:jc w:val="center"/>
            </w:pPr>
          </w:p>
        </w:tc>
        <w:tc>
          <w:tcPr>
            <w:tcW w:w="1669" w:type="dxa"/>
          </w:tcPr>
          <w:p w:rsidR="00BC0F60" w:rsidRPr="00BF0D52" w:rsidRDefault="00BC0F60" w:rsidP="009C41F8">
            <w:pPr>
              <w:pStyle w:val="table10"/>
              <w:jc w:val="center"/>
            </w:pPr>
          </w:p>
        </w:tc>
        <w:tc>
          <w:tcPr>
            <w:tcW w:w="1653" w:type="dxa"/>
          </w:tcPr>
          <w:p w:rsidR="00BC0F60" w:rsidRPr="00BF0D52" w:rsidRDefault="00BC0F60" w:rsidP="009C41F8">
            <w:pPr>
              <w:pStyle w:val="table10"/>
              <w:jc w:val="center"/>
            </w:pPr>
          </w:p>
        </w:tc>
        <w:tc>
          <w:tcPr>
            <w:tcW w:w="1368" w:type="dxa"/>
          </w:tcPr>
          <w:p w:rsidR="00BC0F60" w:rsidRPr="00BF0D52" w:rsidRDefault="00BC0F60" w:rsidP="009C41F8">
            <w:pPr>
              <w:pStyle w:val="table10"/>
              <w:jc w:val="center"/>
            </w:pPr>
          </w:p>
        </w:tc>
      </w:tr>
      <w:tr w:rsidR="00BC0F60" w:rsidRPr="00BF0D52" w:rsidTr="009C41F8">
        <w:tc>
          <w:tcPr>
            <w:tcW w:w="824" w:type="dxa"/>
          </w:tcPr>
          <w:p w:rsidR="00BC0F60" w:rsidRPr="00BF0D52" w:rsidRDefault="00BC0F60" w:rsidP="004D7A7C">
            <w:pPr>
              <w:pStyle w:val="newncpi"/>
              <w:ind w:firstLine="0"/>
              <w:jc w:val="center"/>
              <w:rPr>
                <w:sz w:val="27"/>
                <w:szCs w:val="27"/>
              </w:rPr>
            </w:pPr>
            <w:r w:rsidRPr="00BF0D52">
              <w:rPr>
                <w:sz w:val="27"/>
                <w:szCs w:val="27"/>
              </w:rPr>
              <w:t>2.1.3</w:t>
            </w:r>
          </w:p>
        </w:tc>
        <w:tc>
          <w:tcPr>
            <w:tcW w:w="2364" w:type="dxa"/>
          </w:tcPr>
          <w:p w:rsidR="00BC0F60" w:rsidRPr="00BF0D52" w:rsidRDefault="00BC0F60" w:rsidP="009C41F8">
            <w:pPr>
              <w:pStyle w:val="newncpi"/>
              <w:ind w:firstLine="0"/>
              <w:rPr>
                <w:sz w:val="27"/>
                <w:szCs w:val="27"/>
              </w:rPr>
            </w:pPr>
            <w:r w:rsidRPr="00BF0D52">
              <w:rPr>
                <w:sz w:val="27"/>
                <w:szCs w:val="27"/>
              </w:rPr>
              <w:t>в соответствии с пунктом 6 статьи 73 Налогового кодекса Республики Беларусь</w:t>
            </w:r>
          </w:p>
        </w:tc>
        <w:tc>
          <w:tcPr>
            <w:tcW w:w="1750" w:type="dxa"/>
          </w:tcPr>
          <w:p w:rsidR="00BC0F60" w:rsidRPr="00BF0D52" w:rsidRDefault="00BC0F60" w:rsidP="009C41F8">
            <w:pPr>
              <w:pStyle w:val="table10"/>
              <w:jc w:val="center"/>
            </w:pPr>
          </w:p>
        </w:tc>
        <w:tc>
          <w:tcPr>
            <w:tcW w:w="1669" w:type="dxa"/>
          </w:tcPr>
          <w:p w:rsidR="00BC0F60" w:rsidRPr="00BF0D52" w:rsidRDefault="00BC0F60" w:rsidP="009C41F8">
            <w:pPr>
              <w:pStyle w:val="table10"/>
              <w:jc w:val="center"/>
            </w:pPr>
          </w:p>
        </w:tc>
        <w:tc>
          <w:tcPr>
            <w:tcW w:w="1653" w:type="dxa"/>
          </w:tcPr>
          <w:p w:rsidR="00BC0F60" w:rsidRPr="00BF0D52" w:rsidRDefault="00BC0F60" w:rsidP="009C41F8">
            <w:pPr>
              <w:pStyle w:val="table10"/>
              <w:jc w:val="center"/>
            </w:pPr>
          </w:p>
        </w:tc>
        <w:tc>
          <w:tcPr>
            <w:tcW w:w="1368" w:type="dxa"/>
          </w:tcPr>
          <w:p w:rsidR="00BC0F60" w:rsidRPr="00BF0D52" w:rsidRDefault="00BC0F60" w:rsidP="009C41F8">
            <w:pPr>
              <w:pStyle w:val="table10"/>
              <w:jc w:val="center"/>
            </w:pPr>
          </w:p>
        </w:tc>
      </w:tr>
      <w:tr w:rsidR="00BC0F60" w:rsidRPr="00BF0D52" w:rsidTr="009C41F8">
        <w:tc>
          <w:tcPr>
            <w:tcW w:w="824" w:type="dxa"/>
          </w:tcPr>
          <w:p w:rsidR="00BC0F60" w:rsidRPr="00BF0D52" w:rsidRDefault="00BC0F60" w:rsidP="004D7A7C">
            <w:pPr>
              <w:pStyle w:val="newncpi"/>
              <w:ind w:firstLine="0"/>
              <w:jc w:val="center"/>
              <w:rPr>
                <w:sz w:val="27"/>
                <w:szCs w:val="27"/>
              </w:rPr>
            </w:pPr>
            <w:r w:rsidRPr="00BF0D52">
              <w:rPr>
                <w:sz w:val="27"/>
                <w:szCs w:val="27"/>
              </w:rPr>
              <w:t>2.1.4</w:t>
            </w:r>
          </w:p>
        </w:tc>
        <w:tc>
          <w:tcPr>
            <w:tcW w:w="2364" w:type="dxa"/>
          </w:tcPr>
          <w:p w:rsidR="00BC0F60" w:rsidRPr="00BF0D52" w:rsidRDefault="00BC0F60" w:rsidP="009C41F8">
            <w:pPr>
              <w:pStyle w:val="newncpi"/>
              <w:ind w:firstLine="0"/>
              <w:rPr>
                <w:sz w:val="27"/>
                <w:szCs w:val="27"/>
              </w:rPr>
            </w:pPr>
            <w:r w:rsidRPr="00BF0D52">
              <w:rPr>
                <w:sz w:val="27"/>
                <w:szCs w:val="27"/>
              </w:rPr>
              <w:t>в соответствии с пунктом 8 статьи 73 Налогового кодекса Республики Беларусь</w:t>
            </w:r>
          </w:p>
        </w:tc>
        <w:tc>
          <w:tcPr>
            <w:tcW w:w="1750" w:type="dxa"/>
          </w:tcPr>
          <w:p w:rsidR="00BC0F60" w:rsidRPr="00BF0D52" w:rsidRDefault="00BC0F60" w:rsidP="009C41F8">
            <w:pPr>
              <w:pStyle w:val="table10"/>
              <w:jc w:val="center"/>
            </w:pPr>
          </w:p>
        </w:tc>
        <w:tc>
          <w:tcPr>
            <w:tcW w:w="1669" w:type="dxa"/>
          </w:tcPr>
          <w:p w:rsidR="00BC0F60" w:rsidRPr="00BF0D52" w:rsidRDefault="00BC0F60" w:rsidP="009C41F8">
            <w:pPr>
              <w:pStyle w:val="table10"/>
              <w:jc w:val="center"/>
            </w:pPr>
          </w:p>
        </w:tc>
        <w:tc>
          <w:tcPr>
            <w:tcW w:w="1653" w:type="dxa"/>
          </w:tcPr>
          <w:p w:rsidR="00BC0F60" w:rsidRPr="00BF0D52" w:rsidRDefault="00BC0F60" w:rsidP="009C41F8">
            <w:pPr>
              <w:pStyle w:val="table10"/>
              <w:jc w:val="center"/>
            </w:pPr>
          </w:p>
        </w:tc>
        <w:tc>
          <w:tcPr>
            <w:tcW w:w="1368" w:type="dxa"/>
          </w:tcPr>
          <w:p w:rsidR="00BC0F60" w:rsidRPr="00BF0D52" w:rsidRDefault="00BC0F60" w:rsidP="009C41F8">
            <w:pPr>
              <w:pStyle w:val="table10"/>
              <w:jc w:val="center"/>
            </w:pPr>
          </w:p>
        </w:tc>
      </w:tr>
    </w:tbl>
    <w:p w:rsidR="00C5216D" w:rsidRDefault="00C5216D" w:rsidP="00BC0F60">
      <w:pPr>
        <w:pStyle w:val="titlep"/>
        <w:rPr>
          <w:b w:val="0"/>
          <w:bCs w:val="0"/>
          <w:sz w:val="30"/>
          <w:szCs w:val="30"/>
        </w:rPr>
      </w:pPr>
    </w:p>
    <w:p w:rsidR="00BC0F60" w:rsidRPr="00BF0D52" w:rsidRDefault="00BC0F60" w:rsidP="00BC0F60">
      <w:pPr>
        <w:pStyle w:val="titlep"/>
        <w:rPr>
          <w:b w:val="0"/>
          <w:bCs w:val="0"/>
          <w:sz w:val="30"/>
          <w:szCs w:val="30"/>
        </w:rPr>
      </w:pPr>
      <w:r w:rsidRPr="00BF0D52">
        <w:rPr>
          <w:b w:val="0"/>
          <w:bCs w:val="0"/>
          <w:sz w:val="30"/>
          <w:szCs w:val="30"/>
        </w:rPr>
        <w:lastRenderedPageBreak/>
        <w:t xml:space="preserve">Раздел </w:t>
      </w:r>
      <w:r w:rsidRPr="00BF0D52">
        <w:rPr>
          <w:b w:val="0"/>
          <w:bCs w:val="0"/>
          <w:sz w:val="30"/>
          <w:szCs w:val="30"/>
          <w:lang w:val="en-US"/>
        </w:rPr>
        <w:t xml:space="preserve">II </w:t>
      </w:r>
    </w:p>
    <w:p w:rsidR="00BC0F60" w:rsidRPr="00BF0D52" w:rsidRDefault="00BC0F60" w:rsidP="001832D2">
      <w:pPr>
        <w:pStyle w:val="titlep"/>
        <w:spacing w:before="0" w:after="0"/>
        <w:rPr>
          <w:sz w:val="30"/>
          <w:szCs w:val="30"/>
        </w:rPr>
      </w:pPr>
      <w:r w:rsidRPr="00BF0D52">
        <w:rPr>
          <w:b w:val="0"/>
          <w:bCs w:val="0"/>
          <w:sz w:val="30"/>
          <w:szCs w:val="30"/>
        </w:rPr>
        <w:t>Другие сведения</w:t>
      </w:r>
    </w:p>
    <w:tbl>
      <w:tblPr>
        <w:tblStyle w:val="a4"/>
        <w:tblW w:w="0" w:type="auto"/>
        <w:tblLook w:val="04A0" w:firstRow="1" w:lastRow="0" w:firstColumn="1" w:lastColumn="0" w:noHBand="0" w:noVBand="1"/>
      </w:tblPr>
      <w:tblGrid>
        <w:gridCol w:w="580"/>
        <w:gridCol w:w="7216"/>
        <w:gridCol w:w="1860"/>
      </w:tblGrid>
      <w:tr w:rsidR="00BC0F60" w:rsidRPr="00BF0D52" w:rsidTr="001832D2">
        <w:tc>
          <w:tcPr>
            <w:tcW w:w="580" w:type="dxa"/>
            <w:vAlign w:val="center"/>
          </w:tcPr>
          <w:p w:rsidR="00BC0F60" w:rsidRPr="00BF0D52" w:rsidRDefault="00BC0F60" w:rsidP="001832D2">
            <w:pPr>
              <w:pStyle w:val="table10"/>
              <w:jc w:val="center"/>
              <w:rPr>
                <w:sz w:val="27"/>
                <w:szCs w:val="27"/>
              </w:rPr>
            </w:pPr>
            <w:r w:rsidRPr="00BF0D52">
              <w:rPr>
                <w:sz w:val="27"/>
                <w:szCs w:val="27"/>
              </w:rPr>
              <w:t>№</w:t>
            </w:r>
            <w:r w:rsidRPr="00BF0D52">
              <w:rPr>
                <w:sz w:val="27"/>
                <w:szCs w:val="27"/>
              </w:rPr>
              <w:br/>
              <w:t>п/п</w:t>
            </w:r>
          </w:p>
        </w:tc>
        <w:tc>
          <w:tcPr>
            <w:tcW w:w="7216" w:type="dxa"/>
            <w:vAlign w:val="center"/>
          </w:tcPr>
          <w:p w:rsidR="00BC0F60" w:rsidRPr="00BF0D52" w:rsidRDefault="00BC0F60" w:rsidP="001832D2">
            <w:pPr>
              <w:pStyle w:val="table10"/>
              <w:jc w:val="center"/>
              <w:rPr>
                <w:sz w:val="27"/>
                <w:szCs w:val="27"/>
              </w:rPr>
            </w:pPr>
            <w:r w:rsidRPr="00BF0D52">
              <w:rPr>
                <w:sz w:val="27"/>
                <w:szCs w:val="27"/>
              </w:rPr>
              <w:t>Наименование показателя</w:t>
            </w:r>
          </w:p>
        </w:tc>
        <w:tc>
          <w:tcPr>
            <w:tcW w:w="1860" w:type="dxa"/>
            <w:vAlign w:val="center"/>
          </w:tcPr>
          <w:p w:rsidR="00BC0F60" w:rsidRPr="00BF0D52" w:rsidRDefault="00BC0F60" w:rsidP="001832D2">
            <w:pPr>
              <w:pStyle w:val="newncpi"/>
              <w:ind w:firstLine="0"/>
              <w:jc w:val="center"/>
              <w:rPr>
                <w:sz w:val="27"/>
                <w:szCs w:val="27"/>
              </w:rPr>
            </w:pPr>
            <w:r w:rsidRPr="00BF0D52">
              <w:rPr>
                <w:sz w:val="27"/>
                <w:szCs w:val="27"/>
              </w:rPr>
              <w:t>Значение показателя</w:t>
            </w:r>
          </w:p>
        </w:tc>
      </w:tr>
      <w:tr w:rsidR="00BC0F60" w:rsidRPr="00BF0D52" w:rsidTr="001832D2">
        <w:tc>
          <w:tcPr>
            <w:tcW w:w="580" w:type="dxa"/>
          </w:tcPr>
          <w:p w:rsidR="00BC0F60" w:rsidRPr="00BF0D52" w:rsidRDefault="00BC0F60" w:rsidP="001832D2">
            <w:pPr>
              <w:pStyle w:val="newncpi"/>
              <w:ind w:firstLine="0"/>
              <w:jc w:val="center"/>
              <w:rPr>
                <w:sz w:val="27"/>
                <w:szCs w:val="27"/>
              </w:rPr>
            </w:pPr>
            <w:r w:rsidRPr="00BF0D52">
              <w:rPr>
                <w:sz w:val="27"/>
                <w:szCs w:val="27"/>
              </w:rPr>
              <w:t>1</w:t>
            </w:r>
          </w:p>
        </w:tc>
        <w:tc>
          <w:tcPr>
            <w:tcW w:w="7216" w:type="dxa"/>
          </w:tcPr>
          <w:p w:rsidR="00BC0F60" w:rsidRPr="00BF0D52" w:rsidRDefault="00BC0F60" w:rsidP="001832D2">
            <w:pPr>
              <w:pStyle w:val="newncpi"/>
              <w:ind w:firstLine="0"/>
              <w:rPr>
                <w:sz w:val="27"/>
                <w:szCs w:val="27"/>
              </w:rPr>
            </w:pPr>
            <w:r w:rsidRPr="00BF0D52">
              <w:rPr>
                <w:sz w:val="27"/>
                <w:szCs w:val="27"/>
              </w:rPr>
              <w:t>Фонд оплаты труда, руб.</w:t>
            </w:r>
          </w:p>
        </w:tc>
        <w:tc>
          <w:tcPr>
            <w:tcW w:w="1860" w:type="dxa"/>
          </w:tcPr>
          <w:p w:rsidR="00BC0F60" w:rsidRPr="00BF0D52" w:rsidRDefault="00BC0F60" w:rsidP="001832D2">
            <w:pPr>
              <w:pStyle w:val="newncpi"/>
              <w:rPr>
                <w:sz w:val="27"/>
                <w:szCs w:val="27"/>
              </w:rPr>
            </w:pPr>
          </w:p>
        </w:tc>
      </w:tr>
      <w:tr w:rsidR="00BC0F60" w:rsidRPr="00BF0D52" w:rsidTr="001832D2">
        <w:tc>
          <w:tcPr>
            <w:tcW w:w="580" w:type="dxa"/>
          </w:tcPr>
          <w:p w:rsidR="00BC0F60" w:rsidRPr="00BF0D52" w:rsidRDefault="00BC0F60" w:rsidP="001832D2">
            <w:pPr>
              <w:pStyle w:val="newncpi"/>
              <w:ind w:firstLine="0"/>
              <w:jc w:val="center"/>
              <w:rPr>
                <w:sz w:val="27"/>
                <w:szCs w:val="27"/>
              </w:rPr>
            </w:pPr>
            <w:r w:rsidRPr="00BF0D52">
              <w:rPr>
                <w:sz w:val="27"/>
                <w:szCs w:val="27"/>
              </w:rPr>
              <w:t>2</w:t>
            </w:r>
          </w:p>
        </w:tc>
        <w:tc>
          <w:tcPr>
            <w:tcW w:w="7216" w:type="dxa"/>
          </w:tcPr>
          <w:p w:rsidR="00BC0F60" w:rsidRPr="00BF0D52" w:rsidRDefault="00BC0F60" w:rsidP="001832D2">
            <w:pPr>
              <w:pStyle w:val="newncpi"/>
              <w:ind w:firstLine="0"/>
              <w:rPr>
                <w:sz w:val="27"/>
                <w:szCs w:val="27"/>
              </w:rPr>
            </w:pPr>
            <w:r w:rsidRPr="00BF0D52">
              <w:rPr>
                <w:sz w:val="27"/>
                <w:szCs w:val="27"/>
              </w:rPr>
              <w:t>Среднесписочная численность работников, чел.</w:t>
            </w:r>
          </w:p>
        </w:tc>
        <w:tc>
          <w:tcPr>
            <w:tcW w:w="1860" w:type="dxa"/>
          </w:tcPr>
          <w:p w:rsidR="00BC0F60" w:rsidRPr="00BF0D52" w:rsidRDefault="00BC0F60" w:rsidP="001832D2">
            <w:pPr>
              <w:pStyle w:val="newncpi"/>
              <w:rPr>
                <w:sz w:val="27"/>
                <w:szCs w:val="27"/>
              </w:rPr>
            </w:pPr>
          </w:p>
        </w:tc>
      </w:tr>
      <w:tr w:rsidR="001832D2" w:rsidRPr="00BF0D52" w:rsidTr="001832D2">
        <w:tc>
          <w:tcPr>
            <w:tcW w:w="580" w:type="dxa"/>
          </w:tcPr>
          <w:p w:rsidR="001832D2" w:rsidRPr="00BF0D52" w:rsidRDefault="001832D2" w:rsidP="001832D2">
            <w:pPr>
              <w:pStyle w:val="newncpi"/>
              <w:ind w:firstLine="0"/>
              <w:jc w:val="center"/>
              <w:rPr>
                <w:sz w:val="27"/>
                <w:szCs w:val="27"/>
              </w:rPr>
            </w:pPr>
            <w:r w:rsidRPr="00BF0D52">
              <w:rPr>
                <w:sz w:val="27"/>
                <w:szCs w:val="27"/>
              </w:rPr>
              <w:t>3</w:t>
            </w:r>
          </w:p>
        </w:tc>
        <w:tc>
          <w:tcPr>
            <w:tcW w:w="7216" w:type="dxa"/>
          </w:tcPr>
          <w:p w:rsidR="001832D2" w:rsidRPr="00BF0D52" w:rsidRDefault="001832D2" w:rsidP="0038577D">
            <w:pPr>
              <w:pStyle w:val="table10"/>
              <w:jc w:val="both"/>
              <w:rPr>
                <w:sz w:val="27"/>
                <w:szCs w:val="27"/>
              </w:rPr>
            </w:pPr>
            <w:r w:rsidRPr="00BF0D52">
              <w:rPr>
                <w:sz w:val="27"/>
                <w:szCs w:val="27"/>
              </w:rPr>
              <w:t>Сумма подоходного налога с физических лиц, исчисленная, но не перечисленная (не удержанная и не перечисленная) с фактически выплаченных доходов/излишне перечисленная в бюджет по состоянию на 1</w:t>
            </w:r>
            <w:r w:rsidR="0038577D">
              <w:rPr>
                <w:sz w:val="27"/>
                <w:szCs w:val="27"/>
              </w:rPr>
              <w:t>-е</w:t>
            </w:r>
            <w:r w:rsidRPr="00BF0D52">
              <w:rPr>
                <w:sz w:val="27"/>
                <w:szCs w:val="27"/>
              </w:rPr>
              <w:t xml:space="preserve"> января отчетного календарного года, руб.</w:t>
            </w:r>
          </w:p>
        </w:tc>
        <w:tc>
          <w:tcPr>
            <w:tcW w:w="1860" w:type="dxa"/>
          </w:tcPr>
          <w:p w:rsidR="001832D2" w:rsidRPr="00BF0D52" w:rsidRDefault="001832D2" w:rsidP="001832D2">
            <w:pPr>
              <w:pStyle w:val="newncpi"/>
              <w:rPr>
                <w:sz w:val="27"/>
                <w:szCs w:val="27"/>
              </w:rPr>
            </w:pPr>
          </w:p>
        </w:tc>
      </w:tr>
      <w:tr w:rsidR="00BC0F60" w:rsidRPr="00BF0D52" w:rsidTr="001832D2">
        <w:tc>
          <w:tcPr>
            <w:tcW w:w="580" w:type="dxa"/>
          </w:tcPr>
          <w:p w:rsidR="00BC0F60" w:rsidRPr="00BF0D52" w:rsidRDefault="00BC0F60" w:rsidP="001832D2">
            <w:pPr>
              <w:pStyle w:val="newncpi"/>
              <w:ind w:firstLine="0"/>
              <w:jc w:val="center"/>
              <w:rPr>
                <w:sz w:val="27"/>
                <w:szCs w:val="27"/>
              </w:rPr>
            </w:pPr>
            <w:r w:rsidRPr="00BF0D52">
              <w:rPr>
                <w:sz w:val="27"/>
                <w:szCs w:val="27"/>
              </w:rPr>
              <w:t>3.1</w:t>
            </w:r>
          </w:p>
        </w:tc>
        <w:tc>
          <w:tcPr>
            <w:tcW w:w="7216" w:type="dxa"/>
          </w:tcPr>
          <w:p w:rsidR="00BC0F60" w:rsidRPr="00BF0D52" w:rsidRDefault="00BC0F60" w:rsidP="001832D2">
            <w:pPr>
              <w:pStyle w:val="table10"/>
              <w:jc w:val="both"/>
              <w:rPr>
                <w:sz w:val="27"/>
                <w:szCs w:val="27"/>
              </w:rPr>
            </w:pPr>
            <w:r w:rsidRPr="00BF0D52">
              <w:rPr>
                <w:sz w:val="27"/>
                <w:szCs w:val="27"/>
              </w:rPr>
              <w:t xml:space="preserve">в том числе по акту проверки </w:t>
            </w:r>
          </w:p>
        </w:tc>
        <w:tc>
          <w:tcPr>
            <w:tcW w:w="1860" w:type="dxa"/>
          </w:tcPr>
          <w:p w:rsidR="00BC0F60" w:rsidRPr="00BF0D52" w:rsidRDefault="00BC0F60" w:rsidP="001832D2">
            <w:pPr>
              <w:pStyle w:val="newncpi"/>
              <w:rPr>
                <w:sz w:val="27"/>
                <w:szCs w:val="27"/>
              </w:rPr>
            </w:pPr>
          </w:p>
        </w:tc>
      </w:tr>
      <w:tr w:rsidR="00BC0F60" w:rsidRPr="00BF0D52" w:rsidTr="001832D2">
        <w:tc>
          <w:tcPr>
            <w:tcW w:w="580" w:type="dxa"/>
          </w:tcPr>
          <w:p w:rsidR="00BC0F60" w:rsidRPr="00BF0D52" w:rsidRDefault="00BC0F60" w:rsidP="004D7A7C">
            <w:pPr>
              <w:pStyle w:val="newncpi"/>
              <w:ind w:firstLine="0"/>
              <w:jc w:val="center"/>
              <w:rPr>
                <w:sz w:val="27"/>
                <w:szCs w:val="27"/>
              </w:rPr>
            </w:pPr>
            <w:r w:rsidRPr="00BF0D52">
              <w:rPr>
                <w:sz w:val="27"/>
                <w:szCs w:val="27"/>
              </w:rPr>
              <w:t>4</w:t>
            </w:r>
          </w:p>
        </w:tc>
        <w:tc>
          <w:tcPr>
            <w:tcW w:w="7216" w:type="dxa"/>
          </w:tcPr>
          <w:p w:rsidR="00BC0F60" w:rsidRPr="00BF0D52" w:rsidRDefault="00BC0F60" w:rsidP="009C41F8">
            <w:pPr>
              <w:pStyle w:val="table10"/>
              <w:jc w:val="both"/>
              <w:rPr>
                <w:sz w:val="27"/>
                <w:szCs w:val="27"/>
              </w:rPr>
            </w:pPr>
            <w:r w:rsidRPr="00BF0D52">
              <w:rPr>
                <w:sz w:val="27"/>
                <w:szCs w:val="27"/>
              </w:rPr>
              <w:t>Сумма начисленных дивидендов и доходов, приравненных к дивидендам, фактически выплаченных учредителям (акционерам, участникам, собственникам имущества унитарных предприятий) – физическим лицам в течение отчетного квартала, руб.</w:t>
            </w:r>
          </w:p>
        </w:tc>
        <w:tc>
          <w:tcPr>
            <w:tcW w:w="1860" w:type="dxa"/>
          </w:tcPr>
          <w:p w:rsidR="00BC0F60" w:rsidRPr="00BF0D52" w:rsidRDefault="00BC0F60" w:rsidP="009C41F8">
            <w:pPr>
              <w:pStyle w:val="newncpi"/>
              <w:rPr>
                <w:sz w:val="27"/>
                <w:szCs w:val="27"/>
              </w:rPr>
            </w:pPr>
          </w:p>
        </w:tc>
      </w:tr>
      <w:tr w:rsidR="00BC0F60" w:rsidRPr="00BF0D52" w:rsidTr="001832D2">
        <w:tc>
          <w:tcPr>
            <w:tcW w:w="580" w:type="dxa"/>
          </w:tcPr>
          <w:p w:rsidR="00BC0F60" w:rsidRPr="00BF0D52" w:rsidRDefault="00BC0F60" w:rsidP="004D7A7C">
            <w:pPr>
              <w:pStyle w:val="newncpi"/>
              <w:ind w:firstLine="0"/>
              <w:jc w:val="center"/>
              <w:rPr>
                <w:sz w:val="27"/>
                <w:szCs w:val="27"/>
              </w:rPr>
            </w:pPr>
            <w:r w:rsidRPr="00BF0D52">
              <w:rPr>
                <w:sz w:val="27"/>
                <w:szCs w:val="27"/>
              </w:rPr>
              <w:t>5</w:t>
            </w:r>
          </w:p>
        </w:tc>
        <w:tc>
          <w:tcPr>
            <w:tcW w:w="7216" w:type="dxa"/>
          </w:tcPr>
          <w:p w:rsidR="00BC0F60" w:rsidRPr="00BF0D52" w:rsidRDefault="00BC0F60" w:rsidP="009C41F8">
            <w:pPr>
              <w:pStyle w:val="table10"/>
              <w:jc w:val="both"/>
              <w:rPr>
                <w:sz w:val="27"/>
                <w:szCs w:val="27"/>
              </w:rPr>
            </w:pPr>
            <w:r w:rsidRPr="00BF0D52">
              <w:rPr>
                <w:sz w:val="27"/>
                <w:szCs w:val="27"/>
              </w:rPr>
              <w:t>Сумма подоходного налога с физических лиц, подлежащая перечислению в бюджет с дивидендов и доходов, приравненных к дивидендам, фактически выплаченных в течение отчетного квартала учредителям (акционерам, участникам, собственникам имущества унитарных предприятий), руб.</w:t>
            </w:r>
          </w:p>
        </w:tc>
        <w:tc>
          <w:tcPr>
            <w:tcW w:w="1860" w:type="dxa"/>
          </w:tcPr>
          <w:p w:rsidR="00BC0F60" w:rsidRPr="00BF0D52" w:rsidRDefault="00BC0F60" w:rsidP="009C41F8">
            <w:pPr>
              <w:pStyle w:val="newncpi"/>
              <w:rPr>
                <w:sz w:val="27"/>
                <w:szCs w:val="27"/>
              </w:rPr>
            </w:pPr>
          </w:p>
        </w:tc>
      </w:tr>
    </w:tbl>
    <w:p w:rsidR="00BC0F60" w:rsidRPr="00BF0D52" w:rsidRDefault="00BC0F60" w:rsidP="00BC0F60">
      <w:pPr>
        <w:pStyle w:val="newncpi"/>
        <w:spacing w:line="280" w:lineRule="exact"/>
      </w:pPr>
    </w:p>
    <w:tbl>
      <w:tblPr>
        <w:tblW w:w="5000" w:type="pct"/>
        <w:tblCellMar>
          <w:left w:w="0" w:type="dxa"/>
          <w:right w:w="0" w:type="dxa"/>
        </w:tblCellMar>
        <w:tblLook w:val="04A0" w:firstRow="1" w:lastRow="0" w:firstColumn="1" w:lastColumn="0" w:noHBand="0" w:noVBand="1"/>
      </w:tblPr>
      <w:tblGrid>
        <w:gridCol w:w="4511"/>
        <w:gridCol w:w="2555"/>
        <w:gridCol w:w="2869"/>
      </w:tblGrid>
      <w:tr w:rsidR="00BC0F60" w:rsidRPr="00BF0D52" w:rsidTr="009C41F8">
        <w:trPr>
          <w:trHeight w:val="240"/>
        </w:trPr>
        <w:tc>
          <w:tcPr>
            <w:tcW w:w="2270" w:type="pct"/>
            <w:tcMar>
              <w:top w:w="0" w:type="dxa"/>
              <w:left w:w="6" w:type="dxa"/>
              <w:bottom w:w="0" w:type="dxa"/>
              <w:right w:w="6" w:type="dxa"/>
            </w:tcMar>
          </w:tcPr>
          <w:p w:rsidR="00BC0F60" w:rsidRPr="00BF0D52" w:rsidRDefault="00BC0F60" w:rsidP="009C41F8">
            <w:pPr>
              <w:pStyle w:val="newncpi0"/>
              <w:spacing w:line="280" w:lineRule="exact"/>
              <w:jc w:val="left"/>
              <w:rPr>
                <w:sz w:val="30"/>
                <w:szCs w:val="30"/>
              </w:rPr>
            </w:pPr>
            <w:r w:rsidRPr="00BF0D52">
              <w:rPr>
                <w:sz w:val="30"/>
                <w:szCs w:val="30"/>
              </w:rPr>
              <w:t xml:space="preserve">Руководитель организации </w:t>
            </w:r>
            <w:r w:rsidRPr="00BF0D52">
              <w:rPr>
                <w:sz w:val="30"/>
                <w:szCs w:val="30"/>
              </w:rPr>
              <w:br/>
              <w:t xml:space="preserve">или уполномоченное им лицо </w:t>
            </w:r>
          </w:p>
        </w:tc>
        <w:tc>
          <w:tcPr>
            <w:tcW w:w="1286" w:type="pct"/>
            <w:tcMar>
              <w:top w:w="0" w:type="dxa"/>
              <w:left w:w="6" w:type="dxa"/>
              <w:bottom w:w="0" w:type="dxa"/>
              <w:right w:w="6" w:type="dxa"/>
            </w:tcMar>
            <w:vAlign w:val="bottom"/>
          </w:tcPr>
          <w:p w:rsidR="00BC0F60" w:rsidRPr="00BF0D52" w:rsidRDefault="00BC0F60" w:rsidP="009C41F8">
            <w:pPr>
              <w:pStyle w:val="newncpi0"/>
              <w:spacing w:line="280" w:lineRule="exact"/>
              <w:jc w:val="center"/>
            </w:pPr>
            <w:r w:rsidRPr="00BF0D52">
              <w:t>_______________</w:t>
            </w:r>
          </w:p>
        </w:tc>
        <w:tc>
          <w:tcPr>
            <w:tcW w:w="1444" w:type="pct"/>
            <w:tcMar>
              <w:top w:w="0" w:type="dxa"/>
              <w:left w:w="6" w:type="dxa"/>
              <w:bottom w:w="0" w:type="dxa"/>
              <w:right w:w="6" w:type="dxa"/>
            </w:tcMar>
            <w:vAlign w:val="bottom"/>
          </w:tcPr>
          <w:p w:rsidR="00BC0F60" w:rsidRPr="00BF0D52" w:rsidRDefault="00BC0F60" w:rsidP="009C41F8">
            <w:pPr>
              <w:pStyle w:val="newncpi0"/>
              <w:spacing w:line="280" w:lineRule="exact"/>
              <w:jc w:val="right"/>
            </w:pPr>
            <w:r w:rsidRPr="00BF0D52">
              <w:t>_____________________</w:t>
            </w:r>
          </w:p>
        </w:tc>
      </w:tr>
      <w:tr w:rsidR="00BC0F60" w:rsidRPr="00BF0D52" w:rsidTr="009C41F8">
        <w:trPr>
          <w:trHeight w:val="240"/>
        </w:trPr>
        <w:tc>
          <w:tcPr>
            <w:tcW w:w="2270" w:type="pct"/>
            <w:tcMar>
              <w:top w:w="0" w:type="dxa"/>
              <w:left w:w="6" w:type="dxa"/>
              <w:bottom w:w="0" w:type="dxa"/>
              <w:right w:w="6" w:type="dxa"/>
            </w:tcMar>
          </w:tcPr>
          <w:p w:rsidR="00BC0F60" w:rsidRPr="00BF0D52" w:rsidRDefault="00BC0F60" w:rsidP="009C41F8">
            <w:pPr>
              <w:pStyle w:val="table10"/>
              <w:spacing w:line="280" w:lineRule="exact"/>
              <w:rPr>
                <w:sz w:val="30"/>
                <w:szCs w:val="30"/>
              </w:rPr>
            </w:pPr>
            <w:r w:rsidRPr="00BF0D52">
              <w:rPr>
                <w:sz w:val="30"/>
                <w:szCs w:val="30"/>
              </w:rPr>
              <w:t> </w:t>
            </w:r>
          </w:p>
        </w:tc>
        <w:tc>
          <w:tcPr>
            <w:tcW w:w="1286" w:type="pct"/>
            <w:tcMar>
              <w:top w:w="0" w:type="dxa"/>
              <w:left w:w="6" w:type="dxa"/>
              <w:bottom w:w="0" w:type="dxa"/>
              <w:right w:w="6" w:type="dxa"/>
            </w:tcMar>
          </w:tcPr>
          <w:p w:rsidR="00BC0F60" w:rsidRPr="00BF0D52" w:rsidRDefault="00BC0F60" w:rsidP="009C41F8">
            <w:pPr>
              <w:pStyle w:val="undline"/>
              <w:spacing w:line="280" w:lineRule="exact"/>
              <w:jc w:val="center"/>
              <w:rPr>
                <w:sz w:val="24"/>
                <w:szCs w:val="24"/>
              </w:rPr>
            </w:pPr>
            <w:r w:rsidRPr="00BF0D52">
              <w:rPr>
                <w:sz w:val="24"/>
                <w:szCs w:val="24"/>
              </w:rPr>
              <w:t>(подпись)</w:t>
            </w:r>
          </w:p>
        </w:tc>
        <w:tc>
          <w:tcPr>
            <w:tcW w:w="1444" w:type="pct"/>
            <w:tcMar>
              <w:top w:w="0" w:type="dxa"/>
              <w:left w:w="6" w:type="dxa"/>
              <w:bottom w:w="0" w:type="dxa"/>
              <w:right w:w="6" w:type="dxa"/>
            </w:tcMar>
          </w:tcPr>
          <w:p w:rsidR="00BC0F60" w:rsidRPr="00BF0D52" w:rsidRDefault="00BC0F60" w:rsidP="009C41F8">
            <w:pPr>
              <w:pStyle w:val="undline"/>
              <w:spacing w:line="280" w:lineRule="exact"/>
              <w:ind w:right="320"/>
              <w:jc w:val="right"/>
              <w:rPr>
                <w:sz w:val="24"/>
                <w:szCs w:val="24"/>
              </w:rPr>
            </w:pPr>
            <w:r w:rsidRPr="00BF0D52">
              <w:rPr>
                <w:sz w:val="24"/>
                <w:szCs w:val="24"/>
              </w:rPr>
              <w:t>(инициалы, фамилия)</w:t>
            </w:r>
          </w:p>
        </w:tc>
      </w:tr>
      <w:tr w:rsidR="00BC0F60" w:rsidRPr="00BF0D52" w:rsidTr="009C41F8">
        <w:trPr>
          <w:trHeight w:val="240"/>
        </w:trPr>
        <w:tc>
          <w:tcPr>
            <w:tcW w:w="2270" w:type="pct"/>
            <w:tcMar>
              <w:top w:w="0" w:type="dxa"/>
              <w:left w:w="6" w:type="dxa"/>
              <w:bottom w:w="0" w:type="dxa"/>
              <w:right w:w="6" w:type="dxa"/>
            </w:tcMar>
          </w:tcPr>
          <w:p w:rsidR="00BC0F60" w:rsidRPr="00BF0D52" w:rsidRDefault="00BC0F60" w:rsidP="009C41F8">
            <w:pPr>
              <w:pStyle w:val="table10"/>
              <w:spacing w:line="280" w:lineRule="exact"/>
              <w:rPr>
                <w:sz w:val="30"/>
                <w:szCs w:val="30"/>
              </w:rPr>
            </w:pPr>
            <w:r w:rsidRPr="00BF0D52">
              <w:rPr>
                <w:sz w:val="30"/>
                <w:szCs w:val="30"/>
              </w:rPr>
              <w:t> </w:t>
            </w:r>
          </w:p>
        </w:tc>
        <w:tc>
          <w:tcPr>
            <w:tcW w:w="1286" w:type="pct"/>
            <w:tcMar>
              <w:top w:w="0" w:type="dxa"/>
              <w:left w:w="6" w:type="dxa"/>
              <w:bottom w:w="0" w:type="dxa"/>
              <w:right w:w="6" w:type="dxa"/>
            </w:tcMar>
          </w:tcPr>
          <w:p w:rsidR="00BC0F60" w:rsidRPr="00BF0D52" w:rsidRDefault="00BC0F60" w:rsidP="009C41F8">
            <w:pPr>
              <w:pStyle w:val="undline"/>
              <w:spacing w:line="280" w:lineRule="exact"/>
              <w:jc w:val="center"/>
            </w:pPr>
            <w:r w:rsidRPr="00BF0D52">
              <w:t> </w:t>
            </w:r>
          </w:p>
        </w:tc>
        <w:tc>
          <w:tcPr>
            <w:tcW w:w="1444" w:type="pct"/>
            <w:tcMar>
              <w:top w:w="0" w:type="dxa"/>
              <w:left w:w="6" w:type="dxa"/>
              <w:bottom w:w="0" w:type="dxa"/>
              <w:right w:w="6" w:type="dxa"/>
            </w:tcMar>
          </w:tcPr>
          <w:p w:rsidR="00BC0F60" w:rsidRPr="00BF0D52" w:rsidRDefault="00BC0F60" w:rsidP="009C41F8">
            <w:pPr>
              <w:pStyle w:val="undline"/>
              <w:spacing w:line="280" w:lineRule="exact"/>
              <w:ind w:right="320"/>
              <w:jc w:val="right"/>
            </w:pPr>
            <w:r w:rsidRPr="00BF0D52">
              <w:t> </w:t>
            </w:r>
          </w:p>
        </w:tc>
      </w:tr>
      <w:tr w:rsidR="00BC0F60" w:rsidRPr="00BF0D52" w:rsidTr="009C41F8">
        <w:trPr>
          <w:trHeight w:val="240"/>
        </w:trPr>
        <w:tc>
          <w:tcPr>
            <w:tcW w:w="2270" w:type="pct"/>
            <w:tcMar>
              <w:top w:w="0" w:type="dxa"/>
              <w:left w:w="6" w:type="dxa"/>
              <w:bottom w:w="0" w:type="dxa"/>
              <w:right w:w="6" w:type="dxa"/>
            </w:tcMar>
          </w:tcPr>
          <w:p w:rsidR="00BC0F60" w:rsidRPr="00BF0D52" w:rsidRDefault="00BC0F60" w:rsidP="00193CF2">
            <w:pPr>
              <w:pStyle w:val="newncpi0"/>
              <w:spacing w:line="280" w:lineRule="exact"/>
              <w:jc w:val="left"/>
              <w:rPr>
                <w:sz w:val="30"/>
                <w:szCs w:val="30"/>
              </w:rPr>
            </w:pPr>
            <w:r w:rsidRPr="00BF0D52">
              <w:rPr>
                <w:sz w:val="30"/>
                <w:szCs w:val="30"/>
              </w:rPr>
              <w:t>Должностное лицо инспекции МНС</w:t>
            </w:r>
            <w:r w:rsidR="00193CF2" w:rsidRPr="00BF0D52">
              <w:rPr>
                <w:sz w:val="30"/>
                <w:szCs w:val="30"/>
              </w:rPr>
              <w:t xml:space="preserve"> </w:t>
            </w:r>
            <w:r w:rsidRPr="00BF0D52">
              <w:rPr>
                <w:sz w:val="30"/>
                <w:szCs w:val="30"/>
              </w:rPr>
              <w:t>(управления (отдела) по работе</w:t>
            </w:r>
            <w:r w:rsidR="00193CF2" w:rsidRPr="00BF0D52">
              <w:rPr>
                <w:sz w:val="30"/>
                <w:szCs w:val="30"/>
              </w:rPr>
              <w:t xml:space="preserve"> </w:t>
            </w:r>
            <w:r w:rsidRPr="00BF0D52">
              <w:rPr>
                <w:sz w:val="30"/>
                <w:szCs w:val="30"/>
              </w:rPr>
              <w:t xml:space="preserve">с плательщиками) </w:t>
            </w:r>
          </w:p>
        </w:tc>
        <w:tc>
          <w:tcPr>
            <w:tcW w:w="1286" w:type="pct"/>
            <w:tcMar>
              <w:top w:w="0" w:type="dxa"/>
              <w:left w:w="6" w:type="dxa"/>
              <w:bottom w:w="0" w:type="dxa"/>
              <w:right w:w="6" w:type="dxa"/>
            </w:tcMar>
            <w:vAlign w:val="bottom"/>
          </w:tcPr>
          <w:p w:rsidR="00BC0F60" w:rsidRPr="00BF0D52" w:rsidRDefault="00BC0F60" w:rsidP="009C41F8">
            <w:pPr>
              <w:pStyle w:val="newncpi0"/>
              <w:spacing w:line="280" w:lineRule="exact"/>
              <w:jc w:val="center"/>
            </w:pPr>
            <w:r w:rsidRPr="00BF0D52">
              <w:t>_______________</w:t>
            </w:r>
          </w:p>
        </w:tc>
        <w:tc>
          <w:tcPr>
            <w:tcW w:w="1444" w:type="pct"/>
            <w:tcMar>
              <w:top w:w="0" w:type="dxa"/>
              <w:left w:w="6" w:type="dxa"/>
              <w:bottom w:w="0" w:type="dxa"/>
              <w:right w:w="6" w:type="dxa"/>
            </w:tcMar>
            <w:vAlign w:val="bottom"/>
          </w:tcPr>
          <w:p w:rsidR="00BC0F60" w:rsidRPr="00BF0D52" w:rsidRDefault="00BC0F60" w:rsidP="009C41F8">
            <w:pPr>
              <w:pStyle w:val="newncpi0"/>
              <w:spacing w:line="280" w:lineRule="exact"/>
              <w:jc w:val="right"/>
            </w:pPr>
            <w:r w:rsidRPr="00BF0D52">
              <w:t>_____________________</w:t>
            </w:r>
          </w:p>
        </w:tc>
      </w:tr>
      <w:tr w:rsidR="00BC0F60" w:rsidRPr="00BF0D52" w:rsidTr="009C41F8">
        <w:trPr>
          <w:trHeight w:val="240"/>
        </w:trPr>
        <w:tc>
          <w:tcPr>
            <w:tcW w:w="2270" w:type="pct"/>
            <w:tcMar>
              <w:top w:w="0" w:type="dxa"/>
              <w:left w:w="6" w:type="dxa"/>
              <w:bottom w:w="0" w:type="dxa"/>
              <w:right w:w="6" w:type="dxa"/>
            </w:tcMar>
          </w:tcPr>
          <w:p w:rsidR="00BC0F60" w:rsidRPr="00BF0D52" w:rsidRDefault="00BC0F60" w:rsidP="009C41F8">
            <w:pPr>
              <w:pStyle w:val="table10"/>
              <w:rPr>
                <w:sz w:val="30"/>
                <w:szCs w:val="30"/>
              </w:rPr>
            </w:pPr>
            <w:r w:rsidRPr="00BF0D52">
              <w:rPr>
                <w:sz w:val="30"/>
                <w:szCs w:val="30"/>
              </w:rPr>
              <w:t> </w:t>
            </w:r>
          </w:p>
        </w:tc>
        <w:tc>
          <w:tcPr>
            <w:tcW w:w="1286" w:type="pct"/>
            <w:tcMar>
              <w:top w:w="0" w:type="dxa"/>
              <w:left w:w="6" w:type="dxa"/>
              <w:bottom w:w="0" w:type="dxa"/>
              <w:right w:w="6" w:type="dxa"/>
            </w:tcMar>
          </w:tcPr>
          <w:p w:rsidR="00BC0F60" w:rsidRPr="00BF0D52" w:rsidRDefault="00BC0F60" w:rsidP="009C41F8">
            <w:pPr>
              <w:pStyle w:val="undline"/>
              <w:jc w:val="center"/>
              <w:rPr>
                <w:sz w:val="24"/>
                <w:szCs w:val="24"/>
              </w:rPr>
            </w:pPr>
            <w:r w:rsidRPr="00BF0D52">
              <w:rPr>
                <w:sz w:val="24"/>
                <w:szCs w:val="24"/>
              </w:rPr>
              <w:t>(подпись)</w:t>
            </w:r>
          </w:p>
        </w:tc>
        <w:tc>
          <w:tcPr>
            <w:tcW w:w="1444" w:type="pct"/>
            <w:tcMar>
              <w:top w:w="0" w:type="dxa"/>
              <w:left w:w="6" w:type="dxa"/>
              <w:bottom w:w="0" w:type="dxa"/>
              <w:right w:w="6" w:type="dxa"/>
            </w:tcMar>
          </w:tcPr>
          <w:p w:rsidR="00BC0F60" w:rsidRPr="00BF0D52" w:rsidRDefault="00BC0F60" w:rsidP="009C41F8">
            <w:pPr>
              <w:pStyle w:val="undline"/>
              <w:ind w:right="320"/>
              <w:jc w:val="right"/>
              <w:rPr>
                <w:sz w:val="24"/>
                <w:szCs w:val="24"/>
              </w:rPr>
            </w:pPr>
            <w:r w:rsidRPr="00BF0D52">
              <w:rPr>
                <w:sz w:val="24"/>
                <w:szCs w:val="24"/>
              </w:rPr>
              <w:t>(инициалы, фамилия)</w:t>
            </w:r>
          </w:p>
        </w:tc>
      </w:tr>
    </w:tbl>
    <w:p w:rsidR="00BC0F60" w:rsidRPr="00BF0D52" w:rsidRDefault="00BC0F60" w:rsidP="00BC0F60">
      <w:pPr>
        <w:pStyle w:val="newncpi0"/>
        <w:rPr>
          <w:sz w:val="30"/>
          <w:szCs w:val="30"/>
        </w:rPr>
      </w:pPr>
      <w:r w:rsidRPr="00BF0D52">
        <w:rPr>
          <w:sz w:val="30"/>
          <w:szCs w:val="30"/>
        </w:rPr>
        <w:t>Штамп или отметка</w:t>
      </w:r>
    </w:p>
    <w:p w:rsidR="00BC0F60" w:rsidRPr="00BF0D52" w:rsidRDefault="00BC0F60" w:rsidP="00BC0F60">
      <w:pPr>
        <w:pStyle w:val="newncpi0"/>
        <w:rPr>
          <w:sz w:val="30"/>
          <w:szCs w:val="30"/>
        </w:rPr>
      </w:pPr>
      <w:r w:rsidRPr="00BF0D52">
        <w:rPr>
          <w:sz w:val="30"/>
          <w:szCs w:val="30"/>
        </w:rPr>
        <w:t>инспекции МНС (управления (отдела)</w:t>
      </w:r>
    </w:p>
    <w:p w:rsidR="00BC0F60" w:rsidRPr="00BF0D52" w:rsidRDefault="00BC0F60" w:rsidP="00BC0F60">
      <w:pPr>
        <w:pStyle w:val="newncpi0"/>
        <w:rPr>
          <w:sz w:val="30"/>
          <w:szCs w:val="30"/>
        </w:rPr>
      </w:pPr>
      <w:r w:rsidRPr="00BF0D52">
        <w:rPr>
          <w:sz w:val="30"/>
          <w:szCs w:val="30"/>
        </w:rPr>
        <w:t>по работе с плательщиками)</w:t>
      </w:r>
    </w:p>
    <w:p w:rsidR="00BC0F60" w:rsidRPr="00BF0D52" w:rsidRDefault="00BC0F60" w:rsidP="00BC0F60">
      <w:pPr>
        <w:pStyle w:val="newncpi0"/>
        <w:rPr>
          <w:sz w:val="30"/>
          <w:szCs w:val="30"/>
        </w:rPr>
      </w:pPr>
      <w:r w:rsidRPr="00BF0D52">
        <w:rPr>
          <w:sz w:val="30"/>
          <w:szCs w:val="30"/>
        </w:rPr>
        <w:t> </w:t>
      </w:r>
    </w:p>
    <w:p w:rsidR="00BC0F60" w:rsidRPr="00BF0D52" w:rsidRDefault="00BC0F60" w:rsidP="00BC0F60">
      <w:pPr>
        <w:pStyle w:val="newncpi0"/>
        <w:rPr>
          <w:sz w:val="30"/>
          <w:szCs w:val="30"/>
        </w:rPr>
      </w:pPr>
      <w:r w:rsidRPr="00BF0D52">
        <w:rPr>
          <w:sz w:val="30"/>
          <w:szCs w:val="30"/>
        </w:rPr>
        <w:t>Получено</w:t>
      </w:r>
    </w:p>
    <w:p w:rsidR="00BC0F60" w:rsidRPr="00BF0D52" w:rsidRDefault="00BC0F60" w:rsidP="00BC0F60">
      <w:pPr>
        <w:pStyle w:val="newncpi"/>
        <w:rPr>
          <w:sz w:val="30"/>
          <w:szCs w:val="30"/>
        </w:rPr>
      </w:pPr>
      <w:r w:rsidRPr="00BF0D52">
        <w:rPr>
          <w:sz w:val="30"/>
          <w:szCs w:val="30"/>
        </w:rPr>
        <w:t> </w:t>
      </w:r>
    </w:p>
    <w:tbl>
      <w:tblPr>
        <w:tblW w:w="5000" w:type="pct"/>
        <w:tblCellMar>
          <w:left w:w="0" w:type="dxa"/>
          <w:right w:w="0" w:type="dxa"/>
        </w:tblCellMar>
        <w:tblLook w:val="04A0" w:firstRow="1" w:lastRow="0" w:firstColumn="1" w:lastColumn="0" w:noHBand="0" w:noVBand="1"/>
      </w:tblPr>
      <w:tblGrid>
        <w:gridCol w:w="1879"/>
        <w:gridCol w:w="2328"/>
        <w:gridCol w:w="2059"/>
        <w:gridCol w:w="3664"/>
      </w:tblGrid>
      <w:tr w:rsidR="00BC0F60" w:rsidRPr="00BF0D52" w:rsidTr="009C41F8">
        <w:trPr>
          <w:trHeight w:val="240"/>
        </w:trPr>
        <w:tc>
          <w:tcPr>
            <w:tcW w:w="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C0F60" w:rsidRPr="00BF0D52" w:rsidRDefault="00BC0F60" w:rsidP="009C41F8">
            <w:pPr>
              <w:pStyle w:val="table10"/>
              <w:rPr>
                <w:sz w:val="30"/>
                <w:szCs w:val="30"/>
              </w:rPr>
            </w:pPr>
            <w:r w:rsidRPr="00BF0D52">
              <w:rPr>
                <w:sz w:val="30"/>
                <w:szCs w:val="30"/>
              </w:rPr>
              <w:t> </w:t>
            </w:r>
          </w:p>
        </w:tc>
        <w:tc>
          <w:tcPr>
            <w:tcW w:w="11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C0F60" w:rsidRPr="00BF0D52" w:rsidRDefault="00BC0F60" w:rsidP="009C41F8">
            <w:pPr>
              <w:pStyle w:val="table10"/>
              <w:rPr>
                <w:sz w:val="30"/>
                <w:szCs w:val="30"/>
              </w:rPr>
            </w:pPr>
            <w:r w:rsidRPr="00BF0D52">
              <w:rPr>
                <w:sz w:val="30"/>
                <w:szCs w:val="30"/>
              </w:rPr>
              <w:t> </w:t>
            </w:r>
          </w:p>
        </w:tc>
        <w:tc>
          <w:tcPr>
            <w:tcW w:w="10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C0F60" w:rsidRPr="00BF0D52" w:rsidRDefault="00BC0F60" w:rsidP="009C41F8">
            <w:pPr>
              <w:pStyle w:val="table10"/>
              <w:rPr>
                <w:sz w:val="30"/>
                <w:szCs w:val="30"/>
              </w:rPr>
            </w:pPr>
            <w:r w:rsidRPr="00BF0D52">
              <w:rPr>
                <w:sz w:val="30"/>
                <w:szCs w:val="30"/>
              </w:rPr>
              <w:t> </w:t>
            </w:r>
          </w:p>
        </w:tc>
        <w:tc>
          <w:tcPr>
            <w:tcW w:w="1845" w:type="pct"/>
            <w:tcBorders>
              <w:left w:val="single" w:sz="4" w:space="0" w:color="auto"/>
            </w:tcBorders>
            <w:tcMar>
              <w:top w:w="0" w:type="dxa"/>
              <w:left w:w="6" w:type="dxa"/>
              <w:bottom w:w="0" w:type="dxa"/>
              <w:right w:w="6" w:type="dxa"/>
            </w:tcMar>
          </w:tcPr>
          <w:p w:rsidR="00BC0F60" w:rsidRPr="00BF0D52" w:rsidRDefault="00BC0F60" w:rsidP="009C41F8">
            <w:pPr>
              <w:pStyle w:val="table10"/>
              <w:rPr>
                <w:sz w:val="30"/>
                <w:szCs w:val="30"/>
              </w:rPr>
            </w:pPr>
            <w:r w:rsidRPr="00BF0D52">
              <w:rPr>
                <w:sz w:val="30"/>
                <w:szCs w:val="30"/>
              </w:rPr>
              <w:t> </w:t>
            </w:r>
          </w:p>
        </w:tc>
      </w:tr>
      <w:tr w:rsidR="00BC0F60" w:rsidRPr="00BF0D52" w:rsidTr="009C41F8">
        <w:trPr>
          <w:trHeight w:val="240"/>
        </w:trPr>
        <w:tc>
          <w:tcPr>
            <w:tcW w:w="946" w:type="pct"/>
            <w:tcBorders>
              <w:top w:val="single" w:sz="4" w:space="0" w:color="auto"/>
            </w:tcBorders>
            <w:tcMar>
              <w:top w:w="0" w:type="dxa"/>
              <w:left w:w="6" w:type="dxa"/>
              <w:bottom w:w="0" w:type="dxa"/>
              <w:right w:w="6" w:type="dxa"/>
            </w:tcMar>
          </w:tcPr>
          <w:p w:rsidR="00BC0F60" w:rsidRPr="00BF0D52" w:rsidRDefault="00BC0F60" w:rsidP="009C41F8">
            <w:pPr>
              <w:pStyle w:val="table10"/>
              <w:jc w:val="center"/>
              <w:rPr>
                <w:sz w:val="24"/>
                <w:szCs w:val="24"/>
              </w:rPr>
            </w:pPr>
            <w:r w:rsidRPr="00BF0D52">
              <w:rPr>
                <w:sz w:val="24"/>
                <w:szCs w:val="24"/>
              </w:rPr>
              <w:t>(число)</w:t>
            </w:r>
          </w:p>
        </w:tc>
        <w:tc>
          <w:tcPr>
            <w:tcW w:w="1172" w:type="pct"/>
            <w:tcBorders>
              <w:top w:val="single" w:sz="4" w:space="0" w:color="auto"/>
            </w:tcBorders>
            <w:tcMar>
              <w:top w:w="0" w:type="dxa"/>
              <w:left w:w="6" w:type="dxa"/>
              <w:bottom w:w="0" w:type="dxa"/>
              <w:right w:w="6" w:type="dxa"/>
            </w:tcMar>
          </w:tcPr>
          <w:p w:rsidR="00BC0F60" w:rsidRPr="00BF0D52" w:rsidRDefault="00BC0F60" w:rsidP="009C41F8">
            <w:pPr>
              <w:pStyle w:val="table10"/>
              <w:jc w:val="center"/>
              <w:rPr>
                <w:sz w:val="24"/>
                <w:szCs w:val="24"/>
              </w:rPr>
            </w:pPr>
            <w:r w:rsidRPr="00BF0D52">
              <w:rPr>
                <w:sz w:val="24"/>
                <w:szCs w:val="24"/>
              </w:rPr>
              <w:t>(номер месяца)</w:t>
            </w:r>
          </w:p>
        </w:tc>
        <w:tc>
          <w:tcPr>
            <w:tcW w:w="1037" w:type="pct"/>
            <w:tcBorders>
              <w:top w:val="single" w:sz="4" w:space="0" w:color="auto"/>
            </w:tcBorders>
            <w:tcMar>
              <w:top w:w="0" w:type="dxa"/>
              <w:left w:w="6" w:type="dxa"/>
              <w:bottom w:w="0" w:type="dxa"/>
              <w:right w:w="6" w:type="dxa"/>
            </w:tcMar>
          </w:tcPr>
          <w:p w:rsidR="00BC0F60" w:rsidRPr="00BF0D52" w:rsidRDefault="00BC0F60" w:rsidP="009C41F8">
            <w:pPr>
              <w:pStyle w:val="table10"/>
              <w:jc w:val="center"/>
              <w:rPr>
                <w:sz w:val="24"/>
                <w:szCs w:val="24"/>
              </w:rPr>
            </w:pPr>
            <w:r w:rsidRPr="00BF0D52">
              <w:rPr>
                <w:sz w:val="24"/>
                <w:szCs w:val="24"/>
              </w:rPr>
              <w:t>(четыре цифры года)</w:t>
            </w:r>
          </w:p>
        </w:tc>
        <w:tc>
          <w:tcPr>
            <w:tcW w:w="1845" w:type="pct"/>
            <w:tcMar>
              <w:top w:w="0" w:type="dxa"/>
              <w:left w:w="6" w:type="dxa"/>
              <w:bottom w:w="0" w:type="dxa"/>
              <w:right w:w="6" w:type="dxa"/>
            </w:tcMar>
          </w:tcPr>
          <w:p w:rsidR="00BC0F60" w:rsidRPr="00BF0D52" w:rsidRDefault="00BC0F60" w:rsidP="009C41F8">
            <w:pPr>
              <w:pStyle w:val="table10"/>
              <w:rPr>
                <w:sz w:val="24"/>
                <w:szCs w:val="24"/>
              </w:rPr>
            </w:pPr>
            <w:r w:rsidRPr="00BF0D52">
              <w:rPr>
                <w:sz w:val="24"/>
                <w:szCs w:val="24"/>
              </w:rPr>
              <w:t> </w:t>
            </w:r>
          </w:p>
        </w:tc>
      </w:tr>
    </w:tbl>
    <w:p w:rsidR="00BC0F60" w:rsidRPr="00BF0D52" w:rsidRDefault="00BC0F60" w:rsidP="00BC0F60">
      <w:pPr>
        <w:pStyle w:val="snoskiline"/>
      </w:pPr>
    </w:p>
    <w:p w:rsidR="00BC0F60" w:rsidRPr="00BF0D52" w:rsidRDefault="00BC0F60" w:rsidP="00BC0F60">
      <w:pPr>
        <w:pStyle w:val="snoskiline"/>
      </w:pPr>
    </w:p>
    <w:p w:rsidR="00BC0F60" w:rsidRPr="00BF0D52" w:rsidRDefault="00BC0F60" w:rsidP="00BC0F60">
      <w:pPr>
        <w:pStyle w:val="snoskiline"/>
      </w:pPr>
      <w:r w:rsidRPr="00BF0D52">
        <w:t>______________________________</w:t>
      </w:r>
    </w:p>
    <w:p w:rsidR="00BC0F60" w:rsidRPr="006C2576" w:rsidRDefault="00BC0F60" w:rsidP="002F43A4">
      <w:pPr>
        <w:pStyle w:val="snoski"/>
        <w:spacing w:line="280" w:lineRule="exact"/>
        <w:ind w:firstLine="709"/>
        <w:rPr>
          <w:sz w:val="27"/>
          <w:szCs w:val="27"/>
        </w:rPr>
      </w:pPr>
      <w:r w:rsidRPr="006C2576">
        <w:rPr>
          <w:sz w:val="27"/>
          <w:szCs w:val="27"/>
          <w:vertAlign w:val="superscript"/>
        </w:rPr>
        <w:t>1 </w:t>
      </w:r>
      <w:r w:rsidRPr="006C2576">
        <w:rPr>
          <w:sz w:val="27"/>
          <w:szCs w:val="27"/>
        </w:rPr>
        <w:t>Учетный номер плательщика.</w:t>
      </w:r>
    </w:p>
    <w:p w:rsidR="00BC0F60" w:rsidRPr="006C2576" w:rsidRDefault="00BC0F60" w:rsidP="002F43A4">
      <w:pPr>
        <w:pStyle w:val="snoski"/>
        <w:spacing w:line="280" w:lineRule="exact"/>
        <w:ind w:firstLine="709"/>
        <w:rPr>
          <w:sz w:val="27"/>
          <w:szCs w:val="27"/>
        </w:rPr>
      </w:pPr>
      <w:r w:rsidRPr="006C2576">
        <w:rPr>
          <w:sz w:val="27"/>
          <w:szCs w:val="27"/>
          <w:vertAlign w:val="superscript"/>
        </w:rPr>
        <w:t>2 </w:t>
      </w:r>
      <w:r w:rsidRPr="006C2576">
        <w:rPr>
          <w:sz w:val="27"/>
          <w:szCs w:val="27"/>
        </w:rPr>
        <w:t xml:space="preserve">Общегосударственный классификатор Республики Беларусь ОКРБ 005-2011 «Виды экономической деятельности», утвержденный постановлением </w:t>
      </w:r>
      <w:r w:rsidRPr="006C2576">
        <w:rPr>
          <w:sz w:val="27"/>
          <w:szCs w:val="27"/>
        </w:rPr>
        <w:lastRenderedPageBreak/>
        <w:t>Государственного комитета по стандартизации Республики Беларусь от 5 декабря 2011 г. № 85.</w:t>
      </w:r>
    </w:p>
    <w:p w:rsidR="00BC0F60" w:rsidRPr="006C2576" w:rsidRDefault="002F43A4" w:rsidP="002F43A4">
      <w:pPr>
        <w:pStyle w:val="snoski"/>
        <w:spacing w:line="280" w:lineRule="exact"/>
        <w:ind w:firstLine="709"/>
        <w:rPr>
          <w:sz w:val="27"/>
          <w:szCs w:val="27"/>
        </w:rPr>
      </w:pPr>
      <w:r w:rsidRPr="006C2576">
        <w:rPr>
          <w:sz w:val="27"/>
          <w:szCs w:val="27"/>
          <w:vertAlign w:val="superscript"/>
        </w:rPr>
        <w:t>3</w:t>
      </w:r>
      <w:r w:rsidR="003B3396">
        <w:rPr>
          <w:sz w:val="27"/>
          <w:szCs w:val="27"/>
          <w:vertAlign w:val="superscript"/>
        </w:rPr>
        <w:t xml:space="preserve"> </w:t>
      </w:r>
      <w:r w:rsidR="0056720D" w:rsidRPr="006C2576">
        <w:rPr>
          <w:sz w:val="27"/>
          <w:szCs w:val="27"/>
        </w:rPr>
        <w:t>Под филиалом понимается филиал, представительство или иное обособленное подразделение юридического лица Республики Беларусь, которые в соответствии с учетной политикой юридического лица осуществляют ведение бухгалтерского учета с определением финансового результата по их деятельности и которым для совершения операций юридическим лицом открыт счет с предоставлением права распоряжаться денежными средствами на счете должностным лицам этих обособленных подразделений.</w:t>
      </w:r>
    </w:p>
    <w:p w:rsidR="002F43A4" w:rsidRPr="006C2576" w:rsidRDefault="002F43A4" w:rsidP="002F43A4">
      <w:pPr>
        <w:pStyle w:val="snoski"/>
        <w:spacing w:line="280" w:lineRule="exact"/>
        <w:ind w:firstLine="709"/>
        <w:rPr>
          <w:sz w:val="27"/>
          <w:szCs w:val="27"/>
        </w:rPr>
      </w:pPr>
      <w:r w:rsidRPr="006C2576">
        <w:rPr>
          <w:sz w:val="27"/>
          <w:szCs w:val="27"/>
          <w:vertAlign w:val="superscript"/>
        </w:rPr>
        <w:t>4</w:t>
      </w:r>
      <w:r w:rsidR="003B3396">
        <w:rPr>
          <w:sz w:val="27"/>
          <w:szCs w:val="27"/>
          <w:vertAlign w:val="superscript"/>
        </w:rPr>
        <w:t xml:space="preserve"> </w:t>
      </w:r>
      <w:r w:rsidR="00BC0F60" w:rsidRPr="006C2576">
        <w:rPr>
          <w:sz w:val="27"/>
          <w:szCs w:val="27"/>
        </w:rPr>
        <w:t>Под не состоящими на учете в налоговых органах подразделениями понимаются подразделения юридич</w:t>
      </w:r>
      <w:r w:rsidR="00871630">
        <w:rPr>
          <w:sz w:val="27"/>
          <w:szCs w:val="27"/>
        </w:rPr>
        <w:t>еских лиц и филиалов, выделенные</w:t>
      </w:r>
      <w:r w:rsidR="00BC0F60" w:rsidRPr="006C2576">
        <w:rPr>
          <w:sz w:val="27"/>
          <w:szCs w:val="27"/>
        </w:rPr>
        <w:t xml:space="preserve"> в качестве таковых в штатном расписании и (или) иных документах, регламентирующих структуру организации.</w:t>
      </w:r>
    </w:p>
    <w:p w:rsidR="002F43A4" w:rsidRPr="006C2576" w:rsidRDefault="002F43A4" w:rsidP="002F43A4">
      <w:pPr>
        <w:pStyle w:val="snoski"/>
        <w:spacing w:line="280" w:lineRule="exact"/>
        <w:ind w:firstLine="709"/>
        <w:rPr>
          <w:sz w:val="27"/>
          <w:szCs w:val="27"/>
        </w:rPr>
      </w:pPr>
      <w:r w:rsidRPr="006C2576">
        <w:rPr>
          <w:sz w:val="27"/>
          <w:szCs w:val="27"/>
          <w:vertAlign w:val="superscript"/>
        </w:rPr>
        <w:t>5</w:t>
      </w:r>
      <w:r w:rsidR="003B3396">
        <w:rPr>
          <w:sz w:val="27"/>
          <w:szCs w:val="27"/>
          <w:vertAlign w:val="superscript"/>
        </w:rPr>
        <w:t xml:space="preserve"> </w:t>
      </w:r>
      <w:r w:rsidRPr="00D943D8">
        <w:rPr>
          <w:sz w:val="27"/>
          <w:szCs w:val="27"/>
        </w:rPr>
        <w:t>Заполняется согласно справочнику налоговых органов</w:t>
      </w:r>
      <w:r w:rsidR="00D943D8" w:rsidRPr="00D943D8">
        <w:rPr>
          <w:sz w:val="27"/>
          <w:szCs w:val="27"/>
        </w:rPr>
        <w:t xml:space="preserve">, </w:t>
      </w:r>
      <w:r w:rsidR="00D5027D" w:rsidRPr="00D943D8">
        <w:rPr>
          <w:sz w:val="27"/>
          <w:szCs w:val="27"/>
        </w:rPr>
        <w:t>установленному в</w:t>
      </w:r>
      <w:r w:rsidRPr="00D943D8">
        <w:rPr>
          <w:sz w:val="27"/>
          <w:szCs w:val="27"/>
        </w:rPr>
        <w:t xml:space="preserve"> приложени</w:t>
      </w:r>
      <w:r w:rsidR="00D5027D" w:rsidRPr="00D943D8">
        <w:rPr>
          <w:sz w:val="27"/>
          <w:szCs w:val="27"/>
        </w:rPr>
        <w:t>и</w:t>
      </w:r>
      <w:r w:rsidRPr="00D943D8">
        <w:rPr>
          <w:sz w:val="27"/>
          <w:szCs w:val="27"/>
        </w:rPr>
        <w:t xml:space="preserve"> 1 к Инструкции о порядке заполнения заявлений о постановке на учет в налоговом органе и сообщения</w:t>
      </w:r>
      <w:r w:rsidRPr="006C2576">
        <w:rPr>
          <w:sz w:val="27"/>
          <w:szCs w:val="27"/>
        </w:rPr>
        <w:t xml:space="preserve"> юридического лица о создании или ликвидации филиалов, представительств и иных обособленных подразделений юридического лица, утвержденной постановлением Министерства по налогам и сборам Республики Беларусь от 31 декабря 2010 г. № 96.</w:t>
      </w:r>
    </w:p>
    <w:p w:rsidR="000F48FF" w:rsidRPr="005E46DB" w:rsidRDefault="000F48FF" w:rsidP="002F43A4">
      <w:pPr>
        <w:pStyle w:val="ConsPlusNormal"/>
        <w:spacing w:line="280" w:lineRule="exact"/>
        <w:ind w:firstLine="709"/>
        <w:jc w:val="both"/>
        <w:rPr>
          <w:sz w:val="27"/>
          <w:szCs w:val="27"/>
          <w:vertAlign w:val="superscript"/>
        </w:rPr>
      </w:pPr>
      <w:r w:rsidRPr="005E46DB">
        <w:rPr>
          <w:sz w:val="27"/>
          <w:szCs w:val="27"/>
          <w:vertAlign w:val="superscript"/>
        </w:rPr>
        <w:t>6</w:t>
      </w:r>
      <w:r w:rsidR="003B3396" w:rsidRPr="005E46DB">
        <w:rPr>
          <w:sz w:val="27"/>
          <w:szCs w:val="27"/>
          <w:vertAlign w:val="superscript"/>
        </w:rPr>
        <w:t xml:space="preserve"> </w:t>
      </w:r>
      <w:r w:rsidRPr="005E46DB">
        <w:rPr>
          <w:sz w:val="27"/>
          <w:szCs w:val="27"/>
        </w:rPr>
        <w:t xml:space="preserve">В качестве кода страны указывается цифровой код страны места нахождения </w:t>
      </w:r>
      <w:r w:rsidR="00871630" w:rsidRPr="005E46DB">
        <w:rPr>
          <w:sz w:val="27"/>
          <w:szCs w:val="27"/>
        </w:rPr>
        <w:t>налогового агента</w:t>
      </w:r>
      <w:r w:rsidRPr="005E46DB">
        <w:rPr>
          <w:sz w:val="27"/>
          <w:szCs w:val="27"/>
        </w:rPr>
        <w:t xml:space="preserve"> в соответствии с учредительными документами согласно общегосударственному классификатору Республики Беларусь ОКРБ 017-99 </w:t>
      </w:r>
      <w:r w:rsidRPr="00D943D8">
        <w:rPr>
          <w:sz w:val="27"/>
          <w:szCs w:val="27"/>
        </w:rPr>
        <w:t>«Страны мира»</w:t>
      </w:r>
      <w:r w:rsidR="00D5027D" w:rsidRPr="00D943D8">
        <w:rPr>
          <w:sz w:val="27"/>
          <w:szCs w:val="27"/>
        </w:rPr>
        <w:t>, утвержденному постановлением</w:t>
      </w:r>
      <w:r w:rsidRPr="00D943D8">
        <w:rPr>
          <w:sz w:val="27"/>
          <w:szCs w:val="27"/>
        </w:rPr>
        <w:t>.</w:t>
      </w:r>
      <w:r w:rsidR="005E46DB" w:rsidRPr="00D943D8">
        <w:rPr>
          <w:rFonts w:eastAsiaTheme="minorHAnsi"/>
          <w:sz w:val="27"/>
          <w:szCs w:val="27"/>
          <w:lang w:eastAsia="en-US"/>
        </w:rPr>
        <w:t xml:space="preserve"> Государственного комитета по стандартизации, метрологии и сертификации Республики Беларусь от 16</w:t>
      </w:r>
      <w:r w:rsidR="00E17F8F">
        <w:rPr>
          <w:rFonts w:eastAsiaTheme="minorHAnsi"/>
          <w:sz w:val="27"/>
          <w:szCs w:val="27"/>
          <w:lang w:eastAsia="en-US"/>
        </w:rPr>
        <w:t xml:space="preserve"> июня </w:t>
      </w:r>
      <w:r w:rsidR="005E46DB" w:rsidRPr="00D943D8">
        <w:rPr>
          <w:rFonts w:eastAsiaTheme="minorHAnsi"/>
          <w:sz w:val="27"/>
          <w:szCs w:val="27"/>
          <w:lang w:eastAsia="en-US"/>
        </w:rPr>
        <w:t>1999</w:t>
      </w:r>
      <w:r w:rsidR="00E17F8F">
        <w:rPr>
          <w:rFonts w:eastAsiaTheme="minorHAnsi"/>
          <w:sz w:val="27"/>
          <w:szCs w:val="27"/>
          <w:lang w:eastAsia="en-US"/>
        </w:rPr>
        <w:t xml:space="preserve"> г.</w:t>
      </w:r>
      <w:r w:rsidR="005E46DB" w:rsidRPr="00D943D8">
        <w:rPr>
          <w:rFonts w:eastAsiaTheme="minorHAnsi"/>
          <w:sz w:val="27"/>
          <w:szCs w:val="27"/>
          <w:lang w:eastAsia="en-US"/>
        </w:rPr>
        <w:t xml:space="preserve"> № 8.</w:t>
      </w:r>
    </w:p>
    <w:p w:rsidR="00BC0F60" w:rsidRDefault="00BC0F60" w:rsidP="00BC0F60">
      <w:pPr>
        <w:widowControl w:val="0"/>
        <w:autoSpaceDE w:val="0"/>
        <w:autoSpaceDN w:val="0"/>
        <w:adjustRightInd w:val="0"/>
        <w:jc w:val="both"/>
        <w:rPr>
          <w:color w:val="000000" w:themeColor="text1"/>
          <w:sz w:val="27"/>
          <w:szCs w:val="27"/>
        </w:rPr>
      </w:pPr>
    </w:p>
    <w:p w:rsidR="00C5216D" w:rsidRDefault="00C5216D" w:rsidP="00BC0F60">
      <w:pPr>
        <w:widowControl w:val="0"/>
        <w:autoSpaceDE w:val="0"/>
        <w:autoSpaceDN w:val="0"/>
        <w:adjustRightInd w:val="0"/>
        <w:jc w:val="both"/>
        <w:rPr>
          <w:color w:val="000000" w:themeColor="text1"/>
          <w:sz w:val="27"/>
          <w:szCs w:val="27"/>
        </w:rPr>
      </w:pPr>
    </w:p>
    <w:p w:rsidR="00C5216D" w:rsidRDefault="00C5216D" w:rsidP="00BC0F60">
      <w:pPr>
        <w:widowControl w:val="0"/>
        <w:autoSpaceDE w:val="0"/>
        <w:autoSpaceDN w:val="0"/>
        <w:adjustRightInd w:val="0"/>
        <w:jc w:val="both"/>
        <w:rPr>
          <w:color w:val="000000" w:themeColor="text1"/>
          <w:sz w:val="27"/>
          <w:szCs w:val="27"/>
        </w:rPr>
      </w:pPr>
    </w:p>
    <w:p w:rsidR="00C5216D" w:rsidRDefault="00C5216D" w:rsidP="00BC0F60">
      <w:pPr>
        <w:widowControl w:val="0"/>
        <w:autoSpaceDE w:val="0"/>
        <w:autoSpaceDN w:val="0"/>
        <w:adjustRightInd w:val="0"/>
        <w:jc w:val="both"/>
        <w:rPr>
          <w:color w:val="000000" w:themeColor="text1"/>
          <w:sz w:val="27"/>
          <w:szCs w:val="27"/>
        </w:rPr>
      </w:pPr>
    </w:p>
    <w:p w:rsidR="00C5216D" w:rsidRDefault="00C5216D" w:rsidP="00BC0F60">
      <w:pPr>
        <w:widowControl w:val="0"/>
        <w:autoSpaceDE w:val="0"/>
        <w:autoSpaceDN w:val="0"/>
        <w:adjustRightInd w:val="0"/>
        <w:jc w:val="both"/>
        <w:rPr>
          <w:color w:val="000000" w:themeColor="text1"/>
          <w:sz w:val="27"/>
          <w:szCs w:val="27"/>
        </w:rPr>
      </w:pPr>
    </w:p>
    <w:p w:rsidR="005E46DB" w:rsidRDefault="005E46DB" w:rsidP="005E46DB">
      <w:pPr>
        <w:autoSpaceDE w:val="0"/>
        <w:autoSpaceDN w:val="0"/>
        <w:adjustRightInd w:val="0"/>
        <w:jc w:val="both"/>
        <w:rPr>
          <w:rFonts w:eastAsiaTheme="minorHAnsi"/>
          <w:sz w:val="26"/>
          <w:szCs w:val="26"/>
          <w:lang w:eastAsia="en-US"/>
        </w:rPr>
      </w:pPr>
    </w:p>
    <w:p w:rsidR="00C5216D" w:rsidRDefault="00C5216D" w:rsidP="00BC0F60">
      <w:pPr>
        <w:widowControl w:val="0"/>
        <w:autoSpaceDE w:val="0"/>
        <w:autoSpaceDN w:val="0"/>
        <w:adjustRightInd w:val="0"/>
        <w:jc w:val="both"/>
        <w:rPr>
          <w:color w:val="000000" w:themeColor="text1"/>
          <w:sz w:val="27"/>
          <w:szCs w:val="27"/>
        </w:rPr>
      </w:pPr>
    </w:p>
    <w:p w:rsidR="00C5216D" w:rsidRDefault="00C5216D" w:rsidP="00BC0F60">
      <w:pPr>
        <w:widowControl w:val="0"/>
        <w:autoSpaceDE w:val="0"/>
        <w:autoSpaceDN w:val="0"/>
        <w:adjustRightInd w:val="0"/>
        <w:jc w:val="both"/>
        <w:rPr>
          <w:color w:val="000000" w:themeColor="text1"/>
          <w:sz w:val="27"/>
          <w:szCs w:val="27"/>
        </w:rPr>
      </w:pPr>
    </w:p>
    <w:p w:rsidR="00C5216D" w:rsidRDefault="00C5216D" w:rsidP="00BC0F60">
      <w:pPr>
        <w:widowControl w:val="0"/>
        <w:autoSpaceDE w:val="0"/>
        <w:autoSpaceDN w:val="0"/>
        <w:adjustRightInd w:val="0"/>
        <w:jc w:val="both"/>
        <w:rPr>
          <w:color w:val="000000" w:themeColor="text1"/>
          <w:sz w:val="27"/>
          <w:szCs w:val="27"/>
        </w:rPr>
      </w:pPr>
    </w:p>
    <w:p w:rsidR="00C5216D" w:rsidRDefault="00C5216D" w:rsidP="00BC0F60">
      <w:pPr>
        <w:widowControl w:val="0"/>
        <w:autoSpaceDE w:val="0"/>
        <w:autoSpaceDN w:val="0"/>
        <w:adjustRightInd w:val="0"/>
        <w:jc w:val="both"/>
        <w:rPr>
          <w:color w:val="000000" w:themeColor="text1"/>
          <w:sz w:val="27"/>
          <w:szCs w:val="27"/>
        </w:rPr>
      </w:pPr>
    </w:p>
    <w:p w:rsidR="00C5216D" w:rsidRDefault="00C5216D" w:rsidP="00BC0F60">
      <w:pPr>
        <w:widowControl w:val="0"/>
        <w:autoSpaceDE w:val="0"/>
        <w:autoSpaceDN w:val="0"/>
        <w:adjustRightInd w:val="0"/>
        <w:jc w:val="both"/>
        <w:rPr>
          <w:color w:val="000000" w:themeColor="text1"/>
          <w:sz w:val="27"/>
          <w:szCs w:val="27"/>
        </w:rPr>
      </w:pPr>
    </w:p>
    <w:p w:rsidR="00C5216D" w:rsidRDefault="00C5216D" w:rsidP="00BC0F60">
      <w:pPr>
        <w:widowControl w:val="0"/>
        <w:autoSpaceDE w:val="0"/>
        <w:autoSpaceDN w:val="0"/>
        <w:adjustRightInd w:val="0"/>
        <w:jc w:val="both"/>
        <w:rPr>
          <w:color w:val="000000" w:themeColor="text1"/>
          <w:sz w:val="27"/>
          <w:szCs w:val="27"/>
        </w:rPr>
      </w:pPr>
    </w:p>
    <w:p w:rsidR="00C5216D" w:rsidRDefault="00C5216D" w:rsidP="00BC0F60">
      <w:pPr>
        <w:widowControl w:val="0"/>
        <w:autoSpaceDE w:val="0"/>
        <w:autoSpaceDN w:val="0"/>
        <w:adjustRightInd w:val="0"/>
        <w:jc w:val="both"/>
        <w:rPr>
          <w:color w:val="000000" w:themeColor="text1"/>
          <w:sz w:val="27"/>
          <w:szCs w:val="27"/>
        </w:rPr>
      </w:pPr>
    </w:p>
    <w:p w:rsidR="00C5216D" w:rsidRDefault="00C5216D" w:rsidP="00BC0F60">
      <w:pPr>
        <w:widowControl w:val="0"/>
        <w:autoSpaceDE w:val="0"/>
        <w:autoSpaceDN w:val="0"/>
        <w:adjustRightInd w:val="0"/>
        <w:jc w:val="both"/>
        <w:rPr>
          <w:color w:val="000000" w:themeColor="text1"/>
          <w:sz w:val="27"/>
          <w:szCs w:val="27"/>
        </w:rPr>
      </w:pPr>
    </w:p>
    <w:p w:rsidR="00C5216D" w:rsidRDefault="00C5216D" w:rsidP="00BC0F60">
      <w:pPr>
        <w:widowControl w:val="0"/>
        <w:autoSpaceDE w:val="0"/>
        <w:autoSpaceDN w:val="0"/>
        <w:adjustRightInd w:val="0"/>
        <w:jc w:val="both"/>
        <w:rPr>
          <w:color w:val="000000" w:themeColor="text1"/>
          <w:sz w:val="27"/>
          <w:szCs w:val="27"/>
        </w:rPr>
      </w:pPr>
    </w:p>
    <w:p w:rsidR="00C5216D" w:rsidRDefault="00C5216D" w:rsidP="00BC0F60">
      <w:pPr>
        <w:widowControl w:val="0"/>
        <w:autoSpaceDE w:val="0"/>
        <w:autoSpaceDN w:val="0"/>
        <w:adjustRightInd w:val="0"/>
        <w:jc w:val="both"/>
        <w:rPr>
          <w:color w:val="000000" w:themeColor="text1"/>
          <w:sz w:val="27"/>
          <w:szCs w:val="27"/>
        </w:rPr>
      </w:pPr>
    </w:p>
    <w:p w:rsidR="00C5216D" w:rsidRDefault="00C5216D" w:rsidP="00BC0F60">
      <w:pPr>
        <w:widowControl w:val="0"/>
        <w:autoSpaceDE w:val="0"/>
        <w:autoSpaceDN w:val="0"/>
        <w:adjustRightInd w:val="0"/>
        <w:jc w:val="both"/>
        <w:rPr>
          <w:color w:val="000000" w:themeColor="text1"/>
          <w:sz w:val="27"/>
          <w:szCs w:val="27"/>
        </w:rPr>
      </w:pPr>
    </w:p>
    <w:p w:rsidR="00C5216D" w:rsidRDefault="00C5216D" w:rsidP="00BC0F60">
      <w:pPr>
        <w:widowControl w:val="0"/>
        <w:autoSpaceDE w:val="0"/>
        <w:autoSpaceDN w:val="0"/>
        <w:adjustRightInd w:val="0"/>
        <w:jc w:val="both"/>
        <w:rPr>
          <w:color w:val="000000" w:themeColor="text1"/>
          <w:sz w:val="27"/>
          <w:szCs w:val="27"/>
        </w:rPr>
      </w:pPr>
    </w:p>
    <w:p w:rsidR="00C5216D" w:rsidRDefault="00C5216D" w:rsidP="00BC0F60">
      <w:pPr>
        <w:widowControl w:val="0"/>
        <w:autoSpaceDE w:val="0"/>
        <w:autoSpaceDN w:val="0"/>
        <w:adjustRightInd w:val="0"/>
        <w:jc w:val="both"/>
        <w:rPr>
          <w:color w:val="000000" w:themeColor="text1"/>
          <w:sz w:val="27"/>
          <w:szCs w:val="27"/>
        </w:rPr>
      </w:pPr>
    </w:p>
    <w:p w:rsidR="00C5216D" w:rsidRDefault="00C5216D" w:rsidP="00BC0F60">
      <w:pPr>
        <w:widowControl w:val="0"/>
        <w:autoSpaceDE w:val="0"/>
        <w:autoSpaceDN w:val="0"/>
        <w:adjustRightInd w:val="0"/>
        <w:jc w:val="both"/>
        <w:rPr>
          <w:color w:val="000000" w:themeColor="text1"/>
          <w:sz w:val="27"/>
          <w:szCs w:val="27"/>
        </w:rPr>
      </w:pPr>
    </w:p>
    <w:p w:rsidR="00C5216D" w:rsidRDefault="00C5216D" w:rsidP="00BC0F60">
      <w:pPr>
        <w:widowControl w:val="0"/>
        <w:autoSpaceDE w:val="0"/>
        <w:autoSpaceDN w:val="0"/>
        <w:adjustRightInd w:val="0"/>
        <w:jc w:val="both"/>
        <w:rPr>
          <w:color w:val="000000" w:themeColor="text1"/>
          <w:sz w:val="27"/>
          <w:szCs w:val="27"/>
        </w:rPr>
      </w:pPr>
    </w:p>
    <w:p w:rsidR="00C5216D" w:rsidRDefault="00C5216D" w:rsidP="00BC0F60">
      <w:pPr>
        <w:widowControl w:val="0"/>
        <w:autoSpaceDE w:val="0"/>
        <w:autoSpaceDN w:val="0"/>
        <w:adjustRightInd w:val="0"/>
        <w:jc w:val="both"/>
        <w:rPr>
          <w:color w:val="000000" w:themeColor="text1"/>
          <w:sz w:val="27"/>
          <w:szCs w:val="27"/>
        </w:rPr>
      </w:pPr>
    </w:p>
    <w:p w:rsidR="00C5216D" w:rsidRDefault="00C5216D" w:rsidP="00BC0F60">
      <w:pPr>
        <w:widowControl w:val="0"/>
        <w:autoSpaceDE w:val="0"/>
        <w:autoSpaceDN w:val="0"/>
        <w:adjustRightInd w:val="0"/>
        <w:jc w:val="both"/>
        <w:rPr>
          <w:color w:val="000000" w:themeColor="text1"/>
          <w:sz w:val="27"/>
          <w:szCs w:val="27"/>
        </w:rPr>
      </w:pPr>
    </w:p>
    <w:p w:rsidR="00C5216D" w:rsidRDefault="00C5216D" w:rsidP="00BC0F60">
      <w:pPr>
        <w:widowControl w:val="0"/>
        <w:autoSpaceDE w:val="0"/>
        <w:autoSpaceDN w:val="0"/>
        <w:adjustRightInd w:val="0"/>
        <w:jc w:val="both"/>
        <w:rPr>
          <w:color w:val="000000" w:themeColor="text1"/>
          <w:sz w:val="27"/>
          <w:szCs w:val="27"/>
        </w:rPr>
      </w:pPr>
    </w:p>
    <w:p w:rsidR="00F53CF5" w:rsidRDefault="00F53CF5" w:rsidP="00BC0F60">
      <w:pPr>
        <w:widowControl w:val="0"/>
        <w:autoSpaceDE w:val="0"/>
        <w:autoSpaceDN w:val="0"/>
        <w:adjustRightInd w:val="0"/>
        <w:jc w:val="both"/>
        <w:rPr>
          <w:color w:val="000000" w:themeColor="text1"/>
          <w:sz w:val="27"/>
          <w:szCs w:val="27"/>
        </w:rPr>
      </w:pPr>
    </w:p>
    <w:p w:rsidR="00C01EBE" w:rsidRDefault="00C01EBE" w:rsidP="00BC0F60">
      <w:pPr>
        <w:widowControl w:val="0"/>
        <w:autoSpaceDE w:val="0"/>
        <w:autoSpaceDN w:val="0"/>
        <w:adjustRightInd w:val="0"/>
        <w:jc w:val="both"/>
        <w:rPr>
          <w:color w:val="000000" w:themeColor="text1"/>
          <w:sz w:val="27"/>
          <w:szCs w:val="27"/>
        </w:rPr>
      </w:pPr>
    </w:p>
    <w:tbl>
      <w:tblPr>
        <w:tblW w:w="5065" w:type="pct"/>
        <w:tblCellMar>
          <w:left w:w="0" w:type="dxa"/>
          <w:right w:w="0" w:type="dxa"/>
        </w:tblCellMar>
        <w:tblLook w:val="04A0" w:firstRow="1" w:lastRow="0" w:firstColumn="1" w:lastColumn="0" w:noHBand="0" w:noVBand="1"/>
      </w:tblPr>
      <w:tblGrid>
        <w:gridCol w:w="5594"/>
        <w:gridCol w:w="4470"/>
      </w:tblGrid>
      <w:tr w:rsidR="009E05C0" w:rsidRPr="00BF0D52" w:rsidTr="0041510D">
        <w:trPr>
          <w:trHeight w:val="238"/>
        </w:trPr>
        <w:tc>
          <w:tcPr>
            <w:tcW w:w="2779" w:type="pct"/>
            <w:tcMar>
              <w:top w:w="0" w:type="dxa"/>
              <w:left w:w="6" w:type="dxa"/>
              <w:bottom w:w="0" w:type="dxa"/>
              <w:right w:w="6" w:type="dxa"/>
            </w:tcMar>
            <w:hideMark/>
          </w:tcPr>
          <w:p w:rsidR="009E05C0" w:rsidRPr="00BF0D52" w:rsidRDefault="009E05C0" w:rsidP="00AB7047">
            <w:pPr>
              <w:spacing w:line="280" w:lineRule="exact"/>
              <w:ind w:firstLine="567"/>
              <w:jc w:val="both"/>
              <w:rPr>
                <w:sz w:val="24"/>
              </w:rPr>
            </w:pPr>
          </w:p>
        </w:tc>
        <w:tc>
          <w:tcPr>
            <w:tcW w:w="2221" w:type="pct"/>
            <w:tcMar>
              <w:top w:w="0" w:type="dxa"/>
              <w:left w:w="6" w:type="dxa"/>
              <w:bottom w:w="0" w:type="dxa"/>
              <w:right w:w="6" w:type="dxa"/>
            </w:tcMar>
            <w:hideMark/>
          </w:tcPr>
          <w:p w:rsidR="009E05C0" w:rsidRPr="00BF0D52" w:rsidRDefault="009E05C0" w:rsidP="0041510D">
            <w:pPr>
              <w:spacing w:after="28" w:line="280" w:lineRule="exact"/>
              <w:rPr>
                <w:szCs w:val="30"/>
              </w:rPr>
            </w:pPr>
            <w:r w:rsidRPr="00BF0D52">
              <w:rPr>
                <w:szCs w:val="30"/>
              </w:rPr>
              <w:t>Приложение 16</w:t>
            </w:r>
          </w:p>
          <w:p w:rsidR="0041510D" w:rsidRPr="00BF0D52" w:rsidRDefault="009E05C0" w:rsidP="0041510D">
            <w:pPr>
              <w:spacing w:line="280" w:lineRule="exact"/>
              <w:rPr>
                <w:szCs w:val="30"/>
              </w:rPr>
            </w:pPr>
            <w:r w:rsidRPr="00BF0D52">
              <w:rPr>
                <w:szCs w:val="30"/>
              </w:rPr>
              <w:t>к постановлению</w:t>
            </w:r>
            <w:r w:rsidRPr="00BF0D52">
              <w:rPr>
                <w:szCs w:val="30"/>
              </w:rPr>
              <w:br/>
              <w:t>Министерства</w:t>
            </w:r>
            <w:r w:rsidR="0041510D" w:rsidRPr="00BF0D52">
              <w:rPr>
                <w:szCs w:val="30"/>
              </w:rPr>
              <w:t xml:space="preserve"> </w:t>
            </w:r>
            <w:r w:rsidRPr="00BF0D52">
              <w:rPr>
                <w:szCs w:val="30"/>
              </w:rPr>
              <w:t>по налогам и сборам</w:t>
            </w:r>
            <w:r w:rsidRPr="00BF0D52">
              <w:rPr>
                <w:szCs w:val="30"/>
              </w:rPr>
              <w:br/>
              <w:t>Республики Беларусь</w:t>
            </w:r>
            <w:r w:rsidRPr="00BF0D52">
              <w:rPr>
                <w:szCs w:val="30"/>
              </w:rPr>
              <w:br/>
              <w:t>03.01.2019 № 2</w:t>
            </w:r>
          </w:p>
          <w:p w:rsidR="009E05C0" w:rsidRPr="00BF0D52" w:rsidRDefault="0041510D" w:rsidP="00AE13EA">
            <w:pPr>
              <w:spacing w:line="280" w:lineRule="exact"/>
              <w:rPr>
                <w:sz w:val="22"/>
                <w:szCs w:val="22"/>
              </w:rPr>
            </w:pPr>
            <w:r w:rsidRPr="00BF0D52">
              <w:rPr>
                <w:szCs w:val="30"/>
              </w:rPr>
              <w:t xml:space="preserve">(в редакции постановления Министерства по налогам и сборам Республики Беларусь    </w:t>
            </w:r>
            <w:r w:rsidR="00AE13EA">
              <w:rPr>
                <w:szCs w:val="30"/>
              </w:rPr>
              <w:t>31</w:t>
            </w:r>
            <w:r w:rsidRPr="00BF0D52">
              <w:rPr>
                <w:szCs w:val="30"/>
              </w:rPr>
              <w:t>.</w:t>
            </w:r>
            <w:r w:rsidR="00AE13EA">
              <w:rPr>
                <w:szCs w:val="30"/>
              </w:rPr>
              <w:t>01</w:t>
            </w:r>
            <w:r w:rsidRPr="00BF0D52">
              <w:rPr>
                <w:szCs w:val="30"/>
              </w:rPr>
              <w:t xml:space="preserve">.2022 № </w:t>
            </w:r>
            <w:r w:rsidR="00AE13EA">
              <w:rPr>
                <w:szCs w:val="30"/>
              </w:rPr>
              <w:t>3</w:t>
            </w:r>
            <w:r w:rsidRPr="00BF0D52">
              <w:rPr>
                <w:szCs w:val="30"/>
              </w:rPr>
              <w:t>)</w:t>
            </w:r>
            <w:r w:rsidR="009E05C0" w:rsidRPr="00BF0D52">
              <w:rPr>
                <w:sz w:val="22"/>
                <w:szCs w:val="22"/>
              </w:rPr>
              <w:t xml:space="preserve"> </w:t>
            </w:r>
          </w:p>
        </w:tc>
      </w:tr>
    </w:tbl>
    <w:p w:rsidR="009E05C0" w:rsidRPr="00BF0D52" w:rsidRDefault="009E05C0" w:rsidP="009E05C0">
      <w:pPr>
        <w:spacing w:after="200" w:line="276" w:lineRule="auto"/>
        <w:rPr>
          <w:sz w:val="24"/>
        </w:rPr>
      </w:pPr>
      <w:r w:rsidRPr="00BF0D52">
        <w:rPr>
          <w:rFonts w:ascii="Calibri" w:hAnsi="Calibri"/>
          <w:sz w:val="22"/>
          <w:szCs w:val="22"/>
          <w:lang w:eastAsia="en-US"/>
        </w:rPr>
        <w:t xml:space="preserve">  </w:t>
      </w:r>
    </w:p>
    <w:tbl>
      <w:tblPr>
        <w:tblW w:w="5000" w:type="pct"/>
        <w:tblCellMar>
          <w:left w:w="0" w:type="dxa"/>
          <w:right w:w="0" w:type="dxa"/>
        </w:tblCellMar>
        <w:tblLook w:val="04A0" w:firstRow="1" w:lastRow="0" w:firstColumn="1" w:lastColumn="0" w:noHBand="0" w:noVBand="1"/>
      </w:tblPr>
      <w:tblGrid>
        <w:gridCol w:w="1002"/>
        <w:gridCol w:w="2777"/>
        <w:gridCol w:w="168"/>
        <w:gridCol w:w="1652"/>
        <w:gridCol w:w="162"/>
        <w:gridCol w:w="1402"/>
        <w:gridCol w:w="1630"/>
        <w:gridCol w:w="1137"/>
      </w:tblGrid>
      <w:tr w:rsidR="009E05C0" w:rsidRPr="00BF0D52" w:rsidTr="008E673D">
        <w:trPr>
          <w:trHeight w:val="238"/>
        </w:trPr>
        <w:tc>
          <w:tcPr>
            <w:tcW w:w="2845" w:type="pct"/>
            <w:gridSpan w:val="5"/>
            <w:tcBorders>
              <w:right w:val="single" w:sz="4" w:space="0" w:color="auto"/>
            </w:tcBorders>
            <w:tcMar>
              <w:top w:w="0" w:type="dxa"/>
              <w:left w:w="6" w:type="dxa"/>
              <w:bottom w:w="0" w:type="dxa"/>
              <w:right w:w="6" w:type="dxa"/>
            </w:tcMar>
            <w:hideMark/>
          </w:tcPr>
          <w:p w:rsidR="009E05C0" w:rsidRPr="00BF0D52" w:rsidRDefault="009E05C0" w:rsidP="00AB7047">
            <w:pPr>
              <w:rPr>
                <w:szCs w:val="30"/>
              </w:rPr>
            </w:pPr>
            <w:r w:rsidRPr="00BF0D52">
              <w:rPr>
                <w:szCs w:val="30"/>
              </w:rPr>
              <w:t>В инспекцию Министерства по налогам и сборам (далее – инспекция МНС)</w:t>
            </w:r>
          </w:p>
        </w:tc>
        <w:tc>
          <w:tcPr>
            <w:tcW w:w="158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AB7047">
            <w:pPr>
              <w:jc w:val="center"/>
              <w:rPr>
                <w:sz w:val="27"/>
                <w:szCs w:val="27"/>
              </w:rPr>
            </w:pPr>
            <w:r w:rsidRPr="00BF0D52">
              <w:rPr>
                <w:sz w:val="27"/>
                <w:szCs w:val="27"/>
              </w:rPr>
              <w:t>Признак</w:t>
            </w:r>
          </w:p>
        </w:tc>
        <w:tc>
          <w:tcPr>
            <w:tcW w:w="5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AB7047">
            <w:pPr>
              <w:jc w:val="center"/>
              <w:rPr>
                <w:sz w:val="27"/>
                <w:szCs w:val="27"/>
              </w:rPr>
            </w:pPr>
            <w:r w:rsidRPr="00BF0D52">
              <w:rPr>
                <w:sz w:val="27"/>
                <w:szCs w:val="27"/>
              </w:rPr>
              <w:t>Пометить</w:t>
            </w:r>
            <w:r w:rsidRPr="00BF0D52">
              <w:rPr>
                <w:sz w:val="27"/>
                <w:szCs w:val="27"/>
              </w:rPr>
              <w:br/>
              <w:t>Х</w:t>
            </w:r>
          </w:p>
        </w:tc>
      </w:tr>
      <w:tr w:rsidR="009E05C0" w:rsidRPr="00BF0D52" w:rsidTr="00697437">
        <w:trPr>
          <w:trHeight w:val="377"/>
        </w:trPr>
        <w:tc>
          <w:tcPr>
            <w:tcW w:w="2845" w:type="pct"/>
            <w:gridSpan w:val="5"/>
            <w:tcBorders>
              <w:right w:val="single" w:sz="4" w:space="0" w:color="auto"/>
            </w:tcBorders>
            <w:tcMar>
              <w:top w:w="0" w:type="dxa"/>
              <w:left w:w="6" w:type="dxa"/>
              <w:bottom w:w="0" w:type="dxa"/>
              <w:right w:w="6" w:type="dxa"/>
            </w:tcMar>
            <w:hideMark/>
          </w:tcPr>
          <w:p w:rsidR="009E05C0" w:rsidRPr="00BF0D52" w:rsidRDefault="009E05C0" w:rsidP="00AB7047">
            <w:pPr>
              <w:ind w:right="111"/>
              <w:jc w:val="both"/>
              <w:rPr>
                <w:szCs w:val="30"/>
              </w:rPr>
            </w:pPr>
            <w:r w:rsidRPr="00BF0D52">
              <w:rPr>
                <w:szCs w:val="30"/>
              </w:rPr>
              <w:t>по ___________________________________</w:t>
            </w:r>
          </w:p>
        </w:tc>
        <w:tc>
          <w:tcPr>
            <w:tcW w:w="158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Организация</w:t>
            </w:r>
          </w:p>
        </w:tc>
        <w:tc>
          <w:tcPr>
            <w:tcW w:w="5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r>
      <w:tr w:rsidR="009E05C0" w:rsidRPr="00BF0D52" w:rsidTr="008E673D">
        <w:trPr>
          <w:trHeight w:val="238"/>
        </w:trPr>
        <w:tc>
          <w:tcPr>
            <w:tcW w:w="2845" w:type="pct"/>
            <w:gridSpan w:val="5"/>
            <w:vMerge w:val="restart"/>
            <w:tcBorders>
              <w:right w:val="single" w:sz="4" w:space="0" w:color="auto"/>
            </w:tcBorders>
            <w:tcMar>
              <w:top w:w="0" w:type="dxa"/>
              <w:left w:w="6" w:type="dxa"/>
              <w:bottom w:w="0" w:type="dxa"/>
              <w:right w:w="6" w:type="dxa"/>
            </w:tcMar>
            <w:hideMark/>
          </w:tcPr>
          <w:p w:rsidR="009E05C0" w:rsidRPr="00BF0D52" w:rsidRDefault="009E05C0" w:rsidP="00AB7047">
            <w:pPr>
              <w:ind w:left="698"/>
              <w:rPr>
                <w:sz w:val="27"/>
                <w:szCs w:val="27"/>
              </w:rPr>
            </w:pPr>
            <w:r w:rsidRPr="00BF0D52">
              <w:rPr>
                <w:szCs w:val="30"/>
              </w:rPr>
              <w:t>(</w:t>
            </w:r>
            <w:r w:rsidRPr="00BF0D52">
              <w:rPr>
                <w:sz w:val="27"/>
                <w:szCs w:val="27"/>
              </w:rPr>
              <w:t xml:space="preserve">наименование района, города, </w:t>
            </w:r>
          </w:p>
          <w:p w:rsidR="009E05C0" w:rsidRPr="00BF0D52" w:rsidRDefault="009E05C0" w:rsidP="00AB7047">
            <w:pPr>
              <w:ind w:left="1407"/>
              <w:rPr>
                <w:szCs w:val="30"/>
              </w:rPr>
            </w:pPr>
            <w:r w:rsidRPr="00BF0D52">
              <w:rPr>
                <w:sz w:val="27"/>
                <w:szCs w:val="27"/>
              </w:rPr>
              <w:t>района в городе)</w:t>
            </w:r>
          </w:p>
        </w:tc>
        <w:tc>
          <w:tcPr>
            <w:tcW w:w="158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E034EB">
            <w:pPr>
              <w:jc w:val="both"/>
              <w:rPr>
                <w:sz w:val="27"/>
                <w:szCs w:val="27"/>
              </w:rPr>
            </w:pPr>
            <w:r w:rsidRPr="00BF0D52">
              <w:rPr>
                <w:sz w:val="27"/>
                <w:szCs w:val="27"/>
              </w:rPr>
              <w:t>Индивидуальный предприниматель</w:t>
            </w:r>
          </w:p>
        </w:tc>
        <w:tc>
          <w:tcPr>
            <w:tcW w:w="5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r>
      <w:tr w:rsidR="009E05C0" w:rsidRPr="00BF0D52" w:rsidTr="008E673D">
        <w:trPr>
          <w:trHeight w:val="621"/>
        </w:trPr>
        <w:tc>
          <w:tcPr>
            <w:tcW w:w="2845" w:type="pct"/>
            <w:gridSpan w:val="5"/>
            <w:vMerge/>
            <w:tcBorders>
              <w:right w:val="single" w:sz="4" w:space="0" w:color="auto"/>
            </w:tcBorders>
            <w:vAlign w:val="center"/>
            <w:hideMark/>
          </w:tcPr>
          <w:p w:rsidR="009E05C0" w:rsidRPr="00BF0D52" w:rsidRDefault="009E05C0" w:rsidP="00AB7047">
            <w:pPr>
              <w:spacing w:after="200" w:line="276" w:lineRule="auto"/>
              <w:rPr>
                <w:rFonts w:ascii="Calibri" w:hAnsi="Calibri"/>
                <w:szCs w:val="30"/>
                <w:lang w:eastAsia="en-US"/>
              </w:rPr>
            </w:pPr>
          </w:p>
        </w:tc>
        <w:tc>
          <w:tcPr>
            <w:tcW w:w="1583" w:type="pct"/>
            <w:gridSpan w:val="2"/>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4A067F">
            <w:pPr>
              <w:ind w:right="143"/>
              <w:jc w:val="both"/>
              <w:rPr>
                <w:sz w:val="27"/>
                <w:szCs w:val="27"/>
              </w:rPr>
            </w:pPr>
            <w:r w:rsidRPr="00BF0D52">
              <w:rPr>
                <w:sz w:val="27"/>
                <w:szCs w:val="27"/>
              </w:rPr>
              <w:t>Внесение изменений и (или) дополнений в налоговую декларацию (расчет):</w:t>
            </w:r>
          </w:p>
        </w:tc>
        <w:tc>
          <w:tcPr>
            <w:tcW w:w="57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r>
      <w:tr w:rsidR="009E05C0" w:rsidRPr="00BF0D52" w:rsidTr="008E673D">
        <w:trPr>
          <w:trHeight w:val="509"/>
        </w:trPr>
        <w:tc>
          <w:tcPr>
            <w:tcW w:w="2845" w:type="pct"/>
            <w:gridSpan w:val="5"/>
            <w:vMerge w:val="restart"/>
            <w:tcBorders>
              <w:right w:val="single" w:sz="4" w:space="0" w:color="auto"/>
            </w:tcBorders>
            <w:tcMar>
              <w:top w:w="0" w:type="dxa"/>
              <w:left w:w="6" w:type="dxa"/>
              <w:bottom w:w="0" w:type="dxa"/>
              <w:right w:w="6" w:type="dxa"/>
            </w:tcMar>
            <w:hideMark/>
          </w:tcPr>
          <w:p w:rsidR="009E05C0" w:rsidRPr="00BF0D52" w:rsidRDefault="009E05C0" w:rsidP="00AB7047">
            <w:pPr>
              <w:rPr>
                <w:szCs w:val="30"/>
              </w:rPr>
            </w:pPr>
            <w:r w:rsidRPr="00BF0D52">
              <w:rPr>
                <w:szCs w:val="30"/>
              </w:rPr>
              <w:t xml:space="preserve">управление (отдел) по работе с плательщиками </w:t>
            </w:r>
          </w:p>
          <w:p w:rsidR="009E05C0" w:rsidRPr="00BF0D52" w:rsidRDefault="009E05C0" w:rsidP="00AB7047">
            <w:pPr>
              <w:rPr>
                <w:szCs w:val="30"/>
              </w:rPr>
            </w:pPr>
            <w:r w:rsidRPr="00BF0D52">
              <w:rPr>
                <w:szCs w:val="30"/>
              </w:rPr>
              <w:t>по _________________________________</w:t>
            </w:r>
          </w:p>
          <w:p w:rsidR="009E05C0" w:rsidRPr="00BF0D52" w:rsidRDefault="009E05C0" w:rsidP="00AB7047">
            <w:pPr>
              <w:ind w:left="981"/>
              <w:rPr>
                <w:sz w:val="27"/>
                <w:szCs w:val="27"/>
              </w:rPr>
            </w:pPr>
            <w:r w:rsidRPr="00BF0D52">
              <w:rPr>
                <w:sz w:val="27"/>
                <w:szCs w:val="27"/>
              </w:rPr>
              <w:t>(наименование района)</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E05C0" w:rsidRPr="00BF0D52" w:rsidRDefault="009E05C0" w:rsidP="004A067F">
            <w:pPr>
              <w:spacing w:after="200" w:line="276" w:lineRule="auto"/>
              <w:ind w:right="143"/>
              <w:rPr>
                <w:rFonts w:ascii="Calibri" w:hAnsi="Calibri"/>
                <w:sz w:val="27"/>
                <w:szCs w:val="27"/>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05C0" w:rsidRPr="00BF0D52" w:rsidRDefault="009E05C0" w:rsidP="00AB7047">
            <w:pPr>
              <w:spacing w:after="200" w:line="276" w:lineRule="auto"/>
              <w:rPr>
                <w:rFonts w:ascii="Calibri" w:hAnsi="Calibri"/>
                <w:sz w:val="27"/>
                <w:szCs w:val="27"/>
                <w:lang w:eastAsia="en-US"/>
              </w:rPr>
            </w:pPr>
          </w:p>
        </w:tc>
      </w:tr>
      <w:tr w:rsidR="009E05C0" w:rsidRPr="00BF0D52" w:rsidTr="008E673D">
        <w:trPr>
          <w:trHeight w:val="345"/>
        </w:trPr>
        <w:tc>
          <w:tcPr>
            <w:tcW w:w="2845" w:type="pct"/>
            <w:gridSpan w:val="5"/>
            <w:vMerge/>
            <w:tcBorders>
              <w:right w:val="single" w:sz="4" w:space="0" w:color="auto"/>
            </w:tcBorders>
            <w:vAlign w:val="center"/>
            <w:hideMark/>
          </w:tcPr>
          <w:p w:rsidR="009E05C0" w:rsidRPr="00BF0D52" w:rsidRDefault="009E05C0" w:rsidP="00AB7047">
            <w:pPr>
              <w:spacing w:after="200" w:line="276" w:lineRule="auto"/>
              <w:rPr>
                <w:rFonts w:ascii="Calibri" w:hAnsi="Calibri"/>
                <w:szCs w:val="30"/>
                <w:lang w:eastAsia="en-US"/>
              </w:rPr>
            </w:pPr>
          </w:p>
        </w:tc>
        <w:tc>
          <w:tcPr>
            <w:tcW w:w="158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4A067F">
            <w:pPr>
              <w:ind w:right="143"/>
              <w:jc w:val="both"/>
              <w:rPr>
                <w:sz w:val="27"/>
                <w:szCs w:val="27"/>
              </w:rPr>
            </w:pPr>
            <w:r w:rsidRPr="00BF0D52">
              <w:rPr>
                <w:sz w:val="27"/>
                <w:szCs w:val="27"/>
              </w:rPr>
              <w:t>в соответствии с пунктом 6 статьи 33 Налогового кодекса Республики Беларусь</w:t>
            </w:r>
          </w:p>
        </w:tc>
        <w:tc>
          <w:tcPr>
            <w:tcW w:w="5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AB7047">
            <w:pPr>
              <w:rPr>
                <w:sz w:val="27"/>
                <w:szCs w:val="27"/>
              </w:rPr>
            </w:pPr>
            <w:r w:rsidRPr="00BF0D52">
              <w:rPr>
                <w:sz w:val="27"/>
                <w:szCs w:val="27"/>
              </w:rPr>
              <w:t> </w:t>
            </w:r>
          </w:p>
        </w:tc>
      </w:tr>
      <w:tr w:rsidR="009E05C0" w:rsidRPr="00BF0D52" w:rsidTr="008E673D">
        <w:trPr>
          <w:trHeight w:val="238"/>
        </w:trPr>
        <w:tc>
          <w:tcPr>
            <w:tcW w:w="2845" w:type="pct"/>
            <w:gridSpan w:val="5"/>
            <w:tcBorders>
              <w:right w:val="single" w:sz="4" w:space="0" w:color="auto"/>
            </w:tcBorders>
            <w:tcMar>
              <w:top w:w="0" w:type="dxa"/>
              <w:left w:w="6" w:type="dxa"/>
              <w:bottom w:w="0" w:type="dxa"/>
              <w:right w:w="6" w:type="dxa"/>
            </w:tcMar>
            <w:hideMark/>
          </w:tcPr>
          <w:p w:rsidR="009E05C0" w:rsidRPr="00BF0D52" w:rsidRDefault="009E05C0" w:rsidP="00AB7047">
            <w:pPr>
              <w:rPr>
                <w:szCs w:val="30"/>
              </w:rPr>
            </w:pPr>
            <w:r w:rsidRPr="00BF0D52">
              <w:rPr>
                <w:szCs w:val="30"/>
              </w:rPr>
              <w:t>Код инспекции МНС (управления (отдела)</w:t>
            </w:r>
          </w:p>
        </w:tc>
        <w:tc>
          <w:tcPr>
            <w:tcW w:w="1583" w:type="pct"/>
            <w:gridSpan w:val="2"/>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4A067F">
            <w:pPr>
              <w:ind w:right="143"/>
              <w:jc w:val="both"/>
              <w:rPr>
                <w:sz w:val="27"/>
                <w:szCs w:val="27"/>
              </w:rPr>
            </w:pPr>
            <w:r w:rsidRPr="00BF0D52">
              <w:rPr>
                <w:sz w:val="27"/>
                <w:szCs w:val="27"/>
              </w:rPr>
              <w:t>в соответствии с пунктом 6 статьи 73 Налогового кодекса Республики Беларусь согласно сообщению</w:t>
            </w:r>
          </w:p>
        </w:tc>
        <w:tc>
          <w:tcPr>
            <w:tcW w:w="57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AB7047">
            <w:pPr>
              <w:rPr>
                <w:sz w:val="27"/>
                <w:szCs w:val="27"/>
              </w:rPr>
            </w:pPr>
            <w:r w:rsidRPr="00BF0D52">
              <w:rPr>
                <w:sz w:val="27"/>
                <w:szCs w:val="27"/>
              </w:rPr>
              <w:t> </w:t>
            </w:r>
          </w:p>
        </w:tc>
      </w:tr>
      <w:tr w:rsidR="009E05C0" w:rsidRPr="00BF0D52" w:rsidTr="008E673D">
        <w:trPr>
          <w:trHeight w:val="238"/>
        </w:trPr>
        <w:tc>
          <w:tcPr>
            <w:tcW w:w="1867" w:type="pct"/>
            <w:gridSpan w:val="2"/>
            <w:tcBorders>
              <w:right w:val="single" w:sz="4" w:space="0" w:color="auto"/>
            </w:tcBorders>
            <w:tcMar>
              <w:top w:w="0" w:type="dxa"/>
              <w:left w:w="6" w:type="dxa"/>
              <w:bottom w:w="0" w:type="dxa"/>
              <w:right w:w="6" w:type="dxa"/>
            </w:tcMar>
            <w:hideMark/>
          </w:tcPr>
          <w:p w:rsidR="009E05C0" w:rsidRPr="00BF0D52" w:rsidRDefault="009E05C0" w:rsidP="00AB7047">
            <w:pPr>
              <w:rPr>
                <w:szCs w:val="30"/>
              </w:rPr>
            </w:pPr>
            <w:r w:rsidRPr="00BF0D52">
              <w:rPr>
                <w:szCs w:val="30"/>
              </w:rPr>
              <w:t>по работе с плательщиками) </w:t>
            </w:r>
          </w:p>
        </w:tc>
        <w:tc>
          <w:tcPr>
            <w:tcW w:w="89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Cs w:val="30"/>
              </w:rPr>
            </w:pPr>
            <w:r w:rsidRPr="00BF0D52">
              <w:rPr>
                <w:szCs w:val="30"/>
              </w:rPr>
              <w:t> </w:t>
            </w:r>
          </w:p>
        </w:tc>
        <w:tc>
          <w:tcPr>
            <w:tcW w:w="80" w:type="pct"/>
            <w:tcBorders>
              <w:left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Cs w:val="30"/>
              </w:rPr>
            </w:pPr>
            <w:r w:rsidRPr="00BF0D52">
              <w:rPr>
                <w:szCs w:val="30"/>
              </w:rPr>
              <w:t> </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E05C0" w:rsidRPr="00BF0D52" w:rsidRDefault="009E05C0" w:rsidP="00AB7047">
            <w:pPr>
              <w:spacing w:after="200" w:line="276" w:lineRule="auto"/>
              <w:rPr>
                <w:rFonts w:ascii="Calibri" w:hAnsi="Calibri"/>
                <w:sz w:val="27"/>
                <w:szCs w:val="27"/>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05C0" w:rsidRPr="00BF0D52" w:rsidRDefault="009E05C0" w:rsidP="00AB7047">
            <w:pPr>
              <w:spacing w:after="200" w:line="276" w:lineRule="auto"/>
              <w:rPr>
                <w:rFonts w:ascii="Calibri" w:hAnsi="Calibri"/>
                <w:sz w:val="27"/>
                <w:szCs w:val="27"/>
                <w:lang w:eastAsia="en-US"/>
              </w:rPr>
            </w:pPr>
          </w:p>
        </w:tc>
      </w:tr>
      <w:tr w:rsidR="009E05C0" w:rsidRPr="00BF0D52" w:rsidTr="008E673D">
        <w:trPr>
          <w:trHeight w:val="455"/>
        </w:trPr>
        <w:tc>
          <w:tcPr>
            <w:tcW w:w="1867" w:type="pct"/>
            <w:gridSpan w:val="2"/>
            <w:tcMar>
              <w:top w:w="0" w:type="dxa"/>
              <w:left w:w="6" w:type="dxa"/>
              <w:bottom w:w="0" w:type="dxa"/>
              <w:right w:w="6" w:type="dxa"/>
            </w:tcMar>
            <w:hideMark/>
          </w:tcPr>
          <w:p w:rsidR="009E05C0" w:rsidRPr="00BF0D52" w:rsidRDefault="009E05C0" w:rsidP="00AB7047">
            <w:pPr>
              <w:rPr>
                <w:szCs w:val="30"/>
              </w:rPr>
            </w:pPr>
            <w:r w:rsidRPr="00BF0D52">
              <w:rPr>
                <w:szCs w:val="30"/>
              </w:rPr>
              <w:t> </w:t>
            </w:r>
          </w:p>
        </w:tc>
        <w:tc>
          <w:tcPr>
            <w:tcW w:w="899" w:type="pct"/>
            <w:gridSpan w:val="2"/>
            <w:tcBorders>
              <w:top w:val="single" w:sz="4" w:space="0" w:color="auto"/>
            </w:tcBorders>
            <w:tcMar>
              <w:top w:w="0" w:type="dxa"/>
              <w:left w:w="6" w:type="dxa"/>
              <w:bottom w:w="0" w:type="dxa"/>
              <w:right w:w="6" w:type="dxa"/>
            </w:tcMar>
            <w:hideMark/>
          </w:tcPr>
          <w:p w:rsidR="009E05C0" w:rsidRPr="00BF0D52" w:rsidRDefault="009E05C0" w:rsidP="00AB7047">
            <w:pPr>
              <w:rPr>
                <w:szCs w:val="30"/>
              </w:rPr>
            </w:pPr>
            <w:r w:rsidRPr="00BF0D52">
              <w:rPr>
                <w:szCs w:val="30"/>
              </w:rPr>
              <w:t> </w:t>
            </w:r>
          </w:p>
        </w:tc>
        <w:tc>
          <w:tcPr>
            <w:tcW w:w="80" w:type="pct"/>
            <w:tcBorders>
              <w:right w:val="single" w:sz="4" w:space="0" w:color="auto"/>
            </w:tcBorders>
            <w:tcMar>
              <w:top w:w="0" w:type="dxa"/>
              <w:left w:w="6" w:type="dxa"/>
              <w:bottom w:w="0" w:type="dxa"/>
              <w:right w:w="6" w:type="dxa"/>
            </w:tcMar>
            <w:hideMark/>
          </w:tcPr>
          <w:p w:rsidR="009E05C0" w:rsidRPr="00BF0D52" w:rsidRDefault="009E05C0" w:rsidP="00AB7047">
            <w:pPr>
              <w:rPr>
                <w:szCs w:val="30"/>
              </w:rPr>
            </w:pPr>
            <w:r w:rsidRPr="00BF0D52">
              <w:rPr>
                <w:szCs w:val="30"/>
              </w:rPr>
              <w:t> </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E05C0" w:rsidRPr="00BF0D52" w:rsidRDefault="009E05C0" w:rsidP="00AB7047">
            <w:pPr>
              <w:spacing w:after="200" w:line="276" w:lineRule="auto"/>
              <w:rPr>
                <w:rFonts w:ascii="Calibri" w:hAnsi="Calibri"/>
                <w:sz w:val="27"/>
                <w:szCs w:val="27"/>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05C0" w:rsidRPr="00BF0D52" w:rsidRDefault="009E05C0" w:rsidP="00AB7047">
            <w:pPr>
              <w:spacing w:after="200" w:line="276" w:lineRule="auto"/>
              <w:rPr>
                <w:rFonts w:ascii="Calibri" w:hAnsi="Calibri"/>
                <w:sz w:val="27"/>
                <w:szCs w:val="27"/>
                <w:lang w:eastAsia="en-US"/>
              </w:rPr>
            </w:pPr>
          </w:p>
        </w:tc>
      </w:tr>
      <w:tr w:rsidR="009E05C0" w:rsidRPr="00BF0D52" w:rsidTr="008E673D">
        <w:trPr>
          <w:trHeight w:val="238"/>
        </w:trPr>
        <w:tc>
          <w:tcPr>
            <w:tcW w:w="495" w:type="pct"/>
            <w:tcBorders>
              <w:right w:val="single" w:sz="4" w:space="0" w:color="auto"/>
            </w:tcBorders>
            <w:tcMar>
              <w:top w:w="0" w:type="dxa"/>
              <w:left w:w="6" w:type="dxa"/>
              <w:bottom w:w="0" w:type="dxa"/>
              <w:right w:w="6" w:type="dxa"/>
            </w:tcMar>
            <w:hideMark/>
          </w:tcPr>
          <w:p w:rsidR="009E05C0" w:rsidRPr="00BF0D52" w:rsidRDefault="009E05C0" w:rsidP="00AB7047">
            <w:pPr>
              <w:rPr>
                <w:szCs w:val="30"/>
              </w:rPr>
            </w:pPr>
            <w:r w:rsidRPr="00BF0D52">
              <w:rPr>
                <w:szCs w:val="30"/>
              </w:rPr>
              <w:t>УНП</w:t>
            </w:r>
            <w:r w:rsidRPr="00BF0D52">
              <w:rPr>
                <w:szCs w:val="30"/>
                <w:vertAlign w:val="superscript"/>
              </w:rPr>
              <w:t>1</w:t>
            </w:r>
          </w:p>
        </w:tc>
        <w:tc>
          <w:tcPr>
            <w:tcW w:w="227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Cs w:val="30"/>
              </w:rPr>
            </w:pPr>
            <w:r w:rsidRPr="00BF0D52">
              <w:rPr>
                <w:szCs w:val="30"/>
              </w:rPr>
              <w:t> </w:t>
            </w:r>
          </w:p>
        </w:tc>
        <w:tc>
          <w:tcPr>
            <w:tcW w:w="80" w:type="pct"/>
            <w:tcBorders>
              <w:left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Cs w:val="30"/>
              </w:rPr>
            </w:pPr>
            <w:r w:rsidRPr="00BF0D52">
              <w:rPr>
                <w:szCs w:val="30"/>
              </w:rPr>
              <w:t> </w:t>
            </w:r>
          </w:p>
        </w:tc>
        <w:tc>
          <w:tcPr>
            <w:tcW w:w="7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jc w:val="center"/>
              <w:rPr>
                <w:sz w:val="27"/>
                <w:szCs w:val="27"/>
              </w:rPr>
            </w:pPr>
            <w:r w:rsidRPr="00BF0D52">
              <w:rPr>
                <w:sz w:val="27"/>
                <w:szCs w:val="27"/>
              </w:rPr>
              <w:t>номер</w:t>
            </w:r>
          </w:p>
        </w:tc>
        <w:tc>
          <w:tcPr>
            <w:tcW w:w="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AB7047">
            <w:pPr>
              <w:jc w:val="center"/>
              <w:rPr>
                <w:sz w:val="27"/>
                <w:szCs w:val="27"/>
              </w:rPr>
            </w:pPr>
            <w:r w:rsidRPr="00BF0D52">
              <w:rPr>
                <w:sz w:val="27"/>
                <w:szCs w:val="27"/>
              </w:rPr>
              <w:t>дата</w:t>
            </w:r>
          </w:p>
        </w:tc>
        <w:tc>
          <w:tcPr>
            <w:tcW w:w="57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AB7047">
            <w:pPr>
              <w:rPr>
                <w:sz w:val="27"/>
                <w:szCs w:val="27"/>
              </w:rPr>
            </w:pPr>
            <w:r w:rsidRPr="00BF0D52">
              <w:rPr>
                <w:sz w:val="27"/>
                <w:szCs w:val="27"/>
              </w:rPr>
              <w:t> </w:t>
            </w:r>
          </w:p>
        </w:tc>
      </w:tr>
      <w:tr w:rsidR="009E05C0" w:rsidRPr="00BF0D52" w:rsidTr="008E673D">
        <w:trPr>
          <w:trHeight w:val="238"/>
        </w:trPr>
        <w:tc>
          <w:tcPr>
            <w:tcW w:w="495" w:type="pct"/>
            <w:tcMar>
              <w:top w:w="0" w:type="dxa"/>
              <w:left w:w="6" w:type="dxa"/>
              <w:bottom w:w="0" w:type="dxa"/>
              <w:right w:w="6" w:type="dxa"/>
            </w:tcMar>
            <w:hideMark/>
          </w:tcPr>
          <w:p w:rsidR="009E05C0" w:rsidRPr="00BF0D52" w:rsidRDefault="009E05C0" w:rsidP="00AB7047">
            <w:pPr>
              <w:rPr>
                <w:szCs w:val="30"/>
              </w:rPr>
            </w:pPr>
            <w:r w:rsidRPr="00BF0D52">
              <w:rPr>
                <w:szCs w:val="30"/>
              </w:rPr>
              <w:t> </w:t>
            </w:r>
          </w:p>
        </w:tc>
        <w:tc>
          <w:tcPr>
            <w:tcW w:w="2270" w:type="pct"/>
            <w:gridSpan w:val="3"/>
            <w:tcBorders>
              <w:top w:val="single" w:sz="4" w:space="0" w:color="auto"/>
              <w:bottom w:val="single" w:sz="4" w:space="0" w:color="auto"/>
            </w:tcBorders>
            <w:tcMar>
              <w:top w:w="0" w:type="dxa"/>
              <w:left w:w="6" w:type="dxa"/>
              <w:bottom w:w="0" w:type="dxa"/>
              <w:right w:w="6" w:type="dxa"/>
            </w:tcMar>
            <w:hideMark/>
          </w:tcPr>
          <w:p w:rsidR="009E05C0" w:rsidRPr="00BF0D52" w:rsidRDefault="009E05C0" w:rsidP="00AB7047">
            <w:pPr>
              <w:rPr>
                <w:szCs w:val="30"/>
              </w:rPr>
            </w:pPr>
            <w:r w:rsidRPr="00BF0D52">
              <w:rPr>
                <w:szCs w:val="30"/>
              </w:rPr>
              <w:t> </w:t>
            </w:r>
          </w:p>
        </w:tc>
        <w:tc>
          <w:tcPr>
            <w:tcW w:w="80" w:type="pct"/>
            <w:tcBorders>
              <w:right w:val="single" w:sz="4" w:space="0" w:color="auto"/>
            </w:tcBorders>
            <w:tcMar>
              <w:top w:w="0" w:type="dxa"/>
              <w:left w:w="6" w:type="dxa"/>
              <w:bottom w:w="0" w:type="dxa"/>
              <w:right w:w="6" w:type="dxa"/>
            </w:tcMar>
            <w:hideMark/>
          </w:tcPr>
          <w:p w:rsidR="009E05C0" w:rsidRPr="00BF0D52" w:rsidRDefault="009E05C0" w:rsidP="00AB7047">
            <w:pPr>
              <w:rPr>
                <w:szCs w:val="30"/>
              </w:rPr>
            </w:pPr>
            <w:r w:rsidRPr="00BF0D52">
              <w:rPr>
                <w:szCs w:val="30"/>
              </w:rPr>
              <w:t> </w:t>
            </w:r>
          </w:p>
        </w:tc>
        <w:tc>
          <w:tcPr>
            <w:tcW w:w="7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c>
          <w:tcPr>
            <w:tcW w:w="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05C0" w:rsidRPr="00BF0D52" w:rsidRDefault="009E05C0" w:rsidP="00AB7047">
            <w:pPr>
              <w:spacing w:after="200" w:line="276" w:lineRule="auto"/>
              <w:rPr>
                <w:rFonts w:ascii="Calibri" w:hAnsi="Calibri"/>
                <w:sz w:val="27"/>
                <w:szCs w:val="27"/>
                <w:lang w:eastAsia="en-US"/>
              </w:rPr>
            </w:pPr>
          </w:p>
        </w:tc>
      </w:tr>
      <w:tr w:rsidR="009E05C0" w:rsidRPr="00BF0D52" w:rsidTr="008E673D">
        <w:trPr>
          <w:trHeight w:val="238"/>
        </w:trPr>
        <w:tc>
          <w:tcPr>
            <w:tcW w:w="495" w:type="pct"/>
            <w:tcBorders>
              <w:right w:val="single" w:sz="4" w:space="0" w:color="auto"/>
            </w:tcBorders>
            <w:tcMar>
              <w:top w:w="0" w:type="dxa"/>
              <w:left w:w="6" w:type="dxa"/>
              <w:bottom w:w="0" w:type="dxa"/>
              <w:right w:w="6" w:type="dxa"/>
            </w:tcMar>
            <w:hideMark/>
          </w:tcPr>
          <w:p w:rsidR="009E05C0" w:rsidRPr="00BF0D52" w:rsidRDefault="009E05C0" w:rsidP="00AB7047">
            <w:pPr>
              <w:rPr>
                <w:szCs w:val="30"/>
              </w:rPr>
            </w:pPr>
            <w:r w:rsidRPr="00BF0D52">
              <w:rPr>
                <w:szCs w:val="30"/>
              </w:rPr>
              <w:t>ОКЭД</w:t>
            </w:r>
            <w:r w:rsidRPr="00BF0D52">
              <w:rPr>
                <w:szCs w:val="30"/>
                <w:vertAlign w:val="superscript"/>
              </w:rPr>
              <w:t>2</w:t>
            </w:r>
          </w:p>
        </w:tc>
        <w:tc>
          <w:tcPr>
            <w:tcW w:w="227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Cs w:val="30"/>
              </w:rPr>
            </w:pPr>
            <w:r w:rsidRPr="00BF0D52">
              <w:rPr>
                <w:szCs w:val="30"/>
              </w:rPr>
              <w:t> </w:t>
            </w:r>
          </w:p>
        </w:tc>
        <w:tc>
          <w:tcPr>
            <w:tcW w:w="80" w:type="pct"/>
            <w:tcBorders>
              <w:left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Cs w:val="30"/>
              </w:rPr>
            </w:pPr>
            <w:r w:rsidRPr="00BF0D52">
              <w:rPr>
                <w:szCs w:val="30"/>
              </w:rPr>
              <w:t> </w:t>
            </w:r>
          </w:p>
        </w:tc>
        <w:tc>
          <w:tcPr>
            <w:tcW w:w="7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c>
          <w:tcPr>
            <w:tcW w:w="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05C0" w:rsidRPr="00BF0D52" w:rsidRDefault="009E05C0" w:rsidP="00AB7047">
            <w:pPr>
              <w:spacing w:after="200" w:line="276" w:lineRule="auto"/>
              <w:rPr>
                <w:rFonts w:ascii="Calibri" w:hAnsi="Calibri"/>
                <w:sz w:val="27"/>
                <w:szCs w:val="27"/>
                <w:lang w:eastAsia="en-US"/>
              </w:rPr>
            </w:pPr>
          </w:p>
        </w:tc>
      </w:tr>
      <w:tr w:rsidR="009E05C0" w:rsidRPr="00BF0D52" w:rsidTr="008E673D">
        <w:trPr>
          <w:trHeight w:val="238"/>
        </w:trPr>
        <w:tc>
          <w:tcPr>
            <w:tcW w:w="495" w:type="pct"/>
            <w:tcBorders>
              <w:right w:val="single" w:sz="4" w:space="0" w:color="auto"/>
            </w:tcBorders>
            <w:tcMar>
              <w:top w:w="0" w:type="dxa"/>
              <w:left w:w="6" w:type="dxa"/>
              <w:bottom w:w="0" w:type="dxa"/>
              <w:right w:w="6" w:type="dxa"/>
            </w:tcMar>
            <w:hideMark/>
          </w:tcPr>
          <w:p w:rsidR="009E05C0" w:rsidRPr="00BF0D52" w:rsidRDefault="009E05C0" w:rsidP="00AB7047">
            <w:pPr>
              <w:rPr>
                <w:szCs w:val="30"/>
              </w:rPr>
            </w:pPr>
            <w:r w:rsidRPr="00BF0D52">
              <w:rPr>
                <w:szCs w:val="30"/>
              </w:rPr>
              <w:t> </w:t>
            </w:r>
          </w:p>
        </w:tc>
        <w:tc>
          <w:tcPr>
            <w:tcW w:w="227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Cs w:val="30"/>
              </w:rPr>
            </w:pPr>
            <w:r w:rsidRPr="00BF0D52">
              <w:rPr>
                <w:szCs w:val="30"/>
              </w:rPr>
              <w:t> </w:t>
            </w:r>
          </w:p>
        </w:tc>
        <w:tc>
          <w:tcPr>
            <w:tcW w:w="80" w:type="pct"/>
            <w:tcBorders>
              <w:left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Cs w:val="30"/>
              </w:rPr>
            </w:pPr>
            <w:r w:rsidRPr="00BF0D52">
              <w:rPr>
                <w:szCs w:val="30"/>
              </w:rPr>
              <w:t> </w:t>
            </w:r>
          </w:p>
        </w:tc>
        <w:tc>
          <w:tcPr>
            <w:tcW w:w="1583" w:type="pct"/>
            <w:gridSpan w:val="2"/>
            <w:vMerge w:val="restart"/>
            <w:tcBorders>
              <w:top w:val="single" w:sz="4" w:space="0" w:color="auto"/>
              <w:left w:val="single" w:sz="4" w:space="0" w:color="auto"/>
              <w:right w:val="single" w:sz="4" w:space="0" w:color="auto"/>
            </w:tcBorders>
            <w:tcMar>
              <w:top w:w="0" w:type="dxa"/>
              <w:left w:w="6" w:type="dxa"/>
              <w:bottom w:w="0" w:type="dxa"/>
              <w:right w:w="6" w:type="dxa"/>
            </w:tcMar>
            <w:hideMark/>
          </w:tcPr>
          <w:p w:rsidR="009E05C0" w:rsidRPr="00BF0D52" w:rsidRDefault="009E05C0" w:rsidP="007544A9">
            <w:pPr>
              <w:ind w:left="159" w:right="143"/>
              <w:jc w:val="both"/>
              <w:rPr>
                <w:sz w:val="27"/>
                <w:szCs w:val="27"/>
              </w:rPr>
            </w:pPr>
            <w:r w:rsidRPr="00BF0D52">
              <w:rPr>
                <w:sz w:val="27"/>
                <w:szCs w:val="27"/>
              </w:rPr>
              <w:t>в соответствии с пунктом 8 статьи 73 Налогового кодекса Республики Беларусь согласно уведомлению</w:t>
            </w:r>
          </w:p>
        </w:tc>
        <w:tc>
          <w:tcPr>
            <w:tcW w:w="573" w:type="pct"/>
            <w:vMerge w:val="restar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AB7047">
            <w:pPr>
              <w:rPr>
                <w:sz w:val="27"/>
                <w:szCs w:val="27"/>
              </w:rPr>
            </w:pPr>
            <w:r w:rsidRPr="00BF0D52">
              <w:rPr>
                <w:sz w:val="27"/>
                <w:szCs w:val="27"/>
              </w:rPr>
              <w:t> </w:t>
            </w:r>
          </w:p>
          <w:p w:rsidR="009E05C0" w:rsidRPr="00BF0D52" w:rsidRDefault="009E05C0" w:rsidP="00AB7047">
            <w:pPr>
              <w:rPr>
                <w:sz w:val="27"/>
                <w:szCs w:val="27"/>
              </w:rPr>
            </w:pPr>
            <w:r w:rsidRPr="00BF0D52">
              <w:rPr>
                <w:noProof/>
                <w:sz w:val="27"/>
                <w:szCs w:val="27"/>
              </w:rPr>
              <mc:AlternateContent>
                <mc:Choice Requires="wps">
                  <w:drawing>
                    <wp:anchor distT="0" distB="0" distL="114300" distR="114300" simplePos="0" relativeHeight="251661312" behindDoc="0" locked="0" layoutInCell="1" allowOverlap="1" wp14:anchorId="75056C79" wp14:editId="6C1F668D">
                      <wp:simplePos x="0" y="0"/>
                      <wp:positionH relativeFrom="column">
                        <wp:posOffset>8890</wp:posOffset>
                      </wp:positionH>
                      <wp:positionV relativeFrom="paragraph">
                        <wp:posOffset>417830</wp:posOffset>
                      </wp:positionV>
                      <wp:extent cx="714375" cy="0"/>
                      <wp:effectExtent l="0" t="0" r="28575" b="1905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7143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71F0E74" id="Прямая соединительная линия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32.9pt" to="56.9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"/>
                  </w:pict>
                </mc:Fallback>
              </mc:AlternateContent>
            </w:r>
            <w:r w:rsidRPr="00BF0D52">
              <w:rPr>
                <w:sz w:val="27"/>
                <w:szCs w:val="27"/>
              </w:rPr>
              <w:t> </w:t>
            </w:r>
          </w:p>
        </w:tc>
      </w:tr>
      <w:tr w:rsidR="009E05C0" w:rsidRPr="00BF0D52" w:rsidTr="008E673D">
        <w:trPr>
          <w:trHeight w:val="238"/>
        </w:trPr>
        <w:tc>
          <w:tcPr>
            <w:tcW w:w="495" w:type="pct"/>
            <w:tcBorders>
              <w:right w:val="single" w:sz="4" w:space="0" w:color="auto"/>
            </w:tcBorders>
            <w:tcMar>
              <w:top w:w="0" w:type="dxa"/>
              <w:left w:w="6" w:type="dxa"/>
              <w:bottom w:w="0" w:type="dxa"/>
              <w:right w:w="6" w:type="dxa"/>
            </w:tcMar>
            <w:hideMark/>
          </w:tcPr>
          <w:p w:rsidR="009E05C0" w:rsidRPr="00BF0D52" w:rsidRDefault="009E05C0" w:rsidP="00AB7047">
            <w:pPr>
              <w:rPr>
                <w:szCs w:val="30"/>
              </w:rPr>
            </w:pPr>
            <w:r w:rsidRPr="00BF0D52">
              <w:rPr>
                <w:szCs w:val="30"/>
              </w:rPr>
              <w:t> </w:t>
            </w:r>
          </w:p>
        </w:tc>
        <w:tc>
          <w:tcPr>
            <w:tcW w:w="227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Cs w:val="30"/>
              </w:rPr>
            </w:pPr>
            <w:r w:rsidRPr="00BF0D52">
              <w:rPr>
                <w:szCs w:val="30"/>
              </w:rPr>
              <w:t> </w:t>
            </w:r>
          </w:p>
        </w:tc>
        <w:tc>
          <w:tcPr>
            <w:tcW w:w="80" w:type="pct"/>
            <w:tcBorders>
              <w:left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Cs w:val="30"/>
              </w:rPr>
            </w:pPr>
            <w:r w:rsidRPr="00BF0D52">
              <w:rPr>
                <w:szCs w:val="30"/>
              </w:rPr>
              <w:t> </w:t>
            </w:r>
          </w:p>
        </w:tc>
        <w:tc>
          <w:tcPr>
            <w:tcW w:w="0" w:type="auto"/>
            <w:gridSpan w:val="2"/>
            <w:vMerge/>
            <w:tcBorders>
              <w:left w:val="single" w:sz="4" w:space="0" w:color="auto"/>
              <w:right w:val="single" w:sz="4" w:space="0" w:color="auto"/>
            </w:tcBorders>
            <w:vAlign w:val="center"/>
            <w:hideMark/>
          </w:tcPr>
          <w:p w:rsidR="009E05C0" w:rsidRPr="00BF0D52" w:rsidRDefault="009E05C0" w:rsidP="00AB7047">
            <w:pPr>
              <w:spacing w:after="200" w:line="276" w:lineRule="auto"/>
              <w:rPr>
                <w:rFonts w:ascii="Calibri" w:hAnsi="Calibri"/>
                <w:sz w:val="27"/>
                <w:szCs w:val="27"/>
                <w:lang w:eastAsia="en-US"/>
              </w:rPr>
            </w:pPr>
          </w:p>
        </w:tc>
        <w:tc>
          <w:tcPr>
            <w:tcW w:w="0" w:type="auto"/>
            <w:vMerge/>
            <w:tcBorders>
              <w:left w:val="single" w:sz="4" w:space="0" w:color="auto"/>
              <w:right w:val="single" w:sz="4" w:space="0" w:color="auto"/>
            </w:tcBorders>
            <w:vAlign w:val="center"/>
            <w:hideMark/>
          </w:tcPr>
          <w:p w:rsidR="009E05C0" w:rsidRPr="00BF0D52" w:rsidRDefault="009E05C0" w:rsidP="00AB7047">
            <w:pPr>
              <w:rPr>
                <w:rFonts w:ascii="Calibri" w:hAnsi="Calibri"/>
                <w:sz w:val="27"/>
                <w:szCs w:val="27"/>
                <w:lang w:eastAsia="en-US"/>
              </w:rPr>
            </w:pPr>
          </w:p>
        </w:tc>
      </w:tr>
      <w:tr w:rsidR="009E05C0" w:rsidRPr="00BF0D52" w:rsidTr="008E673D">
        <w:trPr>
          <w:trHeight w:val="238"/>
        </w:trPr>
        <w:tc>
          <w:tcPr>
            <w:tcW w:w="2845" w:type="pct"/>
            <w:gridSpan w:val="5"/>
            <w:tcBorders>
              <w:right w:val="single" w:sz="4" w:space="0" w:color="auto"/>
            </w:tcBorders>
            <w:tcMar>
              <w:top w:w="0" w:type="dxa"/>
              <w:left w:w="6" w:type="dxa"/>
              <w:bottom w:w="0" w:type="dxa"/>
              <w:right w:w="6" w:type="dxa"/>
            </w:tcMar>
          </w:tcPr>
          <w:p w:rsidR="009E05C0" w:rsidRPr="00BF0D52" w:rsidRDefault="009E05C0" w:rsidP="00AB7047">
            <w:pPr>
              <w:rPr>
                <w:szCs w:val="30"/>
              </w:rPr>
            </w:pPr>
          </w:p>
        </w:tc>
        <w:tc>
          <w:tcPr>
            <w:tcW w:w="0" w:type="auto"/>
            <w:gridSpan w:val="2"/>
            <w:vMerge/>
            <w:tcBorders>
              <w:left w:val="single" w:sz="4" w:space="0" w:color="auto"/>
              <w:right w:val="single" w:sz="4" w:space="0" w:color="auto"/>
            </w:tcBorders>
            <w:vAlign w:val="center"/>
          </w:tcPr>
          <w:p w:rsidR="009E05C0" w:rsidRPr="00BF0D52" w:rsidRDefault="009E05C0" w:rsidP="00AB7047">
            <w:pPr>
              <w:spacing w:after="200" w:line="276" w:lineRule="auto"/>
              <w:rPr>
                <w:rFonts w:ascii="Calibri" w:hAnsi="Calibri"/>
                <w:sz w:val="27"/>
                <w:szCs w:val="27"/>
                <w:lang w:eastAsia="en-US"/>
              </w:rPr>
            </w:pPr>
          </w:p>
        </w:tc>
        <w:tc>
          <w:tcPr>
            <w:tcW w:w="0" w:type="auto"/>
            <w:vMerge/>
            <w:tcBorders>
              <w:left w:val="single" w:sz="4" w:space="0" w:color="auto"/>
              <w:right w:val="single" w:sz="4" w:space="0" w:color="auto"/>
            </w:tcBorders>
            <w:vAlign w:val="center"/>
          </w:tcPr>
          <w:p w:rsidR="009E05C0" w:rsidRPr="00BF0D52" w:rsidRDefault="009E05C0" w:rsidP="00AB7047">
            <w:pPr>
              <w:rPr>
                <w:rFonts w:ascii="Calibri" w:hAnsi="Calibri"/>
                <w:sz w:val="27"/>
                <w:szCs w:val="27"/>
                <w:lang w:eastAsia="en-US"/>
              </w:rPr>
            </w:pPr>
          </w:p>
        </w:tc>
      </w:tr>
      <w:tr w:rsidR="009E05C0" w:rsidRPr="00BF0D52" w:rsidTr="000108FB">
        <w:trPr>
          <w:trHeight w:val="238"/>
        </w:trPr>
        <w:tc>
          <w:tcPr>
            <w:tcW w:w="1950" w:type="pct"/>
            <w:gridSpan w:val="3"/>
            <w:tcBorders>
              <w:right w:val="single" w:sz="4" w:space="0" w:color="auto"/>
            </w:tcBorders>
            <w:tcMar>
              <w:top w:w="0" w:type="dxa"/>
              <w:left w:w="6" w:type="dxa"/>
              <w:bottom w:w="0" w:type="dxa"/>
              <w:right w:w="6" w:type="dxa"/>
            </w:tcMar>
          </w:tcPr>
          <w:p w:rsidR="009E05C0" w:rsidRPr="00BF0D52" w:rsidRDefault="008E673D" w:rsidP="00AB7047">
            <w:pPr>
              <w:jc w:val="both"/>
              <w:rPr>
                <w:sz w:val="27"/>
                <w:szCs w:val="27"/>
              </w:rPr>
            </w:pPr>
            <w:r w:rsidRPr="00BF0D52">
              <w:rPr>
                <w:sz w:val="27"/>
                <w:szCs w:val="27"/>
              </w:rPr>
              <w:t xml:space="preserve">Признак осуществления </w:t>
            </w:r>
          </w:p>
        </w:tc>
        <w:tc>
          <w:tcPr>
            <w:tcW w:w="815" w:type="pct"/>
            <w:tcBorders>
              <w:top w:val="single" w:sz="4" w:space="0" w:color="auto"/>
              <w:left w:val="single" w:sz="4" w:space="0" w:color="auto"/>
              <w:right w:val="single" w:sz="4" w:space="0" w:color="auto"/>
            </w:tcBorders>
          </w:tcPr>
          <w:p w:rsidR="009E05C0" w:rsidRPr="00BF0D52" w:rsidRDefault="009E05C0" w:rsidP="00AB7047">
            <w:pPr>
              <w:jc w:val="both"/>
              <w:rPr>
                <w:szCs w:val="30"/>
              </w:rPr>
            </w:pPr>
          </w:p>
        </w:tc>
        <w:tc>
          <w:tcPr>
            <w:tcW w:w="80" w:type="pct"/>
            <w:tcBorders>
              <w:left w:val="single" w:sz="4" w:space="0" w:color="auto"/>
              <w:right w:val="single" w:sz="4" w:space="0" w:color="auto"/>
            </w:tcBorders>
          </w:tcPr>
          <w:p w:rsidR="009E05C0" w:rsidRPr="00BF0D52" w:rsidRDefault="009E05C0" w:rsidP="00AB7047">
            <w:pPr>
              <w:jc w:val="both"/>
              <w:rPr>
                <w:szCs w:val="30"/>
              </w:rPr>
            </w:pPr>
          </w:p>
        </w:tc>
        <w:tc>
          <w:tcPr>
            <w:tcW w:w="1583" w:type="pct"/>
            <w:gridSpan w:val="2"/>
            <w:vMerge/>
            <w:tcBorders>
              <w:left w:val="single" w:sz="4" w:space="0" w:color="auto"/>
              <w:right w:val="single" w:sz="4" w:space="0" w:color="auto"/>
            </w:tcBorders>
            <w:tcMar>
              <w:top w:w="0" w:type="dxa"/>
              <w:left w:w="6" w:type="dxa"/>
              <w:bottom w:w="0" w:type="dxa"/>
              <w:right w:w="6" w:type="dxa"/>
            </w:tcMar>
            <w:vAlign w:val="center"/>
          </w:tcPr>
          <w:p w:rsidR="009E05C0" w:rsidRPr="00BF0D52" w:rsidRDefault="009E05C0" w:rsidP="00AB7047">
            <w:pPr>
              <w:jc w:val="center"/>
              <w:rPr>
                <w:sz w:val="27"/>
                <w:szCs w:val="27"/>
              </w:rPr>
            </w:pPr>
          </w:p>
        </w:tc>
        <w:tc>
          <w:tcPr>
            <w:tcW w:w="573" w:type="pct"/>
            <w:vMerge/>
            <w:tcBorders>
              <w:left w:val="single" w:sz="4" w:space="0" w:color="auto"/>
              <w:right w:val="single" w:sz="4" w:space="0" w:color="auto"/>
            </w:tcBorders>
            <w:tcMar>
              <w:top w:w="0" w:type="dxa"/>
              <w:left w:w="6" w:type="dxa"/>
              <w:bottom w:w="0" w:type="dxa"/>
              <w:right w:w="6" w:type="dxa"/>
            </w:tcMar>
            <w:vAlign w:val="center"/>
          </w:tcPr>
          <w:p w:rsidR="009E05C0" w:rsidRPr="00BF0D52" w:rsidRDefault="009E05C0" w:rsidP="00AB7047">
            <w:pPr>
              <w:rPr>
                <w:sz w:val="27"/>
                <w:szCs w:val="27"/>
              </w:rPr>
            </w:pPr>
          </w:p>
        </w:tc>
      </w:tr>
      <w:tr w:rsidR="009E05C0" w:rsidRPr="00BF0D52" w:rsidTr="000108FB">
        <w:trPr>
          <w:trHeight w:val="238"/>
        </w:trPr>
        <w:tc>
          <w:tcPr>
            <w:tcW w:w="1950" w:type="pct"/>
            <w:gridSpan w:val="3"/>
            <w:tcBorders>
              <w:right w:val="single" w:sz="4" w:space="0" w:color="auto"/>
            </w:tcBorders>
            <w:tcMar>
              <w:top w:w="0" w:type="dxa"/>
              <w:left w:w="6" w:type="dxa"/>
              <w:bottom w:w="0" w:type="dxa"/>
              <w:right w:w="6" w:type="dxa"/>
            </w:tcMar>
          </w:tcPr>
          <w:p w:rsidR="009E05C0" w:rsidRPr="00BF0D52" w:rsidRDefault="008E673D" w:rsidP="00AB7047">
            <w:pPr>
              <w:jc w:val="both"/>
              <w:rPr>
                <w:sz w:val="27"/>
                <w:szCs w:val="27"/>
              </w:rPr>
            </w:pPr>
            <w:r w:rsidRPr="00BF0D52">
              <w:rPr>
                <w:sz w:val="27"/>
                <w:szCs w:val="27"/>
              </w:rPr>
              <w:t>производственной деятельности</w:t>
            </w:r>
          </w:p>
        </w:tc>
        <w:tc>
          <w:tcPr>
            <w:tcW w:w="815" w:type="pct"/>
            <w:tcBorders>
              <w:left w:val="single" w:sz="4" w:space="0" w:color="auto"/>
              <w:bottom w:val="single" w:sz="4" w:space="0" w:color="auto"/>
              <w:right w:val="single" w:sz="4" w:space="0" w:color="auto"/>
            </w:tcBorders>
          </w:tcPr>
          <w:p w:rsidR="009E05C0" w:rsidRPr="00BF0D52" w:rsidRDefault="009E05C0" w:rsidP="00AB7047">
            <w:pPr>
              <w:jc w:val="both"/>
              <w:rPr>
                <w:szCs w:val="30"/>
              </w:rPr>
            </w:pPr>
          </w:p>
        </w:tc>
        <w:tc>
          <w:tcPr>
            <w:tcW w:w="80" w:type="pct"/>
            <w:tcBorders>
              <w:left w:val="single" w:sz="4" w:space="0" w:color="auto"/>
              <w:right w:val="single" w:sz="4" w:space="0" w:color="auto"/>
            </w:tcBorders>
          </w:tcPr>
          <w:p w:rsidR="009E05C0" w:rsidRPr="00BF0D52" w:rsidRDefault="009E05C0" w:rsidP="00AB7047">
            <w:pPr>
              <w:jc w:val="both"/>
              <w:rPr>
                <w:szCs w:val="30"/>
              </w:rPr>
            </w:pPr>
          </w:p>
        </w:tc>
        <w:tc>
          <w:tcPr>
            <w:tcW w:w="1583" w:type="pct"/>
            <w:gridSpan w:val="2"/>
            <w:vMerge/>
            <w:tcBorders>
              <w:left w:val="single" w:sz="4" w:space="0" w:color="auto"/>
              <w:right w:val="single" w:sz="4" w:space="0" w:color="auto"/>
            </w:tcBorders>
            <w:tcMar>
              <w:top w:w="0" w:type="dxa"/>
              <w:left w:w="6" w:type="dxa"/>
              <w:bottom w:w="0" w:type="dxa"/>
              <w:right w:w="6" w:type="dxa"/>
            </w:tcMar>
            <w:vAlign w:val="center"/>
          </w:tcPr>
          <w:p w:rsidR="009E05C0" w:rsidRPr="00BF0D52" w:rsidRDefault="009E05C0" w:rsidP="00AB7047">
            <w:pPr>
              <w:jc w:val="center"/>
              <w:rPr>
                <w:sz w:val="27"/>
                <w:szCs w:val="27"/>
              </w:rPr>
            </w:pPr>
          </w:p>
        </w:tc>
        <w:tc>
          <w:tcPr>
            <w:tcW w:w="573" w:type="pct"/>
            <w:vMerge/>
            <w:tcBorders>
              <w:left w:val="single" w:sz="4" w:space="0" w:color="auto"/>
              <w:right w:val="single" w:sz="4" w:space="0" w:color="auto"/>
            </w:tcBorders>
            <w:tcMar>
              <w:top w:w="0" w:type="dxa"/>
              <w:left w:w="6" w:type="dxa"/>
              <w:bottom w:w="0" w:type="dxa"/>
              <w:right w:w="6" w:type="dxa"/>
            </w:tcMar>
            <w:vAlign w:val="center"/>
          </w:tcPr>
          <w:p w:rsidR="009E05C0" w:rsidRPr="00BF0D52" w:rsidRDefault="009E05C0" w:rsidP="00AB7047">
            <w:pPr>
              <w:rPr>
                <w:sz w:val="27"/>
                <w:szCs w:val="27"/>
              </w:rPr>
            </w:pPr>
          </w:p>
        </w:tc>
      </w:tr>
      <w:tr w:rsidR="009E05C0" w:rsidRPr="00BF0D52" w:rsidTr="008E673D">
        <w:trPr>
          <w:trHeight w:val="144"/>
        </w:trPr>
        <w:tc>
          <w:tcPr>
            <w:tcW w:w="2845" w:type="pct"/>
            <w:gridSpan w:val="5"/>
            <w:tcBorders>
              <w:right w:val="single" w:sz="4" w:space="0" w:color="auto"/>
            </w:tcBorders>
            <w:tcMar>
              <w:top w:w="0" w:type="dxa"/>
              <w:left w:w="6" w:type="dxa"/>
              <w:bottom w:w="0" w:type="dxa"/>
              <w:right w:w="6" w:type="dxa"/>
            </w:tcMar>
          </w:tcPr>
          <w:p w:rsidR="009E05C0" w:rsidRPr="00BF0D52" w:rsidRDefault="009E05C0" w:rsidP="00AB7047">
            <w:pPr>
              <w:jc w:val="both"/>
              <w:rPr>
                <w:szCs w:val="30"/>
              </w:rPr>
            </w:pPr>
          </w:p>
        </w:tc>
        <w:tc>
          <w:tcPr>
            <w:tcW w:w="1583" w:type="pct"/>
            <w:gridSpan w:val="2"/>
            <w:vMerge/>
            <w:tcBorders>
              <w:left w:val="single" w:sz="4" w:space="0" w:color="auto"/>
              <w:bottom w:val="single" w:sz="4" w:space="0" w:color="auto"/>
              <w:right w:val="single" w:sz="4" w:space="0" w:color="auto"/>
            </w:tcBorders>
            <w:tcMar>
              <w:top w:w="0" w:type="dxa"/>
              <w:left w:w="6" w:type="dxa"/>
              <w:bottom w:w="0" w:type="dxa"/>
              <w:right w:w="6" w:type="dxa"/>
            </w:tcMar>
            <w:vAlign w:val="center"/>
          </w:tcPr>
          <w:p w:rsidR="009E05C0" w:rsidRPr="00BF0D52" w:rsidRDefault="009E05C0" w:rsidP="00AB7047">
            <w:pPr>
              <w:jc w:val="center"/>
              <w:rPr>
                <w:sz w:val="27"/>
                <w:szCs w:val="27"/>
              </w:rPr>
            </w:pPr>
          </w:p>
        </w:tc>
        <w:tc>
          <w:tcPr>
            <w:tcW w:w="573" w:type="pct"/>
            <w:vMerge/>
            <w:tcBorders>
              <w:left w:val="single" w:sz="4" w:space="0" w:color="auto"/>
              <w:right w:val="single" w:sz="4" w:space="0" w:color="auto"/>
            </w:tcBorders>
            <w:tcMar>
              <w:top w:w="0" w:type="dxa"/>
              <w:left w:w="6" w:type="dxa"/>
              <w:bottom w:w="0" w:type="dxa"/>
              <w:right w:w="6" w:type="dxa"/>
            </w:tcMar>
            <w:vAlign w:val="center"/>
          </w:tcPr>
          <w:p w:rsidR="009E05C0" w:rsidRPr="00BF0D52" w:rsidRDefault="009E05C0" w:rsidP="00AB7047">
            <w:pPr>
              <w:rPr>
                <w:sz w:val="27"/>
                <w:szCs w:val="27"/>
              </w:rPr>
            </w:pPr>
          </w:p>
        </w:tc>
      </w:tr>
      <w:tr w:rsidR="009E05C0" w:rsidRPr="00BF0D52" w:rsidTr="00697437">
        <w:trPr>
          <w:trHeight w:val="509"/>
        </w:trPr>
        <w:tc>
          <w:tcPr>
            <w:tcW w:w="2845" w:type="pct"/>
            <w:gridSpan w:val="5"/>
            <w:tcBorders>
              <w:right w:val="single" w:sz="4" w:space="0" w:color="auto"/>
            </w:tcBorders>
            <w:tcMar>
              <w:top w:w="0" w:type="dxa"/>
              <w:left w:w="6" w:type="dxa"/>
              <w:bottom w:w="0" w:type="dxa"/>
              <w:right w:w="6" w:type="dxa"/>
            </w:tcMar>
            <w:hideMark/>
          </w:tcPr>
          <w:p w:rsidR="009E05C0" w:rsidRPr="00BF0D52" w:rsidRDefault="009E05C0" w:rsidP="00AB7047">
            <w:pPr>
              <w:jc w:val="both"/>
              <w:rPr>
                <w:szCs w:val="30"/>
              </w:rPr>
            </w:pPr>
            <w:r w:rsidRPr="00BF0D52">
              <w:rPr>
                <w:szCs w:val="30"/>
              </w:rPr>
              <w:t>_____________________________________</w:t>
            </w:r>
          </w:p>
        </w:tc>
        <w:tc>
          <w:tcPr>
            <w:tcW w:w="7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9E05C0" w:rsidRPr="00BF0D52" w:rsidRDefault="009E05C0" w:rsidP="00AB7047">
            <w:pPr>
              <w:jc w:val="center"/>
              <w:rPr>
                <w:sz w:val="27"/>
                <w:szCs w:val="27"/>
              </w:rPr>
            </w:pPr>
            <w:r w:rsidRPr="00BF0D52">
              <w:rPr>
                <w:sz w:val="27"/>
                <w:szCs w:val="27"/>
              </w:rPr>
              <w:t>номер</w:t>
            </w:r>
          </w:p>
        </w:tc>
        <w:tc>
          <w:tcPr>
            <w:tcW w:w="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9E05C0" w:rsidRPr="00BF0D52" w:rsidRDefault="009E05C0" w:rsidP="00AB7047">
            <w:pPr>
              <w:jc w:val="center"/>
              <w:rPr>
                <w:sz w:val="27"/>
                <w:szCs w:val="27"/>
              </w:rPr>
            </w:pPr>
            <w:r w:rsidRPr="00BF0D52">
              <w:rPr>
                <w:sz w:val="27"/>
                <w:szCs w:val="27"/>
              </w:rPr>
              <w:t>дата</w:t>
            </w:r>
          </w:p>
        </w:tc>
        <w:tc>
          <w:tcPr>
            <w:tcW w:w="573" w:type="pct"/>
            <w:vMerge/>
            <w:tcBorders>
              <w:left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AB7047">
            <w:pPr>
              <w:rPr>
                <w:sz w:val="27"/>
                <w:szCs w:val="27"/>
              </w:rPr>
            </w:pPr>
          </w:p>
        </w:tc>
      </w:tr>
      <w:tr w:rsidR="009E05C0" w:rsidRPr="00BF0D52" w:rsidTr="008E673D">
        <w:trPr>
          <w:trHeight w:val="238"/>
        </w:trPr>
        <w:tc>
          <w:tcPr>
            <w:tcW w:w="2845" w:type="pct"/>
            <w:gridSpan w:val="5"/>
            <w:tcBorders>
              <w:right w:val="single" w:sz="4" w:space="0" w:color="auto"/>
            </w:tcBorders>
            <w:tcMar>
              <w:top w:w="0" w:type="dxa"/>
              <w:left w:w="6" w:type="dxa"/>
              <w:bottom w:w="0" w:type="dxa"/>
              <w:right w:w="6" w:type="dxa"/>
            </w:tcMar>
            <w:hideMark/>
          </w:tcPr>
          <w:p w:rsidR="009E05C0" w:rsidRPr="00BF0D52" w:rsidRDefault="009E05C0" w:rsidP="00AB7047">
            <w:pPr>
              <w:ind w:right="112"/>
              <w:jc w:val="center"/>
              <w:rPr>
                <w:sz w:val="27"/>
                <w:szCs w:val="27"/>
              </w:rPr>
            </w:pPr>
            <w:r w:rsidRPr="00BF0D52">
              <w:rPr>
                <w:sz w:val="27"/>
                <w:szCs w:val="27"/>
              </w:rPr>
              <w:t xml:space="preserve">(наименование (фамилия, собственное имя, </w:t>
            </w:r>
          </w:p>
        </w:tc>
        <w:tc>
          <w:tcPr>
            <w:tcW w:w="7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c>
          <w:tcPr>
            <w:tcW w:w="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c>
          <w:tcPr>
            <w:tcW w:w="0" w:type="auto"/>
            <w:vMerge/>
            <w:tcBorders>
              <w:left w:val="single" w:sz="4" w:space="0" w:color="auto"/>
              <w:right w:val="single" w:sz="4" w:space="0" w:color="auto"/>
            </w:tcBorders>
            <w:vAlign w:val="center"/>
            <w:hideMark/>
          </w:tcPr>
          <w:p w:rsidR="009E05C0" w:rsidRPr="00BF0D52" w:rsidRDefault="009E05C0" w:rsidP="00AB7047">
            <w:pPr>
              <w:spacing w:after="200" w:line="276" w:lineRule="auto"/>
              <w:rPr>
                <w:rFonts w:ascii="Calibri" w:hAnsi="Calibri"/>
                <w:sz w:val="27"/>
                <w:szCs w:val="27"/>
                <w:lang w:eastAsia="en-US"/>
              </w:rPr>
            </w:pPr>
          </w:p>
        </w:tc>
      </w:tr>
      <w:tr w:rsidR="009E05C0" w:rsidRPr="00BF0D52" w:rsidTr="008E673D">
        <w:trPr>
          <w:trHeight w:val="238"/>
        </w:trPr>
        <w:tc>
          <w:tcPr>
            <w:tcW w:w="2845" w:type="pct"/>
            <w:gridSpan w:val="5"/>
            <w:tcBorders>
              <w:right w:val="single" w:sz="4" w:space="0" w:color="auto"/>
            </w:tcBorders>
            <w:tcMar>
              <w:top w:w="0" w:type="dxa"/>
              <w:left w:w="6" w:type="dxa"/>
              <w:bottom w:w="0" w:type="dxa"/>
              <w:right w:w="6" w:type="dxa"/>
            </w:tcMar>
            <w:hideMark/>
          </w:tcPr>
          <w:p w:rsidR="009E05C0" w:rsidRPr="00BF0D52" w:rsidRDefault="009E05C0" w:rsidP="00AB7047">
            <w:pPr>
              <w:jc w:val="center"/>
              <w:rPr>
                <w:sz w:val="27"/>
                <w:szCs w:val="27"/>
              </w:rPr>
            </w:pPr>
            <w:r w:rsidRPr="00BF0D52">
              <w:rPr>
                <w:sz w:val="27"/>
                <w:szCs w:val="27"/>
              </w:rPr>
              <w:t>отчество (если таковое имеется) плательщика,</w:t>
            </w:r>
          </w:p>
        </w:tc>
        <w:tc>
          <w:tcPr>
            <w:tcW w:w="7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AB7047">
            <w:pPr>
              <w:rPr>
                <w:sz w:val="27"/>
                <w:szCs w:val="27"/>
              </w:rPr>
            </w:pPr>
            <w:r w:rsidRPr="00BF0D52">
              <w:rPr>
                <w:sz w:val="27"/>
                <w:szCs w:val="27"/>
              </w:rPr>
              <w:t> </w:t>
            </w:r>
          </w:p>
        </w:tc>
        <w:tc>
          <w:tcPr>
            <w:tcW w:w="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AB7047">
            <w:pPr>
              <w:rPr>
                <w:sz w:val="27"/>
                <w:szCs w:val="27"/>
              </w:rPr>
            </w:pPr>
            <w:r w:rsidRPr="00BF0D52">
              <w:rPr>
                <w:sz w:val="27"/>
                <w:szCs w:val="27"/>
              </w:rPr>
              <w:t> </w:t>
            </w:r>
          </w:p>
        </w:tc>
        <w:tc>
          <w:tcPr>
            <w:tcW w:w="0" w:type="auto"/>
            <w:vMerge/>
            <w:tcBorders>
              <w:left w:val="single" w:sz="4" w:space="0" w:color="auto"/>
              <w:bottom w:val="single" w:sz="4" w:space="0" w:color="auto"/>
              <w:right w:val="single" w:sz="4" w:space="0" w:color="auto"/>
            </w:tcBorders>
            <w:vAlign w:val="center"/>
            <w:hideMark/>
          </w:tcPr>
          <w:p w:rsidR="009E05C0" w:rsidRPr="00BF0D52" w:rsidRDefault="009E05C0" w:rsidP="00AB7047">
            <w:pPr>
              <w:spacing w:after="200" w:line="276" w:lineRule="auto"/>
              <w:rPr>
                <w:rFonts w:ascii="Calibri" w:hAnsi="Calibri"/>
                <w:sz w:val="27"/>
                <w:szCs w:val="27"/>
                <w:lang w:eastAsia="en-US"/>
              </w:rPr>
            </w:pPr>
          </w:p>
        </w:tc>
      </w:tr>
      <w:tr w:rsidR="009E05C0" w:rsidRPr="00BF0D52" w:rsidTr="008E673D">
        <w:trPr>
          <w:trHeight w:val="650"/>
        </w:trPr>
        <w:tc>
          <w:tcPr>
            <w:tcW w:w="2845" w:type="pct"/>
            <w:gridSpan w:val="5"/>
            <w:tcBorders>
              <w:right w:val="single" w:sz="4" w:space="0" w:color="auto"/>
            </w:tcBorders>
            <w:tcMar>
              <w:top w:w="0" w:type="dxa"/>
              <w:left w:w="6" w:type="dxa"/>
              <w:bottom w:w="0" w:type="dxa"/>
              <w:right w:w="6" w:type="dxa"/>
            </w:tcMar>
            <w:hideMark/>
          </w:tcPr>
          <w:p w:rsidR="009E05C0" w:rsidRPr="00BF0D52" w:rsidRDefault="009E05C0" w:rsidP="00AB7047">
            <w:pPr>
              <w:jc w:val="center"/>
              <w:rPr>
                <w:sz w:val="27"/>
                <w:szCs w:val="27"/>
              </w:rPr>
            </w:pPr>
            <w:r w:rsidRPr="00BF0D52">
              <w:rPr>
                <w:sz w:val="27"/>
                <w:szCs w:val="27"/>
              </w:rPr>
              <w:t>телефон)</w:t>
            </w:r>
          </w:p>
        </w:tc>
        <w:tc>
          <w:tcPr>
            <w:tcW w:w="1583" w:type="pct"/>
            <w:gridSpan w:val="2"/>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603E3E">
            <w:pPr>
              <w:ind w:left="159" w:right="143"/>
              <w:jc w:val="both"/>
              <w:rPr>
                <w:sz w:val="27"/>
                <w:szCs w:val="27"/>
              </w:rPr>
            </w:pPr>
            <w:r w:rsidRPr="00BF0D52">
              <w:rPr>
                <w:sz w:val="27"/>
                <w:szCs w:val="27"/>
              </w:rPr>
              <w:t>в связи с обнаружением неполноты сведений и (или) ошибок</w:t>
            </w:r>
          </w:p>
        </w:tc>
        <w:tc>
          <w:tcPr>
            <w:tcW w:w="57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AB7047">
            <w:pPr>
              <w:rPr>
                <w:sz w:val="27"/>
                <w:szCs w:val="27"/>
              </w:rPr>
            </w:pPr>
            <w:r w:rsidRPr="00BF0D52">
              <w:rPr>
                <w:sz w:val="27"/>
                <w:szCs w:val="27"/>
              </w:rPr>
              <w:t> </w:t>
            </w:r>
          </w:p>
        </w:tc>
      </w:tr>
      <w:tr w:rsidR="009E05C0" w:rsidRPr="00BF0D52" w:rsidTr="00D162CE">
        <w:trPr>
          <w:trHeight w:val="397"/>
        </w:trPr>
        <w:tc>
          <w:tcPr>
            <w:tcW w:w="2845" w:type="pct"/>
            <w:gridSpan w:val="5"/>
            <w:tcBorders>
              <w:right w:val="single" w:sz="4" w:space="0" w:color="auto"/>
            </w:tcBorders>
            <w:tcMar>
              <w:top w:w="0" w:type="dxa"/>
              <w:left w:w="6" w:type="dxa"/>
              <w:bottom w:w="0" w:type="dxa"/>
              <w:right w:w="6" w:type="dxa"/>
            </w:tcMar>
            <w:hideMark/>
          </w:tcPr>
          <w:p w:rsidR="009E05C0" w:rsidRPr="00BF0D52" w:rsidRDefault="009E05C0" w:rsidP="00AB7047">
            <w:pPr>
              <w:jc w:val="both"/>
              <w:rPr>
                <w:szCs w:val="30"/>
              </w:rPr>
            </w:pPr>
            <w:r w:rsidRPr="00BF0D52">
              <w:rPr>
                <w:szCs w:val="30"/>
              </w:rPr>
              <w:t>_____________________________________</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E05C0" w:rsidRPr="00BF0D52" w:rsidRDefault="009E05C0" w:rsidP="007544A9">
            <w:pPr>
              <w:spacing w:after="200" w:line="276" w:lineRule="auto"/>
              <w:ind w:left="159"/>
              <w:rPr>
                <w:rFonts w:ascii="Calibri" w:hAnsi="Calibri"/>
                <w:sz w:val="27"/>
                <w:szCs w:val="27"/>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05C0" w:rsidRPr="00BF0D52" w:rsidRDefault="009E05C0" w:rsidP="00AB7047">
            <w:pPr>
              <w:spacing w:after="200" w:line="276" w:lineRule="auto"/>
              <w:rPr>
                <w:rFonts w:ascii="Calibri" w:hAnsi="Calibri"/>
                <w:sz w:val="27"/>
                <w:szCs w:val="27"/>
                <w:lang w:eastAsia="en-US"/>
              </w:rPr>
            </w:pPr>
          </w:p>
        </w:tc>
      </w:tr>
      <w:tr w:rsidR="009E05C0" w:rsidRPr="00BF0D52" w:rsidTr="008E673D">
        <w:trPr>
          <w:trHeight w:val="238"/>
        </w:trPr>
        <w:tc>
          <w:tcPr>
            <w:tcW w:w="2845" w:type="pct"/>
            <w:gridSpan w:val="5"/>
            <w:tcBorders>
              <w:right w:val="single" w:sz="4" w:space="0" w:color="auto"/>
            </w:tcBorders>
            <w:tcMar>
              <w:top w:w="0" w:type="dxa"/>
              <w:left w:w="6" w:type="dxa"/>
              <w:bottom w:w="0" w:type="dxa"/>
              <w:right w:w="6" w:type="dxa"/>
            </w:tcMar>
            <w:hideMark/>
          </w:tcPr>
          <w:p w:rsidR="009E05C0" w:rsidRPr="00BF0D52" w:rsidRDefault="009E05C0" w:rsidP="00E034EB">
            <w:pPr>
              <w:jc w:val="center"/>
              <w:rPr>
                <w:sz w:val="27"/>
                <w:szCs w:val="27"/>
              </w:rPr>
            </w:pPr>
            <w:r w:rsidRPr="00BF0D52">
              <w:rPr>
                <w:sz w:val="27"/>
                <w:szCs w:val="27"/>
              </w:rPr>
              <w:lastRenderedPageBreak/>
              <w:t>(место нахождения (место жительства)</w:t>
            </w:r>
            <w:r w:rsidRPr="00BF0D52">
              <w:rPr>
                <w:sz w:val="27"/>
                <w:szCs w:val="27"/>
              </w:rPr>
              <w:br/>
              <w:t>плательщика)</w:t>
            </w:r>
          </w:p>
        </w:tc>
        <w:tc>
          <w:tcPr>
            <w:tcW w:w="1583" w:type="pct"/>
            <w:gridSpan w:val="2"/>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603E3E">
            <w:pPr>
              <w:ind w:left="159" w:right="143"/>
              <w:jc w:val="both"/>
              <w:rPr>
                <w:strike/>
                <w:sz w:val="27"/>
                <w:szCs w:val="27"/>
              </w:rPr>
            </w:pPr>
            <w:r w:rsidRPr="00BF0D52">
              <w:rPr>
                <w:sz w:val="27"/>
                <w:szCs w:val="27"/>
              </w:rPr>
              <w:t>Отказ от применения упрощенной системы налогообложения со следующего отчетного периода</w:t>
            </w:r>
          </w:p>
        </w:tc>
        <w:tc>
          <w:tcPr>
            <w:tcW w:w="57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AB7047">
            <w:pPr>
              <w:rPr>
                <w:sz w:val="27"/>
                <w:szCs w:val="27"/>
              </w:rPr>
            </w:pPr>
            <w:r w:rsidRPr="00BF0D52">
              <w:rPr>
                <w:sz w:val="27"/>
                <w:szCs w:val="27"/>
              </w:rPr>
              <w:t> </w:t>
            </w:r>
          </w:p>
          <w:p w:rsidR="009E05C0" w:rsidRPr="00BF0D52" w:rsidRDefault="009E05C0" w:rsidP="00AB7047">
            <w:pPr>
              <w:rPr>
                <w:sz w:val="27"/>
                <w:szCs w:val="27"/>
              </w:rPr>
            </w:pPr>
            <w:r w:rsidRPr="00BF0D52">
              <w:rPr>
                <w:sz w:val="27"/>
                <w:szCs w:val="27"/>
              </w:rPr>
              <w:t> </w:t>
            </w:r>
          </w:p>
        </w:tc>
      </w:tr>
      <w:tr w:rsidR="009E05C0" w:rsidRPr="00BF0D52" w:rsidTr="00D162CE">
        <w:trPr>
          <w:trHeight w:val="497"/>
        </w:trPr>
        <w:tc>
          <w:tcPr>
            <w:tcW w:w="2845" w:type="pct"/>
            <w:gridSpan w:val="5"/>
            <w:tcBorders>
              <w:right w:val="single" w:sz="4" w:space="0" w:color="auto"/>
            </w:tcBorders>
            <w:tcMar>
              <w:top w:w="0" w:type="dxa"/>
              <w:left w:w="6" w:type="dxa"/>
              <w:bottom w:w="0" w:type="dxa"/>
              <w:right w:w="6" w:type="dxa"/>
            </w:tcMar>
            <w:hideMark/>
          </w:tcPr>
          <w:p w:rsidR="009E05C0" w:rsidRPr="00BF0D52" w:rsidRDefault="009E05C0" w:rsidP="00AB7047">
            <w:pPr>
              <w:rPr>
                <w:szCs w:val="30"/>
              </w:rPr>
            </w:pPr>
            <w:r w:rsidRPr="00BF0D52">
              <w:rPr>
                <w:szCs w:val="30"/>
              </w:rPr>
              <w:t>_____________________________________</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E05C0" w:rsidRPr="00BF0D52" w:rsidRDefault="009E05C0" w:rsidP="00AB7047">
            <w:pPr>
              <w:spacing w:after="200" w:line="276" w:lineRule="auto"/>
              <w:rPr>
                <w:rFonts w:ascii="Calibri" w:hAnsi="Calibri"/>
                <w:strike/>
                <w:sz w:val="27"/>
                <w:szCs w:val="27"/>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05C0" w:rsidRPr="00BF0D52" w:rsidRDefault="009E05C0" w:rsidP="00AB7047">
            <w:pPr>
              <w:rPr>
                <w:rFonts w:ascii="Calibri" w:hAnsi="Calibri"/>
                <w:sz w:val="27"/>
                <w:szCs w:val="27"/>
                <w:lang w:eastAsia="en-US"/>
              </w:rPr>
            </w:pPr>
          </w:p>
        </w:tc>
      </w:tr>
      <w:tr w:rsidR="009E05C0" w:rsidRPr="00BF0D52" w:rsidTr="008E673D">
        <w:trPr>
          <w:trHeight w:val="88"/>
        </w:trPr>
        <w:tc>
          <w:tcPr>
            <w:tcW w:w="2845" w:type="pct"/>
            <w:gridSpan w:val="5"/>
            <w:tcBorders>
              <w:right w:val="single" w:sz="4" w:space="0" w:color="auto"/>
            </w:tcBorders>
            <w:tcMar>
              <w:top w:w="0" w:type="dxa"/>
              <w:left w:w="6" w:type="dxa"/>
              <w:bottom w:w="0" w:type="dxa"/>
              <w:right w:w="6" w:type="dxa"/>
            </w:tcMar>
            <w:hideMark/>
          </w:tcPr>
          <w:p w:rsidR="009E05C0" w:rsidRPr="00BF0D52" w:rsidRDefault="009E05C0" w:rsidP="00AB7047">
            <w:pPr>
              <w:jc w:val="center"/>
              <w:rPr>
                <w:sz w:val="27"/>
                <w:szCs w:val="27"/>
              </w:rPr>
            </w:pPr>
            <w:r w:rsidRPr="00BF0D52">
              <w:rPr>
                <w:sz w:val="27"/>
                <w:szCs w:val="27"/>
              </w:rPr>
              <w:t>(фамилия, собственное имя, отчество (если</w:t>
            </w:r>
            <w:r w:rsidRPr="00BF0D52">
              <w:rPr>
                <w:sz w:val="27"/>
                <w:szCs w:val="27"/>
              </w:rPr>
              <w:br/>
              <w:t>таковое имеется) ответственного лица, телефон)</w:t>
            </w:r>
          </w:p>
        </w:tc>
        <w:tc>
          <w:tcPr>
            <w:tcW w:w="1583" w:type="pct"/>
            <w:gridSpan w:val="2"/>
            <w:vMerge/>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trike/>
                <w:sz w:val="27"/>
                <w:szCs w:val="27"/>
              </w:rPr>
            </w:pPr>
          </w:p>
        </w:tc>
        <w:tc>
          <w:tcPr>
            <w:tcW w:w="573" w:type="pct"/>
            <w:vMerge/>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AB7047">
            <w:pPr>
              <w:rPr>
                <w:sz w:val="27"/>
                <w:szCs w:val="27"/>
              </w:rPr>
            </w:pPr>
          </w:p>
        </w:tc>
      </w:tr>
      <w:tr w:rsidR="009E05C0" w:rsidRPr="00BF0D52" w:rsidTr="008E673D">
        <w:trPr>
          <w:trHeight w:val="238"/>
        </w:trPr>
        <w:tc>
          <w:tcPr>
            <w:tcW w:w="2845" w:type="pct"/>
            <w:gridSpan w:val="5"/>
            <w:tcMar>
              <w:top w:w="0" w:type="dxa"/>
              <w:left w:w="6" w:type="dxa"/>
              <w:bottom w:w="0" w:type="dxa"/>
              <w:right w:w="6" w:type="dxa"/>
            </w:tcMar>
            <w:hideMark/>
          </w:tcPr>
          <w:p w:rsidR="009E05C0" w:rsidRPr="00BF0D52" w:rsidRDefault="009E05C0" w:rsidP="00AB7047">
            <w:pPr>
              <w:jc w:val="center"/>
              <w:rPr>
                <w:sz w:val="20"/>
                <w:szCs w:val="20"/>
              </w:rPr>
            </w:pPr>
            <w:r w:rsidRPr="00BF0D52">
              <w:rPr>
                <w:sz w:val="20"/>
                <w:szCs w:val="20"/>
              </w:rPr>
              <w:t> </w:t>
            </w:r>
          </w:p>
        </w:tc>
        <w:tc>
          <w:tcPr>
            <w:tcW w:w="1583" w:type="pct"/>
            <w:gridSpan w:val="2"/>
            <w:tcBorders>
              <w:top w:val="single" w:sz="4" w:space="0" w:color="auto"/>
            </w:tcBorders>
            <w:tcMar>
              <w:top w:w="0" w:type="dxa"/>
              <w:left w:w="6" w:type="dxa"/>
              <w:bottom w:w="0" w:type="dxa"/>
              <w:right w:w="6" w:type="dxa"/>
            </w:tcMar>
            <w:hideMark/>
          </w:tcPr>
          <w:p w:rsidR="009E05C0" w:rsidRPr="00BF0D52" w:rsidRDefault="009E05C0" w:rsidP="00AB7047">
            <w:pPr>
              <w:rPr>
                <w:sz w:val="27"/>
                <w:szCs w:val="27"/>
              </w:rPr>
            </w:pPr>
          </w:p>
        </w:tc>
        <w:tc>
          <w:tcPr>
            <w:tcW w:w="573" w:type="pct"/>
            <w:tcBorders>
              <w:top w:val="single" w:sz="4" w:space="0" w:color="auto"/>
            </w:tcBorders>
            <w:tcMar>
              <w:top w:w="0" w:type="dxa"/>
              <w:left w:w="6" w:type="dxa"/>
              <w:bottom w:w="0" w:type="dxa"/>
              <w:right w:w="6" w:type="dxa"/>
            </w:tcMar>
            <w:vAlign w:val="center"/>
            <w:hideMark/>
          </w:tcPr>
          <w:p w:rsidR="009E05C0" w:rsidRPr="00BF0D52" w:rsidRDefault="009E05C0" w:rsidP="00AB7047">
            <w:pPr>
              <w:rPr>
                <w:sz w:val="27"/>
                <w:szCs w:val="27"/>
              </w:rPr>
            </w:pPr>
            <w:r w:rsidRPr="00BF0D52">
              <w:rPr>
                <w:sz w:val="27"/>
                <w:szCs w:val="27"/>
              </w:rPr>
              <w:t> </w:t>
            </w:r>
          </w:p>
        </w:tc>
      </w:tr>
    </w:tbl>
    <w:p w:rsidR="009E05C0" w:rsidRPr="00BF0D52" w:rsidRDefault="009E05C0" w:rsidP="009E05C0">
      <w:pPr>
        <w:ind w:firstLine="567"/>
        <w:jc w:val="both"/>
        <w:rPr>
          <w:sz w:val="24"/>
        </w:rPr>
      </w:pPr>
      <w:r w:rsidRPr="00BF0D52">
        <w:rPr>
          <w:sz w:val="24"/>
        </w:rPr>
        <w:t> </w:t>
      </w:r>
    </w:p>
    <w:tbl>
      <w:tblPr>
        <w:tblW w:w="5000" w:type="pct"/>
        <w:tblCellMar>
          <w:left w:w="0" w:type="dxa"/>
          <w:right w:w="0" w:type="dxa"/>
        </w:tblCellMar>
        <w:tblLook w:val="04A0" w:firstRow="1" w:lastRow="0" w:firstColumn="1" w:lastColumn="0" w:noHBand="0" w:noVBand="1"/>
      </w:tblPr>
      <w:tblGrid>
        <w:gridCol w:w="2941"/>
        <w:gridCol w:w="3249"/>
        <w:gridCol w:w="1137"/>
        <w:gridCol w:w="717"/>
        <w:gridCol w:w="711"/>
        <w:gridCol w:w="1175"/>
      </w:tblGrid>
      <w:tr w:rsidR="009E05C0" w:rsidRPr="00BF0D52" w:rsidTr="00E034EB">
        <w:trPr>
          <w:trHeight w:val="593"/>
        </w:trPr>
        <w:tc>
          <w:tcPr>
            <w:tcW w:w="1499" w:type="pct"/>
            <w:tcBorders>
              <w:right w:val="single" w:sz="4" w:space="0" w:color="auto"/>
            </w:tcBorders>
            <w:tcMar>
              <w:top w:w="0" w:type="dxa"/>
              <w:left w:w="6" w:type="dxa"/>
              <w:bottom w:w="0" w:type="dxa"/>
              <w:right w:w="6" w:type="dxa"/>
            </w:tcMar>
            <w:hideMark/>
          </w:tcPr>
          <w:p w:rsidR="009E05C0" w:rsidRPr="00BF0D52" w:rsidRDefault="009E05C0" w:rsidP="00AB7047">
            <w:pPr>
              <w:rPr>
                <w:sz w:val="20"/>
                <w:szCs w:val="20"/>
              </w:rPr>
            </w:pPr>
            <w:r w:rsidRPr="00BF0D52">
              <w:rPr>
                <w:sz w:val="20"/>
                <w:szCs w:val="20"/>
              </w:rPr>
              <w:t> </w:t>
            </w:r>
          </w:p>
        </w:tc>
        <w:tc>
          <w:tcPr>
            <w:tcW w:w="16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AB7047">
            <w:pPr>
              <w:jc w:val="center"/>
              <w:rPr>
                <w:sz w:val="27"/>
                <w:szCs w:val="27"/>
              </w:rPr>
            </w:pPr>
            <w:r w:rsidRPr="00BF0D52">
              <w:rPr>
                <w:sz w:val="27"/>
                <w:szCs w:val="27"/>
              </w:rPr>
              <w:t>Признак представления налоговой декларации (расчета)</w:t>
            </w:r>
          </w:p>
        </w:tc>
        <w:tc>
          <w:tcPr>
            <w:tcW w:w="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AB7047">
            <w:pPr>
              <w:jc w:val="center"/>
              <w:rPr>
                <w:sz w:val="27"/>
                <w:szCs w:val="27"/>
              </w:rPr>
            </w:pPr>
            <w:r w:rsidRPr="00BF0D52">
              <w:rPr>
                <w:sz w:val="27"/>
                <w:szCs w:val="27"/>
              </w:rPr>
              <w:t>Пометить</w:t>
            </w:r>
            <w:r w:rsidRPr="00BF0D52">
              <w:rPr>
                <w:sz w:val="27"/>
                <w:szCs w:val="27"/>
              </w:rPr>
              <w:br/>
              <w:t>Х</w:t>
            </w:r>
          </w:p>
        </w:tc>
        <w:tc>
          <w:tcPr>
            <w:tcW w:w="1365" w:type="pct"/>
            <w:gridSpan w:val="3"/>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AB7047">
            <w:pPr>
              <w:rPr>
                <w:sz w:val="20"/>
                <w:szCs w:val="20"/>
              </w:rPr>
            </w:pPr>
            <w:r w:rsidRPr="00BF0D52">
              <w:rPr>
                <w:sz w:val="20"/>
                <w:szCs w:val="20"/>
              </w:rPr>
              <w:t> </w:t>
            </w:r>
          </w:p>
        </w:tc>
      </w:tr>
      <w:tr w:rsidR="009E05C0" w:rsidRPr="00BF0D52" w:rsidTr="00E034EB">
        <w:trPr>
          <w:trHeight w:val="238"/>
        </w:trPr>
        <w:tc>
          <w:tcPr>
            <w:tcW w:w="1499" w:type="pct"/>
            <w:vMerge w:val="restart"/>
            <w:tcBorders>
              <w:right w:val="single" w:sz="4" w:space="0" w:color="auto"/>
            </w:tcBorders>
            <w:tcMar>
              <w:top w:w="0" w:type="dxa"/>
              <w:left w:w="6" w:type="dxa"/>
              <w:bottom w:w="0" w:type="dxa"/>
              <w:right w:w="6" w:type="dxa"/>
            </w:tcMar>
            <w:hideMark/>
          </w:tcPr>
          <w:p w:rsidR="009E05C0" w:rsidRPr="00BF0D52" w:rsidRDefault="009E05C0" w:rsidP="00AB7047">
            <w:pPr>
              <w:rPr>
                <w:sz w:val="20"/>
                <w:szCs w:val="20"/>
              </w:rPr>
            </w:pPr>
            <w:r w:rsidRPr="00BF0D52">
              <w:rPr>
                <w:sz w:val="20"/>
                <w:szCs w:val="20"/>
              </w:rPr>
              <w:t> </w:t>
            </w:r>
          </w:p>
        </w:tc>
        <w:tc>
          <w:tcPr>
            <w:tcW w:w="165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603E3E">
            <w:pPr>
              <w:ind w:left="33"/>
              <w:jc w:val="both"/>
              <w:rPr>
                <w:sz w:val="27"/>
                <w:szCs w:val="27"/>
              </w:rPr>
            </w:pPr>
            <w:r w:rsidRPr="00BF0D52">
              <w:rPr>
                <w:sz w:val="27"/>
                <w:szCs w:val="27"/>
              </w:rPr>
              <w:t>В соответствии с абзацем вторым части первой пункта 1 статьи 44 Налогового кодекса Республики Беларусь</w:t>
            </w:r>
          </w:p>
        </w:tc>
        <w:tc>
          <w:tcPr>
            <w:tcW w:w="48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c>
          <w:tcPr>
            <w:tcW w:w="1365" w:type="pct"/>
            <w:gridSpan w:val="3"/>
            <w:tcBorders>
              <w:left w:val="single" w:sz="4" w:space="0" w:color="auto"/>
              <w:right w:val="single" w:sz="4" w:space="0" w:color="auto"/>
            </w:tcBorders>
            <w:tcMar>
              <w:top w:w="0" w:type="dxa"/>
              <w:left w:w="6" w:type="dxa"/>
              <w:bottom w:w="0" w:type="dxa"/>
              <w:right w:w="6" w:type="dxa"/>
            </w:tcMar>
            <w:hideMark/>
          </w:tcPr>
          <w:p w:rsidR="009E05C0" w:rsidRPr="00BF0D52" w:rsidRDefault="009E05C0" w:rsidP="00603E3E">
            <w:pPr>
              <w:ind w:right="150"/>
              <w:jc w:val="both"/>
              <w:rPr>
                <w:sz w:val="24"/>
              </w:rPr>
            </w:pPr>
            <w:r w:rsidRPr="00BF0D52">
              <w:rPr>
                <w:sz w:val="24"/>
              </w:rPr>
              <w:t>Дата представления в регистрирующий орган заявления о ликвидации (прекращении деятельности)</w:t>
            </w:r>
          </w:p>
        </w:tc>
      </w:tr>
      <w:tr w:rsidR="009E05C0" w:rsidRPr="00BF0D52" w:rsidTr="00E034EB">
        <w:trPr>
          <w:trHeight w:val="90"/>
        </w:trPr>
        <w:tc>
          <w:tcPr>
            <w:tcW w:w="1499" w:type="pct"/>
            <w:vMerge/>
            <w:tcBorders>
              <w:right w:val="single" w:sz="4" w:space="0" w:color="auto"/>
            </w:tcBorders>
            <w:vAlign w:val="center"/>
            <w:hideMark/>
          </w:tcPr>
          <w:p w:rsidR="009E05C0" w:rsidRPr="00BF0D52" w:rsidRDefault="009E05C0" w:rsidP="00AB7047">
            <w:pPr>
              <w:spacing w:after="200" w:line="276" w:lineRule="auto"/>
              <w:rPr>
                <w:rFonts w:ascii="Calibri" w:hAnsi="Calibri"/>
                <w:sz w:val="20"/>
                <w:szCs w:val="20"/>
                <w:lang w:eastAsia="en-US"/>
              </w:rPr>
            </w:pPr>
          </w:p>
        </w:tc>
        <w:tc>
          <w:tcPr>
            <w:tcW w:w="1654" w:type="pct"/>
            <w:vMerge/>
            <w:tcBorders>
              <w:top w:val="single" w:sz="4" w:space="0" w:color="auto"/>
              <w:left w:val="single" w:sz="4" w:space="0" w:color="auto"/>
              <w:bottom w:val="single" w:sz="4" w:space="0" w:color="auto"/>
              <w:right w:val="single" w:sz="4" w:space="0" w:color="auto"/>
            </w:tcBorders>
            <w:vAlign w:val="center"/>
            <w:hideMark/>
          </w:tcPr>
          <w:p w:rsidR="009E05C0" w:rsidRPr="00BF0D52" w:rsidRDefault="009E05C0" w:rsidP="007544A9">
            <w:pPr>
              <w:spacing w:after="200" w:line="276" w:lineRule="auto"/>
              <w:ind w:left="33"/>
              <w:rPr>
                <w:rFonts w:ascii="Calibri" w:hAnsi="Calibri"/>
                <w:sz w:val="27"/>
                <w:szCs w:val="27"/>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05C0" w:rsidRPr="00BF0D52" w:rsidRDefault="009E05C0" w:rsidP="00AB7047">
            <w:pPr>
              <w:spacing w:after="200" w:line="276" w:lineRule="auto"/>
              <w:rPr>
                <w:rFonts w:ascii="Calibri" w:hAnsi="Calibri"/>
                <w:sz w:val="27"/>
                <w:szCs w:val="27"/>
                <w:lang w:eastAsia="en-US"/>
              </w:rPr>
            </w:pPr>
          </w:p>
        </w:tc>
        <w:tc>
          <w:tcPr>
            <w:tcW w:w="379" w:type="pct"/>
            <w:tcBorders>
              <w:left w:val="single" w:sz="4" w:space="0" w:color="auto"/>
            </w:tcBorders>
            <w:tcMar>
              <w:top w:w="0" w:type="dxa"/>
              <w:left w:w="6" w:type="dxa"/>
              <w:bottom w:w="0" w:type="dxa"/>
              <w:right w:w="6" w:type="dxa"/>
            </w:tcMar>
            <w:vAlign w:val="bottom"/>
            <w:hideMark/>
          </w:tcPr>
          <w:p w:rsidR="009E05C0" w:rsidRPr="00BF0D52" w:rsidRDefault="009E05C0" w:rsidP="00AB7047">
            <w:pPr>
              <w:rPr>
                <w:sz w:val="20"/>
                <w:szCs w:val="20"/>
              </w:rPr>
            </w:pPr>
            <w:r w:rsidRPr="00BF0D52">
              <w:rPr>
                <w:sz w:val="20"/>
                <w:szCs w:val="20"/>
              </w:rPr>
              <w:t> ______</w:t>
            </w:r>
          </w:p>
        </w:tc>
        <w:tc>
          <w:tcPr>
            <w:tcW w:w="376" w:type="pct"/>
            <w:tcMar>
              <w:top w:w="0" w:type="dxa"/>
              <w:left w:w="6" w:type="dxa"/>
              <w:bottom w:w="0" w:type="dxa"/>
              <w:right w:w="6" w:type="dxa"/>
            </w:tcMar>
            <w:vAlign w:val="bottom"/>
            <w:hideMark/>
          </w:tcPr>
          <w:p w:rsidR="009E05C0" w:rsidRPr="00BF0D52" w:rsidRDefault="009E05C0" w:rsidP="00AB7047">
            <w:pPr>
              <w:rPr>
                <w:sz w:val="20"/>
                <w:szCs w:val="20"/>
              </w:rPr>
            </w:pPr>
            <w:r w:rsidRPr="00BF0D52">
              <w:rPr>
                <w:sz w:val="20"/>
                <w:szCs w:val="20"/>
              </w:rPr>
              <w:t>______</w:t>
            </w:r>
          </w:p>
        </w:tc>
        <w:tc>
          <w:tcPr>
            <w:tcW w:w="610" w:type="pct"/>
            <w:tcBorders>
              <w:right w:val="single" w:sz="4" w:space="0" w:color="auto"/>
            </w:tcBorders>
            <w:tcMar>
              <w:top w:w="0" w:type="dxa"/>
              <w:left w:w="6" w:type="dxa"/>
              <w:bottom w:w="0" w:type="dxa"/>
              <w:right w:w="6" w:type="dxa"/>
            </w:tcMar>
            <w:vAlign w:val="bottom"/>
            <w:hideMark/>
          </w:tcPr>
          <w:p w:rsidR="009E05C0" w:rsidRPr="00BF0D52" w:rsidRDefault="009E05C0" w:rsidP="00AB7047">
            <w:pPr>
              <w:rPr>
                <w:sz w:val="20"/>
                <w:szCs w:val="20"/>
              </w:rPr>
            </w:pPr>
            <w:r w:rsidRPr="00BF0D52">
              <w:rPr>
                <w:sz w:val="20"/>
                <w:szCs w:val="20"/>
              </w:rPr>
              <w:t>__________</w:t>
            </w:r>
          </w:p>
        </w:tc>
      </w:tr>
      <w:tr w:rsidR="009E05C0" w:rsidRPr="00BF0D52" w:rsidTr="00E034EB">
        <w:trPr>
          <w:trHeight w:val="238"/>
        </w:trPr>
        <w:tc>
          <w:tcPr>
            <w:tcW w:w="1499" w:type="pct"/>
            <w:vMerge/>
            <w:tcBorders>
              <w:right w:val="single" w:sz="4" w:space="0" w:color="auto"/>
            </w:tcBorders>
            <w:vAlign w:val="center"/>
            <w:hideMark/>
          </w:tcPr>
          <w:p w:rsidR="009E05C0" w:rsidRPr="00BF0D52" w:rsidRDefault="009E05C0" w:rsidP="00AB7047">
            <w:pPr>
              <w:spacing w:after="200" w:line="276" w:lineRule="auto"/>
              <w:rPr>
                <w:rFonts w:ascii="Calibri" w:hAnsi="Calibri"/>
                <w:sz w:val="20"/>
                <w:szCs w:val="20"/>
                <w:lang w:eastAsia="en-US"/>
              </w:rPr>
            </w:pPr>
          </w:p>
        </w:tc>
        <w:tc>
          <w:tcPr>
            <w:tcW w:w="1654" w:type="pct"/>
            <w:vMerge/>
            <w:tcBorders>
              <w:top w:val="single" w:sz="4" w:space="0" w:color="auto"/>
              <w:left w:val="single" w:sz="4" w:space="0" w:color="auto"/>
              <w:bottom w:val="single" w:sz="4" w:space="0" w:color="auto"/>
              <w:right w:val="single" w:sz="4" w:space="0" w:color="auto"/>
            </w:tcBorders>
            <w:vAlign w:val="center"/>
            <w:hideMark/>
          </w:tcPr>
          <w:p w:rsidR="009E05C0" w:rsidRPr="00BF0D52" w:rsidRDefault="009E05C0" w:rsidP="007544A9">
            <w:pPr>
              <w:spacing w:after="200" w:line="276" w:lineRule="auto"/>
              <w:ind w:left="33"/>
              <w:rPr>
                <w:rFonts w:ascii="Calibri" w:hAnsi="Calibri"/>
                <w:sz w:val="27"/>
                <w:szCs w:val="27"/>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05C0" w:rsidRPr="00BF0D52" w:rsidRDefault="009E05C0" w:rsidP="00AB7047">
            <w:pPr>
              <w:spacing w:after="200" w:line="276" w:lineRule="auto"/>
              <w:rPr>
                <w:rFonts w:ascii="Calibri" w:hAnsi="Calibri"/>
                <w:sz w:val="27"/>
                <w:szCs w:val="27"/>
                <w:lang w:eastAsia="en-US"/>
              </w:rPr>
            </w:pPr>
          </w:p>
        </w:tc>
        <w:tc>
          <w:tcPr>
            <w:tcW w:w="379" w:type="pct"/>
            <w:tcBorders>
              <w:left w:val="single" w:sz="4" w:space="0" w:color="auto"/>
              <w:bottom w:val="single" w:sz="4" w:space="0" w:color="auto"/>
            </w:tcBorders>
            <w:tcMar>
              <w:top w:w="0" w:type="dxa"/>
              <w:left w:w="6" w:type="dxa"/>
              <w:bottom w:w="0" w:type="dxa"/>
              <w:right w:w="6" w:type="dxa"/>
            </w:tcMar>
            <w:hideMark/>
          </w:tcPr>
          <w:p w:rsidR="009E05C0" w:rsidRPr="00BF0D52" w:rsidRDefault="009E05C0" w:rsidP="00E034EB">
            <w:pPr>
              <w:jc w:val="center"/>
              <w:rPr>
                <w:sz w:val="20"/>
                <w:szCs w:val="20"/>
              </w:rPr>
            </w:pPr>
            <w:r w:rsidRPr="00BF0D52">
              <w:rPr>
                <w:sz w:val="20"/>
                <w:szCs w:val="20"/>
              </w:rPr>
              <w:t>(число)</w:t>
            </w:r>
          </w:p>
        </w:tc>
        <w:tc>
          <w:tcPr>
            <w:tcW w:w="376" w:type="pct"/>
            <w:tcBorders>
              <w:bottom w:val="single" w:sz="4" w:space="0" w:color="auto"/>
            </w:tcBorders>
            <w:tcMar>
              <w:top w:w="0" w:type="dxa"/>
              <w:left w:w="6" w:type="dxa"/>
              <w:bottom w:w="0" w:type="dxa"/>
              <w:right w:w="6" w:type="dxa"/>
            </w:tcMar>
            <w:hideMark/>
          </w:tcPr>
          <w:p w:rsidR="009E05C0" w:rsidRPr="00BF0D52" w:rsidRDefault="009E05C0" w:rsidP="00E034EB">
            <w:pPr>
              <w:jc w:val="center"/>
              <w:rPr>
                <w:sz w:val="20"/>
                <w:szCs w:val="20"/>
              </w:rPr>
            </w:pPr>
            <w:r w:rsidRPr="00BF0D52">
              <w:rPr>
                <w:sz w:val="20"/>
                <w:szCs w:val="20"/>
              </w:rPr>
              <w:t>(номер</w:t>
            </w:r>
            <w:r w:rsidRPr="00BF0D52">
              <w:rPr>
                <w:sz w:val="20"/>
                <w:szCs w:val="20"/>
              </w:rPr>
              <w:br/>
              <w:t>месяца)</w:t>
            </w:r>
          </w:p>
        </w:tc>
        <w:tc>
          <w:tcPr>
            <w:tcW w:w="610" w:type="pct"/>
            <w:tcBorders>
              <w:bottom w:val="single" w:sz="4" w:space="0" w:color="auto"/>
              <w:right w:val="single" w:sz="4" w:space="0" w:color="auto"/>
            </w:tcBorders>
            <w:tcMar>
              <w:top w:w="0" w:type="dxa"/>
              <w:left w:w="6" w:type="dxa"/>
              <w:bottom w:w="0" w:type="dxa"/>
              <w:right w:w="6" w:type="dxa"/>
            </w:tcMar>
            <w:hideMark/>
          </w:tcPr>
          <w:p w:rsidR="009E05C0" w:rsidRPr="00BF0D52" w:rsidRDefault="009E05C0" w:rsidP="00E034EB">
            <w:pPr>
              <w:jc w:val="center"/>
              <w:rPr>
                <w:sz w:val="20"/>
                <w:szCs w:val="20"/>
              </w:rPr>
            </w:pPr>
            <w:r w:rsidRPr="00BF0D52">
              <w:rPr>
                <w:sz w:val="20"/>
                <w:szCs w:val="20"/>
              </w:rPr>
              <w:t>(четыре цифры</w:t>
            </w:r>
          </w:p>
          <w:p w:rsidR="009E05C0" w:rsidRPr="00BF0D52" w:rsidRDefault="009E05C0" w:rsidP="00E034EB">
            <w:pPr>
              <w:ind w:left="265"/>
              <w:jc w:val="center"/>
              <w:rPr>
                <w:sz w:val="20"/>
                <w:szCs w:val="20"/>
              </w:rPr>
            </w:pPr>
            <w:r w:rsidRPr="00BF0D52">
              <w:rPr>
                <w:sz w:val="20"/>
                <w:szCs w:val="20"/>
              </w:rPr>
              <w:t>года)</w:t>
            </w:r>
          </w:p>
        </w:tc>
      </w:tr>
      <w:tr w:rsidR="009E05C0" w:rsidRPr="00BF0D52" w:rsidTr="00E034EB">
        <w:trPr>
          <w:trHeight w:val="238"/>
        </w:trPr>
        <w:tc>
          <w:tcPr>
            <w:tcW w:w="1499" w:type="pct"/>
            <w:vMerge w:val="restart"/>
            <w:tcBorders>
              <w:right w:val="single" w:sz="4" w:space="0" w:color="auto"/>
            </w:tcBorders>
            <w:tcMar>
              <w:top w:w="0" w:type="dxa"/>
              <w:left w:w="6" w:type="dxa"/>
              <w:bottom w:w="0" w:type="dxa"/>
              <w:right w:w="6" w:type="dxa"/>
            </w:tcMar>
            <w:hideMark/>
          </w:tcPr>
          <w:p w:rsidR="009E05C0" w:rsidRPr="00BF0D52" w:rsidRDefault="009E05C0" w:rsidP="00AB7047">
            <w:pPr>
              <w:rPr>
                <w:sz w:val="20"/>
                <w:szCs w:val="20"/>
              </w:rPr>
            </w:pPr>
            <w:r w:rsidRPr="00BF0D52">
              <w:rPr>
                <w:sz w:val="20"/>
                <w:szCs w:val="20"/>
              </w:rPr>
              <w:t> </w:t>
            </w:r>
          </w:p>
        </w:tc>
        <w:tc>
          <w:tcPr>
            <w:tcW w:w="165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603E3E">
            <w:pPr>
              <w:ind w:left="33"/>
              <w:jc w:val="both"/>
              <w:rPr>
                <w:sz w:val="27"/>
                <w:szCs w:val="27"/>
              </w:rPr>
            </w:pPr>
            <w:r w:rsidRPr="00BF0D52">
              <w:rPr>
                <w:sz w:val="27"/>
                <w:szCs w:val="27"/>
              </w:rPr>
              <w:t>В соответствии с абзацем третьим части первой пункта 1 статьи 44 Налогового кодекса Республики Беларусь</w:t>
            </w:r>
          </w:p>
        </w:tc>
        <w:tc>
          <w:tcPr>
            <w:tcW w:w="48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c>
          <w:tcPr>
            <w:tcW w:w="1365" w:type="pct"/>
            <w:gridSpan w:val="3"/>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603E3E">
            <w:pPr>
              <w:ind w:right="150"/>
              <w:jc w:val="both"/>
              <w:rPr>
                <w:sz w:val="24"/>
              </w:rPr>
            </w:pPr>
            <w:r w:rsidRPr="00BF0D52">
              <w:rPr>
                <w:sz w:val="24"/>
              </w:rPr>
              <w:t>Дата представления в регистрирующий орган ликвидационного баланса, уведомления о завершении процесса прекращения деятельности</w:t>
            </w:r>
          </w:p>
        </w:tc>
      </w:tr>
      <w:tr w:rsidR="009E05C0" w:rsidRPr="00BF0D52" w:rsidTr="00E034EB">
        <w:trPr>
          <w:trHeight w:val="238"/>
        </w:trPr>
        <w:tc>
          <w:tcPr>
            <w:tcW w:w="1499" w:type="pct"/>
            <w:vMerge/>
            <w:tcBorders>
              <w:right w:val="single" w:sz="4" w:space="0" w:color="auto"/>
            </w:tcBorders>
            <w:vAlign w:val="center"/>
            <w:hideMark/>
          </w:tcPr>
          <w:p w:rsidR="009E05C0" w:rsidRPr="00BF0D52" w:rsidRDefault="009E05C0" w:rsidP="00AB7047">
            <w:pPr>
              <w:spacing w:after="200" w:line="276" w:lineRule="auto"/>
              <w:rPr>
                <w:rFonts w:ascii="Calibri" w:hAnsi="Calibri"/>
                <w:sz w:val="20"/>
                <w:szCs w:val="20"/>
                <w:lang w:eastAsia="en-US"/>
              </w:rPr>
            </w:pPr>
          </w:p>
        </w:tc>
        <w:tc>
          <w:tcPr>
            <w:tcW w:w="1654" w:type="pct"/>
            <w:vMerge/>
            <w:tcBorders>
              <w:top w:val="single" w:sz="4" w:space="0" w:color="auto"/>
              <w:left w:val="single" w:sz="4" w:space="0" w:color="auto"/>
              <w:bottom w:val="single" w:sz="4" w:space="0" w:color="auto"/>
              <w:right w:val="single" w:sz="4" w:space="0" w:color="auto"/>
            </w:tcBorders>
            <w:vAlign w:val="center"/>
            <w:hideMark/>
          </w:tcPr>
          <w:p w:rsidR="009E05C0" w:rsidRPr="00BF0D52" w:rsidRDefault="009E05C0" w:rsidP="007544A9">
            <w:pPr>
              <w:spacing w:after="200" w:line="276" w:lineRule="auto"/>
              <w:ind w:left="33"/>
              <w:rPr>
                <w:rFonts w:ascii="Calibri" w:hAnsi="Calibri"/>
                <w:sz w:val="27"/>
                <w:szCs w:val="27"/>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05C0" w:rsidRPr="00BF0D52" w:rsidRDefault="009E05C0" w:rsidP="00AB7047">
            <w:pPr>
              <w:spacing w:after="200" w:line="276" w:lineRule="auto"/>
              <w:rPr>
                <w:rFonts w:ascii="Calibri" w:hAnsi="Calibri"/>
                <w:sz w:val="27"/>
                <w:szCs w:val="27"/>
                <w:lang w:eastAsia="en-US"/>
              </w:rPr>
            </w:pPr>
          </w:p>
        </w:tc>
        <w:tc>
          <w:tcPr>
            <w:tcW w:w="379" w:type="pct"/>
            <w:tcBorders>
              <w:left w:val="single" w:sz="4" w:space="0" w:color="auto"/>
            </w:tcBorders>
            <w:tcMar>
              <w:top w:w="0" w:type="dxa"/>
              <w:left w:w="6" w:type="dxa"/>
              <w:bottom w:w="0" w:type="dxa"/>
              <w:right w:w="6" w:type="dxa"/>
            </w:tcMar>
            <w:hideMark/>
          </w:tcPr>
          <w:p w:rsidR="009E05C0" w:rsidRPr="00BF0D52" w:rsidRDefault="009E05C0" w:rsidP="00AB7047">
            <w:pPr>
              <w:rPr>
                <w:sz w:val="20"/>
                <w:szCs w:val="20"/>
              </w:rPr>
            </w:pPr>
            <w:r w:rsidRPr="00BF0D52">
              <w:rPr>
                <w:sz w:val="20"/>
                <w:szCs w:val="20"/>
              </w:rPr>
              <w:t> ______</w:t>
            </w:r>
          </w:p>
        </w:tc>
        <w:tc>
          <w:tcPr>
            <w:tcW w:w="376" w:type="pct"/>
            <w:tcMar>
              <w:top w:w="0" w:type="dxa"/>
              <w:left w:w="6" w:type="dxa"/>
              <w:bottom w:w="0" w:type="dxa"/>
              <w:right w:w="6" w:type="dxa"/>
            </w:tcMar>
            <w:hideMark/>
          </w:tcPr>
          <w:p w:rsidR="009E05C0" w:rsidRPr="00BF0D52" w:rsidRDefault="009E05C0" w:rsidP="00AB7047">
            <w:pPr>
              <w:rPr>
                <w:sz w:val="20"/>
                <w:szCs w:val="20"/>
              </w:rPr>
            </w:pPr>
            <w:r w:rsidRPr="00BF0D52">
              <w:rPr>
                <w:sz w:val="20"/>
                <w:szCs w:val="20"/>
              </w:rPr>
              <w:t>______</w:t>
            </w:r>
          </w:p>
        </w:tc>
        <w:tc>
          <w:tcPr>
            <w:tcW w:w="610" w:type="pct"/>
            <w:tcBorders>
              <w:right w:val="single" w:sz="4" w:space="0" w:color="auto"/>
            </w:tcBorders>
            <w:tcMar>
              <w:top w:w="0" w:type="dxa"/>
              <w:left w:w="6" w:type="dxa"/>
              <w:bottom w:w="0" w:type="dxa"/>
              <w:right w:w="6" w:type="dxa"/>
            </w:tcMar>
            <w:hideMark/>
          </w:tcPr>
          <w:p w:rsidR="009E05C0" w:rsidRPr="00BF0D52" w:rsidRDefault="009E05C0" w:rsidP="00AB7047">
            <w:pPr>
              <w:rPr>
                <w:sz w:val="20"/>
                <w:szCs w:val="20"/>
              </w:rPr>
            </w:pPr>
            <w:r w:rsidRPr="00BF0D52">
              <w:rPr>
                <w:sz w:val="20"/>
                <w:szCs w:val="20"/>
              </w:rPr>
              <w:t>__________</w:t>
            </w:r>
          </w:p>
        </w:tc>
      </w:tr>
      <w:tr w:rsidR="009E05C0" w:rsidRPr="00BF0D52" w:rsidTr="00E034EB">
        <w:trPr>
          <w:trHeight w:val="238"/>
        </w:trPr>
        <w:tc>
          <w:tcPr>
            <w:tcW w:w="1499" w:type="pct"/>
            <w:vMerge/>
            <w:tcBorders>
              <w:right w:val="single" w:sz="4" w:space="0" w:color="auto"/>
            </w:tcBorders>
            <w:vAlign w:val="center"/>
            <w:hideMark/>
          </w:tcPr>
          <w:p w:rsidR="009E05C0" w:rsidRPr="00BF0D52" w:rsidRDefault="009E05C0" w:rsidP="00AB7047">
            <w:pPr>
              <w:spacing w:after="200" w:line="276" w:lineRule="auto"/>
              <w:rPr>
                <w:rFonts w:ascii="Calibri" w:hAnsi="Calibri"/>
                <w:sz w:val="20"/>
                <w:szCs w:val="20"/>
                <w:lang w:eastAsia="en-US"/>
              </w:rPr>
            </w:pPr>
          </w:p>
        </w:tc>
        <w:tc>
          <w:tcPr>
            <w:tcW w:w="1654" w:type="pct"/>
            <w:vMerge/>
            <w:tcBorders>
              <w:top w:val="single" w:sz="4" w:space="0" w:color="auto"/>
              <w:left w:val="single" w:sz="4" w:space="0" w:color="auto"/>
              <w:bottom w:val="single" w:sz="4" w:space="0" w:color="auto"/>
              <w:right w:val="single" w:sz="4" w:space="0" w:color="auto"/>
            </w:tcBorders>
            <w:vAlign w:val="center"/>
            <w:hideMark/>
          </w:tcPr>
          <w:p w:rsidR="009E05C0" w:rsidRPr="00BF0D52" w:rsidRDefault="009E05C0" w:rsidP="007544A9">
            <w:pPr>
              <w:spacing w:after="200" w:line="276" w:lineRule="auto"/>
              <w:ind w:left="33"/>
              <w:rPr>
                <w:rFonts w:ascii="Calibri" w:hAnsi="Calibri"/>
                <w:sz w:val="27"/>
                <w:szCs w:val="27"/>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05C0" w:rsidRPr="00BF0D52" w:rsidRDefault="009E05C0" w:rsidP="00AB7047">
            <w:pPr>
              <w:spacing w:after="200" w:line="276" w:lineRule="auto"/>
              <w:rPr>
                <w:rFonts w:ascii="Calibri" w:hAnsi="Calibri"/>
                <w:sz w:val="27"/>
                <w:szCs w:val="27"/>
                <w:lang w:eastAsia="en-US"/>
              </w:rPr>
            </w:pPr>
          </w:p>
        </w:tc>
        <w:tc>
          <w:tcPr>
            <w:tcW w:w="379" w:type="pct"/>
            <w:tcBorders>
              <w:left w:val="single" w:sz="4" w:space="0" w:color="auto"/>
              <w:bottom w:val="single" w:sz="4" w:space="0" w:color="auto"/>
            </w:tcBorders>
            <w:tcMar>
              <w:top w:w="0" w:type="dxa"/>
              <w:left w:w="6" w:type="dxa"/>
              <w:bottom w:w="0" w:type="dxa"/>
              <w:right w:w="6" w:type="dxa"/>
            </w:tcMar>
            <w:hideMark/>
          </w:tcPr>
          <w:p w:rsidR="009E05C0" w:rsidRPr="00BF0D52" w:rsidRDefault="009E05C0" w:rsidP="00E034EB">
            <w:pPr>
              <w:jc w:val="center"/>
              <w:rPr>
                <w:sz w:val="20"/>
                <w:szCs w:val="20"/>
              </w:rPr>
            </w:pPr>
            <w:r w:rsidRPr="00BF0D52">
              <w:rPr>
                <w:sz w:val="20"/>
                <w:szCs w:val="20"/>
              </w:rPr>
              <w:t>(число)</w:t>
            </w:r>
          </w:p>
        </w:tc>
        <w:tc>
          <w:tcPr>
            <w:tcW w:w="376" w:type="pct"/>
            <w:tcBorders>
              <w:bottom w:val="single" w:sz="4" w:space="0" w:color="auto"/>
            </w:tcBorders>
            <w:tcMar>
              <w:top w:w="0" w:type="dxa"/>
              <w:left w:w="6" w:type="dxa"/>
              <w:bottom w:w="0" w:type="dxa"/>
              <w:right w:w="6" w:type="dxa"/>
            </w:tcMar>
            <w:hideMark/>
          </w:tcPr>
          <w:p w:rsidR="009E05C0" w:rsidRPr="00BF0D52" w:rsidRDefault="009E05C0" w:rsidP="00E034EB">
            <w:pPr>
              <w:jc w:val="center"/>
              <w:rPr>
                <w:sz w:val="20"/>
                <w:szCs w:val="20"/>
              </w:rPr>
            </w:pPr>
            <w:r w:rsidRPr="00BF0D52">
              <w:rPr>
                <w:sz w:val="20"/>
                <w:szCs w:val="20"/>
              </w:rPr>
              <w:t>(номер</w:t>
            </w:r>
            <w:r w:rsidRPr="00BF0D52">
              <w:rPr>
                <w:sz w:val="20"/>
                <w:szCs w:val="20"/>
              </w:rPr>
              <w:br/>
              <w:t>месяца)</w:t>
            </w:r>
          </w:p>
        </w:tc>
        <w:tc>
          <w:tcPr>
            <w:tcW w:w="610" w:type="pct"/>
            <w:tcBorders>
              <w:bottom w:val="single" w:sz="4" w:space="0" w:color="auto"/>
              <w:right w:val="single" w:sz="4" w:space="0" w:color="auto"/>
            </w:tcBorders>
            <w:tcMar>
              <w:top w:w="0" w:type="dxa"/>
              <w:left w:w="6" w:type="dxa"/>
              <w:bottom w:w="0" w:type="dxa"/>
              <w:right w:w="6" w:type="dxa"/>
            </w:tcMar>
            <w:hideMark/>
          </w:tcPr>
          <w:p w:rsidR="009E05C0" w:rsidRPr="00BF0D52" w:rsidRDefault="009E05C0" w:rsidP="00E034EB">
            <w:pPr>
              <w:jc w:val="center"/>
              <w:rPr>
                <w:sz w:val="20"/>
                <w:szCs w:val="20"/>
              </w:rPr>
            </w:pPr>
            <w:r w:rsidRPr="00BF0D52">
              <w:rPr>
                <w:sz w:val="20"/>
                <w:szCs w:val="20"/>
              </w:rPr>
              <w:t>(четыре цифры</w:t>
            </w:r>
          </w:p>
          <w:p w:rsidR="009E05C0" w:rsidRPr="00BF0D52" w:rsidRDefault="009E05C0" w:rsidP="00E034EB">
            <w:pPr>
              <w:ind w:left="283"/>
              <w:jc w:val="center"/>
              <w:rPr>
                <w:sz w:val="20"/>
                <w:szCs w:val="20"/>
              </w:rPr>
            </w:pPr>
            <w:r w:rsidRPr="00BF0D52">
              <w:rPr>
                <w:sz w:val="20"/>
                <w:szCs w:val="20"/>
              </w:rPr>
              <w:t>года)</w:t>
            </w:r>
          </w:p>
        </w:tc>
      </w:tr>
      <w:tr w:rsidR="009E05C0" w:rsidRPr="00BF0D52" w:rsidTr="00E034EB">
        <w:trPr>
          <w:trHeight w:val="238"/>
        </w:trPr>
        <w:tc>
          <w:tcPr>
            <w:tcW w:w="1499" w:type="pct"/>
            <w:vMerge w:val="restart"/>
            <w:tcBorders>
              <w:right w:val="single" w:sz="4" w:space="0" w:color="auto"/>
            </w:tcBorders>
            <w:tcMar>
              <w:top w:w="0" w:type="dxa"/>
              <w:left w:w="6" w:type="dxa"/>
              <w:bottom w:w="0" w:type="dxa"/>
              <w:right w:w="6" w:type="dxa"/>
            </w:tcMar>
            <w:hideMark/>
          </w:tcPr>
          <w:p w:rsidR="009E05C0" w:rsidRPr="00BF0D52" w:rsidRDefault="009E05C0" w:rsidP="00AB7047">
            <w:pPr>
              <w:rPr>
                <w:sz w:val="20"/>
                <w:szCs w:val="20"/>
              </w:rPr>
            </w:pPr>
            <w:r w:rsidRPr="00BF0D52">
              <w:rPr>
                <w:sz w:val="20"/>
                <w:szCs w:val="20"/>
              </w:rPr>
              <w:t> </w:t>
            </w:r>
          </w:p>
        </w:tc>
        <w:tc>
          <w:tcPr>
            <w:tcW w:w="165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603E3E">
            <w:pPr>
              <w:ind w:left="33"/>
              <w:jc w:val="both"/>
              <w:rPr>
                <w:sz w:val="27"/>
                <w:szCs w:val="27"/>
              </w:rPr>
            </w:pPr>
            <w:r w:rsidRPr="00BF0D52">
              <w:rPr>
                <w:sz w:val="27"/>
                <w:szCs w:val="27"/>
              </w:rPr>
              <w:t>В соответствии с пунктом 3 статьи 44 Налогового кодекса Республики Беларусь</w:t>
            </w:r>
          </w:p>
        </w:tc>
        <w:tc>
          <w:tcPr>
            <w:tcW w:w="48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c>
          <w:tcPr>
            <w:tcW w:w="1365" w:type="pct"/>
            <w:gridSpan w:val="3"/>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603E3E">
            <w:pPr>
              <w:ind w:right="150"/>
              <w:jc w:val="both"/>
              <w:rPr>
                <w:sz w:val="24"/>
              </w:rPr>
            </w:pPr>
            <w:r w:rsidRPr="00BF0D52">
              <w:rPr>
                <w:sz w:val="24"/>
              </w:rPr>
              <w:t>Дата ликвидации филиала</w:t>
            </w:r>
            <w:r w:rsidRPr="00BF0D52">
              <w:rPr>
                <w:sz w:val="24"/>
                <w:vertAlign w:val="superscript"/>
              </w:rPr>
              <w:t>3</w:t>
            </w:r>
            <w:r w:rsidRPr="00BF0D52">
              <w:rPr>
                <w:sz w:val="24"/>
              </w:rPr>
              <w:t xml:space="preserve"> или возникновения обстоятельств, в связи с которыми прекращается обязанность филиала</w:t>
            </w:r>
            <w:r w:rsidRPr="00BF0D52">
              <w:rPr>
                <w:sz w:val="24"/>
                <w:vertAlign w:val="superscript"/>
              </w:rPr>
              <w:t>3</w:t>
            </w:r>
            <w:r w:rsidRPr="00BF0D52">
              <w:rPr>
                <w:sz w:val="24"/>
              </w:rPr>
              <w:t xml:space="preserve"> по исполнению налоговых обязательств юридического лица</w:t>
            </w:r>
          </w:p>
        </w:tc>
      </w:tr>
      <w:tr w:rsidR="009E05C0" w:rsidRPr="00BF0D52" w:rsidTr="00E034EB">
        <w:trPr>
          <w:trHeight w:val="238"/>
        </w:trPr>
        <w:tc>
          <w:tcPr>
            <w:tcW w:w="1499" w:type="pct"/>
            <w:vMerge/>
            <w:tcBorders>
              <w:right w:val="single" w:sz="4" w:space="0" w:color="auto"/>
            </w:tcBorders>
            <w:vAlign w:val="center"/>
            <w:hideMark/>
          </w:tcPr>
          <w:p w:rsidR="009E05C0" w:rsidRPr="00BF0D52" w:rsidRDefault="009E05C0" w:rsidP="00AB7047">
            <w:pPr>
              <w:spacing w:after="200" w:line="276" w:lineRule="auto"/>
              <w:rPr>
                <w:rFonts w:ascii="Calibri" w:hAnsi="Calibri"/>
                <w:sz w:val="20"/>
                <w:szCs w:val="20"/>
                <w:lang w:eastAsia="en-US"/>
              </w:rPr>
            </w:pPr>
          </w:p>
        </w:tc>
        <w:tc>
          <w:tcPr>
            <w:tcW w:w="1654" w:type="pct"/>
            <w:vMerge/>
            <w:tcBorders>
              <w:top w:val="single" w:sz="4" w:space="0" w:color="auto"/>
              <w:left w:val="single" w:sz="4" w:space="0" w:color="auto"/>
              <w:bottom w:val="single" w:sz="4" w:space="0" w:color="auto"/>
              <w:right w:val="single" w:sz="4" w:space="0" w:color="auto"/>
            </w:tcBorders>
            <w:vAlign w:val="center"/>
            <w:hideMark/>
          </w:tcPr>
          <w:p w:rsidR="009E05C0" w:rsidRPr="00BF0D52" w:rsidRDefault="009E05C0" w:rsidP="00AB7047">
            <w:pPr>
              <w:spacing w:after="200" w:line="276" w:lineRule="auto"/>
              <w:rPr>
                <w:rFonts w:ascii="Calibri" w:hAnsi="Calibri"/>
                <w:sz w:val="27"/>
                <w:szCs w:val="27"/>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05C0" w:rsidRPr="00BF0D52" w:rsidRDefault="009E05C0" w:rsidP="00AB7047">
            <w:pPr>
              <w:spacing w:after="200" w:line="276" w:lineRule="auto"/>
              <w:rPr>
                <w:rFonts w:ascii="Calibri" w:hAnsi="Calibri"/>
                <w:sz w:val="27"/>
                <w:szCs w:val="27"/>
                <w:lang w:eastAsia="en-US"/>
              </w:rPr>
            </w:pPr>
          </w:p>
        </w:tc>
        <w:tc>
          <w:tcPr>
            <w:tcW w:w="379" w:type="pct"/>
            <w:tcBorders>
              <w:left w:val="single" w:sz="4" w:space="0" w:color="auto"/>
            </w:tcBorders>
            <w:tcMar>
              <w:top w:w="0" w:type="dxa"/>
              <w:left w:w="6" w:type="dxa"/>
              <w:bottom w:w="0" w:type="dxa"/>
              <w:right w:w="6" w:type="dxa"/>
            </w:tcMar>
            <w:hideMark/>
          </w:tcPr>
          <w:p w:rsidR="009E05C0" w:rsidRPr="00BF0D52" w:rsidRDefault="009E05C0" w:rsidP="00AB7047">
            <w:pPr>
              <w:rPr>
                <w:sz w:val="20"/>
                <w:szCs w:val="20"/>
              </w:rPr>
            </w:pPr>
            <w:r w:rsidRPr="00BF0D52">
              <w:rPr>
                <w:sz w:val="20"/>
                <w:szCs w:val="20"/>
              </w:rPr>
              <w:t> ______</w:t>
            </w:r>
          </w:p>
        </w:tc>
        <w:tc>
          <w:tcPr>
            <w:tcW w:w="376" w:type="pct"/>
            <w:tcMar>
              <w:top w:w="0" w:type="dxa"/>
              <w:left w:w="6" w:type="dxa"/>
              <w:bottom w:w="0" w:type="dxa"/>
              <w:right w:w="6" w:type="dxa"/>
            </w:tcMar>
            <w:hideMark/>
          </w:tcPr>
          <w:p w:rsidR="009E05C0" w:rsidRPr="00BF0D52" w:rsidRDefault="009E05C0" w:rsidP="00AB7047">
            <w:pPr>
              <w:rPr>
                <w:sz w:val="20"/>
                <w:szCs w:val="20"/>
              </w:rPr>
            </w:pPr>
            <w:r w:rsidRPr="00BF0D52">
              <w:rPr>
                <w:sz w:val="20"/>
                <w:szCs w:val="20"/>
              </w:rPr>
              <w:t>______</w:t>
            </w:r>
          </w:p>
        </w:tc>
        <w:tc>
          <w:tcPr>
            <w:tcW w:w="610" w:type="pct"/>
            <w:tcBorders>
              <w:right w:val="single" w:sz="4" w:space="0" w:color="auto"/>
            </w:tcBorders>
            <w:tcMar>
              <w:top w:w="0" w:type="dxa"/>
              <w:left w:w="6" w:type="dxa"/>
              <w:bottom w:w="0" w:type="dxa"/>
              <w:right w:w="6" w:type="dxa"/>
            </w:tcMar>
            <w:hideMark/>
          </w:tcPr>
          <w:p w:rsidR="009E05C0" w:rsidRPr="00BF0D52" w:rsidRDefault="009E05C0" w:rsidP="00AB7047">
            <w:pPr>
              <w:rPr>
                <w:sz w:val="20"/>
                <w:szCs w:val="20"/>
              </w:rPr>
            </w:pPr>
            <w:r w:rsidRPr="00BF0D52">
              <w:rPr>
                <w:sz w:val="20"/>
                <w:szCs w:val="20"/>
              </w:rPr>
              <w:t>__________</w:t>
            </w:r>
          </w:p>
        </w:tc>
      </w:tr>
      <w:tr w:rsidR="009E05C0" w:rsidRPr="00BF0D52" w:rsidTr="00E034EB">
        <w:trPr>
          <w:trHeight w:val="238"/>
        </w:trPr>
        <w:tc>
          <w:tcPr>
            <w:tcW w:w="1499" w:type="pct"/>
            <w:vMerge/>
            <w:tcBorders>
              <w:right w:val="single" w:sz="4" w:space="0" w:color="auto"/>
            </w:tcBorders>
            <w:vAlign w:val="center"/>
            <w:hideMark/>
          </w:tcPr>
          <w:p w:rsidR="009E05C0" w:rsidRPr="00BF0D52" w:rsidRDefault="009E05C0" w:rsidP="00AB7047">
            <w:pPr>
              <w:spacing w:after="200" w:line="276" w:lineRule="auto"/>
              <w:rPr>
                <w:rFonts w:ascii="Calibri" w:hAnsi="Calibri"/>
                <w:sz w:val="20"/>
                <w:szCs w:val="20"/>
                <w:lang w:eastAsia="en-US"/>
              </w:rPr>
            </w:pPr>
          </w:p>
        </w:tc>
        <w:tc>
          <w:tcPr>
            <w:tcW w:w="1654" w:type="pct"/>
            <w:vMerge/>
            <w:tcBorders>
              <w:top w:val="single" w:sz="4" w:space="0" w:color="auto"/>
              <w:left w:val="single" w:sz="4" w:space="0" w:color="auto"/>
              <w:bottom w:val="single" w:sz="4" w:space="0" w:color="auto"/>
              <w:right w:val="single" w:sz="4" w:space="0" w:color="auto"/>
            </w:tcBorders>
            <w:vAlign w:val="center"/>
            <w:hideMark/>
          </w:tcPr>
          <w:p w:rsidR="009E05C0" w:rsidRPr="00BF0D52" w:rsidRDefault="009E05C0" w:rsidP="00AB7047">
            <w:pPr>
              <w:spacing w:after="200" w:line="276" w:lineRule="auto"/>
              <w:rPr>
                <w:rFonts w:ascii="Calibri" w:hAnsi="Calibri"/>
                <w:sz w:val="27"/>
                <w:szCs w:val="27"/>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05C0" w:rsidRPr="00BF0D52" w:rsidRDefault="009E05C0" w:rsidP="00AB7047">
            <w:pPr>
              <w:spacing w:after="200" w:line="276" w:lineRule="auto"/>
              <w:rPr>
                <w:rFonts w:ascii="Calibri" w:hAnsi="Calibri"/>
                <w:sz w:val="27"/>
                <w:szCs w:val="27"/>
                <w:lang w:eastAsia="en-US"/>
              </w:rPr>
            </w:pPr>
          </w:p>
        </w:tc>
        <w:tc>
          <w:tcPr>
            <w:tcW w:w="379" w:type="pct"/>
            <w:tcBorders>
              <w:left w:val="single" w:sz="4" w:space="0" w:color="auto"/>
              <w:bottom w:val="single" w:sz="4" w:space="0" w:color="auto"/>
            </w:tcBorders>
            <w:tcMar>
              <w:top w:w="0" w:type="dxa"/>
              <w:left w:w="6" w:type="dxa"/>
              <w:bottom w:w="0" w:type="dxa"/>
              <w:right w:w="6" w:type="dxa"/>
            </w:tcMar>
            <w:hideMark/>
          </w:tcPr>
          <w:p w:rsidR="009E05C0" w:rsidRPr="00BF0D52" w:rsidRDefault="009E05C0" w:rsidP="00E034EB">
            <w:pPr>
              <w:jc w:val="center"/>
              <w:rPr>
                <w:sz w:val="20"/>
                <w:szCs w:val="20"/>
              </w:rPr>
            </w:pPr>
            <w:r w:rsidRPr="00BF0D52">
              <w:rPr>
                <w:sz w:val="20"/>
                <w:szCs w:val="20"/>
              </w:rPr>
              <w:t>(число)</w:t>
            </w:r>
          </w:p>
        </w:tc>
        <w:tc>
          <w:tcPr>
            <w:tcW w:w="376" w:type="pct"/>
            <w:tcBorders>
              <w:bottom w:val="single" w:sz="4" w:space="0" w:color="auto"/>
            </w:tcBorders>
            <w:tcMar>
              <w:top w:w="0" w:type="dxa"/>
              <w:left w:w="6" w:type="dxa"/>
              <w:bottom w:w="0" w:type="dxa"/>
              <w:right w:w="6" w:type="dxa"/>
            </w:tcMar>
            <w:hideMark/>
          </w:tcPr>
          <w:p w:rsidR="009E05C0" w:rsidRPr="00BF0D52" w:rsidRDefault="009E05C0" w:rsidP="00E034EB">
            <w:pPr>
              <w:jc w:val="center"/>
              <w:rPr>
                <w:sz w:val="20"/>
                <w:szCs w:val="20"/>
              </w:rPr>
            </w:pPr>
            <w:r w:rsidRPr="00BF0D52">
              <w:rPr>
                <w:sz w:val="20"/>
                <w:szCs w:val="20"/>
              </w:rPr>
              <w:t>(номер</w:t>
            </w:r>
            <w:r w:rsidRPr="00BF0D52">
              <w:rPr>
                <w:sz w:val="20"/>
                <w:szCs w:val="20"/>
              </w:rPr>
              <w:br/>
              <w:t>месяца)</w:t>
            </w:r>
          </w:p>
        </w:tc>
        <w:tc>
          <w:tcPr>
            <w:tcW w:w="610" w:type="pct"/>
            <w:tcBorders>
              <w:bottom w:val="single" w:sz="4" w:space="0" w:color="auto"/>
              <w:right w:val="single" w:sz="4" w:space="0" w:color="auto"/>
            </w:tcBorders>
            <w:tcMar>
              <w:top w:w="0" w:type="dxa"/>
              <w:left w:w="6" w:type="dxa"/>
              <w:bottom w:w="0" w:type="dxa"/>
              <w:right w:w="6" w:type="dxa"/>
            </w:tcMar>
            <w:hideMark/>
          </w:tcPr>
          <w:p w:rsidR="009E05C0" w:rsidRPr="00BF0D52" w:rsidRDefault="009E05C0" w:rsidP="00E034EB">
            <w:pPr>
              <w:jc w:val="center"/>
              <w:rPr>
                <w:sz w:val="20"/>
                <w:szCs w:val="20"/>
              </w:rPr>
            </w:pPr>
            <w:r w:rsidRPr="00BF0D52">
              <w:rPr>
                <w:sz w:val="20"/>
                <w:szCs w:val="20"/>
              </w:rPr>
              <w:t>(четыре цифры</w:t>
            </w:r>
          </w:p>
          <w:p w:rsidR="009E05C0" w:rsidRPr="00BF0D52" w:rsidRDefault="009E05C0" w:rsidP="00E034EB">
            <w:pPr>
              <w:ind w:left="283"/>
              <w:jc w:val="center"/>
              <w:rPr>
                <w:sz w:val="20"/>
                <w:szCs w:val="20"/>
              </w:rPr>
            </w:pPr>
            <w:r w:rsidRPr="00BF0D52">
              <w:rPr>
                <w:sz w:val="20"/>
                <w:szCs w:val="20"/>
              </w:rPr>
              <w:t>года)</w:t>
            </w:r>
          </w:p>
        </w:tc>
      </w:tr>
      <w:tr w:rsidR="009E05C0" w:rsidRPr="00BF0D52" w:rsidTr="00E034EB">
        <w:trPr>
          <w:trHeight w:val="238"/>
        </w:trPr>
        <w:tc>
          <w:tcPr>
            <w:tcW w:w="1499" w:type="pct"/>
            <w:vMerge w:val="restart"/>
            <w:tcBorders>
              <w:right w:val="single" w:sz="4" w:space="0" w:color="auto"/>
            </w:tcBorders>
            <w:tcMar>
              <w:top w:w="0" w:type="dxa"/>
              <w:left w:w="6" w:type="dxa"/>
              <w:bottom w:w="0" w:type="dxa"/>
              <w:right w:w="6" w:type="dxa"/>
            </w:tcMar>
            <w:hideMark/>
          </w:tcPr>
          <w:p w:rsidR="009E05C0" w:rsidRPr="00BF0D52" w:rsidRDefault="009E05C0" w:rsidP="00AB7047">
            <w:pPr>
              <w:rPr>
                <w:sz w:val="20"/>
                <w:szCs w:val="20"/>
              </w:rPr>
            </w:pPr>
            <w:r w:rsidRPr="00BF0D52">
              <w:rPr>
                <w:sz w:val="20"/>
                <w:szCs w:val="20"/>
              </w:rPr>
              <w:t> </w:t>
            </w:r>
          </w:p>
        </w:tc>
        <w:tc>
          <w:tcPr>
            <w:tcW w:w="165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603E3E">
            <w:pPr>
              <w:jc w:val="both"/>
              <w:rPr>
                <w:sz w:val="27"/>
                <w:szCs w:val="27"/>
              </w:rPr>
            </w:pPr>
            <w:r w:rsidRPr="00BF0D52">
              <w:rPr>
                <w:sz w:val="27"/>
                <w:szCs w:val="27"/>
              </w:rPr>
              <w:t>В соответствии с пунктом 5 статьи 44 Налогового кодекса Республики Беларусь</w:t>
            </w:r>
          </w:p>
        </w:tc>
        <w:tc>
          <w:tcPr>
            <w:tcW w:w="48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c>
          <w:tcPr>
            <w:tcW w:w="1365" w:type="pct"/>
            <w:gridSpan w:val="3"/>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E034EB">
            <w:pPr>
              <w:jc w:val="both"/>
              <w:rPr>
                <w:sz w:val="24"/>
              </w:rPr>
            </w:pPr>
            <w:r w:rsidRPr="00BF0D52">
              <w:rPr>
                <w:sz w:val="24"/>
              </w:rPr>
              <w:t>Дата представления в Квалификационную комиссию по вопросам нотариальной деятельности заявления о прекращении нотариальной деятельности</w:t>
            </w:r>
          </w:p>
        </w:tc>
      </w:tr>
      <w:tr w:rsidR="009E05C0" w:rsidRPr="00BF0D52" w:rsidTr="00E034EB">
        <w:trPr>
          <w:trHeight w:val="238"/>
        </w:trPr>
        <w:tc>
          <w:tcPr>
            <w:tcW w:w="1499" w:type="pct"/>
            <w:vMerge/>
            <w:tcBorders>
              <w:right w:val="single" w:sz="4" w:space="0" w:color="auto"/>
            </w:tcBorders>
            <w:vAlign w:val="center"/>
            <w:hideMark/>
          </w:tcPr>
          <w:p w:rsidR="009E05C0" w:rsidRPr="00BF0D52" w:rsidRDefault="009E05C0" w:rsidP="00AB7047">
            <w:pPr>
              <w:spacing w:after="200" w:line="276" w:lineRule="auto"/>
              <w:rPr>
                <w:rFonts w:ascii="Calibri" w:hAnsi="Calibri"/>
                <w:sz w:val="20"/>
                <w:szCs w:val="20"/>
                <w:lang w:eastAsia="en-US"/>
              </w:rPr>
            </w:pPr>
          </w:p>
        </w:tc>
        <w:tc>
          <w:tcPr>
            <w:tcW w:w="1654" w:type="pct"/>
            <w:vMerge/>
            <w:tcBorders>
              <w:top w:val="single" w:sz="4" w:space="0" w:color="auto"/>
              <w:left w:val="single" w:sz="4" w:space="0" w:color="auto"/>
              <w:bottom w:val="single" w:sz="4" w:space="0" w:color="auto"/>
              <w:right w:val="single" w:sz="4" w:space="0" w:color="auto"/>
            </w:tcBorders>
            <w:vAlign w:val="center"/>
            <w:hideMark/>
          </w:tcPr>
          <w:p w:rsidR="009E05C0" w:rsidRPr="00BF0D52" w:rsidRDefault="009E05C0" w:rsidP="00AB7047">
            <w:pPr>
              <w:spacing w:after="200" w:line="276" w:lineRule="auto"/>
              <w:rPr>
                <w:rFonts w:ascii="Calibri" w:hAnsi="Calibri"/>
                <w:sz w:val="27"/>
                <w:szCs w:val="27"/>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05C0" w:rsidRPr="00BF0D52" w:rsidRDefault="009E05C0" w:rsidP="00AB7047">
            <w:pPr>
              <w:spacing w:after="200" w:line="276" w:lineRule="auto"/>
              <w:rPr>
                <w:rFonts w:ascii="Calibri" w:hAnsi="Calibri"/>
                <w:sz w:val="27"/>
                <w:szCs w:val="27"/>
                <w:lang w:eastAsia="en-US"/>
              </w:rPr>
            </w:pPr>
          </w:p>
        </w:tc>
        <w:tc>
          <w:tcPr>
            <w:tcW w:w="379" w:type="pct"/>
            <w:tcBorders>
              <w:left w:val="single" w:sz="4" w:space="0" w:color="auto"/>
            </w:tcBorders>
            <w:tcMar>
              <w:top w:w="0" w:type="dxa"/>
              <w:left w:w="6" w:type="dxa"/>
              <w:bottom w:w="0" w:type="dxa"/>
              <w:right w:w="6" w:type="dxa"/>
            </w:tcMar>
            <w:hideMark/>
          </w:tcPr>
          <w:p w:rsidR="009E05C0" w:rsidRPr="00BF0D52" w:rsidRDefault="009E05C0" w:rsidP="00AB7047">
            <w:pPr>
              <w:rPr>
                <w:sz w:val="20"/>
                <w:szCs w:val="20"/>
              </w:rPr>
            </w:pPr>
            <w:r w:rsidRPr="00BF0D52">
              <w:rPr>
                <w:sz w:val="20"/>
                <w:szCs w:val="20"/>
              </w:rPr>
              <w:t> ______</w:t>
            </w:r>
          </w:p>
        </w:tc>
        <w:tc>
          <w:tcPr>
            <w:tcW w:w="376" w:type="pct"/>
            <w:tcMar>
              <w:top w:w="0" w:type="dxa"/>
              <w:left w:w="6" w:type="dxa"/>
              <w:bottom w:w="0" w:type="dxa"/>
              <w:right w:w="6" w:type="dxa"/>
            </w:tcMar>
            <w:hideMark/>
          </w:tcPr>
          <w:p w:rsidR="009E05C0" w:rsidRPr="00BF0D52" w:rsidRDefault="009E05C0" w:rsidP="00AB7047">
            <w:pPr>
              <w:rPr>
                <w:sz w:val="20"/>
                <w:szCs w:val="20"/>
              </w:rPr>
            </w:pPr>
            <w:r w:rsidRPr="00BF0D52">
              <w:rPr>
                <w:sz w:val="20"/>
                <w:szCs w:val="20"/>
              </w:rPr>
              <w:t>______</w:t>
            </w:r>
          </w:p>
        </w:tc>
        <w:tc>
          <w:tcPr>
            <w:tcW w:w="610" w:type="pct"/>
            <w:tcBorders>
              <w:right w:val="single" w:sz="4" w:space="0" w:color="auto"/>
            </w:tcBorders>
            <w:tcMar>
              <w:top w:w="0" w:type="dxa"/>
              <w:left w:w="6" w:type="dxa"/>
              <w:bottom w:w="0" w:type="dxa"/>
              <w:right w:w="6" w:type="dxa"/>
            </w:tcMar>
            <w:hideMark/>
          </w:tcPr>
          <w:p w:rsidR="009E05C0" w:rsidRPr="00BF0D52" w:rsidRDefault="009E05C0" w:rsidP="00AB7047">
            <w:pPr>
              <w:rPr>
                <w:sz w:val="20"/>
                <w:szCs w:val="20"/>
              </w:rPr>
            </w:pPr>
            <w:r w:rsidRPr="00BF0D52">
              <w:rPr>
                <w:sz w:val="20"/>
                <w:szCs w:val="20"/>
              </w:rPr>
              <w:t>__________</w:t>
            </w:r>
          </w:p>
        </w:tc>
      </w:tr>
      <w:tr w:rsidR="009E05C0" w:rsidRPr="00BF0D52" w:rsidTr="00E034EB">
        <w:trPr>
          <w:trHeight w:val="238"/>
        </w:trPr>
        <w:tc>
          <w:tcPr>
            <w:tcW w:w="1499" w:type="pct"/>
            <w:vMerge/>
            <w:tcBorders>
              <w:right w:val="single" w:sz="4" w:space="0" w:color="auto"/>
            </w:tcBorders>
            <w:vAlign w:val="center"/>
            <w:hideMark/>
          </w:tcPr>
          <w:p w:rsidR="009E05C0" w:rsidRPr="00BF0D52" w:rsidRDefault="009E05C0" w:rsidP="00AB7047">
            <w:pPr>
              <w:spacing w:after="200" w:line="276" w:lineRule="auto"/>
              <w:rPr>
                <w:rFonts w:ascii="Calibri" w:hAnsi="Calibri"/>
                <w:sz w:val="20"/>
                <w:szCs w:val="20"/>
                <w:lang w:eastAsia="en-US"/>
              </w:rPr>
            </w:pPr>
          </w:p>
        </w:tc>
        <w:tc>
          <w:tcPr>
            <w:tcW w:w="1654" w:type="pct"/>
            <w:vMerge/>
            <w:tcBorders>
              <w:top w:val="single" w:sz="4" w:space="0" w:color="auto"/>
              <w:left w:val="single" w:sz="4" w:space="0" w:color="auto"/>
              <w:bottom w:val="single" w:sz="4" w:space="0" w:color="auto"/>
              <w:right w:val="single" w:sz="4" w:space="0" w:color="auto"/>
            </w:tcBorders>
            <w:vAlign w:val="center"/>
            <w:hideMark/>
          </w:tcPr>
          <w:p w:rsidR="009E05C0" w:rsidRPr="00BF0D52" w:rsidRDefault="009E05C0" w:rsidP="00AB7047">
            <w:pPr>
              <w:spacing w:after="200" w:line="276" w:lineRule="auto"/>
              <w:rPr>
                <w:rFonts w:ascii="Calibri" w:hAnsi="Calibri"/>
                <w:sz w:val="27"/>
                <w:szCs w:val="27"/>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05C0" w:rsidRPr="00BF0D52" w:rsidRDefault="009E05C0" w:rsidP="00AB7047">
            <w:pPr>
              <w:spacing w:after="200" w:line="276" w:lineRule="auto"/>
              <w:rPr>
                <w:rFonts w:ascii="Calibri" w:hAnsi="Calibri"/>
                <w:sz w:val="27"/>
                <w:szCs w:val="27"/>
                <w:lang w:eastAsia="en-US"/>
              </w:rPr>
            </w:pPr>
          </w:p>
        </w:tc>
        <w:tc>
          <w:tcPr>
            <w:tcW w:w="379" w:type="pct"/>
            <w:tcBorders>
              <w:left w:val="single" w:sz="4" w:space="0" w:color="auto"/>
              <w:bottom w:val="single" w:sz="4" w:space="0" w:color="auto"/>
            </w:tcBorders>
            <w:tcMar>
              <w:top w:w="0" w:type="dxa"/>
              <w:left w:w="6" w:type="dxa"/>
              <w:bottom w:w="0" w:type="dxa"/>
              <w:right w:w="6" w:type="dxa"/>
            </w:tcMar>
            <w:hideMark/>
          </w:tcPr>
          <w:p w:rsidR="009E05C0" w:rsidRPr="00BF0D52" w:rsidRDefault="009E05C0" w:rsidP="00E034EB">
            <w:pPr>
              <w:jc w:val="center"/>
              <w:rPr>
                <w:sz w:val="20"/>
                <w:szCs w:val="20"/>
              </w:rPr>
            </w:pPr>
            <w:r w:rsidRPr="00BF0D52">
              <w:rPr>
                <w:sz w:val="20"/>
                <w:szCs w:val="20"/>
              </w:rPr>
              <w:t>(число)</w:t>
            </w:r>
          </w:p>
        </w:tc>
        <w:tc>
          <w:tcPr>
            <w:tcW w:w="376" w:type="pct"/>
            <w:tcBorders>
              <w:bottom w:val="single" w:sz="4" w:space="0" w:color="auto"/>
            </w:tcBorders>
            <w:tcMar>
              <w:top w:w="0" w:type="dxa"/>
              <w:left w:w="6" w:type="dxa"/>
              <w:bottom w:w="0" w:type="dxa"/>
              <w:right w:w="6" w:type="dxa"/>
            </w:tcMar>
            <w:vAlign w:val="center"/>
            <w:hideMark/>
          </w:tcPr>
          <w:p w:rsidR="009E05C0" w:rsidRPr="00BF0D52" w:rsidRDefault="009E05C0" w:rsidP="00E034EB">
            <w:pPr>
              <w:jc w:val="center"/>
              <w:rPr>
                <w:sz w:val="20"/>
                <w:szCs w:val="20"/>
              </w:rPr>
            </w:pPr>
            <w:r w:rsidRPr="00BF0D52">
              <w:rPr>
                <w:sz w:val="20"/>
                <w:szCs w:val="20"/>
              </w:rPr>
              <w:t>(номер</w:t>
            </w:r>
            <w:r w:rsidRPr="00BF0D52">
              <w:rPr>
                <w:sz w:val="20"/>
                <w:szCs w:val="20"/>
              </w:rPr>
              <w:br/>
              <w:t>месяца)</w:t>
            </w:r>
          </w:p>
        </w:tc>
        <w:tc>
          <w:tcPr>
            <w:tcW w:w="610" w:type="pct"/>
            <w:tcBorders>
              <w:bottom w:val="single" w:sz="4" w:space="0" w:color="auto"/>
              <w:right w:val="single" w:sz="4" w:space="0" w:color="auto"/>
            </w:tcBorders>
            <w:tcMar>
              <w:top w:w="0" w:type="dxa"/>
              <w:left w:w="6" w:type="dxa"/>
              <w:bottom w:w="0" w:type="dxa"/>
              <w:right w:w="6" w:type="dxa"/>
            </w:tcMar>
            <w:hideMark/>
          </w:tcPr>
          <w:p w:rsidR="009E05C0" w:rsidRPr="00BF0D52" w:rsidRDefault="009E05C0" w:rsidP="00E034EB">
            <w:pPr>
              <w:jc w:val="center"/>
              <w:rPr>
                <w:sz w:val="20"/>
                <w:szCs w:val="20"/>
              </w:rPr>
            </w:pPr>
            <w:r w:rsidRPr="00BF0D52">
              <w:rPr>
                <w:sz w:val="20"/>
                <w:szCs w:val="20"/>
              </w:rPr>
              <w:t>(четыре цифры</w:t>
            </w:r>
          </w:p>
          <w:p w:rsidR="009E05C0" w:rsidRPr="00BF0D52" w:rsidRDefault="009E05C0" w:rsidP="00E034EB">
            <w:pPr>
              <w:ind w:left="263"/>
              <w:jc w:val="center"/>
              <w:rPr>
                <w:sz w:val="20"/>
                <w:szCs w:val="20"/>
              </w:rPr>
            </w:pPr>
            <w:r w:rsidRPr="00BF0D52">
              <w:rPr>
                <w:sz w:val="20"/>
                <w:szCs w:val="20"/>
              </w:rPr>
              <w:t>года)</w:t>
            </w:r>
          </w:p>
        </w:tc>
      </w:tr>
      <w:tr w:rsidR="009E05C0" w:rsidRPr="00BF0D52" w:rsidTr="00E034EB">
        <w:trPr>
          <w:trHeight w:val="238"/>
        </w:trPr>
        <w:tc>
          <w:tcPr>
            <w:tcW w:w="1499" w:type="pct"/>
            <w:vMerge w:val="restart"/>
            <w:tcBorders>
              <w:right w:val="single" w:sz="4" w:space="0" w:color="auto"/>
            </w:tcBorders>
            <w:tcMar>
              <w:top w:w="0" w:type="dxa"/>
              <w:left w:w="6" w:type="dxa"/>
              <w:bottom w:w="0" w:type="dxa"/>
              <w:right w:w="6" w:type="dxa"/>
            </w:tcMar>
            <w:hideMark/>
          </w:tcPr>
          <w:p w:rsidR="009E05C0" w:rsidRPr="00BF0D52" w:rsidRDefault="009E05C0" w:rsidP="00AB7047">
            <w:pPr>
              <w:rPr>
                <w:sz w:val="20"/>
                <w:szCs w:val="20"/>
              </w:rPr>
            </w:pPr>
            <w:r w:rsidRPr="00BF0D52">
              <w:rPr>
                <w:sz w:val="20"/>
                <w:szCs w:val="20"/>
              </w:rPr>
              <w:t> </w:t>
            </w:r>
          </w:p>
        </w:tc>
        <w:tc>
          <w:tcPr>
            <w:tcW w:w="165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603E3E">
            <w:pPr>
              <w:jc w:val="both"/>
              <w:rPr>
                <w:sz w:val="27"/>
                <w:szCs w:val="27"/>
              </w:rPr>
            </w:pPr>
            <w:r w:rsidRPr="00BF0D52">
              <w:rPr>
                <w:sz w:val="27"/>
                <w:szCs w:val="27"/>
              </w:rPr>
              <w:t>В соответствии с пунктами 4–6 статьи 45 Налогового кодекса Республики Беларусь</w:t>
            </w:r>
          </w:p>
        </w:tc>
        <w:tc>
          <w:tcPr>
            <w:tcW w:w="48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c>
          <w:tcPr>
            <w:tcW w:w="1365" w:type="pct"/>
            <w:gridSpan w:val="3"/>
            <w:tcBorders>
              <w:top w:val="single" w:sz="4" w:space="0" w:color="auto"/>
              <w:left w:val="single" w:sz="4" w:space="0" w:color="auto"/>
              <w:right w:val="single" w:sz="4" w:space="0" w:color="auto"/>
            </w:tcBorders>
            <w:tcMar>
              <w:top w:w="0" w:type="dxa"/>
              <w:left w:w="6" w:type="dxa"/>
              <w:bottom w:w="0" w:type="dxa"/>
              <w:right w:w="6" w:type="dxa"/>
            </w:tcMar>
            <w:hideMark/>
          </w:tcPr>
          <w:p w:rsidR="009E05C0" w:rsidRPr="00BF0D52" w:rsidRDefault="009E05C0" w:rsidP="00E034EB">
            <w:pPr>
              <w:jc w:val="both"/>
              <w:rPr>
                <w:sz w:val="24"/>
              </w:rPr>
            </w:pPr>
            <w:r w:rsidRPr="00BF0D52">
              <w:rPr>
                <w:sz w:val="24"/>
              </w:rPr>
              <w:t>Дата реорганизации юридического лица</w:t>
            </w:r>
          </w:p>
        </w:tc>
      </w:tr>
      <w:tr w:rsidR="009E05C0" w:rsidRPr="00BF0D52" w:rsidTr="00E034EB">
        <w:trPr>
          <w:trHeight w:val="238"/>
        </w:trPr>
        <w:tc>
          <w:tcPr>
            <w:tcW w:w="1499" w:type="pct"/>
            <w:vMerge/>
            <w:tcBorders>
              <w:right w:val="single" w:sz="4" w:space="0" w:color="auto"/>
            </w:tcBorders>
            <w:vAlign w:val="center"/>
            <w:hideMark/>
          </w:tcPr>
          <w:p w:rsidR="009E05C0" w:rsidRPr="00BF0D52" w:rsidRDefault="009E05C0" w:rsidP="00AB7047">
            <w:pPr>
              <w:spacing w:after="200" w:line="276" w:lineRule="auto"/>
              <w:rPr>
                <w:rFonts w:ascii="Calibri" w:hAnsi="Calibri"/>
                <w:sz w:val="20"/>
                <w:szCs w:val="20"/>
                <w:lang w:eastAsia="en-US"/>
              </w:rPr>
            </w:pPr>
          </w:p>
        </w:tc>
        <w:tc>
          <w:tcPr>
            <w:tcW w:w="1654" w:type="pct"/>
            <w:vMerge/>
            <w:tcBorders>
              <w:top w:val="single" w:sz="4" w:space="0" w:color="auto"/>
              <w:left w:val="single" w:sz="4" w:space="0" w:color="auto"/>
              <w:bottom w:val="single" w:sz="4" w:space="0" w:color="auto"/>
              <w:right w:val="single" w:sz="4" w:space="0" w:color="auto"/>
            </w:tcBorders>
            <w:vAlign w:val="center"/>
            <w:hideMark/>
          </w:tcPr>
          <w:p w:rsidR="009E05C0" w:rsidRPr="00BF0D52" w:rsidRDefault="009E05C0" w:rsidP="00AB7047">
            <w:pPr>
              <w:spacing w:after="200" w:line="276" w:lineRule="auto"/>
              <w:rPr>
                <w:rFonts w:ascii="Calibri" w:hAnsi="Calibri"/>
                <w:sz w:val="27"/>
                <w:szCs w:val="27"/>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05C0" w:rsidRPr="00BF0D52" w:rsidRDefault="009E05C0" w:rsidP="00AB7047">
            <w:pPr>
              <w:spacing w:after="200" w:line="276" w:lineRule="auto"/>
              <w:rPr>
                <w:rFonts w:ascii="Calibri" w:hAnsi="Calibri"/>
                <w:sz w:val="27"/>
                <w:szCs w:val="27"/>
                <w:lang w:eastAsia="en-US"/>
              </w:rPr>
            </w:pPr>
          </w:p>
        </w:tc>
        <w:tc>
          <w:tcPr>
            <w:tcW w:w="379" w:type="pct"/>
            <w:tcBorders>
              <w:left w:val="single" w:sz="4" w:space="0" w:color="auto"/>
            </w:tcBorders>
            <w:tcMar>
              <w:top w:w="0" w:type="dxa"/>
              <w:left w:w="6" w:type="dxa"/>
              <w:bottom w:w="0" w:type="dxa"/>
              <w:right w:w="6" w:type="dxa"/>
            </w:tcMar>
            <w:hideMark/>
          </w:tcPr>
          <w:p w:rsidR="009E05C0" w:rsidRPr="00BF0D52" w:rsidRDefault="009E05C0" w:rsidP="00AB7047">
            <w:pPr>
              <w:rPr>
                <w:sz w:val="20"/>
                <w:szCs w:val="20"/>
              </w:rPr>
            </w:pPr>
            <w:r w:rsidRPr="00BF0D52">
              <w:rPr>
                <w:sz w:val="20"/>
                <w:szCs w:val="20"/>
              </w:rPr>
              <w:t> ______</w:t>
            </w:r>
          </w:p>
        </w:tc>
        <w:tc>
          <w:tcPr>
            <w:tcW w:w="376" w:type="pct"/>
            <w:tcMar>
              <w:top w:w="0" w:type="dxa"/>
              <w:left w:w="6" w:type="dxa"/>
              <w:bottom w:w="0" w:type="dxa"/>
              <w:right w:w="6" w:type="dxa"/>
            </w:tcMar>
            <w:hideMark/>
          </w:tcPr>
          <w:p w:rsidR="009E05C0" w:rsidRPr="00BF0D52" w:rsidRDefault="009E05C0" w:rsidP="00AB7047">
            <w:pPr>
              <w:rPr>
                <w:sz w:val="20"/>
                <w:szCs w:val="20"/>
              </w:rPr>
            </w:pPr>
            <w:r w:rsidRPr="00BF0D52">
              <w:rPr>
                <w:sz w:val="20"/>
                <w:szCs w:val="20"/>
              </w:rPr>
              <w:t>______</w:t>
            </w:r>
          </w:p>
        </w:tc>
        <w:tc>
          <w:tcPr>
            <w:tcW w:w="610" w:type="pct"/>
            <w:tcBorders>
              <w:right w:val="single" w:sz="4" w:space="0" w:color="auto"/>
            </w:tcBorders>
            <w:tcMar>
              <w:top w:w="0" w:type="dxa"/>
              <w:left w:w="6" w:type="dxa"/>
              <w:bottom w:w="0" w:type="dxa"/>
              <w:right w:w="6" w:type="dxa"/>
            </w:tcMar>
            <w:hideMark/>
          </w:tcPr>
          <w:p w:rsidR="009E05C0" w:rsidRPr="00BF0D52" w:rsidRDefault="009E05C0" w:rsidP="00AB7047">
            <w:pPr>
              <w:rPr>
                <w:sz w:val="20"/>
                <w:szCs w:val="20"/>
              </w:rPr>
            </w:pPr>
            <w:r w:rsidRPr="00BF0D52">
              <w:rPr>
                <w:sz w:val="20"/>
                <w:szCs w:val="20"/>
              </w:rPr>
              <w:t>__________</w:t>
            </w:r>
          </w:p>
        </w:tc>
      </w:tr>
      <w:tr w:rsidR="009E05C0" w:rsidRPr="00BF0D52" w:rsidTr="00E034EB">
        <w:trPr>
          <w:trHeight w:val="238"/>
        </w:trPr>
        <w:tc>
          <w:tcPr>
            <w:tcW w:w="1499" w:type="pct"/>
            <w:vMerge/>
            <w:tcBorders>
              <w:right w:val="single" w:sz="4" w:space="0" w:color="auto"/>
            </w:tcBorders>
            <w:vAlign w:val="center"/>
            <w:hideMark/>
          </w:tcPr>
          <w:p w:rsidR="009E05C0" w:rsidRPr="00BF0D52" w:rsidRDefault="009E05C0" w:rsidP="00AB7047">
            <w:pPr>
              <w:spacing w:after="200" w:line="276" w:lineRule="auto"/>
              <w:rPr>
                <w:rFonts w:ascii="Calibri" w:hAnsi="Calibri"/>
                <w:sz w:val="20"/>
                <w:szCs w:val="20"/>
                <w:lang w:eastAsia="en-US"/>
              </w:rPr>
            </w:pPr>
          </w:p>
        </w:tc>
        <w:tc>
          <w:tcPr>
            <w:tcW w:w="1654" w:type="pct"/>
            <w:vMerge/>
            <w:tcBorders>
              <w:top w:val="single" w:sz="4" w:space="0" w:color="auto"/>
              <w:left w:val="single" w:sz="4" w:space="0" w:color="auto"/>
              <w:bottom w:val="single" w:sz="4" w:space="0" w:color="auto"/>
              <w:right w:val="single" w:sz="4" w:space="0" w:color="auto"/>
            </w:tcBorders>
            <w:vAlign w:val="center"/>
            <w:hideMark/>
          </w:tcPr>
          <w:p w:rsidR="009E05C0" w:rsidRPr="00BF0D52" w:rsidRDefault="009E05C0" w:rsidP="00AB7047">
            <w:pPr>
              <w:spacing w:after="200" w:line="276" w:lineRule="auto"/>
              <w:rPr>
                <w:rFonts w:ascii="Calibri" w:hAnsi="Calibri"/>
                <w:sz w:val="27"/>
                <w:szCs w:val="27"/>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E05C0" w:rsidRPr="00BF0D52" w:rsidRDefault="009E05C0" w:rsidP="00AB7047">
            <w:pPr>
              <w:spacing w:after="200" w:line="276" w:lineRule="auto"/>
              <w:rPr>
                <w:rFonts w:ascii="Calibri" w:hAnsi="Calibri"/>
                <w:sz w:val="27"/>
                <w:szCs w:val="27"/>
                <w:lang w:eastAsia="en-US"/>
              </w:rPr>
            </w:pPr>
          </w:p>
        </w:tc>
        <w:tc>
          <w:tcPr>
            <w:tcW w:w="379" w:type="pct"/>
            <w:tcBorders>
              <w:left w:val="single" w:sz="4" w:space="0" w:color="auto"/>
              <w:bottom w:val="single" w:sz="4" w:space="0" w:color="auto"/>
            </w:tcBorders>
            <w:tcMar>
              <w:top w:w="0" w:type="dxa"/>
              <w:left w:w="6" w:type="dxa"/>
              <w:bottom w:w="0" w:type="dxa"/>
              <w:right w:w="6" w:type="dxa"/>
            </w:tcMar>
            <w:hideMark/>
          </w:tcPr>
          <w:p w:rsidR="009E05C0" w:rsidRPr="00BF0D52" w:rsidRDefault="009E05C0" w:rsidP="00E034EB">
            <w:pPr>
              <w:jc w:val="center"/>
              <w:rPr>
                <w:sz w:val="20"/>
                <w:szCs w:val="20"/>
              </w:rPr>
            </w:pPr>
            <w:r w:rsidRPr="00BF0D52">
              <w:rPr>
                <w:sz w:val="20"/>
                <w:szCs w:val="20"/>
              </w:rPr>
              <w:t>(число)</w:t>
            </w:r>
          </w:p>
        </w:tc>
        <w:tc>
          <w:tcPr>
            <w:tcW w:w="376" w:type="pct"/>
            <w:tcBorders>
              <w:bottom w:val="single" w:sz="4" w:space="0" w:color="auto"/>
            </w:tcBorders>
            <w:tcMar>
              <w:top w:w="0" w:type="dxa"/>
              <w:left w:w="6" w:type="dxa"/>
              <w:bottom w:w="0" w:type="dxa"/>
              <w:right w:w="6" w:type="dxa"/>
            </w:tcMar>
            <w:hideMark/>
          </w:tcPr>
          <w:p w:rsidR="009E05C0" w:rsidRPr="00BF0D52" w:rsidRDefault="009E05C0" w:rsidP="00E034EB">
            <w:pPr>
              <w:jc w:val="center"/>
              <w:rPr>
                <w:sz w:val="20"/>
                <w:szCs w:val="20"/>
              </w:rPr>
            </w:pPr>
            <w:r w:rsidRPr="00BF0D52">
              <w:rPr>
                <w:sz w:val="20"/>
                <w:szCs w:val="20"/>
              </w:rPr>
              <w:t>(номер</w:t>
            </w:r>
            <w:r w:rsidRPr="00BF0D52">
              <w:rPr>
                <w:sz w:val="20"/>
                <w:szCs w:val="20"/>
              </w:rPr>
              <w:br/>
              <w:t>месяца)</w:t>
            </w:r>
          </w:p>
        </w:tc>
        <w:tc>
          <w:tcPr>
            <w:tcW w:w="610" w:type="pct"/>
            <w:tcBorders>
              <w:bottom w:val="single" w:sz="4" w:space="0" w:color="auto"/>
              <w:right w:val="single" w:sz="4" w:space="0" w:color="auto"/>
            </w:tcBorders>
            <w:tcMar>
              <w:top w:w="0" w:type="dxa"/>
              <w:left w:w="6" w:type="dxa"/>
              <w:bottom w:w="0" w:type="dxa"/>
              <w:right w:w="6" w:type="dxa"/>
            </w:tcMar>
            <w:hideMark/>
          </w:tcPr>
          <w:p w:rsidR="009E05C0" w:rsidRPr="00BF0D52" w:rsidRDefault="009E05C0" w:rsidP="00E034EB">
            <w:pPr>
              <w:jc w:val="center"/>
              <w:rPr>
                <w:sz w:val="20"/>
                <w:szCs w:val="20"/>
              </w:rPr>
            </w:pPr>
            <w:r w:rsidRPr="00BF0D52">
              <w:rPr>
                <w:sz w:val="20"/>
                <w:szCs w:val="20"/>
              </w:rPr>
              <w:t>(четыре цифры</w:t>
            </w:r>
          </w:p>
          <w:p w:rsidR="009E05C0" w:rsidRPr="00BF0D52" w:rsidRDefault="009E05C0" w:rsidP="00E034EB">
            <w:pPr>
              <w:ind w:left="283"/>
              <w:jc w:val="center"/>
              <w:rPr>
                <w:sz w:val="20"/>
                <w:szCs w:val="20"/>
              </w:rPr>
            </w:pPr>
            <w:r w:rsidRPr="00BF0D52">
              <w:rPr>
                <w:sz w:val="20"/>
                <w:szCs w:val="20"/>
              </w:rPr>
              <w:t>года)</w:t>
            </w:r>
          </w:p>
        </w:tc>
      </w:tr>
    </w:tbl>
    <w:p w:rsidR="009E05C0" w:rsidRPr="00BF0D52" w:rsidRDefault="009E05C0" w:rsidP="009E05C0">
      <w:pPr>
        <w:ind w:firstLine="567"/>
        <w:jc w:val="both"/>
        <w:rPr>
          <w:sz w:val="24"/>
        </w:rPr>
      </w:pPr>
      <w:r w:rsidRPr="00BF0D52">
        <w:rPr>
          <w:sz w:val="24"/>
        </w:rPr>
        <w:t> </w:t>
      </w:r>
    </w:p>
    <w:p w:rsidR="009E05C0" w:rsidRPr="002C4D49" w:rsidRDefault="009E05C0" w:rsidP="009E05C0">
      <w:pPr>
        <w:spacing w:before="240" w:after="240"/>
        <w:jc w:val="center"/>
        <w:rPr>
          <w:bCs/>
          <w:szCs w:val="30"/>
        </w:rPr>
      </w:pPr>
      <w:r w:rsidRPr="002C4D49">
        <w:rPr>
          <w:bCs/>
          <w:szCs w:val="30"/>
        </w:rPr>
        <w:t>НАЛОГОВАЯ ДЕКЛАРАЦИЯ (РАСЧЕТ)</w:t>
      </w:r>
      <w:r w:rsidRPr="002C4D49">
        <w:rPr>
          <w:bCs/>
          <w:szCs w:val="30"/>
        </w:rPr>
        <w:br/>
        <w:t>по налогу при упрощенной системе налогообложения</w:t>
      </w:r>
    </w:p>
    <w:tbl>
      <w:tblPr>
        <w:tblW w:w="4988" w:type="pct"/>
        <w:tblCellMar>
          <w:left w:w="0" w:type="dxa"/>
          <w:right w:w="0" w:type="dxa"/>
        </w:tblCellMar>
        <w:tblLook w:val="04A0" w:firstRow="1" w:lastRow="0" w:firstColumn="1" w:lastColumn="0" w:noHBand="0" w:noVBand="1"/>
      </w:tblPr>
      <w:tblGrid>
        <w:gridCol w:w="2049"/>
        <w:gridCol w:w="1615"/>
        <w:gridCol w:w="1596"/>
        <w:gridCol w:w="2034"/>
        <w:gridCol w:w="2617"/>
      </w:tblGrid>
      <w:tr w:rsidR="009E05C0" w:rsidRPr="00BF0D52" w:rsidTr="00AB7047">
        <w:trPr>
          <w:trHeight w:val="240"/>
        </w:trPr>
        <w:tc>
          <w:tcPr>
            <w:tcW w:w="1034" w:type="pct"/>
            <w:tcBorders>
              <w:right w:val="single" w:sz="4" w:space="0" w:color="auto"/>
            </w:tcBorders>
            <w:tcMar>
              <w:top w:w="0" w:type="dxa"/>
              <w:left w:w="6" w:type="dxa"/>
              <w:bottom w:w="0" w:type="dxa"/>
              <w:right w:w="6" w:type="dxa"/>
            </w:tcMar>
            <w:hideMark/>
          </w:tcPr>
          <w:p w:rsidR="009E05C0" w:rsidRPr="00BF0D52" w:rsidRDefault="009E05C0" w:rsidP="00AB7047">
            <w:pPr>
              <w:jc w:val="right"/>
              <w:rPr>
                <w:szCs w:val="30"/>
              </w:rPr>
            </w:pPr>
            <w:r w:rsidRPr="00BF0D52">
              <w:rPr>
                <w:szCs w:val="30"/>
              </w:rPr>
              <w:t>за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jc w:val="both"/>
              <w:rPr>
                <w:szCs w:val="30"/>
              </w:rPr>
            </w:pPr>
            <w:r w:rsidRPr="00BF0D52">
              <w:rPr>
                <w:szCs w:val="30"/>
              </w:rPr>
              <w:t> </w:t>
            </w:r>
          </w:p>
        </w:tc>
        <w:tc>
          <w:tcPr>
            <w:tcW w:w="805" w:type="pct"/>
            <w:tcBorders>
              <w:left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trike/>
                <w:szCs w:val="30"/>
              </w:rPr>
            </w:pPr>
            <w:r w:rsidRPr="00BF0D52">
              <w:rPr>
                <w:szCs w:val="30"/>
              </w:rPr>
              <w:t xml:space="preserve"> квартал</w:t>
            </w:r>
          </w:p>
        </w:tc>
        <w:tc>
          <w:tcPr>
            <w:tcW w:w="10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jc w:val="both"/>
              <w:rPr>
                <w:szCs w:val="30"/>
              </w:rPr>
            </w:pPr>
            <w:r w:rsidRPr="00BF0D52">
              <w:rPr>
                <w:szCs w:val="30"/>
              </w:rPr>
              <w:t> </w:t>
            </w:r>
          </w:p>
        </w:tc>
        <w:tc>
          <w:tcPr>
            <w:tcW w:w="1320" w:type="pct"/>
            <w:tcBorders>
              <w:left w:val="single" w:sz="4" w:space="0" w:color="auto"/>
            </w:tcBorders>
            <w:tcMar>
              <w:top w:w="0" w:type="dxa"/>
              <w:left w:w="6" w:type="dxa"/>
              <w:bottom w:w="0" w:type="dxa"/>
              <w:right w:w="6" w:type="dxa"/>
            </w:tcMar>
            <w:hideMark/>
          </w:tcPr>
          <w:p w:rsidR="009E05C0" w:rsidRPr="00BF0D52" w:rsidRDefault="009E05C0" w:rsidP="00AB7047">
            <w:pPr>
              <w:ind w:firstLine="181"/>
              <w:rPr>
                <w:szCs w:val="30"/>
              </w:rPr>
            </w:pPr>
            <w:r w:rsidRPr="00BF0D52">
              <w:rPr>
                <w:szCs w:val="30"/>
              </w:rPr>
              <w:t>года</w:t>
            </w:r>
          </w:p>
        </w:tc>
      </w:tr>
      <w:tr w:rsidR="009E05C0" w:rsidRPr="00BF0D52" w:rsidTr="00AB7047">
        <w:trPr>
          <w:trHeight w:val="240"/>
        </w:trPr>
        <w:tc>
          <w:tcPr>
            <w:tcW w:w="1034" w:type="pct"/>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c>
          <w:tcPr>
            <w:tcW w:w="815" w:type="pct"/>
            <w:tcBorders>
              <w:top w:val="single" w:sz="4" w:space="0" w:color="auto"/>
            </w:tcBorders>
            <w:tcMar>
              <w:top w:w="0" w:type="dxa"/>
              <w:left w:w="6" w:type="dxa"/>
              <w:bottom w:w="0" w:type="dxa"/>
              <w:right w:w="6" w:type="dxa"/>
            </w:tcMar>
            <w:hideMark/>
          </w:tcPr>
          <w:p w:rsidR="009E05C0" w:rsidRPr="00BF0D52" w:rsidRDefault="009E05C0" w:rsidP="00AB7047">
            <w:pPr>
              <w:jc w:val="center"/>
              <w:rPr>
                <w:sz w:val="27"/>
                <w:szCs w:val="27"/>
              </w:rPr>
            </w:pPr>
            <w:r w:rsidRPr="00BF0D52">
              <w:rPr>
                <w:sz w:val="27"/>
                <w:szCs w:val="27"/>
              </w:rPr>
              <w:t>(номер месяца)</w:t>
            </w:r>
            <w:r w:rsidRPr="00BF0D52">
              <w:rPr>
                <w:sz w:val="27"/>
                <w:szCs w:val="27"/>
                <w:vertAlign w:val="superscript"/>
              </w:rPr>
              <w:t>4</w:t>
            </w:r>
          </w:p>
        </w:tc>
        <w:tc>
          <w:tcPr>
            <w:tcW w:w="805" w:type="pct"/>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c>
          <w:tcPr>
            <w:tcW w:w="1026" w:type="pct"/>
            <w:tcBorders>
              <w:top w:val="single" w:sz="4" w:space="0" w:color="auto"/>
            </w:tcBorders>
            <w:tcMar>
              <w:top w:w="0" w:type="dxa"/>
              <w:left w:w="6" w:type="dxa"/>
              <w:bottom w:w="0" w:type="dxa"/>
              <w:right w:w="6" w:type="dxa"/>
            </w:tcMar>
            <w:hideMark/>
          </w:tcPr>
          <w:p w:rsidR="009E05C0" w:rsidRPr="00BF0D52" w:rsidRDefault="009E05C0" w:rsidP="00AB7047">
            <w:pPr>
              <w:jc w:val="center"/>
              <w:rPr>
                <w:sz w:val="27"/>
                <w:szCs w:val="27"/>
              </w:rPr>
            </w:pPr>
            <w:r w:rsidRPr="00BF0D52">
              <w:rPr>
                <w:sz w:val="27"/>
                <w:szCs w:val="27"/>
              </w:rPr>
              <w:t>(четыре цифры года)</w:t>
            </w:r>
          </w:p>
        </w:tc>
        <w:tc>
          <w:tcPr>
            <w:tcW w:w="1320" w:type="pct"/>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r>
    </w:tbl>
    <w:p w:rsidR="009E05C0" w:rsidRPr="00BF0D52" w:rsidRDefault="009E05C0" w:rsidP="00697437">
      <w:pPr>
        <w:tabs>
          <w:tab w:val="left" w:pos="9135"/>
        </w:tabs>
        <w:ind w:firstLine="567"/>
        <w:jc w:val="both"/>
        <w:rPr>
          <w:sz w:val="27"/>
          <w:szCs w:val="27"/>
        </w:rPr>
      </w:pPr>
      <w:r w:rsidRPr="00BF0D52">
        <w:rPr>
          <w:sz w:val="27"/>
          <w:szCs w:val="27"/>
        </w:rPr>
        <w:t> </w:t>
      </w:r>
      <w:r w:rsidR="00697437" w:rsidRPr="00BF0D52">
        <w:rPr>
          <w:sz w:val="27"/>
          <w:szCs w:val="27"/>
        </w:rPr>
        <w:tab/>
      </w:r>
    </w:p>
    <w:p w:rsidR="009E05C0" w:rsidRPr="00BF0D52" w:rsidRDefault="009E05C0" w:rsidP="009E05C0">
      <w:pPr>
        <w:jc w:val="center"/>
        <w:rPr>
          <w:szCs w:val="30"/>
        </w:rPr>
      </w:pPr>
      <w:r w:rsidRPr="00BF0D52">
        <w:rPr>
          <w:szCs w:val="30"/>
        </w:rPr>
        <w:t>Раздел I</w:t>
      </w:r>
    </w:p>
    <w:p w:rsidR="009E05C0" w:rsidRPr="00BF0D52" w:rsidRDefault="009E05C0" w:rsidP="009E05C0">
      <w:pPr>
        <w:jc w:val="center"/>
        <w:rPr>
          <w:szCs w:val="30"/>
        </w:rPr>
      </w:pPr>
      <w:r w:rsidRPr="00BF0D52">
        <w:rPr>
          <w:szCs w:val="30"/>
        </w:rPr>
        <w:t>Расчет налоговой базы и суммы налога при упрощенной системе налогообложения</w:t>
      </w:r>
    </w:p>
    <w:p w:rsidR="009E05C0" w:rsidRPr="00BF0D52" w:rsidRDefault="009E05C0" w:rsidP="009E05C0">
      <w:pPr>
        <w:ind w:firstLine="567"/>
        <w:jc w:val="both"/>
        <w:rPr>
          <w:szCs w:val="30"/>
        </w:rPr>
      </w:pPr>
      <w:r w:rsidRPr="00BF0D52">
        <w:rPr>
          <w:szCs w:val="30"/>
        </w:rPr>
        <w:t> </w:t>
      </w:r>
    </w:p>
    <w:p w:rsidR="009E05C0" w:rsidRPr="00BF0D52" w:rsidRDefault="009E05C0" w:rsidP="009E05C0">
      <w:pPr>
        <w:jc w:val="right"/>
        <w:rPr>
          <w:sz w:val="20"/>
          <w:szCs w:val="20"/>
        </w:rPr>
      </w:pPr>
      <w:r w:rsidRPr="00BF0D52">
        <w:rPr>
          <w:szCs w:val="30"/>
        </w:rPr>
        <w:t>руб</w:t>
      </w:r>
      <w:r w:rsidRPr="00BF0D52">
        <w:rPr>
          <w:sz w:val="20"/>
          <w:szCs w:val="20"/>
        </w:rPr>
        <w:t>.</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8563"/>
        <w:gridCol w:w="1362"/>
      </w:tblGrid>
      <w:tr w:rsidR="009E05C0" w:rsidRPr="00BF0D52" w:rsidTr="00AB7047">
        <w:trPr>
          <w:trHeight w:val="240"/>
        </w:trPr>
        <w:tc>
          <w:tcPr>
            <w:tcW w:w="4314" w:type="pct"/>
            <w:tcBorders>
              <w:bottom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AB7047">
            <w:pPr>
              <w:jc w:val="center"/>
              <w:rPr>
                <w:sz w:val="27"/>
                <w:szCs w:val="27"/>
              </w:rPr>
            </w:pPr>
            <w:r w:rsidRPr="00BF0D52">
              <w:rPr>
                <w:sz w:val="27"/>
                <w:szCs w:val="27"/>
              </w:rPr>
              <w:t>Показатели</w:t>
            </w:r>
          </w:p>
        </w:tc>
        <w:tc>
          <w:tcPr>
            <w:tcW w:w="686" w:type="pct"/>
            <w:tcBorders>
              <w:left w:val="single" w:sz="4" w:space="0" w:color="auto"/>
              <w:bottom w:val="single" w:sz="4" w:space="0" w:color="auto"/>
            </w:tcBorders>
            <w:tcMar>
              <w:top w:w="0" w:type="dxa"/>
              <w:left w:w="6" w:type="dxa"/>
              <w:bottom w:w="0" w:type="dxa"/>
              <w:right w:w="6" w:type="dxa"/>
            </w:tcMar>
            <w:vAlign w:val="center"/>
            <w:hideMark/>
          </w:tcPr>
          <w:p w:rsidR="009E05C0" w:rsidRPr="00BF0D52" w:rsidRDefault="009E05C0" w:rsidP="00AB7047">
            <w:pPr>
              <w:jc w:val="center"/>
              <w:rPr>
                <w:sz w:val="27"/>
                <w:szCs w:val="27"/>
              </w:rPr>
            </w:pPr>
            <w:r w:rsidRPr="00BF0D52">
              <w:rPr>
                <w:sz w:val="27"/>
                <w:szCs w:val="27"/>
              </w:rPr>
              <w:t>Сумма</w:t>
            </w:r>
          </w:p>
        </w:tc>
      </w:tr>
      <w:tr w:rsidR="009E05C0" w:rsidRPr="00BF0D52" w:rsidTr="00AB7047">
        <w:trPr>
          <w:trHeight w:val="240"/>
        </w:trPr>
        <w:tc>
          <w:tcPr>
            <w:tcW w:w="43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rFonts w:eastAsia="Calibri"/>
                <w:sz w:val="27"/>
                <w:szCs w:val="27"/>
              </w:rPr>
              <w:t>1. Налоговая база - всего (</w:t>
            </w:r>
            <w:hyperlink w:anchor="Par169" w:history="1">
              <w:r w:rsidRPr="00BF0D52">
                <w:rPr>
                  <w:rFonts w:eastAsia="Calibri"/>
                  <w:sz w:val="27"/>
                  <w:szCs w:val="27"/>
                </w:rPr>
                <w:t>строка 1.1</w:t>
              </w:r>
            </w:hyperlink>
            <w:r w:rsidRPr="00BF0D52">
              <w:rPr>
                <w:rFonts w:eastAsia="Calibri"/>
                <w:sz w:val="27"/>
                <w:szCs w:val="27"/>
              </w:rPr>
              <w:t xml:space="preserve"> + </w:t>
            </w:r>
            <w:hyperlink w:anchor="Par171" w:history="1">
              <w:r w:rsidRPr="00BF0D52">
                <w:rPr>
                  <w:rFonts w:eastAsia="Calibri"/>
                  <w:sz w:val="27"/>
                  <w:szCs w:val="27"/>
                </w:rPr>
                <w:t>строка 1.2</w:t>
              </w:r>
            </w:hyperlink>
            <w:r w:rsidRPr="00BF0D52">
              <w:rPr>
                <w:rFonts w:eastAsia="Calibri"/>
                <w:sz w:val="27"/>
                <w:szCs w:val="27"/>
              </w:rPr>
              <w:t xml:space="preserve"> + </w:t>
            </w:r>
            <w:hyperlink w:anchor="Par173" w:history="1">
              <w:r w:rsidRPr="00BF0D52">
                <w:rPr>
                  <w:rFonts w:eastAsia="Calibri"/>
                  <w:sz w:val="27"/>
                  <w:szCs w:val="27"/>
                </w:rPr>
                <w:t>строка 1.3</w:t>
              </w:r>
            </w:hyperlink>
            <w:r w:rsidRPr="00BF0D52">
              <w:rPr>
                <w:rFonts w:eastAsia="Calibri"/>
                <w:sz w:val="27"/>
                <w:szCs w:val="27"/>
              </w:rPr>
              <w:t xml:space="preserve"> + </w:t>
            </w:r>
            <w:hyperlink w:anchor="Par175" w:history="1">
              <w:r w:rsidRPr="00BF0D52">
                <w:rPr>
                  <w:rFonts w:eastAsia="Calibri"/>
                  <w:sz w:val="27"/>
                  <w:szCs w:val="27"/>
                </w:rPr>
                <w:t>строка 1.4</w:t>
              </w:r>
            </w:hyperlink>
            <w:r w:rsidRPr="00BF0D52">
              <w:rPr>
                <w:rFonts w:eastAsia="Calibri"/>
                <w:sz w:val="27"/>
                <w:szCs w:val="27"/>
              </w:rPr>
              <w:t>), в том числе для исчисления:</w:t>
            </w:r>
          </w:p>
        </w:tc>
        <w:tc>
          <w:tcPr>
            <w:tcW w:w="686" w:type="pct"/>
            <w:tcBorders>
              <w:top w:val="single" w:sz="4" w:space="0" w:color="auto"/>
              <w:left w:val="single" w:sz="4" w:space="0" w:color="auto"/>
              <w:bottom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r>
      <w:tr w:rsidR="009E05C0" w:rsidRPr="00BF0D52" w:rsidTr="00AB7047">
        <w:trPr>
          <w:trHeight w:val="240"/>
        </w:trPr>
        <w:tc>
          <w:tcPr>
            <w:tcW w:w="43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rFonts w:eastAsia="Calibri"/>
                <w:sz w:val="27"/>
                <w:szCs w:val="27"/>
              </w:rPr>
              <w:t xml:space="preserve">1.1. налога по ставке 6 % </w:t>
            </w:r>
          </w:p>
        </w:tc>
        <w:tc>
          <w:tcPr>
            <w:tcW w:w="686" w:type="pct"/>
            <w:tcBorders>
              <w:top w:val="single" w:sz="4" w:space="0" w:color="auto"/>
              <w:left w:val="single" w:sz="4" w:space="0" w:color="auto"/>
              <w:bottom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r>
      <w:tr w:rsidR="009E05C0" w:rsidRPr="00BF0D52" w:rsidTr="00AB7047">
        <w:trPr>
          <w:trHeight w:val="240"/>
        </w:trPr>
        <w:tc>
          <w:tcPr>
            <w:tcW w:w="43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rFonts w:eastAsia="Calibri"/>
                <w:sz w:val="27"/>
                <w:szCs w:val="27"/>
              </w:rPr>
              <w:t>1.2. налога по ставке 16</w:t>
            </w:r>
            <w:r w:rsidRPr="00BF0D52">
              <w:rPr>
                <w:rFonts w:eastAsia="Calibri"/>
                <w:bCs/>
                <w:sz w:val="27"/>
                <w:szCs w:val="27"/>
              </w:rPr>
              <w:t xml:space="preserve"> </w:t>
            </w:r>
            <w:r w:rsidRPr="00BF0D52">
              <w:rPr>
                <w:rFonts w:eastAsia="Calibri"/>
                <w:sz w:val="27"/>
                <w:szCs w:val="27"/>
              </w:rPr>
              <w:t xml:space="preserve">% </w:t>
            </w:r>
          </w:p>
        </w:tc>
        <w:tc>
          <w:tcPr>
            <w:tcW w:w="686" w:type="pct"/>
            <w:tcBorders>
              <w:top w:val="single" w:sz="4" w:space="0" w:color="auto"/>
              <w:left w:val="single" w:sz="4" w:space="0" w:color="auto"/>
              <w:bottom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r>
      <w:tr w:rsidR="009E05C0" w:rsidRPr="00BF0D52" w:rsidTr="00AB7047">
        <w:trPr>
          <w:trHeight w:val="240"/>
        </w:trPr>
        <w:tc>
          <w:tcPr>
            <w:tcW w:w="43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rFonts w:eastAsia="Calibri"/>
                <w:sz w:val="27"/>
                <w:szCs w:val="27"/>
              </w:rPr>
              <w:t>1.3. налога по ставке 2 %</w:t>
            </w:r>
          </w:p>
        </w:tc>
        <w:tc>
          <w:tcPr>
            <w:tcW w:w="686" w:type="pct"/>
            <w:tcBorders>
              <w:top w:val="single" w:sz="4" w:space="0" w:color="auto"/>
              <w:left w:val="single" w:sz="4" w:space="0" w:color="auto"/>
              <w:bottom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r>
      <w:tr w:rsidR="009E05C0" w:rsidRPr="00BF0D52" w:rsidTr="00AB7047">
        <w:trPr>
          <w:trHeight w:val="240"/>
        </w:trPr>
        <w:tc>
          <w:tcPr>
            <w:tcW w:w="43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rFonts w:eastAsia="Calibri"/>
                <w:sz w:val="27"/>
                <w:szCs w:val="27"/>
              </w:rPr>
              <w:t xml:space="preserve">1.4. налога по ставке 1 % </w:t>
            </w:r>
          </w:p>
        </w:tc>
        <w:tc>
          <w:tcPr>
            <w:tcW w:w="686" w:type="pct"/>
            <w:tcBorders>
              <w:top w:val="single" w:sz="4" w:space="0" w:color="auto"/>
              <w:left w:val="single" w:sz="4" w:space="0" w:color="auto"/>
              <w:bottom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r>
      <w:tr w:rsidR="009E05C0" w:rsidRPr="00BF0D52" w:rsidTr="00AB7047">
        <w:trPr>
          <w:trHeight w:val="240"/>
        </w:trPr>
        <w:tc>
          <w:tcPr>
            <w:tcW w:w="43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rFonts w:eastAsia="Calibri"/>
                <w:sz w:val="27"/>
                <w:szCs w:val="27"/>
              </w:rPr>
              <w:t>2. Сумма налога нарастающим итогом - всего (</w:t>
            </w:r>
            <w:hyperlink w:anchor="Par185" w:history="1">
              <w:r w:rsidRPr="00BF0D52">
                <w:rPr>
                  <w:rFonts w:eastAsia="Calibri"/>
                  <w:sz w:val="27"/>
                  <w:szCs w:val="27"/>
                </w:rPr>
                <w:t>строка 2.1</w:t>
              </w:r>
            </w:hyperlink>
            <w:r w:rsidRPr="00BF0D52">
              <w:rPr>
                <w:rFonts w:eastAsia="Calibri"/>
                <w:sz w:val="27"/>
                <w:szCs w:val="27"/>
              </w:rPr>
              <w:t xml:space="preserve"> + </w:t>
            </w:r>
            <w:hyperlink w:anchor="Par187" w:history="1">
              <w:r w:rsidRPr="00BF0D52">
                <w:rPr>
                  <w:rFonts w:eastAsia="Calibri"/>
                  <w:sz w:val="27"/>
                  <w:szCs w:val="27"/>
                </w:rPr>
                <w:t>строка 2.2</w:t>
              </w:r>
            </w:hyperlink>
            <w:r w:rsidRPr="00BF0D52">
              <w:rPr>
                <w:rFonts w:eastAsia="Calibri"/>
                <w:sz w:val="27"/>
                <w:szCs w:val="27"/>
              </w:rPr>
              <w:t xml:space="preserve"> + </w:t>
            </w:r>
            <w:hyperlink w:anchor="Par189" w:history="1">
              <w:r w:rsidRPr="00BF0D52">
                <w:rPr>
                  <w:rFonts w:eastAsia="Calibri"/>
                  <w:sz w:val="27"/>
                  <w:szCs w:val="27"/>
                </w:rPr>
                <w:t>строка 2.3</w:t>
              </w:r>
            </w:hyperlink>
            <w:r w:rsidRPr="00BF0D52">
              <w:rPr>
                <w:rFonts w:eastAsia="Calibri"/>
                <w:sz w:val="27"/>
                <w:szCs w:val="27"/>
              </w:rPr>
              <w:t xml:space="preserve"> + </w:t>
            </w:r>
            <w:hyperlink w:anchor="Par191" w:history="1">
              <w:r w:rsidRPr="00BF0D52">
                <w:rPr>
                  <w:rFonts w:eastAsia="Calibri"/>
                  <w:sz w:val="27"/>
                  <w:szCs w:val="27"/>
                </w:rPr>
                <w:t>строка 2.4</w:t>
              </w:r>
            </w:hyperlink>
            <w:r w:rsidRPr="00BF0D52">
              <w:rPr>
                <w:rFonts w:eastAsia="Calibri"/>
                <w:sz w:val="27"/>
                <w:szCs w:val="27"/>
              </w:rPr>
              <w:t>), в том числе:</w:t>
            </w:r>
          </w:p>
        </w:tc>
        <w:tc>
          <w:tcPr>
            <w:tcW w:w="686" w:type="pct"/>
            <w:tcBorders>
              <w:top w:val="single" w:sz="4" w:space="0" w:color="auto"/>
              <w:left w:val="single" w:sz="4" w:space="0" w:color="auto"/>
              <w:bottom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r>
      <w:tr w:rsidR="009E05C0" w:rsidRPr="00BF0D52" w:rsidTr="00AB7047">
        <w:trPr>
          <w:trHeight w:val="240"/>
        </w:trPr>
        <w:tc>
          <w:tcPr>
            <w:tcW w:w="43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rFonts w:eastAsia="Calibri"/>
                <w:sz w:val="27"/>
                <w:szCs w:val="27"/>
              </w:rPr>
              <w:t xml:space="preserve">2.1. по ставке </w:t>
            </w:r>
            <w:r w:rsidRPr="00BF0D52">
              <w:rPr>
                <w:rFonts w:eastAsia="Calibri"/>
                <w:bCs/>
                <w:sz w:val="27"/>
                <w:szCs w:val="27"/>
              </w:rPr>
              <w:t xml:space="preserve">6 </w:t>
            </w:r>
            <w:r w:rsidRPr="00BF0D52">
              <w:rPr>
                <w:rFonts w:eastAsia="Calibri"/>
                <w:sz w:val="27"/>
                <w:szCs w:val="27"/>
              </w:rPr>
              <w:t>% (</w:t>
            </w:r>
            <w:hyperlink w:anchor="Par169" w:history="1">
              <w:r w:rsidRPr="00BF0D52">
                <w:rPr>
                  <w:rFonts w:eastAsia="Calibri"/>
                  <w:sz w:val="27"/>
                  <w:szCs w:val="27"/>
                </w:rPr>
                <w:t>строка 1.1</w:t>
              </w:r>
            </w:hyperlink>
            <w:r w:rsidRPr="00BF0D52">
              <w:rPr>
                <w:rFonts w:eastAsia="Calibri"/>
                <w:sz w:val="27"/>
                <w:szCs w:val="27"/>
              </w:rPr>
              <w:t xml:space="preserve"> x </w:t>
            </w:r>
            <w:r w:rsidRPr="00BF0D52">
              <w:rPr>
                <w:rFonts w:eastAsia="Calibri"/>
                <w:bCs/>
                <w:sz w:val="27"/>
                <w:szCs w:val="27"/>
              </w:rPr>
              <w:t>6</w:t>
            </w:r>
            <w:r w:rsidRPr="00BF0D52">
              <w:rPr>
                <w:rFonts w:eastAsia="Calibri"/>
                <w:sz w:val="27"/>
                <w:szCs w:val="27"/>
              </w:rPr>
              <w:t xml:space="preserve"> / 100)</w:t>
            </w:r>
          </w:p>
        </w:tc>
        <w:tc>
          <w:tcPr>
            <w:tcW w:w="686" w:type="pct"/>
            <w:tcBorders>
              <w:top w:val="single" w:sz="4" w:space="0" w:color="auto"/>
              <w:left w:val="single" w:sz="4" w:space="0" w:color="auto"/>
              <w:bottom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r>
      <w:tr w:rsidR="009E05C0" w:rsidRPr="00BF0D52" w:rsidTr="00AB7047">
        <w:trPr>
          <w:trHeight w:val="240"/>
        </w:trPr>
        <w:tc>
          <w:tcPr>
            <w:tcW w:w="43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rFonts w:eastAsia="Calibri"/>
                <w:sz w:val="27"/>
                <w:szCs w:val="27"/>
              </w:rPr>
              <w:t xml:space="preserve">2.2. по ставке </w:t>
            </w:r>
            <w:r w:rsidRPr="00BF0D52">
              <w:rPr>
                <w:rFonts w:eastAsia="Calibri"/>
                <w:bCs/>
                <w:sz w:val="27"/>
                <w:szCs w:val="27"/>
              </w:rPr>
              <w:t>16</w:t>
            </w:r>
            <w:r w:rsidRPr="00BF0D52">
              <w:rPr>
                <w:rFonts w:eastAsia="Calibri"/>
                <w:sz w:val="27"/>
                <w:szCs w:val="27"/>
              </w:rPr>
              <w:t xml:space="preserve"> % (</w:t>
            </w:r>
            <w:hyperlink w:anchor="Par171" w:history="1">
              <w:r w:rsidRPr="00BF0D52">
                <w:rPr>
                  <w:rFonts w:eastAsia="Calibri"/>
                  <w:sz w:val="27"/>
                  <w:szCs w:val="27"/>
                </w:rPr>
                <w:t>строка 1.2</w:t>
              </w:r>
            </w:hyperlink>
            <w:r w:rsidRPr="00BF0D52">
              <w:rPr>
                <w:rFonts w:eastAsia="Calibri"/>
                <w:sz w:val="27"/>
                <w:szCs w:val="27"/>
              </w:rPr>
              <w:t xml:space="preserve"> x </w:t>
            </w:r>
            <w:r w:rsidRPr="00BF0D52">
              <w:rPr>
                <w:rFonts w:eastAsia="Calibri"/>
                <w:bCs/>
                <w:sz w:val="27"/>
                <w:szCs w:val="27"/>
              </w:rPr>
              <w:t>16</w:t>
            </w:r>
            <w:r w:rsidRPr="00BF0D52">
              <w:rPr>
                <w:rFonts w:eastAsia="Calibri"/>
                <w:sz w:val="27"/>
                <w:szCs w:val="27"/>
              </w:rPr>
              <w:t xml:space="preserve"> / 100)</w:t>
            </w:r>
          </w:p>
        </w:tc>
        <w:tc>
          <w:tcPr>
            <w:tcW w:w="686" w:type="pct"/>
            <w:tcBorders>
              <w:top w:val="single" w:sz="4" w:space="0" w:color="auto"/>
              <w:left w:val="single" w:sz="4" w:space="0" w:color="auto"/>
              <w:bottom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r>
      <w:tr w:rsidR="009E05C0" w:rsidRPr="00BF0D52" w:rsidTr="00AB7047">
        <w:trPr>
          <w:trHeight w:val="240"/>
        </w:trPr>
        <w:tc>
          <w:tcPr>
            <w:tcW w:w="43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rFonts w:eastAsia="Calibri"/>
                <w:sz w:val="27"/>
                <w:szCs w:val="27"/>
              </w:rPr>
              <w:t xml:space="preserve">2.3. по ставке </w:t>
            </w:r>
            <w:r w:rsidRPr="00BF0D52">
              <w:rPr>
                <w:rFonts w:eastAsia="Calibri"/>
                <w:bCs/>
                <w:sz w:val="27"/>
                <w:szCs w:val="27"/>
              </w:rPr>
              <w:t>2</w:t>
            </w:r>
            <w:r w:rsidRPr="00BF0D52">
              <w:rPr>
                <w:rFonts w:eastAsia="Calibri"/>
                <w:sz w:val="27"/>
                <w:szCs w:val="27"/>
              </w:rPr>
              <w:t xml:space="preserve"> % (</w:t>
            </w:r>
            <w:hyperlink w:anchor="Par173" w:history="1">
              <w:r w:rsidRPr="00BF0D52">
                <w:rPr>
                  <w:rFonts w:eastAsia="Calibri"/>
                  <w:sz w:val="27"/>
                  <w:szCs w:val="27"/>
                </w:rPr>
                <w:t>строка 1.3</w:t>
              </w:r>
            </w:hyperlink>
            <w:r w:rsidRPr="00BF0D52">
              <w:rPr>
                <w:rFonts w:eastAsia="Calibri"/>
                <w:sz w:val="27"/>
                <w:szCs w:val="27"/>
              </w:rPr>
              <w:t xml:space="preserve"> x </w:t>
            </w:r>
            <w:r w:rsidRPr="00BF0D52">
              <w:rPr>
                <w:rFonts w:eastAsia="Calibri"/>
                <w:bCs/>
                <w:sz w:val="27"/>
                <w:szCs w:val="27"/>
              </w:rPr>
              <w:t>2</w:t>
            </w:r>
            <w:r w:rsidRPr="00BF0D52">
              <w:rPr>
                <w:rFonts w:eastAsia="Calibri"/>
                <w:sz w:val="27"/>
                <w:szCs w:val="27"/>
              </w:rPr>
              <w:t xml:space="preserve"> / 100)</w:t>
            </w:r>
          </w:p>
        </w:tc>
        <w:tc>
          <w:tcPr>
            <w:tcW w:w="686" w:type="pct"/>
            <w:tcBorders>
              <w:top w:val="single" w:sz="4" w:space="0" w:color="auto"/>
              <w:left w:val="single" w:sz="4" w:space="0" w:color="auto"/>
              <w:bottom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r>
      <w:tr w:rsidR="009E05C0" w:rsidRPr="00BF0D52" w:rsidTr="00AB7047">
        <w:trPr>
          <w:trHeight w:val="240"/>
        </w:trPr>
        <w:tc>
          <w:tcPr>
            <w:tcW w:w="43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rFonts w:eastAsia="Calibri"/>
                <w:sz w:val="27"/>
                <w:szCs w:val="27"/>
              </w:rPr>
              <w:t xml:space="preserve">2.4. по ставке </w:t>
            </w:r>
            <w:r w:rsidRPr="00BF0D52">
              <w:rPr>
                <w:rFonts w:eastAsia="Calibri"/>
                <w:bCs/>
                <w:sz w:val="27"/>
                <w:szCs w:val="27"/>
              </w:rPr>
              <w:t>1</w:t>
            </w:r>
            <w:r w:rsidRPr="00BF0D52">
              <w:rPr>
                <w:rFonts w:eastAsia="Calibri"/>
                <w:sz w:val="27"/>
                <w:szCs w:val="27"/>
              </w:rPr>
              <w:t xml:space="preserve"> % </w:t>
            </w:r>
            <w:hyperlink w:anchor="Par175" w:history="1">
              <w:r w:rsidRPr="00BF0D52">
                <w:rPr>
                  <w:rFonts w:eastAsia="Calibri"/>
                  <w:sz w:val="27"/>
                  <w:szCs w:val="27"/>
                </w:rPr>
                <w:t>строка 1.4</w:t>
              </w:r>
            </w:hyperlink>
            <w:r w:rsidRPr="00BF0D52">
              <w:rPr>
                <w:rFonts w:eastAsia="Calibri"/>
                <w:sz w:val="27"/>
                <w:szCs w:val="27"/>
              </w:rPr>
              <w:t xml:space="preserve"> x </w:t>
            </w:r>
            <w:r w:rsidRPr="00BF0D52">
              <w:rPr>
                <w:rFonts w:eastAsia="Calibri"/>
                <w:bCs/>
                <w:sz w:val="27"/>
                <w:szCs w:val="27"/>
              </w:rPr>
              <w:t>1</w:t>
            </w:r>
            <w:r w:rsidRPr="00BF0D52">
              <w:rPr>
                <w:rFonts w:eastAsia="Calibri"/>
                <w:sz w:val="27"/>
                <w:szCs w:val="27"/>
              </w:rPr>
              <w:t xml:space="preserve"> / 100)</w:t>
            </w:r>
          </w:p>
        </w:tc>
        <w:tc>
          <w:tcPr>
            <w:tcW w:w="686" w:type="pct"/>
            <w:tcBorders>
              <w:top w:val="single" w:sz="4" w:space="0" w:color="auto"/>
              <w:left w:val="single" w:sz="4" w:space="0" w:color="auto"/>
              <w:bottom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r>
      <w:tr w:rsidR="009E05C0" w:rsidRPr="00BF0D52" w:rsidTr="00AB7047">
        <w:trPr>
          <w:trHeight w:val="240"/>
        </w:trPr>
        <w:tc>
          <w:tcPr>
            <w:tcW w:w="4314" w:type="pct"/>
            <w:tcBorders>
              <w:top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3. Уменьшение суммы налога</w:t>
            </w:r>
          </w:p>
        </w:tc>
        <w:tc>
          <w:tcPr>
            <w:tcW w:w="686" w:type="pct"/>
            <w:tcBorders>
              <w:top w:val="single" w:sz="4" w:space="0" w:color="auto"/>
              <w:left w:val="single" w:sz="4" w:space="0" w:color="auto"/>
              <w:bottom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r>
      <w:tr w:rsidR="009E05C0" w:rsidRPr="00BF0D52" w:rsidTr="00AB7047">
        <w:trPr>
          <w:trHeight w:val="240"/>
        </w:trPr>
        <w:tc>
          <w:tcPr>
            <w:tcW w:w="4314" w:type="pct"/>
            <w:tcBorders>
              <w:top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4. Сумма налога, от уплаты которой плательщик освобожден</w:t>
            </w:r>
          </w:p>
        </w:tc>
        <w:tc>
          <w:tcPr>
            <w:tcW w:w="686" w:type="pct"/>
            <w:tcBorders>
              <w:top w:val="single" w:sz="4" w:space="0" w:color="auto"/>
              <w:left w:val="single" w:sz="4" w:space="0" w:color="auto"/>
              <w:bottom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r>
      <w:tr w:rsidR="009E05C0" w:rsidRPr="00BF0D52" w:rsidTr="00AB7047">
        <w:trPr>
          <w:trHeight w:val="240"/>
        </w:trPr>
        <w:tc>
          <w:tcPr>
            <w:tcW w:w="4314" w:type="pct"/>
            <w:tcBorders>
              <w:top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E034EB">
            <w:pPr>
              <w:rPr>
                <w:sz w:val="27"/>
                <w:szCs w:val="27"/>
              </w:rPr>
            </w:pPr>
            <w:r w:rsidRPr="00BF0D52">
              <w:rPr>
                <w:sz w:val="27"/>
                <w:szCs w:val="27"/>
              </w:rPr>
              <w:t>5. Сумма налога нарастающим итогом, подлежащая уплате (возврату) (строка 2 – строка 3 –  строка 4)</w:t>
            </w:r>
          </w:p>
        </w:tc>
        <w:tc>
          <w:tcPr>
            <w:tcW w:w="686" w:type="pct"/>
            <w:tcBorders>
              <w:top w:val="single" w:sz="4" w:space="0" w:color="auto"/>
              <w:left w:val="single" w:sz="4" w:space="0" w:color="auto"/>
              <w:bottom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r>
      <w:tr w:rsidR="009E05C0" w:rsidRPr="00BF0D52" w:rsidTr="00AB7047">
        <w:trPr>
          <w:trHeight w:val="240"/>
        </w:trPr>
        <w:tc>
          <w:tcPr>
            <w:tcW w:w="4314" w:type="pct"/>
            <w:tcBorders>
              <w:top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xml:space="preserve">6. Сумма налога по налоговой декларации (расчету) за предшествующий отчетный период (строка 5 налоговой декларации (расчета) за предшествующий отчетный период) </w:t>
            </w:r>
          </w:p>
        </w:tc>
        <w:tc>
          <w:tcPr>
            <w:tcW w:w="686" w:type="pct"/>
            <w:tcBorders>
              <w:top w:val="single" w:sz="4" w:space="0" w:color="auto"/>
              <w:left w:val="single" w:sz="4" w:space="0" w:color="auto"/>
              <w:bottom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r>
      <w:tr w:rsidR="009E05C0" w:rsidRPr="00BF0D52" w:rsidTr="00AB7047">
        <w:trPr>
          <w:trHeight w:val="240"/>
        </w:trPr>
        <w:tc>
          <w:tcPr>
            <w:tcW w:w="4314" w:type="pct"/>
            <w:tcBorders>
              <w:top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xml:space="preserve">7. Сумма налога к уплате (возврату) (строка 5 – строка 6) </w:t>
            </w:r>
          </w:p>
        </w:tc>
        <w:tc>
          <w:tcPr>
            <w:tcW w:w="686" w:type="pct"/>
            <w:tcBorders>
              <w:top w:val="single" w:sz="4" w:space="0" w:color="auto"/>
              <w:left w:val="single" w:sz="4" w:space="0" w:color="auto"/>
              <w:bottom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r>
      <w:tr w:rsidR="009E05C0" w:rsidRPr="00BF0D52" w:rsidTr="00AB7047">
        <w:trPr>
          <w:trHeight w:val="240"/>
        </w:trPr>
        <w:tc>
          <w:tcPr>
            <w:tcW w:w="4314" w:type="pct"/>
            <w:tcBorders>
              <w:top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xml:space="preserve">7.1. в том числе к доплате (уменьшению) по акту проверки </w:t>
            </w:r>
          </w:p>
        </w:tc>
        <w:tc>
          <w:tcPr>
            <w:tcW w:w="686" w:type="pct"/>
            <w:tcBorders>
              <w:top w:val="single" w:sz="4" w:space="0" w:color="auto"/>
              <w:lef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r>
    </w:tbl>
    <w:p w:rsidR="009E05C0" w:rsidRPr="00BF0D52" w:rsidRDefault="009E05C0" w:rsidP="009E05C0">
      <w:pPr>
        <w:ind w:firstLine="567"/>
        <w:jc w:val="both"/>
        <w:rPr>
          <w:sz w:val="24"/>
        </w:rPr>
      </w:pPr>
      <w:r w:rsidRPr="00BF0D52">
        <w:rPr>
          <w:sz w:val="24"/>
        </w:rPr>
        <w:t> </w:t>
      </w:r>
    </w:p>
    <w:tbl>
      <w:tblPr>
        <w:tblW w:w="5000" w:type="pct"/>
        <w:tblCellMar>
          <w:left w:w="0" w:type="dxa"/>
          <w:right w:w="0" w:type="dxa"/>
        </w:tblCellMar>
        <w:tblLook w:val="04A0" w:firstRow="1" w:lastRow="0" w:firstColumn="1" w:lastColumn="0" w:noHBand="0" w:noVBand="1"/>
      </w:tblPr>
      <w:tblGrid>
        <w:gridCol w:w="4893"/>
        <w:gridCol w:w="1089"/>
        <w:gridCol w:w="1525"/>
        <w:gridCol w:w="2423"/>
      </w:tblGrid>
      <w:tr w:rsidR="009E05C0" w:rsidRPr="00BF0D52" w:rsidTr="00AB7047">
        <w:trPr>
          <w:trHeight w:val="240"/>
        </w:trPr>
        <w:tc>
          <w:tcPr>
            <w:tcW w:w="2463" w:type="pct"/>
            <w:tcBorders>
              <w:right w:val="single" w:sz="4" w:space="0" w:color="auto"/>
            </w:tcBorders>
            <w:tcMar>
              <w:top w:w="0" w:type="dxa"/>
              <w:left w:w="6" w:type="dxa"/>
              <w:bottom w:w="0" w:type="dxa"/>
              <w:right w:w="6" w:type="dxa"/>
            </w:tcMar>
            <w:hideMark/>
          </w:tcPr>
          <w:p w:rsidR="009E05C0" w:rsidRPr="00BF0D52" w:rsidRDefault="009E05C0" w:rsidP="00AB7047">
            <w:pPr>
              <w:ind w:right="115"/>
              <w:jc w:val="right"/>
              <w:rPr>
                <w:sz w:val="27"/>
                <w:szCs w:val="27"/>
              </w:rPr>
            </w:pPr>
            <w:r w:rsidRPr="00BF0D52">
              <w:rPr>
                <w:sz w:val="27"/>
                <w:szCs w:val="27"/>
              </w:rPr>
              <w:t xml:space="preserve">По сроку уплаты </w:t>
            </w:r>
          </w:p>
        </w:tc>
        <w:tc>
          <w:tcPr>
            <w:tcW w:w="5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jc w:val="both"/>
              <w:rPr>
                <w:sz w:val="27"/>
                <w:szCs w:val="27"/>
              </w:rPr>
            </w:pPr>
            <w:r w:rsidRPr="00BF0D52">
              <w:rPr>
                <w:sz w:val="27"/>
                <w:szCs w:val="27"/>
              </w:rPr>
              <w:t> </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jc w:val="both"/>
              <w:rPr>
                <w:sz w:val="27"/>
                <w:szCs w:val="27"/>
              </w:rPr>
            </w:pPr>
            <w:r w:rsidRPr="00BF0D52">
              <w:rPr>
                <w:sz w:val="27"/>
                <w:szCs w:val="27"/>
              </w:rPr>
              <w:t> </w:t>
            </w:r>
          </w:p>
        </w:tc>
        <w:tc>
          <w:tcPr>
            <w:tcW w:w="12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jc w:val="both"/>
              <w:rPr>
                <w:sz w:val="27"/>
                <w:szCs w:val="27"/>
              </w:rPr>
            </w:pPr>
            <w:r w:rsidRPr="00BF0D52">
              <w:rPr>
                <w:sz w:val="27"/>
                <w:szCs w:val="27"/>
              </w:rPr>
              <w:t> </w:t>
            </w:r>
          </w:p>
        </w:tc>
      </w:tr>
      <w:tr w:rsidR="009E05C0" w:rsidRPr="00BF0D52" w:rsidTr="00AB7047">
        <w:trPr>
          <w:trHeight w:val="240"/>
        </w:trPr>
        <w:tc>
          <w:tcPr>
            <w:tcW w:w="2463" w:type="pct"/>
            <w:tcMar>
              <w:top w:w="0" w:type="dxa"/>
              <w:left w:w="6" w:type="dxa"/>
              <w:bottom w:w="0" w:type="dxa"/>
              <w:right w:w="6" w:type="dxa"/>
            </w:tcMar>
            <w:vAlign w:val="center"/>
            <w:hideMark/>
          </w:tcPr>
          <w:p w:rsidR="009E05C0" w:rsidRPr="00BF0D52" w:rsidRDefault="009E05C0" w:rsidP="00AB7047">
            <w:pPr>
              <w:ind w:firstLine="567"/>
              <w:jc w:val="both"/>
              <w:rPr>
                <w:sz w:val="27"/>
                <w:szCs w:val="27"/>
              </w:rPr>
            </w:pPr>
            <w:r w:rsidRPr="00BF0D52">
              <w:rPr>
                <w:sz w:val="27"/>
                <w:szCs w:val="27"/>
              </w:rPr>
              <w:lastRenderedPageBreak/>
              <w:t> </w:t>
            </w:r>
          </w:p>
        </w:tc>
        <w:tc>
          <w:tcPr>
            <w:tcW w:w="548" w:type="pct"/>
            <w:tcBorders>
              <w:top w:val="single" w:sz="4" w:space="0" w:color="auto"/>
            </w:tcBorders>
            <w:tcMar>
              <w:top w:w="0" w:type="dxa"/>
              <w:left w:w="6" w:type="dxa"/>
              <w:bottom w:w="0" w:type="dxa"/>
              <w:right w:w="6" w:type="dxa"/>
            </w:tcMar>
            <w:vAlign w:val="center"/>
            <w:hideMark/>
          </w:tcPr>
          <w:p w:rsidR="009E05C0" w:rsidRPr="00BF0D52" w:rsidRDefault="009E05C0" w:rsidP="00AB7047">
            <w:pPr>
              <w:jc w:val="center"/>
              <w:rPr>
                <w:sz w:val="27"/>
                <w:szCs w:val="27"/>
              </w:rPr>
            </w:pPr>
            <w:r w:rsidRPr="00BF0D52">
              <w:rPr>
                <w:sz w:val="27"/>
                <w:szCs w:val="27"/>
              </w:rPr>
              <w:t>(число)</w:t>
            </w:r>
          </w:p>
        </w:tc>
        <w:tc>
          <w:tcPr>
            <w:tcW w:w="768" w:type="pct"/>
            <w:tcBorders>
              <w:top w:val="single" w:sz="4" w:space="0" w:color="auto"/>
            </w:tcBorders>
            <w:tcMar>
              <w:top w:w="0" w:type="dxa"/>
              <w:left w:w="6" w:type="dxa"/>
              <w:bottom w:w="0" w:type="dxa"/>
              <w:right w:w="6" w:type="dxa"/>
            </w:tcMar>
            <w:vAlign w:val="center"/>
            <w:hideMark/>
          </w:tcPr>
          <w:p w:rsidR="009E05C0" w:rsidRPr="00BF0D52" w:rsidRDefault="009E05C0" w:rsidP="00AB7047">
            <w:pPr>
              <w:jc w:val="center"/>
              <w:rPr>
                <w:sz w:val="27"/>
                <w:szCs w:val="27"/>
              </w:rPr>
            </w:pPr>
            <w:r w:rsidRPr="00BF0D52">
              <w:rPr>
                <w:sz w:val="27"/>
                <w:szCs w:val="27"/>
              </w:rPr>
              <w:t>(номер месяца)</w:t>
            </w:r>
          </w:p>
        </w:tc>
        <w:tc>
          <w:tcPr>
            <w:tcW w:w="1220" w:type="pct"/>
            <w:tcBorders>
              <w:top w:val="single" w:sz="4" w:space="0" w:color="auto"/>
            </w:tcBorders>
            <w:tcMar>
              <w:top w:w="0" w:type="dxa"/>
              <w:left w:w="6" w:type="dxa"/>
              <w:bottom w:w="0" w:type="dxa"/>
              <w:right w:w="6" w:type="dxa"/>
            </w:tcMar>
            <w:vAlign w:val="center"/>
            <w:hideMark/>
          </w:tcPr>
          <w:p w:rsidR="009E05C0" w:rsidRPr="00BF0D52" w:rsidRDefault="009E05C0" w:rsidP="00AB7047">
            <w:pPr>
              <w:jc w:val="center"/>
              <w:rPr>
                <w:sz w:val="27"/>
                <w:szCs w:val="27"/>
              </w:rPr>
            </w:pPr>
            <w:r w:rsidRPr="00BF0D52">
              <w:rPr>
                <w:sz w:val="27"/>
                <w:szCs w:val="27"/>
              </w:rPr>
              <w:t>(четыре цифры года)</w:t>
            </w:r>
          </w:p>
        </w:tc>
      </w:tr>
    </w:tbl>
    <w:p w:rsidR="009E05C0" w:rsidRPr="00BF0D52" w:rsidRDefault="009E05C0" w:rsidP="009E05C0">
      <w:pPr>
        <w:ind w:firstLine="567"/>
        <w:jc w:val="both"/>
        <w:rPr>
          <w:sz w:val="27"/>
          <w:szCs w:val="27"/>
        </w:rPr>
      </w:pPr>
      <w:r w:rsidRPr="00BF0D52">
        <w:rPr>
          <w:sz w:val="27"/>
          <w:szCs w:val="27"/>
        </w:rPr>
        <w:t> </w:t>
      </w:r>
    </w:p>
    <w:p w:rsidR="009E05C0" w:rsidRPr="00BF0D52" w:rsidRDefault="009E05C0" w:rsidP="009E05C0">
      <w:pPr>
        <w:jc w:val="center"/>
        <w:rPr>
          <w:szCs w:val="30"/>
        </w:rPr>
      </w:pPr>
      <w:r w:rsidRPr="00BF0D52">
        <w:rPr>
          <w:szCs w:val="30"/>
        </w:rPr>
        <w:t>Раздел II</w:t>
      </w:r>
    </w:p>
    <w:p w:rsidR="009E05C0" w:rsidRPr="00BF0D52" w:rsidRDefault="009E05C0" w:rsidP="009E05C0">
      <w:pPr>
        <w:jc w:val="center"/>
        <w:rPr>
          <w:szCs w:val="30"/>
        </w:rPr>
      </w:pPr>
      <w:r w:rsidRPr="00BF0D52">
        <w:rPr>
          <w:szCs w:val="30"/>
        </w:rPr>
        <w:t>Сведения о занижении (завышении) суммы налога, подлежащей уплате (возврату) по налоговой декларации (расчету), в которой обнаружены неполнота сведений или ошибки</w:t>
      </w:r>
    </w:p>
    <w:p w:rsidR="009E05C0" w:rsidRPr="00BF0D52" w:rsidRDefault="009E05C0" w:rsidP="009E05C0">
      <w:pPr>
        <w:ind w:firstLine="567"/>
        <w:jc w:val="both"/>
        <w:rPr>
          <w:szCs w:val="30"/>
        </w:rPr>
      </w:pPr>
      <w:r w:rsidRPr="00BF0D52">
        <w:rPr>
          <w:szCs w:val="30"/>
        </w:rPr>
        <w:t> </w:t>
      </w:r>
    </w:p>
    <w:p w:rsidR="009E05C0" w:rsidRPr="00BF0D52" w:rsidRDefault="009E05C0" w:rsidP="009E05C0">
      <w:pPr>
        <w:jc w:val="right"/>
        <w:rPr>
          <w:sz w:val="20"/>
          <w:szCs w:val="20"/>
        </w:rPr>
      </w:pPr>
      <w:r w:rsidRPr="00BF0D52">
        <w:rPr>
          <w:szCs w:val="30"/>
        </w:rPr>
        <w:t>руб</w:t>
      </w:r>
      <w:r w:rsidRPr="00BF0D52">
        <w:rPr>
          <w:sz w:val="20"/>
          <w:szCs w:val="20"/>
        </w:rPr>
        <w:t>.</w:t>
      </w:r>
    </w:p>
    <w:tbl>
      <w:tblPr>
        <w:tblW w:w="4997" w:type="pct"/>
        <w:tblCellMar>
          <w:left w:w="0" w:type="dxa"/>
          <w:right w:w="0" w:type="dxa"/>
        </w:tblCellMar>
        <w:tblLook w:val="04A0" w:firstRow="1" w:lastRow="0" w:firstColumn="1" w:lastColumn="0" w:noHBand="0" w:noVBand="1"/>
      </w:tblPr>
      <w:tblGrid>
        <w:gridCol w:w="5114"/>
        <w:gridCol w:w="4805"/>
      </w:tblGrid>
      <w:tr w:rsidR="009E05C0" w:rsidRPr="00BF0D52" w:rsidTr="00AB7047">
        <w:trPr>
          <w:trHeight w:val="240"/>
        </w:trPr>
        <w:tc>
          <w:tcPr>
            <w:tcW w:w="2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AB7047">
            <w:pPr>
              <w:jc w:val="center"/>
              <w:rPr>
                <w:sz w:val="27"/>
                <w:szCs w:val="27"/>
              </w:rPr>
            </w:pPr>
            <w:r w:rsidRPr="00BF0D52">
              <w:rPr>
                <w:sz w:val="27"/>
                <w:szCs w:val="27"/>
              </w:rPr>
              <w:t>Отчетный период, за который обнаружены неполнота сведений или ошибки, приведшие к занижению (завышению) суммы налога за этот период</w:t>
            </w:r>
          </w:p>
        </w:tc>
        <w:tc>
          <w:tcPr>
            <w:tcW w:w="2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AB7047">
            <w:pPr>
              <w:jc w:val="center"/>
              <w:rPr>
                <w:sz w:val="27"/>
                <w:szCs w:val="27"/>
              </w:rPr>
            </w:pPr>
            <w:r w:rsidRPr="00BF0D52">
              <w:rPr>
                <w:sz w:val="27"/>
                <w:szCs w:val="27"/>
              </w:rPr>
              <w:t>Сумма налога к уплате (возврату) за соответствующий отчетный период, за который обнаружены неполнота сведений или ошибки (+, –)</w:t>
            </w:r>
          </w:p>
        </w:tc>
      </w:tr>
      <w:tr w:rsidR="009E05C0" w:rsidRPr="00BF0D52" w:rsidTr="00AB7047">
        <w:trPr>
          <w:trHeight w:val="240"/>
        </w:trPr>
        <w:tc>
          <w:tcPr>
            <w:tcW w:w="2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AB7047">
            <w:pPr>
              <w:jc w:val="center"/>
              <w:rPr>
                <w:sz w:val="27"/>
                <w:szCs w:val="27"/>
              </w:rPr>
            </w:pPr>
            <w:r w:rsidRPr="00BF0D52">
              <w:rPr>
                <w:rFonts w:eastAsia="Calibri"/>
                <w:bCs/>
                <w:sz w:val="27"/>
                <w:szCs w:val="27"/>
              </w:rPr>
              <w:t>1</w:t>
            </w:r>
          </w:p>
        </w:tc>
        <w:tc>
          <w:tcPr>
            <w:tcW w:w="2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AB7047">
            <w:pPr>
              <w:jc w:val="center"/>
              <w:rPr>
                <w:sz w:val="27"/>
                <w:szCs w:val="27"/>
              </w:rPr>
            </w:pPr>
            <w:r w:rsidRPr="00BF0D52">
              <w:rPr>
                <w:rFonts w:eastAsia="Calibri"/>
                <w:bCs/>
                <w:sz w:val="27"/>
                <w:szCs w:val="27"/>
              </w:rPr>
              <w:t>2</w:t>
            </w:r>
          </w:p>
        </w:tc>
      </w:tr>
      <w:tr w:rsidR="009E05C0" w:rsidRPr="00BF0D52" w:rsidTr="00AB7047">
        <w:trPr>
          <w:trHeight w:val="240"/>
        </w:trPr>
        <w:tc>
          <w:tcPr>
            <w:tcW w:w="2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rFonts w:eastAsia="Calibri"/>
                <w:bCs/>
                <w:sz w:val="27"/>
                <w:szCs w:val="27"/>
              </w:rPr>
              <w:t>I квартал</w:t>
            </w:r>
          </w:p>
        </w:tc>
        <w:tc>
          <w:tcPr>
            <w:tcW w:w="2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p>
        </w:tc>
      </w:tr>
      <w:tr w:rsidR="009E05C0" w:rsidRPr="00BF0D52" w:rsidTr="00AB7047">
        <w:trPr>
          <w:trHeight w:val="240"/>
        </w:trPr>
        <w:tc>
          <w:tcPr>
            <w:tcW w:w="2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rFonts w:eastAsia="Calibri"/>
                <w:bCs/>
                <w:sz w:val="27"/>
                <w:szCs w:val="27"/>
              </w:rPr>
              <w:t>II квартал</w:t>
            </w:r>
          </w:p>
        </w:tc>
        <w:tc>
          <w:tcPr>
            <w:tcW w:w="2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p>
        </w:tc>
      </w:tr>
      <w:tr w:rsidR="009E05C0" w:rsidRPr="00BF0D52" w:rsidTr="00AB7047">
        <w:trPr>
          <w:trHeight w:val="240"/>
        </w:trPr>
        <w:tc>
          <w:tcPr>
            <w:tcW w:w="2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rFonts w:eastAsia="Calibri"/>
                <w:bCs/>
                <w:sz w:val="27"/>
                <w:szCs w:val="27"/>
              </w:rPr>
              <w:t>III квартал</w:t>
            </w:r>
          </w:p>
        </w:tc>
        <w:tc>
          <w:tcPr>
            <w:tcW w:w="2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p>
        </w:tc>
      </w:tr>
      <w:tr w:rsidR="009E05C0" w:rsidRPr="00BF0D52" w:rsidTr="00AB7047">
        <w:trPr>
          <w:trHeight w:val="240"/>
        </w:trPr>
        <w:tc>
          <w:tcPr>
            <w:tcW w:w="2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rFonts w:eastAsia="Calibri"/>
                <w:bCs/>
                <w:sz w:val="27"/>
                <w:szCs w:val="27"/>
              </w:rPr>
              <w:t>IV квартал</w:t>
            </w:r>
          </w:p>
        </w:tc>
        <w:tc>
          <w:tcPr>
            <w:tcW w:w="2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p>
        </w:tc>
      </w:tr>
      <w:tr w:rsidR="009E05C0" w:rsidRPr="00BF0D52" w:rsidTr="00AB7047">
        <w:trPr>
          <w:trHeight w:val="240"/>
        </w:trPr>
        <w:tc>
          <w:tcPr>
            <w:tcW w:w="2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xml:space="preserve">ИТОГО за год, в том числе: </w:t>
            </w:r>
          </w:p>
        </w:tc>
        <w:tc>
          <w:tcPr>
            <w:tcW w:w="2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r>
      <w:tr w:rsidR="009E05C0" w:rsidRPr="00BF0D52" w:rsidTr="00AB7047">
        <w:trPr>
          <w:trHeight w:val="240"/>
        </w:trPr>
        <w:tc>
          <w:tcPr>
            <w:tcW w:w="2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исчислено в соответствии с пунктом 6 статьи 33 Налогового кодекса Республики Беларусь</w:t>
            </w:r>
          </w:p>
        </w:tc>
        <w:tc>
          <w:tcPr>
            <w:tcW w:w="2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r>
      <w:tr w:rsidR="009E05C0" w:rsidRPr="00BF0D52" w:rsidTr="00AB7047">
        <w:trPr>
          <w:trHeight w:val="240"/>
        </w:trPr>
        <w:tc>
          <w:tcPr>
            <w:tcW w:w="2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исчислено в соответствии с пунктом 6 статьи 73 Налогового кодекса Республики Беларусь</w:t>
            </w:r>
          </w:p>
        </w:tc>
        <w:tc>
          <w:tcPr>
            <w:tcW w:w="2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r>
      <w:tr w:rsidR="009E05C0" w:rsidRPr="00BF0D52" w:rsidTr="00AB7047">
        <w:trPr>
          <w:trHeight w:val="240"/>
        </w:trPr>
        <w:tc>
          <w:tcPr>
            <w:tcW w:w="2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исчислено в соответствии с пунктом 8 статьи 73 Налогового кодекса Республики Беларусь</w:t>
            </w:r>
          </w:p>
        </w:tc>
        <w:tc>
          <w:tcPr>
            <w:tcW w:w="2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r>
    </w:tbl>
    <w:p w:rsidR="009E05C0" w:rsidRPr="00BF0D52" w:rsidRDefault="009E05C0" w:rsidP="009E05C0">
      <w:pPr>
        <w:ind w:firstLine="567"/>
        <w:jc w:val="both"/>
        <w:rPr>
          <w:szCs w:val="30"/>
        </w:rPr>
      </w:pPr>
      <w:r w:rsidRPr="00BF0D52">
        <w:rPr>
          <w:sz w:val="24"/>
        </w:rPr>
        <w:t> </w:t>
      </w:r>
    </w:p>
    <w:p w:rsidR="009E05C0" w:rsidRPr="00BF0D52" w:rsidRDefault="009E05C0" w:rsidP="009E05C0">
      <w:pPr>
        <w:jc w:val="center"/>
        <w:rPr>
          <w:szCs w:val="30"/>
        </w:rPr>
      </w:pPr>
      <w:r w:rsidRPr="00BF0D52">
        <w:rPr>
          <w:szCs w:val="30"/>
        </w:rPr>
        <w:t>Раздел III</w:t>
      </w:r>
    </w:p>
    <w:p w:rsidR="009E05C0" w:rsidRPr="00BF0D52" w:rsidRDefault="009E05C0" w:rsidP="009E05C0">
      <w:pPr>
        <w:jc w:val="center"/>
        <w:rPr>
          <w:szCs w:val="30"/>
        </w:rPr>
      </w:pPr>
      <w:r w:rsidRPr="00BF0D52">
        <w:rPr>
          <w:szCs w:val="30"/>
        </w:rPr>
        <w:t>Другие сведения</w:t>
      </w:r>
    </w:p>
    <w:p w:rsidR="009E05C0" w:rsidRPr="00BF0D52" w:rsidRDefault="009E05C0" w:rsidP="009E05C0">
      <w:pPr>
        <w:ind w:firstLine="567"/>
        <w:jc w:val="both"/>
        <w:rPr>
          <w:szCs w:val="30"/>
        </w:rPr>
      </w:pPr>
      <w:r w:rsidRPr="00BF0D52">
        <w:rPr>
          <w:szCs w:val="30"/>
        </w:rPr>
        <w:t> </w:t>
      </w:r>
    </w:p>
    <w:tbl>
      <w:tblPr>
        <w:tblW w:w="5000" w:type="pct"/>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94"/>
        <w:gridCol w:w="977"/>
        <w:gridCol w:w="1503"/>
        <w:gridCol w:w="977"/>
        <w:gridCol w:w="572"/>
        <w:gridCol w:w="1143"/>
        <w:gridCol w:w="1276"/>
        <w:gridCol w:w="1417"/>
        <w:gridCol w:w="1135"/>
        <w:gridCol w:w="431"/>
      </w:tblGrid>
      <w:tr w:rsidR="009E05C0" w:rsidRPr="00BF0D52" w:rsidTr="003C6C8F">
        <w:trPr>
          <w:trHeight w:val="240"/>
        </w:trPr>
        <w:tc>
          <w:tcPr>
            <w:tcW w:w="249" w:type="pct"/>
            <w:tcBorders>
              <w:bottom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AB7047">
            <w:pPr>
              <w:jc w:val="center"/>
              <w:rPr>
                <w:sz w:val="27"/>
                <w:szCs w:val="27"/>
              </w:rPr>
            </w:pPr>
            <w:r w:rsidRPr="00BF0D52">
              <w:rPr>
                <w:sz w:val="27"/>
                <w:szCs w:val="27"/>
              </w:rPr>
              <w:t>№</w:t>
            </w:r>
            <w:r w:rsidRPr="00BF0D52">
              <w:rPr>
                <w:sz w:val="27"/>
                <w:szCs w:val="27"/>
              </w:rPr>
              <w:br/>
              <w:t>п/п</w:t>
            </w:r>
          </w:p>
        </w:tc>
        <w:tc>
          <w:tcPr>
            <w:tcW w:w="3961" w:type="pct"/>
            <w:gridSpan w:val="7"/>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AB7047">
            <w:pPr>
              <w:jc w:val="center"/>
              <w:rPr>
                <w:sz w:val="27"/>
                <w:szCs w:val="27"/>
              </w:rPr>
            </w:pPr>
            <w:r w:rsidRPr="00BF0D52">
              <w:rPr>
                <w:sz w:val="27"/>
                <w:szCs w:val="27"/>
              </w:rPr>
              <w:t>Наименование показателя</w:t>
            </w:r>
          </w:p>
        </w:tc>
        <w:tc>
          <w:tcPr>
            <w:tcW w:w="789" w:type="pct"/>
            <w:gridSpan w:val="2"/>
            <w:tcBorders>
              <w:left w:val="single" w:sz="4" w:space="0" w:color="auto"/>
              <w:bottom w:val="single" w:sz="4" w:space="0" w:color="auto"/>
            </w:tcBorders>
            <w:tcMar>
              <w:top w:w="0" w:type="dxa"/>
              <w:left w:w="6" w:type="dxa"/>
              <w:bottom w:w="0" w:type="dxa"/>
              <w:right w:w="6" w:type="dxa"/>
            </w:tcMar>
            <w:vAlign w:val="center"/>
            <w:hideMark/>
          </w:tcPr>
          <w:p w:rsidR="009E05C0" w:rsidRPr="00BF0D52" w:rsidRDefault="009E05C0" w:rsidP="00AB7047">
            <w:pPr>
              <w:jc w:val="center"/>
              <w:rPr>
                <w:sz w:val="27"/>
                <w:szCs w:val="27"/>
              </w:rPr>
            </w:pPr>
            <w:r w:rsidRPr="00BF0D52">
              <w:rPr>
                <w:sz w:val="27"/>
                <w:szCs w:val="27"/>
              </w:rPr>
              <w:t>Значение показателя</w:t>
            </w:r>
          </w:p>
        </w:tc>
      </w:tr>
      <w:tr w:rsidR="009E05C0" w:rsidRPr="00BF0D52" w:rsidTr="003C6C8F">
        <w:trPr>
          <w:trHeight w:val="240"/>
        </w:trPr>
        <w:tc>
          <w:tcPr>
            <w:tcW w:w="249" w:type="pct"/>
            <w:tcBorders>
              <w:top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jc w:val="center"/>
              <w:rPr>
                <w:sz w:val="27"/>
                <w:szCs w:val="27"/>
              </w:rPr>
            </w:pPr>
            <w:r w:rsidRPr="00BF0D52">
              <w:rPr>
                <w:sz w:val="27"/>
                <w:szCs w:val="27"/>
              </w:rPr>
              <w:t>1</w:t>
            </w:r>
          </w:p>
        </w:tc>
        <w:tc>
          <w:tcPr>
            <w:tcW w:w="3961"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ED09E2">
            <w:pPr>
              <w:jc w:val="both"/>
              <w:rPr>
                <w:sz w:val="27"/>
                <w:szCs w:val="27"/>
              </w:rPr>
            </w:pPr>
            <w:r w:rsidRPr="00BF0D52">
              <w:rPr>
                <w:sz w:val="27"/>
                <w:szCs w:val="27"/>
              </w:rPr>
              <w:t>Численность работников в среднем за период с начала года по отчетный период включительно в целом по организации</w:t>
            </w:r>
            <w:r w:rsidR="00ED09E2" w:rsidRPr="00BF0D52">
              <w:rPr>
                <w:sz w:val="27"/>
                <w:szCs w:val="27"/>
              </w:rPr>
              <w:t xml:space="preserve">, </w:t>
            </w:r>
            <w:r w:rsidRPr="00BF0D52">
              <w:rPr>
                <w:sz w:val="27"/>
                <w:szCs w:val="27"/>
              </w:rPr>
              <w:t>чел.</w:t>
            </w:r>
          </w:p>
        </w:tc>
        <w:tc>
          <w:tcPr>
            <w:tcW w:w="789"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r>
      <w:tr w:rsidR="009E05C0" w:rsidRPr="00BF0D52" w:rsidTr="003C6C8F">
        <w:trPr>
          <w:trHeight w:val="240"/>
        </w:trPr>
        <w:tc>
          <w:tcPr>
            <w:tcW w:w="249" w:type="pct"/>
            <w:tcBorders>
              <w:top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jc w:val="center"/>
              <w:rPr>
                <w:sz w:val="27"/>
                <w:szCs w:val="27"/>
              </w:rPr>
            </w:pPr>
            <w:r w:rsidRPr="00BF0D52">
              <w:rPr>
                <w:sz w:val="27"/>
                <w:szCs w:val="27"/>
              </w:rPr>
              <w:t>2</w:t>
            </w:r>
          </w:p>
        </w:tc>
        <w:tc>
          <w:tcPr>
            <w:tcW w:w="3961"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E034EB">
            <w:pPr>
              <w:jc w:val="both"/>
              <w:rPr>
                <w:sz w:val="27"/>
                <w:szCs w:val="27"/>
              </w:rPr>
            </w:pPr>
            <w:r w:rsidRPr="00BF0D52">
              <w:rPr>
                <w:sz w:val="27"/>
                <w:szCs w:val="27"/>
              </w:rPr>
              <w:t xml:space="preserve">Валовая выручка в целом по организации (валовая выручка индивидуального предпринимателя), руб. </w:t>
            </w:r>
          </w:p>
        </w:tc>
        <w:tc>
          <w:tcPr>
            <w:tcW w:w="789"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r>
      <w:tr w:rsidR="003C6C8F" w:rsidRPr="00BF0D52" w:rsidTr="003C6C8F">
        <w:trPr>
          <w:trHeight w:val="240"/>
        </w:trPr>
        <w:tc>
          <w:tcPr>
            <w:tcW w:w="249"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jc w:val="center"/>
              <w:rPr>
                <w:sz w:val="27"/>
                <w:szCs w:val="27"/>
              </w:rPr>
            </w:pPr>
            <w:r w:rsidRPr="00BF0D52">
              <w:rPr>
                <w:sz w:val="27"/>
                <w:szCs w:val="27"/>
              </w:rPr>
              <w:t>3</w:t>
            </w:r>
          </w:p>
        </w:tc>
        <w:tc>
          <w:tcPr>
            <w:tcW w:w="2605" w:type="pct"/>
            <w:gridSpan w:val="5"/>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ED09E2">
            <w:pPr>
              <w:ind w:right="141"/>
              <w:jc w:val="both"/>
              <w:rPr>
                <w:sz w:val="27"/>
                <w:szCs w:val="27"/>
              </w:rPr>
            </w:pPr>
            <w:r w:rsidRPr="00BF0D52">
              <w:rPr>
                <w:sz w:val="27"/>
                <w:szCs w:val="27"/>
              </w:rPr>
              <w:t>Выбранный индивидуальным предпринимателем принцип отражения выручки от реализации товаров (работ, услуг), имущественных прав (пометить Х)</w:t>
            </w:r>
          </w:p>
        </w:tc>
        <w:tc>
          <w:tcPr>
            <w:tcW w:w="135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принцип оплаты</w:t>
            </w:r>
          </w:p>
        </w:tc>
        <w:tc>
          <w:tcPr>
            <w:tcW w:w="789"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r>
      <w:tr w:rsidR="003C6C8F" w:rsidRPr="00BF0D52" w:rsidTr="003C6C8F">
        <w:trPr>
          <w:trHeight w:val="240"/>
        </w:trPr>
        <w:tc>
          <w:tcPr>
            <w:tcW w:w="249" w:type="pct"/>
            <w:vMerge/>
            <w:tcBorders>
              <w:top w:val="single" w:sz="4" w:space="0" w:color="auto"/>
              <w:bottom w:val="single" w:sz="4" w:space="0" w:color="auto"/>
              <w:right w:val="single" w:sz="4" w:space="0" w:color="auto"/>
            </w:tcBorders>
            <w:vAlign w:val="center"/>
            <w:hideMark/>
          </w:tcPr>
          <w:p w:rsidR="009E05C0" w:rsidRPr="00BF0D52" w:rsidRDefault="009E05C0" w:rsidP="00AB7047">
            <w:pPr>
              <w:spacing w:after="200" w:line="276" w:lineRule="auto"/>
              <w:rPr>
                <w:sz w:val="27"/>
                <w:szCs w:val="27"/>
                <w:lang w:eastAsia="en-US"/>
              </w:rPr>
            </w:pPr>
          </w:p>
        </w:tc>
        <w:tc>
          <w:tcPr>
            <w:tcW w:w="2605" w:type="pct"/>
            <w:gridSpan w:val="5"/>
            <w:vMerge/>
            <w:tcBorders>
              <w:top w:val="single" w:sz="4" w:space="0" w:color="auto"/>
              <w:left w:val="single" w:sz="4" w:space="0" w:color="auto"/>
              <w:bottom w:val="single" w:sz="4" w:space="0" w:color="auto"/>
              <w:right w:val="single" w:sz="4" w:space="0" w:color="auto"/>
            </w:tcBorders>
            <w:vAlign w:val="center"/>
            <w:hideMark/>
          </w:tcPr>
          <w:p w:rsidR="009E05C0" w:rsidRPr="00BF0D52" w:rsidRDefault="009E05C0" w:rsidP="00AB7047">
            <w:pPr>
              <w:spacing w:after="200" w:line="276" w:lineRule="auto"/>
              <w:rPr>
                <w:sz w:val="27"/>
                <w:szCs w:val="27"/>
                <w:lang w:eastAsia="en-US"/>
              </w:rPr>
            </w:pPr>
          </w:p>
        </w:tc>
        <w:tc>
          <w:tcPr>
            <w:tcW w:w="135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принцип отгрузки</w:t>
            </w:r>
          </w:p>
        </w:tc>
        <w:tc>
          <w:tcPr>
            <w:tcW w:w="789"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r>
      <w:tr w:rsidR="003C6C8F" w:rsidRPr="00BF0D52" w:rsidTr="003C6C8F">
        <w:trPr>
          <w:trHeight w:val="240"/>
        </w:trPr>
        <w:tc>
          <w:tcPr>
            <w:tcW w:w="249"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9E05C0">
            <w:pPr>
              <w:jc w:val="center"/>
              <w:rPr>
                <w:sz w:val="27"/>
                <w:szCs w:val="27"/>
              </w:rPr>
            </w:pPr>
            <w:r w:rsidRPr="00BF0D52">
              <w:rPr>
                <w:sz w:val="27"/>
                <w:szCs w:val="27"/>
              </w:rPr>
              <w:t>4</w:t>
            </w:r>
          </w:p>
        </w:tc>
        <w:tc>
          <w:tcPr>
            <w:tcW w:w="2605" w:type="pct"/>
            <w:gridSpan w:val="5"/>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E034EB">
            <w:pPr>
              <w:jc w:val="both"/>
              <w:rPr>
                <w:sz w:val="27"/>
                <w:szCs w:val="27"/>
              </w:rPr>
            </w:pPr>
            <w:r w:rsidRPr="00BF0D52">
              <w:rPr>
                <w:sz w:val="27"/>
                <w:szCs w:val="27"/>
              </w:rPr>
              <w:t>Общая площадь капитальных строений (зданий, сооружений), их частей, кв. м</w:t>
            </w:r>
            <w:r w:rsidRPr="00BF0D52">
              <w:rPr>
                <w:sz w:val="27"/>
                <w:szCs w:val="27"/>
                <w:vertAlign w:val="superscript"/>
              </w:rPr>
              <w:t>5</w:t>
            </w:r>
          </w:p>
        </w:tc>
        <w:tc>
          <w:tcPr>
            <w:tcW w:w="135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9E05C0">
            <w:pPr>
              <w:rPr>
                <w:sz w:val="27"/>
                <w:szCs w:val="27"/>
              </w:rPr>
            </w:pPr>
            <w:r w:rsidRPr="00BF0D52">
              <w:rPr>
                <w:rFonts w:eastAsia="Calibri"/>
                <w:bCs/>
                <w:sz w:val="27"/>
                <w:szCs w:val="27"/>
              </w:rPr>
              <w:t>I квартал</w:t>
            </w:r>
          </w:p>
        </w:tc>
        <w:tc>
          <w:tcPr>
            <w:tcW w:w="789"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9E05C0" w:rsidRPr="00BF0D52" w:rsidRDefault="009E05C0" w:rsidP="009E05C0">
            <w:pPr>
              <w:rPr>
                <w:sz w:val="27"/>
                <w:szCs w:val="27"/>
              </w:rPr>
            </w:pPr>
            <w:r w:rsidRPr="00BF0D52">
              <w:rPr>
                <w:sz w:val="27"/>
                <w:szCs w:val="27"/>
              </w:rPr>
              <w:t> </w:t>
            </w:r>
          </w:p>
        </w:tc>
      </w:tr>
      <w:tr w:rsidR="003C6C8F" w:rsidRPr="00BF0D52" w:rsidTr="003C6C8F">
        <w:trPr>
          <w:trHeight w:val="240"/>
        </w:trPr>
        <w:tc>
          <w:tcPr>
            <w:tcW w:w="249" w:type="pct"/>
            <w:vMerge/>
            <w:tcBorders>
              <w:top w:val="single" w:sz="4" w:space="0" w:color="auto"/>
              <w:bottom w:val="single" w:sz="4" w:space="0" w:color="auto"/>
              <w:right w:val="single" w:sz="4" w:space="0" w:color="auto"/>
            </w:tcBorders>
            <w:vAlign w:val="center"/>
            <w:hideMark/>
          </w:tcPr>
          <w:p w:rsidR="009E05C0" w:rsidRPr="00BF0D52" w:rsidRDefault="009E05C0" w:rsidP="009E05C0">
            <w:pPr>
              <w:spacing w:after="200" w:line="276" w:lineRule="auto"/>
              <w:rPr>
                <w:sz w:val="27"/>
                <w:szCs w:val="27"/>
                <w:lang w:eastAsia="en-US"/>
              </w:rPr>
            </w:pPr>
          </w:p>
        </w:tc>
        <w:tc>
          <w:tcPr>
            <w:tcW w:w="2605" w:type="pct"/>
            <w:gridSpan w:val="5"/>
            <w:vMerge/>
            <w:tcBorders>
              <w:top w:val="single" w:sz="4" w:space="0" w:color="auto"/>
              <w:left w:val="single" w:sz="4" w:space="0" w:color="auto"/>
              <w:bottom w:val="single" w:sz="4" w:space="0" w:color="auto"/>
              <w:right w:val="single" w:sz="4" w:space="0" w:color="auto"/>
            </w:tcBorders>
            <w:vAlign w:val="center"/>
            <w:hideMark/>
          </w:tcPr>
          <w:p w:rsidR="009E05C0" w:rsidRPr="00BF0D52" w:rsidRDefault="009E05C0" w:rsidP="009E05C0">
            <w:pPr>
              <w:spacing w:after="200" w:line="276" w:lineRule="auto"/>
              <w:rPr>
                <w:sz w:val="27"/>
                <w:szCs w:val="27"/>
                <w:lang w:eastAsia="en-US"/>
              </w:rPr>
            </w:pPr>
          </w:p>
        </w:tc>
        <w:tc>
          <w:tcPr>
            <w:tcW w:w="135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9E05C0">
            <w:pPr>
              <w:rPr>
                <w:sz w:val="27"/>
                <w:szCs w:val="27"/>
              </w:rPr>
            </w:pPr>
            <w:r w:rsidRPr="00BF0D52">
              <w:rPr>
                <w:rFonts w:eastAsia="Calibri"/>
                <w:bCs/>
                <w:sz w:val="27"/>
                <w:szCs w:val="27"/>
              </w:rPr>
              <w:t>II квартал</w:t>
            </w:r>
          </w:p>
        </w:tc>
        <w:tc>
          <w:tcPr>
            <w:tcW w:w="789"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9E05C0" w:rsidRPr="00BF0D52" w:rsidRDefault="009E05C0" w:rsidP="009E05C0">
            <w:pPr>
              <w:rPr>
                <w:sz w:val="27"/>
                <w:szCs w:val="27"/>
              </w:rPr>
            </w:pPr>
            <w:r w:rsidRPr="00BF0D52">
              <w:rPr>
                <w:sz w:val="27"/>
                <w:szCs w:val="27"/>
              </w:rPr>
              <w:t> </w:t>
            </w:r>
          </w:p>
        </w:tc>
      </w:tr>
      <w:tr w:rsidR="003C6C8F" w:rsidRPr="00BF0D52" w:rsidTr="003C6C8F">
        <w:trPr>
          <w:trHeight w:val="240"/>
        </w:trPr>
        <w:tc>
          <w:tcPr>
            <w:tcW w:w="249" w:type="pct"/>
            <w:vMerge/>
            <w:tcBorders>
              <w:top w:val="single" w:sz="4" w:space="0" w:color="auto"/>
              <w:bottom w:val="single" w:sz="4" w:space="0" w:color="auto"/>
              <w:right w:val="single" w:sz="4" w:space="0" w:color="auto"/>
            </w:tcBorders>
            <w:vAlign w:val="center"/>
            <w:hideMark/>
          </w:tcPr>
          <w:p w:rsidR="009E05C0" w:rsidRPr="00BF0D52" w:rsidRDefault="009E05C0" w:rsidP="009E05C0">
            <w:pPr>
              <w:spacing w:after="200" w:line="276" w:lineRule="auto"/>
              <w:rPr>
                <w:sz w:val="27"/>
                <w:szCs w:val="27"/>
                <w:lang w:eastAsia="en-US"/>
              </w:rPr>
            </w:pPr>
          </w:p>
        </w:tc>
        <w:tc>
          <w:tcPr>
            <w:tcW w:w="2605" w:type="pct"/>
            <w:gridSpan w:val="5"/>
            <w:vMerge/>
            <w:tcBorders>
              <w:top w:val="single" w:sz="4" w:space="0" w:color="auto"/>
              <w:left w:val="single" w:sz="4" w:space="0" w:color="auto"/>
              <w:bottom w:val="single" w:sz="4" w:space="0" w:color="auto"/>
              <w:right w:val="single" w:sz="4" w:space="0" w:color="auto"/>
            </w:tcBorders>
            <w:vAlign w:val="center"/>
            <w:hideMark/>
          </w:tcPr>
          <w:p w:rsidR="009E05C0" w:rsidRPr="00BF0D52" w:rsidRDefault="009E05C0" w:rsidP="009E05C0">
            <w:pPr>
              <w:spacing w:after="200" w:line="276" w:lineRule="auto"/>
              <w:rPr>
                <w:sz w:val="27"/>
                <w:szCs w:val="27"/>
                <w:lang w:eastAsia="en-US"/>
              </w:rPr>
            </w:pPr>
          </w:p>
        </w:tc>
        <w:tc>
          <w:tcPr>
            <w:tcW w:w="135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9E05C0">
            <w:pPr>
              <w:rPr>
                <w:sz w:val="27"/>
                <w:szCs w:val="27"/>
              </w:rPr>
            </w:pPr>
            <w:r w:rsidRPr="00BF0D52">
              <w:rPr>
                <w:rFonts w:eastAsia="Calibri"/>
                <w:bCs/>
                <w:sz w:val="27"/>
                <w:szCs w:val="27"/>
              </w:rPr>
              <w:t>III квартал</w:t>
            </w:r>
            <w:r w:rsidRPr="00BF0D52">
              <w:rPr>
                <w:rFonts w:eastAsia="Calibri"/>
                <w:sz w:val="27"/>
                <w:szCs w:val="27"/>
              </w:rPr>
              <w:t xml:space="preserve"> </w:t>
            </w:r>
          </w:p>
        </w:tc>
        <w:tc>
          <w:tcPr>
            <w:tcW w:w="789"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9E05C0" w:rsidRPr="00BF0D52" w:rsidRDefault="009E05C0" w:rsidP="009E05C0">
            <w:pPr>
              <w:rPr>
                <w:sz w:val="27"/>
                <w:szCs w:val="27"/>
              </w:rPr>
            </w:pPr>
            <w:r w:rsidRPr="00BF0D52">
              <w:rPr>
                <w:sz w:val="27"/>
                <w:szCs w:val="27"/>
              </w:rPr>
              <w:t> </w:t>
            </w:r>
          </w:p>
        </w:tc>
      </w:tr>
      <w:tr w:rsidR="003C6C8F" w:rsidRPr="00BF0D52" w:rsidTr="003C6C8F">
        <w:trPr>
          <w:trHeight w:val="240"/>
        </w:trPr>
        <w:tc>
          <w:tcPr>
            <w:tcW w:w="249" w:type="pct"/>
            <w:vMerge/>
            <w:tcBorders>
              <w:top w:val="single" w:sz="4" w:space="0" w:color="auto"/>
              <w:bottom w:val="single" w:sz="4" w:space="0" w:color="auto"/>
              <w:right w:val="single" w:sz="4" w:space="0" w:color="auto"/>
            </w:tcBorders>
            <w:vAlign w:val="center"/>
            <w:hideMark/>
          </w:tcPr>
          <w:p w:rsidR="009E05C0" w:rsidRPr="00BF0D52" w:rsidRDefault="009E05C0" w:rsidP="009E05C0">
            <w:pPr>
              <w:spacing w:after="200" w:line="276" w:lineRule="auto"/>
              <w:rPr>
                <w:sz w:val="27"/>
                <w:szCs w:val="27"/>
                <w:lang w:eastAsia="en-US"/>
              </w:rPr>
            </w:pPr>
          </w:p>
        </w:tc>
        <w:tc>
          <w:tcPr>
            <w:tcW w:w="2605" w:type="pct"/>
            <w:gridSpan w:val="5"/>
            <w:vMerge/>
            <w:tcBorders>
              <w:top w:val="single" w:sz="4" w:space="0" w:color="auto"/>
              <w:left w:val="single" w:sz="4" w:space="0" w:color="auto"/>
              <w:bottom w:val="single" w:sz="4" w:space="0" w:color="auto"/>
              <w:right w:val="single" w:sz="4" w:space="0" w:color="auto"/>
            </w:tcBorders>
            <w:vAlign w:val="center"/>
            <w:hideMark/>
          </w:tcPr>
          <w:p w:rsidR="009E05C0" w:rsidRPr="00BF0D52" w:rsidRDefault="009E05C0" w:rsidP="009E05C0">
            <w:pPr>
              <w:spacing w:after="200" w:line="276" w:lineRule="auto"/>
              <w:rPr>
                <w:sz w:val="27"/>
                <w:szCs w:val="27"/>
                <w:lang w:eastAsia="en-US"/>
              </w:rPr>
            </w:pPr>
          </w:p>
        </w:tc>
        <w:tc>
          <w:tcPr>
            <w:tcW w:w="135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9E05C0">
            <w:pPr>
              <w:rPr>
                <w:sz w:val="27"/>
                <w:szCs w:val="27"/>
              </w:rPr>
            </w:pPr>
            <w:r w:rsidRPr="00BF0D52">
              <w:rPr>
                <w:rFonts w:eastAsia="Calibri"/>
                <w:bCs/>
                <w:sz w:val="27"/>
                <w:szCs w:val="27"/>
              </w:rPr>
              <w:t>IV квартал</w:t>
            </w:r>
          </w:p>
        </w:tc>
        <w:tc>
          <w:tcPr>
            <w:tcW w:w="789"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9E05C0" w:rsidRPr="00BF0D52" w:rsidRDefault="009E05C0" w:rsidP="009E05C0">
            <w:pPr>
              <w:rPr>
                <w:sz w:val="27"/>
                <w:szCs w:val="27"/>
              </w:rPr>
            </w:pPr>
            <w:r w:rsidRPr="00BF0D52">
              <w:rPr>
                <w:sz w:val="27"/>
                <w:szCs w:val="27"/>
              </w:rPr>
              <w:t> </w:t>
            </w:r>
          </w:p>
        </w:tc>
      </w:tr>
      <w:tr w:rsidR="003C6C8F" w:rsidRPr="00BF0D52" w:rsidTr="003C6C8F">
        <w:trPr>
          <w:trHeight w:val="240"/>
        </w:trPr>
        <w:tc>
          <w:tcPr>
            <w:tcW w:w="249"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jc w:val="center"/>
              <w:rPr>
                <w:sz w:val="27"/>
                <w:szCs w:val="27"/>
              </w:rPr>
            </w:pPr>
            <w:r w:rsidRPr="00BF0D52">
              <w:rPr>
                <w:sz w:val="27"/>
                <w:szCs w:val="27"/>
              </w:rPr>
              <w:lastRenderedPageBreak/>
              <w:t>5</w:t>
            </w:r>
          </w:p>
        </w:tc>
        <w:tc>
          <w:tcPr>
            <w:tcW w:w="2605" w:type="pct"/>
            <w:gridSpan w:val="5"/>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E034EB">
            <w:pPr>
              <w:jc w:val="both"/>
              <w:rPr>
                <w:sz w:val="27"/>
                <w:szCs w:val="27"/>
              </w:rPr>
            </w:pPr>
            <w:r w:rsidRPr="00BF0D52">
              <w:rPr>
                <w:sz w:val="27"/>
                <w:szCs w:val="27"/>
              </w:rPr>
              <w:t>Порядок ведения учета организациями</w:t>
            </w:r>
            <w:r w:rsidRPr="00BF0D52">
              <w:rPr>
                <w:sz w:val="27"/>
                <w:szCs w:val="27"/>
                <w:vertAlign w:val="superscript"/>
              </w:rPr>
              <w:t>6</w:t>
            </w:r>
            <w:r w:rsidRPr="00BF0D52">
              <w:rPr>
                <w:sz w:val="27"/>
                <w:szCs w:val="27"/>
              </w:rPr>
              <w:t xml:space="preserve"> </w:t>
            </w:r>
          </w:p>
        </w:tc>
        <w:tc>
          <w:tcPr>
            <w:tcW w:w="135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rFonts w:eastAsia="Calibri"/>
                <w:bCs/>
                <w:sz w:val="27"/>
                <w:szCs w:val="27"/>
              </w:rPr>
              <w:t>I квартал</w:t>
            </w:r>
          </w:p>
        </w:tc>
        <w:tc>
          <w:tcPr>
            <w:tcW w:w="789"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r>
      <w:tr w:rsidR="003C6C8F" w:rsidRPr="00BF0D52" w:rsidTr="003C6C8F">
        <w:trPr>
          <w:trHeight w:val="240"/>
        </w:trPr>
        <w:tc>
          <w:tcPr>
            <w:tcW w:w="249" w:type="pct"/>
            <w:vMerge/>
            <w:tcBorders>
              <w:top w:val="single" w:sz="4" w:space="0" w:color="auto"/>
              <w:bottom w:val="single" w:sz="4" w:space="0" w:color="auto"/>
              <w:right w:val="single" w:sz="4" w:space="0" w:color="auto"/>
            </w:tcBorders>
            <w:vAlign w:val="center"/>
            <w:hideMark/>
          </w:tcPr>
          <w:p w:rsidR="009E05C0" w:rsidRPr="00BF0D52" w:rsidRDefault="009E05C0" w:rsidP="00AB7047">
            <w:pPr>
              <w:spacing w:after="200" w:line="276" w:lineRule="auto"/>
              <w:rPr>
                <w:sz w:val="27"/>
                <w:szCs w:val="27"/>
                <w:lang w:eastAsia="en-US"/>
              </w:rPr>
            </w:pPr>
          </w:p>
        </w:tc>
        <w:tc>
          <w:tcPr>
            <w:tcW w:w="2605" w:type="pct"/>
            <w:gridSpan w:val="5"/>
            <w:vMerge/>
            <w:tcBorders>
              <w:top w:val="single" w:sz="4" w:space="0" w:color="auto"/>
              <w:left w:val="single" w:sz="4" w:space="0" w:color="auto"/>
              <w:bottom w:val="single" w:sz="4" w:space="0" w:color="auto"/>
              <w:right w:val="single" w:sz="4" w:space="0" w:color="auto"/>
            </w:tcBorders>
            <w:vAlign w:val="center"/>
            <w:hideMark/>
          </w:tcPr>
          <w:p w:rsidR="009E05C0" w:rsidRPr="00BF0D52" w:rsidRDefault="009E05C0" w:rsidP="00AB7047">
            <w:pPr>
              <w:spacing w:after="200" w:line="276" w:lineRule="auto"/>
              <w:rPr>
                <w:sz w:val="27"/>
                <w:szCs w:val="27"/>
                <w:lang w:eastAsia="en-US"/>
              </w:rPr>
            </w:pPr>
          </w:p>
        </w:tc>
        <w:tc>
          <w:tcPr>
            <w:tcW w:w="135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rFonts w:eastAsia="Calibri"/>
                <w:bCs/>
                <w:sz w:val="27"/>
                <w:szCs w:val="27"/>
              </w:rPr>
              <w:t>II квартал</w:t>
            </w:r>
          </w:p>
        </w:tc>
        <w:tc>
          <w:tcPr>
            <w:tcW w:w="789"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r>
      <w:tr w:rsidR="003C6C8F" w:rsidRPr="00BF0D52" w:rsidTr="003C6C8F">
        <w:trPr>
          <w:trHeight w:val="240"/>
        </w:trPr>
        <w:tc>
          <w:tcPr>
            <w:tcW w:w="249" w:type="pct"/>
            <w:vMerge/>
            <w:tcBorders>
              <w:top w:val="single" w:sz="4" w:space="0" w:color="auto"/>
              <w:bottom w:val="single" w:sz="4" w:space="0" w:color="auto"/>
              <w:right w:val="single" w:sz="4" w:space="0" w:color="auto"/>
            </w:tcBorders>
            <w:vAlign w:val="center"/>
            <w:hideMark/>
          </w:tcPr>
          <w:p w:rsidR="009E05C0" w:rsidRPr="00BF0D52" w:rsidRDefault="009E05C0" w:rsidP="00AB7047">
            <w:pPr>
              <w:spacing w:after="200" w:line="276" w:lineRule="auto"/>
              <w:rPr>
                <w:sz w:val="27"/>
                <w:szCs w:val="27"/>
                <w:lang w:eastAsia="en-US"/>
              </w:rPr>
            </w:pPr>
          </w:p>
        </w:tc>
        <w:tc>
          <w:tcPr>
            <w:tcW w:w="2605" w:type="pct"/>
            <w:gridSpan w:val="5"/>
            <w:vMerge/>
            <w:tcBorders>
              <w:top w:val="single" w:sz="4" w:space="0" w:color="auto"/>
              <w:left w:val="single" w:sz="4" w:space="0" w:color="auto"/>
              <w:bottom w:val="single" w:sz="4" w:space="0" w:color="auto"/>
              <w:right w:val="single" w:sz="4" w:space="0" w:color="auto"/>
            </w:tcBorders>
            <w:vAlign w:val="center"/>
            <w:hideMark/>
          </w:tcPr>
          <w:p w:rsidR="009E05C0" w:rsidRPr="00BF0D52" w:rsidRDefault="009E05C0" w:rsidP="00AB7047">
            <w:pPr>
              <w:spacing w:after="200" w:line="276" w:lineRule="auto"/>
              <w:rPr>
                <w:sz w:val="27"/>
                <w:szCs w:val="27"/>
                <w:lang w:eastAsia="en-US"/>
              </w:rPr>
            </w:pPr>
          </w:p>
        </w:tc>
        <w:tc>
          <w:tcPr>
            <w:tcW w:w="135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rFonts w:eastAsia="Calibri"/>
                <w:bCs/>
                <w:sz w:val="27"/>
                <w:szCs w:val="27"/>
              </w:rPr>
              <w:t>III квартал</w:t>
            </w:r>
            <w:r w:rsidRPr="00BF0D52">
              <w:rPr>
                <w:rFonts w:eastAsia="Calibri"/>
                <w:sz w:val="27"/>
                <w:szCs w:val="27"/>
              </w:rPr>
              <w:t xml:space="preserve"> </w:t>
            </w:r>
          </w:p>
        </w:tc>
        <w:tc>
          <w:tcPr>
            <w:tcW w:w="789"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r>
      <w:tr w:rsidR="003C6C8F" w:rsidRPr="00BF0D52" w:rsidTr="003C6C8F">
        <w:trPr>
          <w:trHeight w:val="240"/>
        </w:trPr>
        <w:tc>
          <w:tcPr>
            <w:tcW w:w="249" w:type="pct"/>
            <w:vMerge/>
            <w:tcBorders>
              <w:top w:val="single" w:sz="4" w:space="0" w:color="auto"/>
              <w:bottom w:val="single" w:sz="4" w:space="0" w:color="auto"/>
              <w:right w:val="single" w:sz="4" w:space="0" w:color="auto"/>
            </w:tcBorders>
            <w:vAlign w:val="center"/>
            <w:hideMark/>
          </w:tcPr>
          <w:p w:rsidR="009E05C0" w:rsidRPr="00BF0D52" w:rsidRDefault="009E05C0" w:rsidP="00AB7047">
            <w:pPr>
              <w:spacing w:after="200" w:line="276" w:lineRule="auto"/>
              <w:rPr>
                <w:sz w:val="27"/>
                <w:szCs w:val="27"/>
                <w:lang w:eastAsia="en-US"/>
              </w:rPr>
            </w:pPr>
          </w:p>
        </w:tc>
        <w:tc>
          <w:tcPr>
            <w:tcW w:w="2605" w:type="pct"/>
            <w:gridSpan w:val="5"/>
            <w:vMerge/>
            <w:tcBorders>
              <w:top w:val="single" w:sz="4" w:space="0" w:color="auto"/>
              <w:left w:val="single" w:sz="4" w:space="0" w:color="auto"/>
              <w:bottom w:val="single" w:sz="4" w:space="0" w:color="auto"/>
              <w:right w:val="single" w:sz="4" w:space="0" w:color="auto"/>
            </w:tcBorders>
            <w:vAlign w:val="center"/>
            <w:hideMark/>
          </w:tcPr>
          <w:p w:rsidR="009E05C0" w:rsidRPr="00BF0D52" w:rsidRDefault="009E05C0" w:rsidP="00AB7047">
            <w:pPr>
              <w:spacing w:after="200" w:line="276" w:lineRule="auto"/>
              <w:rPr>
                <w:sz w:val="27"/>
                <w:szCs w:val="27"/>
                <w:lang w:eastAsia="en-US"/>
              </w:rPr>
            </w:pPr>
          </w:p>
        </w:tc>
        <w:tc>
          <w:tcPr>
            <w:tcW w:w="135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rFonts w:eastAsia="Calibri"/>
                <w:bCs/>
                <w:sz w:val="27"/>
                <w:szCs w:val="27"/>
              </w:rPr>
              <w:t>IV квартал</w:t>
            </w:r>
          </w:p>
        </w:tc>
        <w:tc>
          <w:tcPr>
            <w:tcW w:w="789"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r>
      <w:tr w:rsidR="003C6C8F" w:rsidRPr="00BF0D52" w:rsidTr="003C6C8F">
        <w:trPr>
          <w:trHeight w:val="240"/>
        </w:trPr>
        <w:tc>
          <w:tcPr>
            <w:tcW w:w="249" w:type="pct"/>
            <w:tcBorders>
              <w:top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jc w:val="center"/>
              <w:rPr>
                <w:sz w:val="27"/>
                <w:szCs w:val="27"/>
              </w:rPr>
            </w:pPr>
            <w:r w:rsidRPr="00BF0D52">
              <w:rPr>
                <w:sz w:val="27"/>
                <w:szCs w:val="27"/>
              </w:rPr>
              <w:t>6</w:t>
            </w:r>
          </w:p>
        </w:tc>
        <w:tc>
          <w:tcPr>
            <w:tcW w:w="4533" w:type="pct"/>
            <w:gridSpan w:val="8"/>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E034EB">
            <w:pPr>
              <w:jc w:val="both"/>
              <w:rPr>
                <w:sz w:val="27"/>
                <w:szCs w:val="27"/>
              </w:rPr>
            </w:pPr>
            <w:r w:rsidRPr="00BF0D52">
              <w:rPr>
                <w:sz w:val="27"/>
                <w:szCs w:val="27"/>
              </w:rPr>
              <w:t>Размер уставного фонда организации при наличии в налоговом периоде иностранной организации – учредителя (участника) либо собственника имущества унитарного предприятия, руб., в том числе:</w:t>
            </w:r>
          </w:p>
        </w:tc>
        <w:tc>
          <w:tcPr>
            <w:tcW w:w="218" w:type="pct"/>
            <w:tcBorders>
              <w:top w:val="single" w:sz="4" w:space="0" w:color="auto"/>
              <w:left w:val="single" w:sz="4" w:space="0" w:color="auto"/>
              <w:bottom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r>
      <w:tr w:rsidR="003C6C8F" w:rsidRPr="00BF0D52" w:rsidTr="003C6C8F">
        <w:trPr>
          <w:trHeight w:val="240"/>
        </w:trPr>
        <w:tc>
          <w:tcPr>
            <w:tcW w:w="249" w:type="pct"/>
            <w:tcBorders>
              <w:top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jc w:val="center"/>
              <w:rPr>
                <w:sz w:val="27"/>
                <w:szCs w:val="27"/>
              </w:rPr>
            </w:pPr>
            <w:r w:rsidRPr="00BF0D52">
              <w:rPr>
                <w:sz w:val="27"/>
                <w:szCs w:val="27"/>
              </w:rPr>
              <w:t>6.1</w:t>
            </w:r>
          </w:p>
        </w:tc>
        <w:tc>
          <w:tcPr>
            <w:tcW w:w="4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115FCA">
            <w:pPr>
              <w:jc w:val="center"/>
              <w:rPr>
                <w:sz w:val="27"/>
                <w:szCs w:val="27"/>
              </w:rPr>
            </w:pPr>
            <w:r w:rsidRPr="00BF0D52">
              <w:rPr>
                <w:sz w:val="27"/>
                <w:szCs w:val="27"/>
              </w:rPr>
              <w:t>Наименование иностранной организации</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115FCA">
            <w:pPr>
              <w:jc w:val="center"/>
              <w:rPr>
                <w:sz w:val="27"/>
                <w:szCs w:val="27"/>
              </w:rPr>
            </w:pPr>
            <w:r w:rsidRPr="00BF0D52">
              <w:rPr>
                <w:sz w:val="27"/>
                <w:szCs w:val="27"/>
              </w:rPr>
              <w:t>Идентифика</w:t>
            </w:r>
            <w:r w:rsidRPr="00BF0D52">
              <w:rPr>
                <w:sz w:val="27"/>
                <w:szCs w:val="27"/>
              </w:rPr>
              <w:br/>
              <w:t>ционный код (номер) плательщика, присвоенный иностранной организации налоговым (финансовым) органом иностранного государства, в котором зарегистрировано юридическое лицо (при наличии)</w:t>
            </w:r>
          </w:p>
        </w:tc>
        <w:tc>
          <w:tcPr>
            <w:tcW w:w="4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115FCA">
            <w:pPr>
              <w:jc w:val="center"/>
              <w:rPr>
                <w:sz w:val="27"/>
                <w:szCs w:val="27"/>
              </w:rPr>
            </w:pPr>
            <w:r w:rsidRPr="00BF0D52">
              <w:rPr>
                <w:sz w:val="27"/>
                <w:szCs w:val="27"/>
              </w:rPr>
              <w:t>Юридический адрес иностранной организации в стране регистрации</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AB7047">
            <w:pPr>
              <w:jc w:val="center"/>
              <w:rPr>
                <w:sz w:val="27"/>
                <w:szCs w:val="27"/>
              </w:rPr>
            </w:pPr>
            <w:r w:rsidRPr="00BF0D52">
              <w:rPr>
                <w:sz w:val="27"/>
                <w:szCs w:val="27"/>
              </w:rPr>
              <w:t>Код страны</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115FCA">
            <w:pPr>
              <w:jc w:val="center"/>
              <w:rPr>
                <w:sz w:val="27"/>
                <w:szCs w:val="27"/>
              </w:rPr>
            </w:pPr>
            <w:r w:rsidRPr="00BF0D52">
              <w:rPr>
                <w:sz w:val="27"/>
                <w:szCs w:val="27"/>
              </w:rPr>
              <w:t>Дата включения в состав учредителей (участников)</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AB7047">
            <w:pPr>
              <w:jc w:val="center"/>
              <w:rPr>
                <w:sz w:val="27"/>
                <w:szCs w:val="27"/>
              </w:rPr>
            </w:pPr>
            <w:r w:rsidRPr="00BF0D52">
              <w:rPr>
                <w:sz w:val="27"/>
                <w:szCs w:val="27"/>
              </w:rPr>
              <w:t>Дата исключения (выхода) из состава учредителей (участников) (при наличии)</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115FCA">
            <w:pPr>
              <w:jc w:val="center"/>
              <w:rPr>
                <w:sz w:val="27"/>
                <w:szCs w:val="27"/>
              </w:rPr>
            </w:pPr>
            <w:r w:rsidRPr="00BF0D52">
              <w:rPr>
                <w:sz w:val="27"/>
                <w:szCs w:val="27"/>
              </w:rPr>
              <w:t>Прямое участие в уставном фонде на последний день налогового периода (дату исключения (выхода) из состава учреди</w:t>
            </w:r>
            <w:r w:rsidRPr="00BF0D52">
              <w:rPr>
                <w:sz w:val="27"/>
                <w:szCs w:val="27"/>
              </w:rPr>
              <w:br/>
              <w:t>телей (участников)), %</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115FCA">
            <w:pPr>
              <w:jc w:val="center"/>
              <w:rPr>
                <w:sz w:val="27"/>
                <w:szCs w:val="27"/>
              </w:rPr>
            </w:pPr>
            <w:r w:rsidRPr="00BF0D52">
              <w:rPr>
                <w:sz w:val="27"/>
                <w:szCs w:val="27"/>
              </w:rPr>
              <w:t>Сумма приобретения имущества унитарного предприятия (при наличии), руб.</w:t>
            </w:r>
          </w:p>
        </w:tc>
        <w:tc>
          <w:tcPr>
            <w:tcW w:w="218" w:type="pct"/>
            <w:tcBorders>
              <w:top w:val="single" w:sz="4" w:space="0" w:color="auto"/>
              <w:left w:val="single" w:sz="4" w:space="0" w:color="auto"/>
              <w:bottom w:val="single" w:sz="4" w:space="0" w:color="auto"/>
            </w:tcBorders>
            <w:tcMar>
              <w:top w:w="0" w:type="dxa"/>
              <w:left w:w="6" w:type="dxa"/>
              <w:bottom w:w="0" w:type="dxa"/>
              <w:right w:w="6" w:type="dxa"/>
            </w:tcMar>
            <w:hideMark/>
          </w:tcPr>
          <w:p w:rsidR="009E05C0" w:rsidRPr="00BF0D52" w:rsidRDefault="009E05C0" w:rsidP="00AB7047">
            <w:pPr>
              <w:jc w:val="center"/>
              <w:rPr>
                <w:sz w:val="27"/>
                <w:szCs w:val="27"/>
              </w:rPr>
            </w:pPr>
            <w:r w:rsidRPr="00BF0D52">
              <w:rPr>
                <w:sz w:val="27"/>
                <w:szCs w:val="27"/>
              </w:rPr>
              <w:t>Х</w:t>
            </w:r>
          </w:p>
        </w:tc>
      </w:tr>
      <w:tr w:rsidR="003C6C8F" w:rsidRPr="00BF0D52" w:rsidTr="003C6C8F">
        <w:trPr>
          <w:trHeight w:val="240"/>
        </w:trPr>
        <w:tc>
          <w:tcPr>
            <w:tcW w:w="249" w:type="pct"/>
            <w:tcBorders>
              <w:top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jc w:val="center"/>
              <w:rPr>
                <w:sz w:val="27"/>
                <w:szCs w:val="27"/>
              </w:rPr>
            </w:pPr>
            <w:r w:rsidRPr="00BF0D52">
              <w:rPr>
                <w:sz w:val="27"/>
                <w:szCs w:val="27"/>
              </w:rPr>
              <w:t>6.1.1</w:t>
            </w:r>
          </w:p>
        </w:tc>
        <w:tc>
          <w:tcPr>
            <w:tcW w:w="4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c>
          <w:tcPr>
            <w:tcW w:w="4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c>
          <w:tcPr>
            <w:tcW w:w="218" w:type="pct"/>
            <w:tcBorders>
              <w:top w:val="single" w:sz="4" w:space="0" w:color="auto"/>
              <w:left w:val="single" w:sz="4" w:space="0" w:color="auto"/>
              <w:bottom w:val="single" w:sz="4" w:space="0" w:color="auto"/>
            </w:tcBorders>
            <w:tcMar>
              <w:top w:w="0" w:type="dxa"/>
              <w:left w:w="6" w:type="dxa"/>
              <w:bottom w:w="0" w:type="dxa"/>
              <w:right w:w="6" w:type="dxa"/>
            </w:tcMar>
            <w:hideMark/>
          </w:tcPr>
          <w:p w:rsidR="009E05C0" w:rsidRPr="00BF0D52" w:rsidRDefault="009E05C0" w:rsidP="00AB7047">
            <w:pPr>
              <w:jc w:val="center"/>
              <w:rPr>
                <w:sz w:val="27"/>
                <w:szCs w:val="27"/>
              </w:rPr>
            </w:pPr>
            <w:r w:rsidRPr="00BF0D52">
              <w:rPr>
                <w:sz w:val="27"/>
                <w:szCs w:val="27"/>
              </w:rPr>
              <w:t>X</w:t>
            </w:r>
          </w:p>
        </w:tc>
      </w:tr>
      <w:tr w:rsidR="003C6C8F" w:rsidRPr="00BF0D52" w:rsidTr="003C6C8F">
        <w:trPr>
          <w:trHeight w:val="240"/>
        </w:trPr>
        <w:tc>
          <w:tcPr>
            <w:tcW w:w="249" w:type="pct"/>
            <w:tcBorders>
              <w:top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jc w:val="center"/>
              <w:rPr>
                <w:sz w:val="27"/>
                <w:szCs w:val="27"/>
              </w:rPr>
            </w:pPr>
            <w:r w:rsidRPr="00BF0D52">
              <w:rPr>
                <w:sz w:val="27"/>
                <w:szCs w:val="27"/>
              </w:rPr>
              <w:t>6.1.2</w:t>
            </w:r>
          </w:p>
        </w:tc>
        <w:tc>
          <w:tcPr>
            <w:tcW w:w="4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c>
          <w:tcPr>
            <w:tcW w:w="4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c>
          <w:tcPr>
            <w:tcW w:w="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c>
          <w:tcPr>
            <w:tcW w:w="5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c>
          <w:tcPr>
            <w:tcW w:w="7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c>
          <w:tcPr>
            <w:tcW w:w="5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c>
          <w:tcPr>
            <w:tcW w:w="218" w:type="pct"/>
            <w:tcBorders>
              <w:top w:val="single" w:sz="4" w:space="0" w:color="auto"/>
              <w:left w:val="single" w:sz="4" w:space="0" w:color="auto"/>
              <w:bottom w:val="single" w:sz="4" w:space="0" w:color="auto"/>
            </w:tcBorders>
            <w:tcMar>
              <w:top w:w="0" w:type="dxa"/>
              <w:left w:w="6" w:type="dxa"/>
              <w:bottom w:w="0" w:type="dxa"/>
              <w:right w:w="6" w:type="dxa"/>
            </w:tcMar>
            <w:hideMark/>
          </w:tcPr>
          <w:p w:rsidR="009E05C0" w:rsidRPr="00BF0D52" w:rsidRDefault="009E05C0" w:rsidP="00AB7047">
            <w:pPr>
              <w:jc w:val="center"/>
              <w:rPr>
                <w:sz w:val="27"/>
                <w:szCs w:val="27"/>
              </w:rPr>
            </w:pPr>
            <w:r w:rsidRPr="00BF0D52">
              <w:rPr>
                <w:sz w:val="27"/>
                <w:szCs w:val="27"/>
              </w:rPr>
              <w:t>X</w:t>
            </w:r>
          </w:p>
        </w:tc>
      </w:tr>
      <w:tr w:rsidR="003C6C8F" w:rsidRPr="00BF0D52" w:rsidTr="003C6C8F">
        <w:trPr>
          <w:trHeight w:val="240"/>
        </w:trPr>
        <w:tc>
          <w:tcPr>
            <w:tcW w:w="249" w:type="pct"/>
            <w:tcBorders>
              <w:top w:val="single" w:sz="4" w:space="0" w:color="auto"/>
              <w:right w:val="single" w:sz="4" w:space="0" w:color="auto"/>
            </w:tcBorders>
            <w:tcMar>
              <w:top w:w="0" w:type="dxa"/>
              <w:left w:w="6" w:type="dxa"/>
              <w:bottom w:w="0" w:type="dxa"/>
              <w:right w:w="6" w:type="dxa"/>
            </w:tcMar>
            <w:hideMark/>
          </w:tcPr>
          <w:p w:rsidR="009E05C0" w:rsidRPr="00BF0D52" w:rsidRDefault="009E05C0" w:rsidP="00AB7047">
            <w:pPr>
              <w:jc w:val="center"/>
              <w:rPr>
                <w:sz w:val="27"/>
                <w:szCs w:val="27"/>
              </w:rPr>
            </w:pPr>
            <w:r w:rsidRPr="00BF0D52">
              <w:rPr>
                <w:sz w:val="27"/>
                <w:szCs w:val="27"/>
              </w:rPr>
              <w:t>…</w:t>
            </w:r>
          </w:p>
        </w:tc>
        <w:tc>
          <w:tcPr>
            <w:tcW w:w="492" w:type="pct"/>
            <w:tcBorders>
              <w:top w:val="single" w:sz="4" w:space="0" w:color="auto"/>
              <w:left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c>
          <w:tcPr>
            <w:tcW w:w="757" w:type="pct"/>
            <w:tcBorders>
              <w:top w:val="single" w:sz="4" w:space="0" w:color="auto"/>
              <w:left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c>
          <w:tcPr>
            <w:tcW w:w="492" w:type="pct"/>
            <w:tcBorders>
              <w:top w:val="single" w:sz="4" w:space="0" w:color="auto"/>
              <w:left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c>
          <w:tcPr>
            <w:tcW w:w="288" w:type="pct"/>
            <w:tcBorders>
              <w:top w:val="single" w:sz="4" w:space="0" w:color="auto"/>
              <w:left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c>
          <w:tcPr>
            <w:tcW w:w="575" w:type="pct"/>
            <w:tcBorders>
              <w:top w:val="single" w:sz="4" w:space="0" w:color="auto"/>
              <w:left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c>
          <w:tcPr>
            <w:tcW w:w="643" w:type="pct"/>
            <w:tcBorders>
              <w:top w:val="single" w:sz="4" w:space="0" w:color="auto"/>
              <w:left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c>
          <w:tcPr>
            <w:tcW w:w="714" w:type="pct"/>
            <w:tcBorders>
              <w:top w:val="single" w:sz="4" w:space="0" w:color="auto"/>
              <w:left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c>
          <w:tcPr>
            <w:tcW w:w="572" w:type="pct"/>
            <w:tcBorders>
              <w:top w:val="single" w:sz="4" w:space="0" w:color="auto"/>
              <w:left w:val="single" w:sz="4" w:space="0" w:color="auto"/>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c>
          <w:tcPr>
            <w:tcW w:w="218" w:type="pct"/>
            <w:tcBorders>
              <w:top w:val="single" w:sz="4" w:space="0" w:color="auto"/>
              <w:left w:val="single" w:sz="4" w:space="0" w:color="auto"/>
            </w:tcBorders>
            <w:tcMar>
              <w:top w:w="0" w:type="dxa"/>
              <w:left w:w="6" w:type="dxa"/>
              <w:bottom w:w="0" w:type="dxa"/>
              <w:right w:w="6" w:type="dxa"/>
            </w:tcMar>
            <w:hideMark/>
          </w:tcPr>
          <w:p w:rsidR="009E05C0" w:rsidRPr="00BF0D52" w:rsidRDefault="009E05C0" w:rsidP="00AB7047">
            <w:pPr>
              <w:jc w:val="center"/>
              <w:rPr>
                <w:sz w:val="27"/>
                <w:szCs w:val="27"/>
              </w:rPr>
            </w:pPr>
            <w:r w:rsidRPr="00BF0D52">
              <w:rPr>
                <w:sz w:val="27"/>
                <w:szCs w:val="27"/>
              </w:rPr>
              <w:t>X</w:t>
            </w:r>
          </w:p>
        </w:tc>
      </w:tr>
    </w:tbl>
    <w:p w:rsidR="009E05C0" w:rsidRPr="00BF0D52" w:rsidRDefault="009E05C0" w:rsidP="009E05C0">
      <w:pPr>
        <w:ind w:firstLine="567"/>
        <w:jc w:val="both"/>
        <w:rPr>
          <w:sz w:val="27"/>
          <w:szCs w:val="27"/>
        </w:rPr>
      </w:pPr>
      <w:r w:rsidRPr="00BF0D52">
        <w:rPr>
          <w:sz w:val="27"/>
          <w:szCs w:val="27"/>
        </w:rP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8714"/>
        <w:gridCol w:w="1211"/>
      </w:tblGrid>
      <w:tr w:rsidR="009E05C0" w:rsidRPr="00BF0D52" w:rsidTr="00AB7047">
        <w:trPr>
          <w:trHeight w:val="240"/>
        </w:trPr>
        <w:tc>
          <w:tcPr>
            <w:tcW w:w="4390" w:type="pct"/>
            <w:tcBorders>
              <w:righ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К налоговой декларации (расчету) прилагаются сведения о размере и составе использованных льгот согласно приложению к настоящей форме</w:t>
            </w:r>
          </w:p>
        </w:tc>
        <w:tc>
          <w:tcPr>
            <w:tcW w:w="610" w:type="pct"/>
            <w:tcBorders>
              <w:left w:val="single" w:sz="4" w:space="0" w:color="auto"/>
            </w:tcBorders>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r>
    </w:tbl>
    <w:p w:rsidR="009E05C0" w:rsidRPr="00BF0D52" w:rsidRDefault="009E05C0" w:rsidP="009E05C0">
      <w:pPr>
        <w:jc w:val="both"/>
        <w:rPr>
          <w:sz w:val="24"/>
        </w:rPr>
      </w:pPr>
    </w:p>
    <w:p w:rsidR="00010A7B" w:rsidRPr="00BF0D52" w:rsidRDefault="00010A7B" w:rsidP="009E05C0">
      <w:pPr>
        <w:jc w:val="both"/>
        <w:rPr>
          <w:sz w:val="24"/>
        </w:rPr>
      </w:pPr>
    </w:p>
    <w:p w:rsidR="00010A7B" w:rsidRPr="00BF0D52" w:rsidRDefault="00010A7B" w:rsidP="009E05C0">
      <w:pPr>
        <w:jc w:val="both"/>
        <w:rPr>
          <w:sz w:val="24"/>
        </w:rPr>
      </w:pPr>
    </w:p>
    <w:p w:rsidR="0073666B" w:rsidRPr="00BF0D52" w:rsidRDefault="0073666B" w:rsidP="0073666B">
      <w:pPr>
        <w:pStyle w:val="1"/>
        <w:keepNext w:val="0"/>
        <w:autoSpaceDE w:val="0"/>
        <w:autoSpaceDN w:val="0"/>
        <w:adjustRightInd w:val="0"/>
        <w:spacing w:line="280" w:lineRule="exact"/>
        <w:rPr>
          <w:rFonts w:eastAsiaTheme="minorHAnsi"/>
          <w:szCs w:val="30"/>
          <w:lang w:eastAsia="en-US"/>
        </w:rPr>
      </w:pPr>
      <w:r w:rsidRPr="00BF0D52">
        <w:rPr>
          <w:rFonts w:eastAsiaTheme="minorHAnsi"/>
          <w:szCs w:val="30"/>
          <w:lang w:eastAsia="en-US"/>
        </w:rPr>
        <w:t>Руководитель организации</w:t>
      </w:r>
    </w:p>
    <w:p w:rsidR="0073666B" w:rsidRPr="00BF0D52" w:rsidRDefault="0073666B" w:rsidP="0073666B">
      <w:pPr>
        <w:pStyle w:val="1"/>
        <w:keepNext w:val="0"/>
        <w:autoSpaceDE w:val="0"/>
        <w:autoSpaceDN w:val="0"/>
        <w:adjustRightInd w:val="0"/>
        <w:spacing w:line="280" w:lineRule="exact"/>
        <w:rPr>
          <w:rFonts w:eastAsiaTheme="minorHAnsi"/>
          <w:szCs w:val="30"/>
          <w:lang w:eastAsia="en-US"/>
        </w:rPr>
      </w:pPr>
      <w:r w:rsidRPr="00BF0D52">
        <w:rPr>
          <w:rFonts w:eastAsiaTheme="minorHAnsi"/>
          <w:szCs w:val="30"/>
          <w:lang w:eastAsia="en-US"/>
        </w:rPr>
        <w:t>(индивидуальный предприниматель,</w:t>
      </w:r>
    </w:p>
    <w:p w:rsidR="0073666B" w:rsidRPr="00BF0D52" w:rsidRDefault="0073666B" w:rsidP="0073666B">
      <w:pPr>
        <w:pStyle w:val="1"/>
        <w:keepNext w:val="0"/>
        <w:autoSpaceDE w:val="0"/>
        <w:autoSpaceDN w:val="0"/>
        <w:adjustRightInd w:val="0"/>
        <w:spacing w:line="280" w:lineRule="exact"/>
        <w:rPr>
          <w:rFonts w:eastAsiaTheme="minorHAnsi"/>
          <w:szCs w:val="30"/>
          <w:lang w:eastAsia="en-US"/>
        </w:rPr>
      </w:pPr>
      <w:r w:rsidRPr="00BF0D52">
        <w:rPr>
          <w:rFonts w:eastAsiaTheme="minorHAnsi"/>
          <w:szCs w:val="30"/>
          <w:lang w:eastAsia="en-US"/>
        </w:rPr>
        <w:t>нотариус, осуществляющий</w:t>
      </w:r>
    </w:p>
    <w:p w:rsidR="0073666B" w:rsidRPr="00BF0D52" w:rsidRDefault="0073666B" w:rsidP="0073666B">
      <w:pPr>
        <w:pStyle w:val="1"/>
        <w:keepNext w:val="0"/>
        <w:autoSpaceDE w:val="0"/>
        <w:autoSpaceDN w:val="0"/>
        <w:adjustRightInd w:val="0"/>
        <w:spacing w:line="280" w:lineRule="exact"/>
        <w:rPr>
          <w:rFonts w:eastAsiaTheme="minorHAnsi"/>
          <w:szCs w:val="30"/>
          <w:lang w:eastAsia="en-US"/>
        </w:rPr>
      </w:pPr>
      <w:r w:rsidRPr="00BF0D52">
        <w:rPr>
          <w:rFonts w:eastAsiaTheme="minorHAnsi"/>
          <w:szCs w:val="30"/>
          <w:lang w:eastAsia="en-US"/>
        </w:rPr>
        <w:t>нотариальную деятельность</w:t>
      </w:r>
    </w:p>
    <w:p w:rsidR="0073666B" w:rsidRPr="00BF0D52" w:rsidRDefault="0073666B" w:rsidP="0073666B">
      <w:pPr>
        <w:pStyle w:val="1"/>
        <w:keepNext w:val="0"/>
        <w:autoSpaceDE w:val="0"/>
        <w:autoSpaceDN w:val="0"/>
        <w:adjustRightInd w:val="0"/>
        <w:spacing w:line="280" w:lineRule="exact"/>
        <w:rPr>
          <w:rFonts w:eastAsiaTheme="minorHAnsi"/>
          <w:szCs w:val="30"/>
          <w:lang w:eastAsia="en-US"/>
        </w:rPr>
      </w:pPr>
      <w:r w:rsidRPr="00BF0D52">
        <w:rPr>
          <w:rFonts w:eastAsiaTheme="minorHAnsi"/>
          <w:szCs w:val="30"/>
          <w:lang w:eastAsia="en-US"/>
        </w:rPr>
        <w:t>в нотариальном бюро)</w:t>
      </w:r>
    </w:p>
    <w:p w:rsidR="0073666B" w:rsidRPr="00BF0D52" w:rsidRDefault="0073666B" w:rsidP="0073666B">
      <w:pPr>
        <w:jc w:val="both"/>
        <w:rPr>
          <w:rFonts w:eastAsiaTheme="minorHAnsi"/>
          <w:szCs w:val="30"/>
          <w:lang w:eastAsia="en-US"/>
        </w:rPr>
      </w:pPr>
      <w:r w:rsidRPr="00BF0D52">
        <w:rPr>
          <w:rFonts w:eastAsiaTheme="minorHAnsi"/>
          <w:szCs w:val="30"/>
          <w:lang w:eastAsia="en-US"/>
        </w:rPr>
        <w:t>или уполномоченное им лицо     _________   ___________________</w:t>
      </w:r>
    </w:p>
    <w:p w:rsidR="0073666B" w:rsidRPr="00BF0D52" w:rsidRDefault="0073666B" w:rsidP="0073666B">
      <w:pPr>
        <w:pStyle w:val="1"/>
        <w:keepNext w:val="0"/>
        <w:autoSpaceDE w:val="0"/>
        <w:autoSpaceDN w:val="0"/>
        <w:adjustRightInd w:val="0"/>
        <w:spacing w:line="240" w:lineRule="auto"/>
        <w:rPr>
          <w:rFonts w:eastAsiaTheme="minorHAnsi"/>
          <w:sz w:val="27"/>
          <w:szCs w:val="27"/>
          <w:lang w:eastAsia="en-US"/>
        </w:rPr>
      </w:pPr>
      <w:r w:rsidRPr="00BF0D52">
        <w:rPr>
          <w:rFonts w:eastAsiaTheme="minorHAnsi"/>
          <w:szCs w:val="30"/>
          <w:lang w:eastAsia="en-US"/>
        </w:rPr>
        <w:t xml:space="preserve">                                                           </w:t>
      </w:r>
      <w:r w:rsidRPr="00BF0D52">
        <w:rPr>
          <w:rFonts w:eastAsiaTheme="minorHAnsi"/>
          <w:sz w:val="27"/>
          <w:szCs w:val="27"/>
          <w:lang w:eastAsia="en-US"/>
        </w:rPr>
        <w:t>(подпись)   (инициалы, фамилия)</w:t>
      </w:r>
    </w:p>
    <w:p w:rsidR="0073666B" w:rsidRPr="00BF0D52" w:rsidRDefault="0073666B" w:rsidP="0073666B">
      <w:pPr>
        <w:jc w:val="both"/>
        <w:rPr>
          <w:sz w:val="24"/>
        </w:rPr>
      </w:pPr>
    </w:p>
    <w:p w:rsidR="0073666B" w:rsidRPr="00BF0D52" w:rsidRDefault="0073666B" w:rsidP="0073666B">
      <w:pPr>
        <w:jc w:val="both"/>
        <w:rPr>
          <w:sz w:val="24"/>
        </w:rPr>
      </w:pPr>
    </w:p>
    <w:p w:rsidR="003C6C8F" w:rsidRPr="00BF0D52" w:rsidRDefault="003C6C8F" w:rsidP="00010A7B">
      <w:pPr>
        <w:pStyle w:val="1"/>
        <w:keepNext w:val="0"/>
        <w:autoSpaceDE w:val="0"/>
        <w:autoSpaceDN w:val="0"/>
        <w:adjustRightInd w:val="0"/>
        <w:spacing w:line="240" w:lineRule="auto"/>
        <w:rPr>
          <w:rFonts w:eastAsiaTheme="minorHAnsi"/>
          <w:szCs w:val="30"/>
          <w:lang w:eastAsia="en-US"/>
        </w:rPr>
      </w:pPr>
      <w:r w:rsidRPr="00BF0D52">
        <w:rPr>
          <w:rFonts w:eastAsiaTheme="minorHAnsi"/>
          <w:szCs w:val="30"/>
          <w:lang w:eastAsia="en-US"/>
        </w:rPr>
        <w:lastRenderedPageBreak/>
        <w:t>Должностное лицо инспекции МНС</w:t>
      </w:r>
    </w:p>
    <w:p w:rsidR="003C6C8F" w:rsidRPr="00BF0D52" w:rsidRDefault="003C6C8F" w:rsidP="00010A7B">
      <w:pPr>
        <w:pStyle w:val="1"/>
        <w:keepNext w:val="0"/>
        <w:autoSpaceDE w:val="0"/>
        <w:autoSpaceDN w:val="0"/>
        <w:adjustRightInd w:val="0"/>
        <w:spacing w:line="240" w:lineRule="auto"/>
        <w:rPr>
          <w:rFonts w:eastAsiaTheme="minorHAnsi"/>
          <w:szCs w:val="30"/>
          <w:lang w:eastAsia="en-US"/>
        </w:rPr>
      </w:pPr>
      <w:r w:rsidRPr="00BF0D52">
        <w:rPr>
          <w:rFonts w:eastAsiaTheme="minorHAnsi"/>
          <w:szCs w:val="30"/>
          <w:lang w:eastAsia="en-US"/>
        </w:rPr>
        <w:t>(управления (отдела) по работе</w:t>
      </w:r>
    </w:p>
    <w:p w:rsidR="003C6C8F" w:rsidRPr="00BF0D52" w:rsidRDefault="003C6C8F" w:rsidP="00010A7B">
      <w:pPr>
        <w:pStyle w:val="1"/>
        <w:keepNext w:val="0"/>
        <w:autoSpaceDE w:val="0"/>
        <w:autoSpaceDN w:val="0"/>
        <w:adjustRightInd w:val="0"/>
        <w:spacing w:line="240" w:lineRule="auto"/>
        <w:rPr>
          <w:rFonts w:eastAsiaTheme="minorHAnsi"/>
          <w:szCs w:val="30"/>
          <w:lang w:eastAsia="en-US"/>
        </w:rPr>
      </w:pPr>
      <w:r w:rsidRPr="00BF0D52">
        <w:rPr>
          <w:rFonts w:eastAsiaTheme="minorHAnsi"/>
          <w:szCs w:val="30"/>
          <w:lang w:eastAsia="en-US"/>
        </w:rPr>
        <w:t xml:space="preserve">с </w:t>
      </w:r>
      <w:r w:rsidR="0073666B" w:rsidRPr="00BF0D52">
        <w:rPr>
          <w:rFonts w:eastAsiaTheme="minorHAnsi"/>
          <w:szCs w:val="30"/>
          <w:lang w:eastAsia="en-US"/>
        </w:rPr>
        <w:t xml:space="preserve">плательщиками)  </w:t>
      </w:r>
      <w:r w:rsidRPr="00BF0D52">
        <w:rPr>
          <w:rFonts w:eastAsiaTheme="minorHAnsi"/>
          <w:szCs w:val="30"/>
          <w:lang w:eastAsia="en-US"/>
        </w:rPr>
        <w:t xml:space="preserve">                         _________   ___________________</w:t>
      </w:r>
    </w:p>
    <w:p w:rsidR="003C6C8F" w:rsidRPr="00BF0D52" w:rsidRDefault="003C6C8F" w:rsidP="00010A7B">
      <w:pPr>
        <w:pStyle w:val="1"/>
        <w:keepNext w:val="0"/>
        <w:autoSpaceDE w:val="0"/>
        <w:autoSpaceDN w:val="0"/>
        <w:adjustRightInd w:val="0"/>
        <w:spacing w:line="240" w:lineRule="auto"/>
        <w:rPr>
          <w:rFonts w:eastAsiaTheme="minorHAnsi"/>
          <w:sz w:val="27"/>
          <w:szCs w:val="27"/>
          <w:lang w:eastAsia="en-US"/>
        </w:rPr>
      </w:pPr>
      <w:r w:rsidRPr="00BF0D52">
        <w:rPr>
          <w:rFonts w:eastAsiaTheme="minorHAnsi"/>
          <w:szCs w:val="30"/>
          <w:lang w:eastAsia="en-US"/>
        </w:rPr>
        <w:t xml:space="preserve">                                           </w:t>
      </w:r>
      <w:r w:rsidR="00010A7B" w:rsidRPr="00BF0D52">
        <w:rPr>
          <w:rFonts w:eastAsiaTheme="minorHAnsi"/>
          <w:szCs w:val="30"/>
          <w:lang w:eastAsia="en-US"/>
        </w:rPr>
        <w:t xml:space="preserve">               </w:t>
      </w:r>
      <w:r w:rsidRPr="00BF0D52">
        <w:rPr>
          <w:rFonts w:eastAsiaTheme="minorHAnsi"/>
          <w:szCs w:val="30"/>
          <w:lang w:eastAsia="en-US"/>
        </w:rPr>
        <w:t xml:space="preserve"> </w:t>
      </w:r>
      <w:r w:rsidRPr="00BF0D52">
        <w:rPr>
          <w:rFonts w:eastAsiaTheme="minorHAnsi"/>
          <w:sz w:val="27"/>
          <w:szCs w:val="27"/>
          <w:lang w:eastAsia="en-US"/>
        </w:rPr>
        <w:t>(подпись)   (инициалы, фамилия)</w:t>
      </w:r>
    </w:p>
    <w:p w:rsidR="003C6C8F" w:rsidRPr="00BF0D52" w:rsidRDefault="003C6C8F" w:rsidP="009E05C0">
      <w:pPr>
        <w:jc w:val="both"/>
        <w:rPr>
          <w:sz w:val="24"/>
        </w:rPr>
      </w:pPr>
    </w:p>
    <w:p w:rsidR="009E05C0" w:rsidRPr="00BF0D52" w:rsidRDefault="009E05C0" w:rsidP="009E05C0">
      <w:pPr>
        <w:jc w:val="both"/>
        <w:rPr>
          <w:sz w:val="27"/>
          <w:szCs w:val="27"/>
        </w:rPr>
      </w:pPr>
    </w:p>
    <w:p w:rsidR="009E05C0" w:rsidRPr="00BF0D52" w:rsidRDefault="009E05C0" w:rsidP="009E05C0">
      <w:pPr>
        <w:rPr>
          <w:szCs w:val="30"/>
        </w:rPr>
      </w:pPr>
      <w:r w:rsidRPr="00BF0D52">
        <w:rPr>
          <w:szCs w:val="30"/>
        </w:rPr>
        <w:t>Штамп или отметка</w:t>
      </w:r>
      <w:r w:rsidRPr="00BF0D52">
        <w:rPr>
          <w:szCs w:val="30"/>
        </w:rPr>
        <w:br/>
        <w:t>инспекции МНС</w:t>
      </w:r>
      <w:r w:rsidRPr="00BF0D52">
        <w:rPr>
          <w:szCs w:val="30"/>
        </w:rPr>
        <w:br/>
        <w:t>(управления (отдела)</w:t>
      </w:r>
      <w:r w:rsidRPr="00BF0D52">
        <w:rPr>
          <w:szCs w:val="30"/>
        </w:rPr>
        <w:br/>
        <w:t>по работе с плательщиками)</w:t>
      </w:r>
    </w:p>
    <w:p w:rsidR="009E05C0" w:rsidRPr="00BF0D52" w:rsidRDefault="009E05C0" w:rsidP="009E05C0">
      <w:pPr>
        <w:ind w:firstLine="567"/>
        <w:jc w:val="both"/>
        <w:rPr>
          <w:szCs w:val="30"/>
        </w:rPr>
      </w:pPr>
      <w:r w:rsidRPr="00BF0D52">
        <w:rPr>
          <w:szCs w:val="30"/>
        </w:rPr>
        <w:t> </w:t>
      </w:r>
    </w:p>
    <w:p w:rsidR="009E05C0" w:rsidRPr="00BF0D52" w:rsidRDefault="009E05C0" w:rsidP="009E05C0">
      <w:pPr>
        <w:jc w:val="both"/>
        <w:rPr>
          <w:szCs w:val="30"/>
        </w:rPr>
      </w:pPr>
      <w:r w:rsidRPr="00BF0D52">
        <w:rPr>
          <w:szCs w:val="30"/>
        </w:rPr>
        <w:t>Получено</w:t>
      </w:r>
    </w:p>
    <w:p w:rsidR="009E05C0" w:rsidRPr="00BF0D52" w:rsidRDefault="009E05C0" w:rsidP="009E05C0">
      <w:pPr>
        <w:ind w:firstLine="567"/>
        <w:jc w:val="both"/>
        <w:rPr>
          <w:sz w:val="27"/>
          <w:szCs w:val="27"/>
        </w:rPr>
      </w:pPr>
      <w:r w:rsidRPr="00BF0D52">
        <w:rPr>
          <w:sz w:val="27"/>
          <w:szCs w:val="27"/>
        </w:rPr>
        <w:t> </w:t>
      </w:r>
    </w:p>
    <w:tbl>
      <w:tblPr>
        <w:tblW w:w="5000" w:type="pct"/>
        <w:tblCellMar>
          <w:left w:w="0" w:type="dxa"/>
          <w:right w:w="0" w:type="dxa"/>
        </w:tblCellMar>
        <w:tblLook w:val="04A0" w:firstRow="1" w:lastRow="0" w:firstColumn="1" w:lastColumn="0" w:noHBand="0" w:noVBand="1"/>
      </w:tblPr>
      <w:tblGrid>
        <w:gridCol w:w="1531"/>
        <w:gridCol w:w="2286"/>
        <w:gridCol w:w="2288"/>
        <w:gridCol w:w="3825"/>
      </w:tblGrid>
      <w:tr w:rsidR="009E05C0" w:rsidRPr="00BF0D52" w:rsidTr="00AB7047">
        <w:trPr>
          <w:trHeight w:val="240"/>
        </w:trPr>
        <w:tc>
          <w:tcPr>
            <w:tcW w:w="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jc w:val="both"/>
              <w:rPr>
                <w:sz w:val="27"/>
                <w:szCs w:val="27"/>
              </w:rPr>
            </w:pPr>
            <w:r w:rsidRPr="00BF0D52">
              <w:rPr>
                <w:sz w:val="27"/>
                <w:szCs w:val="27"/>
              </w:rPr>
              <w:t> </w:t>
            </w:r>
          </w:p>
        </w:tc>
        <w:tc>
          <w:tcPr>
            <w:tcW w:w="11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jc w:val="both"/>
              <w:rPr>
                <w:sz w:val="27"/>
                <w:szCs w:val="27"/>
              </w:rPr>
            </w:pPr>
            <w:r w:rsidRPr="00BF0D52">
              <w:rPr>
                <w:sz w:val="27"/>
                <w:szCs w:val="27"/>
              </w:rPr>
              <w:t> </w:t>
            </w:r>
          </w:p>
        </w:tc>
        <w:tc>
          <w:tcPr>
            <w:tcW w:w="1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E05C0" w:rsidRPr="00BF0D52" w:rsidRDefault="009E05C0" w:rsidP="00AB7047">
            <w:pPr>
              <w:jc w:val="both"/>
              <w:rPr>
                <w:sz w:val="27"/>
                <w:szCs w:val="27"/>
              </w:rPr>
            </w:pPr>
            <w:r w:rsidRPr="00BF0D52">
              <w:rPr>
                <w:sz w:val="27"/>
                <w:szCs w:val="27"/>
              </w:rPr>
              <w:t> </w:t>
            </w:r>
          </w:p>
        </w:tc>
        <w:tc>
          <w:tcPr>
            <w:tcW w:w="1926" w:type="pct"/>
            <w:tcBorders>
              <w:left w:val="single" w:sz="4" w:space="0" w:color="auto"/>
            </w:tcBorders>
            <w:tcMar>
              <w:top w:w="0" w:type="dxa"/>
              <w:left w:w="6" w:type="dxa"/>
              <w:bottom w:w="0" w:type="dxa"/>
              <w:right w:w="6" w:type="dxa"/>
            </w:tcMar>
            <w:hideMark/>
          </w:tcPr>
          <w:p w:rsidR="009E05C0" w:rsidRPr="00BF0D52" w:rsidRDefault="009E05C0" w:rsidP="00AB7047">
            <w:pPr>
              <w:jc w:val="both"/>
              <w:rPr>
                <w:sz w:val="27"/>
                <w:szCs w:val="27"/>
              </w:rPr>
            </w:pPr>
            <w:r w:rsidRPr="00BF0D52">
              <w:rPr>
                <w:sz w:val="27"/>
                <w:szCs w:val="27"/>
              </w:rPr>
              <w:t> </w:t>
            </w:r>
          </w:p>
        </w:tc>
      </w:tr>
      <w:tr w:rsidR="009E05C0" w:rsidRPr="00BF0D52" w:rsidTr="00AB7047">
        <w:trPr>
          <w:trHeight w:val="240"/>
        </w:trPr>
        <w:tc>
          <w:tcPr>
            <w:tcW w:w="771" w:type="pct"/>
            <w:tcBorders>
              <w:top w:val="single" w:sz="4" w:space="0" w:color="auto"/>
            </w:tcBorders>
            <w:tcMar>
              <w:top w:w="0" w:type="dxa"/>
              <w:left w:w="6" w:type="dxa"/>
              <w:bottom w:w="0" w:type="dxa"/>
              <w:right w:w="6" w:type="dxa"/>
            </w:tcMar>
            <w:vAlign w:val="center"/>
            <w:hideMark/>
          </w:tcPr>
          <w:p w:rsidR="009E05C0" w:rsidRPr="00BF0D52" w:rsidRDefault="009E05C0" w:rsidP="00AB7047">
            <w:pPr>
              <w:jc w:val="center"/>
              <w:rPr>
                <w:sz w:val="27"/>
                <w:szCs w:val="27"/>
              </w:rPr>
            </w:pPr>
            <w:r w:rsidRPr="00BF0D52">
              <w:rPr>
                <w:sz w:val="27"/>
                <w:szCs w:val="27"/>
              </w:rPr>
              <w:t>(число)</w:t>
            </w:r>
          </w:p>
        </w:tc>
        <w:tc>
          <w:tcPr>
            <w:tcW w:w="1151" w:type="pct"/>
            <w:tcBorders>
              <w:top w:val="single" w:sz="4" w:space="0" w:color="auto"/>
            </w:tcBorders>
            <w:tcMar>
              <w:top w:w="0" w:type="dxa"/>
              <w:left w:w="6" w:type="dxa"/>
              <w:bottom w:w="0" w:type="dxa"/>
              <w:right w:w="6" w:type="dxa"/>
            </w:tcMar>
            <w:vAlign w:val="center"/>
            <w:hideMark/>
          </w:tcPr>
          <w:p w:rsidR="009E05C0" w:rsidRPr="00BF0D52" w:rsidRDefault="009E05C0" w:rsidP="00AB7047">
            <w:pPr>
              <w:jc w:val="center"/>
              <w:rPr>
                <w:sz w:val="27"/>
                <w:szCs w:val="27"/>
              </w:rPr>
            </w:pPr>
            <w:r w:rsidRPr="00BF0D52">
              <w:rPr>
                <w:sz w:val="27"/>
                <w:szCs w:val="27"/>
              </w:rPr>
              <w:t>(номер месяца)</w:t>
            </w:r>
          </w:p>
        </w:tc>
        <w:tc>
          <w:tcPr>
            <w:tcW w:w="1152" w:type="pct"/>
            <w:tcBorders>
              <w:top w:val="single" w:sz="4" w:space="0" w:color="auto"/>
            </w:tcBorders>
            <w:tcMar>
              <w:top w:w="0" w:type="dxa"/>
              <w:left w:w="6" w:type="dxa"/>
              <w:bottom w:w="0" w:type="dxa"/>
              <w:right w:w="6" w:type="dxa"/>
            </w:tcMar>
            <w:vAlign w:val="center"/>
            <w:hideMark/>
          </w:tcPr>
          <w:p w:rsidR="009E05C0" w:rsidRPr="00BF0D52" w:rsidRDefault="009E05C0" w:rsidP="00AB7047">
            <w:pPr>
              <w:jc w:val="center"/>
              <w:rPr>
                <w:sz w:val="27"/>
                <w:szCs w:val="27"/>
              </w:rPr>
            </w:pPr>
            <w:r w:rsidRPr="00BF0D52">
              <w:rPr>
                <w:sz w:val="27"/>
                <w:szCs w:val="27"/>
              </w:rPr>
              <w:t>(четыре цифры года)</w:t>
            </w:r>
          </w:p>
        </w:tc>
        <w:tc>
          <w:tcPr>
            <w:tcW w:w="1926" w:type="pct"/>
            <w:tcMar>
              <w:top w:w="0" w:type="dxa"/>
              <w:left w:w="6" w:type="dxa"/>
              <w:bottom w:w="0" w:type="dxa"/>
              <w:right w:w="6" w:type="dxa"/>
            </w:tcMar>
            <w:hideMark/>
          </w:tcPr>
          <w:p w:rsidR="009E05C0" w:rsidRPr="00BF0D52" w:rsidRDefault="009E05C0" w:rsidP="00AB7047">
            <w:pPr>
              <w:jc w:val="center"/>
              <w:rPr>
                <w:sz w:val="27"/>
                <w:szCs w:val="27"/>
              </w:rPr>
            </w:pPr>
            <w:r w:rsidRPr="00BF0D52">
              <w:rPr>
                <w:sz w:val="27"/>
                <w:szCs w:val="27"/>
              </w:rPr>
              <w:t> </w:t>
            </w:r>
          </w:p>
        </w:tc>
      </w:tr>
    </w:tbl>
    <w:p w:rsidR="009E05C0" w:rsidRDefault="009E05C0" w:rsidP="009E05C0">
      <w:pPr>
        <w:ind w:firstLine="567"/>
        <w:jc w:val="both"/>
        <w:rPr>
          <w:sz w:val="27"/>
          <w:szCs w:val="27"/>
        </w:rPr>
      </w:pPr>
      <w:r w:rsidRPr="00BF0D52">
        <w:rPr>
          <w:sz w:val="27"/>
          <w:szCs w:val="27"/>
        </w:rPr>
        <w:t> </w:t>
      </w:r>
    </w:p>
    <w:p w:rsidR="00642F74" w:rsidRDefault="00642F74" w:rsidP="009E05C0">
      <w:pPr>
        <w:ind w:firstLine="567"/>
        <w:jc w:val="both"/>
        <w:rPr>
          <w:sz w:val="27"/>
          <w:szCs w:val="27"/>
        </w:rPr>
      </w:pPr>
    </w:p>
    <w:p w:rsidR="00642F74" w:rsidRDefault="00642F74" w:rsidP="009E05C0">
      <w:pPr>
        <w:ind w:firstLine="567"/>
        <w:jc w:val="both"/>
        <w:rPr>
          <w:sz w:val="27"/>
          <w:szCs w:val="27"/>
        </w:rPr>
      </w:pPr>
    </w:p>
    <w:p w:rsidR="00642F74" w:rsidRDefault="00642F74" w:rsidP="009E05C0">
      <w:pPr>
        <w:ind w:firstLine="567"/>
        <w:jc w:val="both"/>
        <w:rPr>
          <w:sz w:val="27"/>
          <w:szCs w:val="27"/>
        </w:rPr>
      </w:pPr>
    </w:p>
    <w:p w:rsidR="00642F74" w:rsidRDefault="00642F74" w:rsidP="009E05C0">
      <w:pPr>
        <w:ind w:firstLine="567"/>
        <w:jc w:val="both"/>
        <w:rPr>
          <w:sz w:val="27"/>
          <w:szCs w:val="27"/>
        </w:rPr>
      </w:pPr>
    </w:p>
    <w:p w:rsidR="00642F74" w:rsidRDefault="00642F74" w:rsidP="009E05C0">
      <w:pPr>
        <w:ind w:firstLine="567"/>
        <w:jc w:val="both"/>
        <w:rPr>
          <w:sz w:val="27"/>
          <w:szCs w:val="27"/>
        </w:rPr>
      </w:pPr>
    </w:p>
    <w:p w:rsidR="00642F74" w:rsidRDefault="00642F74" w:rsidP="009E05C0">
      <w:pPr>
        <w:ind w:firstLine="567"/>
        <w:jc w:val="both"/>
        <w:rPr>
          <w:sz w:val="27"/>
          <w:szCs w:val="27"/>
        </w:rPr>
      </w:pPr>
    </w:p>
    <w:p w:rsidR="007D4ED6" w:rsidRDefault="007D4ED6" w:rsidP="009E05C0">
      <w:pPr>
        <w:ind w:firstLine="567"/>
        <w:jc w:val="both"/>
        <w:rPr>
          <w:sz w:val="27"/>
          <w:szCs w:val="27"/>
        </w:rPr>
      </w:pPr>
    </w:p>
    <w:p w:rsidR="007D4ED6" w:rsidRDefault="007D4ED6" w:rsidP="009E05C0">
      <w:pPr>
        <w:ind w:firstLine="567"/>
        <w:jc w:val="both"/>
        <w:rPr>
          <w:sz w:val="27"/>
          <w:szCs w:val="27"/>
        </w:rPr>
      </w:pPr>
    </w:p>
    <w:p w:rsidR="00642F74" w:rsidRDefault="00642F74" w:rsidP="009E05C0">
      <w:pPr>
        <w:ind w:firstLine="567"/>
        <w:jc w:val="both"/>
        <w:rPr>
          <w:sz w:val="27"/>
          <w:szCs w:val="27"/>
        </w:rPr>
      </w:pPr>
    </w:p>
    <w:p w:rsidR="00642F74" w:rsidRPr="00BF0D52" w:rsidRDefault="00642F74" w:rsidP="009E05C0">
      <w:pPr>
        <w:ind w:firstLine="567"/>
        <w:jc w:val="both"/>
        <w:rPr>
          <w:sz w:val="27"/>
          <w:szCs w:val="27"/>
        </w:rPr>
      </w:pPr>
    </w:p>
    <w:p w:rsidR="009E05C0" w:rsidRPr="00BF0D52" w:rsidRDefault="009E05C0" w:rsidP="009E05C0">
      <w:pPr>
        <w:jc w:val="both"/>
        <w:rPr>
          <w:sz w:val="20"/>
          <w:szCs w:val="20"/>
        </w:rPr>
      </w:pPr>
      <w:r w:rsidRPr="00BF0D52">
        <w:rPr>
          <w:sz w:val="20"/>
          <w:szCs w:val="20"/>
        </w:rPr>
        <w:t>______________________________</w:t>
      </w:r>
    </w:p>
    <w:p w:rsidR="009E05C0" w:rsidRPr="00BF0D52" w:rsidRDefault="009E05C0" w:rsidP="009E05C0">
      <w:pPr>
        <w:ind w:firstLine="567"/>
        <w:jc w:val="both"/>
        <w:rPr>
          <w:sz w:val="27"/>
          <w:szCs w:val="27"/>
        </w:rPr>
      </w:pPr>
      <w:r w:rsidRPr="00BF0D52">
        <w:rPr>
          <w:sz w:val="27"/>
          <w:szCs w:val="27"/>
          <w:vertAlign w:val="superscript"/>
        </w:rPr>
        <w:t>1</w:t>
      </w:r>
      <w:r w:rsidRPr="00BF0D52">
        <w:rPr>
          <w:sz w:val="27"/>
          <w:szCs w:val="27"/>
        </w:rPr>
        <w:t> Учетный номер плательщика.</w:t>
      </w:r>
    </w:p>
    <w:p w:rsidR="009E05C0" w:rsidRPr="00BF0D52" w:rsidRDefault="009E05C0" w:rsidP="009E05C0">
      <w:pPr>
        <w:ind w:firstLine="567"/>
        <w:jc w:val="both"/>
        <w:rPr>
          <w:sz w:val="27"/>
          <w:szCs w:val="27"/>
        </w:rPr>
      </w:pPr>
      <w:r w:rsidRPr="00BF0D52">
        <w:rPr>
          <w:sz w:val="27"/>
          <w:szCs w:val="27"/>
          <w:vertAlign w:val="superscript"/>
        </w:rPr>
        <w:t>2</w:t>
      </w:r>
      <w:r w:rsidRPr="00BF0D52">
        <w:rPr>
          <w:sz w:val="27"/>
          <w:szCs w:val="27"/>
        </w:rPr>
        <w:t> Общегосударственный классификатор Республики Беларусь ОКРБ 005-2011 «Виды экономической деятельности», утвержденный постановлением Государственного комитета по стандартизации Республики Беларусь от 5 декабря 2011 г. № 85.</w:t>
      </w:r>
    </w:p>
    <w:p w:rsidR="00174037" w:rsidRPr="00BF0D52" w:rsidRDefault="00174037" w:rsidP="009E05C0">
      <w:pPr>
        <w:ind w:firstLine="567"/>
        <w:jc w:val="both"/>
        <w:rPr>
          <w:sz w:val="27"/>
          <w:szCs w:val="27"/>
        </w:rPr>
      </w:pPr>
      <w:r w:rsidRPr="00BF0D52">
        <w:rPr>
          <w:sz w:val="27"/>
          <w:szCs w:val="27"/>
          <w:vertAlign w:val="superscript"/>
        </w:rPr>
        <w:t>3</w:t>
      </w:r>
      <w:r w:rsidR="003B3396">
        <w:rPr>
          <w:sz w:val="27"/>
          <w:szCs w:val="27"/>
          <w:vertAlign w:val="superscript"/>
        </w:rPr>
        <w:t xml:space="preserve"> </w:t>
      </w:r>
      <w:r w:rsidRPr="00BF0D52">
        <w:rPr>
          <w:sz w:val="27"/>
          <w:szCs w:val="27"/>
        </w:rPr>
        <w:t>Под филиалом понимается филиал, представительство или иное обособленное подразделение юридического лица Республики Беларусь, которые в соответствии с учетной политикой юридического лица осуществляют ведение бухгалтерского учета с определением финансового результата по их деятельности и которым для совершения операций юридическим лицом открыт счет с предоставлением права распоряжаться денежными средствами на счете должностным лицам этих обособленных подразделений.</w:t>
      </w:r>
    </w:p>
    <w:p w:rsidR="009E05C0" w:rsidRPr="00BF0D52" w:rsidRDefault="009E05C0" w:rsidP="009E05C0">
      <w:pPr>
        <w:ind w:firstLine="567"/>
        <w:jc w:val="both"/>
        <w:rPr>
          <w:bCs/>
          <w:sz w:val="27"/>
          <w:szCs w:val="27"/>
        </w:rPr>
      </w:pPr>
      <w:r w:rsidRPr="00BF0D52">
        <w:rPr>
          <w:sz w:val="27"/>
          <w:szCs w:val="27"/>
          <w:vertAlign w:val="superscript"/>
        </w:rPr>
        <w:t>4</w:t>
      </w:r>
      <w:r w:rsidRPr="00BF0D52">
        <w:rPr>
          <w:sz w:val="27"/>
          <w:szCs w:val="27"/>
        </w:rPr>
        <w:t xml:space="preserve"> </w:t>
      </w:r>
      <w:r w:rsidRPr="00BF0D52">
        <w:rPr>
          <w:bCs/>
          <w:sz w:val="27"/>
          <w:szCs w:val="27"/>
        </w:rPr>
        <w:t>Указывается последний месяц отчетного квартала.</w:t>
      </w:r>
    </w:p>
    <w:p w:rsidR="009E05C0" w:rsidRPr="00BF0D52" w:rsidRDefault="009E05C0" w:rsidP="009E05C0">
      <w:pPr>
        <w:ind w:firstLine="567"/>
        <w:jc w:val="both"/>
        <w:rPr>
          <w:sz w:val="27"/>
          <w:szCs w:val="27"/>
        </w:rPr>
      </w:pPr>
      <w:r w:rsidRPr="00BF0D52">
        <w:rPr>
          <w:sz w:val="27"/>
          <w:szCs w:val="27"/>
          <w:vertAlign w:val="superscript"/>
        </w:rPr>
        <w:t>5</w:t>
      </w:r>
      <w:r w:rsidRPr="00BF0D52">
        <w:rPr>
          <w:sz w:val="27"/>
          <w:szCs w:val="27"/>
        </w:rPr>
        <w:t xml:space="preserve"> Заполняется с точностью два знака после запятой.</w:t>
      </w:r>
    </w:p>
    <w:p w:rsidR="009E05C0" w:rsidRPr="00BF0D52" w:rsidRDefault="009E05C0" w:rsidP="009E05C0">
      <w:pPr>
        <w:ind w:firstLine="567"/>
        <w:jc w:val="both"/>
        <w:rPr>
          <w:sz w:val="27"/>
          <w:szCs w:val="27"/>
        </w:rPr>
      </w:pPr>
      <w:r w:rsidRPr="00BF0D52">
        <w:rPr>
          <w:sz w:val="27"/>
          <w:szCs w:val="27"/>
          <w:vertAlign w:val="superscript"/>
        </w:rPr>
        <w:t>6</w:t>
      </w:r>
      <w:r w:rsidRPr="00BF0D52">
        <w:rPr>
          <w:sz w:val="27"/>
          <w:szCs w:val="27"/>
        </w:rPr>
        <w:t xml:space="preserve"> В графе «Значение показателя» напротив соответствующего отчетного квартала указываются цифры:</w:t>
      </w:r>
    </w:p>
    <w:p w:rsidR="009E05C0" w:rsidRPr="00BF0D52" w:rsidRDefault="009E05C0" w:rsidP="009E05C0">
      <w:pPr>
        <w:ind w:firstLine="567"/>
        <w:jc w:val="both"/>
        <w:rPr>
          <w:sz w:val="27"/>
          <w:szCs w:val="27"/>
        </w:rPr>
      </w:pPr>
      <w:r w:rsidRPr="00BF0D52">
        <w:rPr>
          <w:sz w:val="27"/>
          <w:szCs w:val="27"/>
        </w:rPr>
        <w:t>1 – в случае ведения бухгалтерского учета;</w:t>
      </w:r>
    </w:p>
    <w:p w:rsidR="009E05C0" w:rsidRPr="00BF0D52" w:rsidRDefault="009E05C0" w:rsidP="00010A7B">
      <w:pPr>
        <w:spacing w:line="280" w:lineRule="exact"/>
        <w:ind w:firstLine="567"/>
        <w:jc w:val="both"/>
        <w:rPr>
          <w:sz w:val="27"/>
          <w:szCs w:val="27"/>
        </w:rPr>
      </w:pPr>
      <w:r w:rsidRPr="00BF0D52">
        <w:rPr>
          <w:sz w:val="27"/>
          <w:szCs w:val="27"/>
        </w:rPr>
        <w:t>2 – в случае ведения учета в книге учета доходов и расходов организаций и индивидуальных предпринимателей, применяющих упрощенную систему налогообложения.</w:t>
      </w:r>
    </w:p>
    <w:tbl>
      <w:tblPr>
        <w:tblW w:w="5000" w:type="pct"/>
        <w:tblCellMar>
          <w:left w:w="0" w:type="dxa"/>
          <w:right w:w="0" w:type="dxa"/>
        </w:tblCellMar>
        <w:tblLook w:val="04A0" w:firstRow="1" w:lastRow="0" w:firstColumn="1" w:lastColumn="0" w:noHBand="0" w:noVBand="1"/>
      </w:tblPr>
      <w:tblGrid>
        <w:gridCol w:w="7066"/>
        <w:gridCol w:w="2869"/>
      </w:tblGrid>
      <w:tr w:rsidR="009E05C0" w:rsidRPr="00BF0D52" w:rsidTr="00AB7047">
        <w:tc>
          <w:tcPr>
            <w:tcW w:w="3556" w:type="pct"/>
            <w:tcMar>
              <w:top w:w="0" w:type="dxa"/>
              <w:left w:w="6" w:type="dxa"/>
              <w:bottom w:w="0" w:type="dxa"/>
              <w:right w:w="6" w:type="dxa"/>
            </w:tcMar>
            <w:hideMark/>
          </w:tcPr>
          <w:p w:rsidR="009E05C0" w:rsidRPr="00BF0D52" w:rsidRDefault="009E05C0" w:rsidP="00010A7B">
            <w:pPr>
              <w:spacing w:line="280" w:lineRule="exact"/>
              <w:ind w:firstLine="567"/>
              <w:jc w:val="both"/>
              <w:rPr>
                <w:szCs w:val="30"/>
              </w:rPr>
            </w:pPr>
            <w:r w:rsidRPr="00BF0D52">
              <w:rPr>
                <w:szCs w:val="30"/>
              </w:rPr>
              <w:lastRenderedPageBreak/>
              <w:t>  </w:t>
            </w:r>
          </w:p>
        </w:tc>
        <w:tc>
          <w:tcPr>
            <w:tcW w:w="1444" w:type="pct"/>
            <w:tcMar>
              <w:top w:w="0" w:type="dxa"/>
              <w:left w:w="6" w:type="dxa"/>
              <w:bottom w:w="0" w:type="dxa"/>
              <w:right w:w="6" w:type="dxa"/>
            </w:tcMar>
            <w:hideMark/>
          </w:tcPr>
          <w:p w:rsidR="009E05C0" w:rsidRPr="00BF0D52" w:rsidRDefault="009E05C0" w:rsidP="00010A7B">
            <w:pPr>
              <w:spacing w:line="280" w:lineRule="exact"/>
              <w:rPr>
                <w:szCs w:val="30"/>
              </w:rPr>
            </w:pPr>
            <w:r w:rsidRPr="00BF0D52">
              <w:rPr>
                <w:szCs w:val="30"/>
              </w:rPr>
              <w:t>Приложение</w:t>
            </w:r>
          </w:p>
          <w:p w:rsidR="009E05C0" w:rsidRPr="00BF0D52" w:rsidRDefault="009E05C0" w:rsidP="00010A7B">
            <w:pPr>
              <w:spacing w:line="280" w:lineRule="exact"/>
              <w:rPr>
                <w:szCs w:val="30"/>
              </w:rPr>
            </w:pPr>
            <w:r w:rsidRPr="00BF0D52">
              <w:rPr>
                <w:szCs w:val="30"/>
              </w:rPr>
              <w:t>к форме налоговой</w:t>
            </w:r>
            <w:r w:rsidRPr="00BF0D52">
              <w:rPr>
                <w:szCs w:val="30"/>
              </w:rPr>
              <w:br/>
              <w:t xml:space="preserve">декларации (расчета) </w:t>
            </w:r>
            <w:r w:rsidRPr="00BF0D52">
              <w:rPr>
                <w:szCs w:val="30"/>
              </w:rPr>
              <w:br/>
              <w:t>по налогу при упрощенной</w:t>
            </w:r>
            <w:r w:rsidRPr="00BF0D52">
              <w:rPr>
                <w:szCs w:val="30"/>
              </w:rPr>
              <w:br/>
              <w:t xml:space="preserve">системе налогообложения </w:t>
            </w:r>
          </w:p>
        </w:tc>
      </w:tr>
    </w:tbl>
    <w:p w:rsidR="009E05C0" w:rsidRPr="002C4D49" w:rsidRDefault="009E05C0" w:rsidP="009E05C0">
      <w:pPr>
        <w:spacing w:before="240" w:after="240"/>
        <w:jc w:val="center"/>
        <w:rPr>
          <w:bCs/>
          <w:szCs w:val="30"/>
        </w:rPr>
      </w:pPr>
      <w:r w:rsidRPr="002C4D49">
        <w:rPr>
          <w:bCs/>
          <w:szCs w:val="30"/>
        </w:rPr>
        <w:t>Сведения о размере и составе использованных льгот</w:t>
      </w:r>
    </w:p>
    <w:tbl>
      <w:tblPr>
        <w:tblW w:w="5000" w:type="pct"/>
        <w:tblBorders>
          <w:top w:val="single" w:sz="4" w:space="0" w:color="auto"/>
          <w:left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82"/>
        <w:gridCol w:w="2972"/>
        <w:gridCol w:w="1624"/>
        <w:gridCol w:w="2380"/>
        <w:gridCol w:w="2467"/>
      </w:tblGrid>
      <w:tr w:rsidR="009E05C0" w:rsidRPr="00BF0D52" w:rsidTr="00AB7047">
        <w:trPr>
          <w:trHeight w:val="240"/>
        </w:trPr>
        <w:tc>
          <w:tcPr>
            <w:tcW w:w="243" w:type="pct"/>
            <w:tcBorders>
              <w:bottom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AB7047">
            <w:pPr>
              <w:jc w:val="center"/>
              <w:rPr>
                <w:sz w:val="27"/>
                <w:szCs w:val="27"/>
              </w:rPr>
            </w:pPr>
            <w:r w:rsidRPr="00BF0D52">
              <w:rPr>
                <w:sz w:val="27"/>
                <w:szCs w:val="27"/>
              </w:rPr>
              <w:t>№</w:t>
            </w:r>
            <w:r w:rsidRPr="00BF0D52">
              <w:rPr>
                <w:sz w:val="27"/>
                <w:szCs w:val="27"/>
              </w:rPr>
              <w:br/>
              <w:t>п/п</w:t>
            </w:r>
          </w:p>
        </w:tc>
        <w:tc>
          <w:tcPr>
            <w:tcW w:w="149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AB7047">
            <w:pPr>
              <w:jc w:val="center"/>
              <w:rPr>
                <w:sz w:val="27"/>
                <w:szCs w:val="27"/>
              </w:rPr>
            </w:pPr>
            <w:r w:rsidRPr="00BF0D52">
              <w:rPr>
                <w:sz w:val="27"/>
                <w:szCs w:val="27"/>
              </w:rPr>
              <w:t>Содержание льготы с указанием абзаца, подпункта, пункта, статьи, даты принятия, номера и вида правового акта, которым она установлена</w:t>
            </w:r>
          </w:p>
        </w:tc>
        <w:tc>
          <w:tcPr>
            <w:tcW w:w="81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AB7047">
            <w:pPr>
              <w:jc w:val="center"/>
              <w:rPr>
                <w:sz w:val="27"/>
                <w:szCs w:val="27"/>
              </w:rPr>
            </w:pPr>
            <w:r w:rsidRPr="00BF0D52">
              <w:rPr>
                <w:sz w:val="27"/>
                <w:szCs w:val="27"/>
              </w:rPr>
              <w:t>Код льготы</w:t>
            </w:r>
            <w:r w:rsidRPr="00BF0D52">
              <w:rPr>
                <w:sz w:val="27"/>
                <w:szCs w:val="27"/>
                <w:vertAlign w:val="superscript"/>
              </w:rPr>
              <w:t>1</w:t>
            </w:r>
          </w:p>
        </w:tc>
        <w:tc>
          <w:tcPr>
            <w:tcW w:w="119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AB7047">
            <w:pPr>
              <w:jc w:val="center"/>
              <w:rPr>
                <w:sz w:val="27"/>
                <w:szCs w:val="27"/>
              </w:rPr>
            </w:pPr>
            <w:r w:rsidRPr="00BF0D52">
              <w:rPr>
                <w:sz w:val="27"/>
                <w:szCs w:val="27"/>
              </w:rPr>
              <w:t>Размер льготируемой налоговой базы</w:t>
            </w:r>
            <w:r w:rsidRPr="00BF0D52">
              <w:rPr>
                <w:sz w:val="27"/>
                <w:szCs w:val="27"/>
                <w:vertAlign w:val="superscript"/>
              </w:rPr>
              <w:t>2</w:t>
            </w:r>
          </w:p>
        </w:tc>
        <w:tc>
          <w:tcPr>
            <w:tcW w:w="1243" w:type="pct"/>
            <w:tcBorders>
              <w:left w:val="single" w:sz="4" w:space="0" w:color="auto"/>
              <w:bottom w:val="single" w:sz="4" w:space="0" w:color="auto"/>
            </w:tcBorders>
            <w:tcMar>
              <w:top w:w="0" w:type="dxa"/>
              <w:left w:w="6" w:type="dxa"/>
              <w:bottom w:w="0" w:type="dxa"/>
              <w:right w:w="6" w:type="dxa"/>
            </w:tcMar>
            <w:vAlign w:val="center"/>
            <w:hideMark/>
          </w:tcPr>
          <w:p w:rsidR="009E05C0" w:rsidRPr="00BF0D52" w:rsidRDefault="009E05C0" w:rsidP="00AB7047">
            <w:pPr>
              <w:jc w:val="center"/>
              <w:rPr>
                <w:sz w:val="27"/>
                <w:szCs w:val="27"/>
              </w:rPr>
            </w:pPr>
            <w:r w:rsidRPr="00BF0D52">
              <w:rPr>
                <w:sz w:val="27"/>
                <w:szCs w:val="27"/>
              </w:rPr>
              <w:t>Сумма налога, не поступившая в бюджет в связи с использованием льготы</w:t>
            </w:r>
          </w:p>
        </w:tc>
      </w:tr>
      <w:tr w:rsidR="009E05C0" w:rsidRPr="00BF0D52" w:rsidTr="00AB7047">
        <w:trPr>
          <w:trHeight w:val="240"/>
        </w:trPr>
        <w:tc>
          <w:tcPr>
            <w:tcW w:w="24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AB7047">
            <w:pPr>
              <w:jc w:val="center"/>
              <w:rPr>
                <w:sz w:val="27"/>
                <w:szCs w:val="27"/>
              </w:rPr>
            </w:pPr>
            <w:r w:rsidRPr="00BF0D52">
              <w:rPr>
                <w:sz w:val="27"/>
                <w:szCs w:val="27"/>
              </w:rPr>
              <w:t>1</w:t>
            </w:r>
          </w:p>
        </w:tc>
        <w:tc>
          <w:tcPr>
            <w:tcW w:w="14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AB7047">
            <w:pPr>
              <w:jc w:val="center"/>
              <w:rPr>
                <w:sz w:val="27"/>
                <w:szCs w:val="27"/>
              </w:rPr>
            </w:pPr>
            <w:r w:rsidRPr="00BF0D52">
              <w:rPr>
                <w:sz w:val="27"/>
                <w:szCs w:val="27"/>
              </w:rPr>
              <w:t>2</w:t>
            </w:r>
          </w:p>
        </w:tc>
        <w:tc>
          <w:tcPr>
            <w:tcW w:w="8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AB7047">
            <w:pPr>
              <w:jc w:val="center"/>
              <w:rPr>
                <w:sz w:val="27"/>
                <w:szCs w:val="27"/>
              </w:rPr>
            </w:pPr>
            <w:r w:rsidRPr="00BF0D52">
              <w:rPr>
                <w:sz w:val="27"/>
                <w:szCs w:val="27"/>
              </w:rPr>
              <w:t>3</w:t>
            </w:r>
          </w:p>
        </w:tc>
        <w:tc>
          <w:tcPr>
            <w:tcW w:w="11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AB7047">
            <w:pPr>
              <w:jc w:val="center"/>
              <w:rPr>
                <w:sz w:val="27"/>
                <w:szCs w:val="27"/>
              </w:rPr>
            </w:pPr>
            <w:r w:rsidRPr="00BF0D52">
              <w:rPr>
                <w:sz w:val="27"/>
                <w:szCs w:val="27"/>
              </w:rPr>
              <w:t>4</w:t>
            </w:r>
          </w:p>
        </w:tc>
        <w:tc>
          <w:tcPr>
            <w:tcW w:w="124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E05C0" w:rsidRPr="00BF0D52" w:rsidRDefault="009E05C0" w:rsidP="00AB7047">
            <w:pPr>
              <w:jc w:val="center"/>
              <w:rPr>
                <w:sz w:val="27"/>
                <w:szCs w:val="27"/>
              </w:rPr>
            </w:pPr>
            <w:r w:rsidRPr="00BF0D52">
              <w:rPr>
                <w:sz w:val="27"/>
                <w:szCs w:val="27"/>
              </w:rPr>
              <w:t>5</w:t>
            </w:r>
          </w:p>
        </w:tc>
      </w:tr>
      <w:tr w:rsidR="009E05C0" w:rsidRPr="00BF0D52" w:rsidTr="00AB7047">
        <w:trPr>
          <w:trHeight w:val="240"/>
        </w:trPr>
        <w:tc>
          <w:tcPr>
            <w:tcW w:w="243" w:type="pct"/>
            <w:tcBorders>
              <w:top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AB7047">
            <w:pPr>
              <w:jc w:val="center"/>
              <w:rPr>
                <w:sz w:val="27"/>
                <w:szCs w:val="27"/>
              </w:rPr>
            </w:pPr>
            <w:r w:rsidRPr="00BF0D52">
              <w:rPr>
                <w:sz w:val="27"/>
                <w:szCs w:val="27"/>
              </w:rPr>
              <w:t> </w:t>
            </w:r>
          </w:p>
        </w:tc>
        <w:tc>
          <w:tcPr>
            <w:tcW w:w="149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AB7047">
            <w:pPr>
              <w:jc w:val="center"/>
              <w:rPr>
                <w:sz w:val="27"/>
                <w:szCs w:val="27"/>
              </w:rPr>
            </w:pPr>
            <w:r w:rsidRPr="00BF0D52">
              <w:rPr>
                <w:sz w:val="27"/>
                <w:szCs w:val="27"/>
              </w:rPr>
              <w:t> </w:t>
            </w:r>
          </w:p>
        </w:tc>
        <w:tc>
          <w:tcPr>
            <w:tcW w:w="81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AB7047">
            <w:pPr>
              <w:jc w:val="center"/>
              <w:rPr>
                <w:sz w:val="27"/>
                <w:szCs w:val="27"/>
              </w:rPr>
            </w:pPr>
            <w:r w:rsidRPr="00BF0D52">
              <w:rPr>
                <w:sz w:val="27"/>
                <w:szCs w:val="27"/>
              </w:rPr>
              <w:t> </w:t>
            </w:r>
          </w:p>
        </w:tc>
        <w:tc>
          <w:tcPr>
            <w:tcW w:w="119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9E05C0" w:rsidRPr="00BF0D52" w:rsidRDefault="009E05C0" w:rsidP="00AB7047">
            <w:pPr>
              <w:jc w:val="center"/>
              <w:rPr>
                <w:sz w:val="27"/>
                <w:szCs w:val="27"/>
              </w:rPr>
            </w:pPr>
            <w:r w:rsidRPr="00BF0D52">
              <w:rPr>
                <w:sz w:val="27"/>
                <w:szCs w:val="27"/>
              </w:rPr>
              <w:t> </w:t>
            </w:r>
          </w:p>
        </w:tc>
        <w:tc>
          <w:tcPr>
            <w:tcW w:w="1243" w:type="pct"/>
            <w:tcBorders>
              <w:top w:val="single" w:sz="4" w:space="0" w:color="auto"/>
              <w:left w:val="single" w:sz="4" w:space="0" w:color="auto"/>
            </w:tcBorders>
            <w:tcMar>
              <w:top w:w="0" w:type="dxa"/>
              <w:left w:w="6" w:type="dxa"/>
              <w:bottom w:w="0" w:type="dxa"/>
              <w:right w:w="6" w:type="dxa"/>
            </w:tcMar>
            <w:vAlign w:val="center"/>
            <w:hideMark/>
          </w:tcPr>
          <w:p w:rsidR="009E05C0" w:rsidRPr="00BF0D52" w:rsidRDefault="009E05C0" w:rsidP="00AB7047">
            <w:pPr>
              <w:jc w:val="center"/>
              <w:rPr>
                <w:sz w:val="27"/>
                <w:szCs w:val="27"/>
              </w:rPr>
            </w:pPr>
            <w:r w:rsidRPr="00BF0D52">
              <w:rPr>
                <w:sz w:val="27"/>
                <w:szCs w:val="27"/>
              </w:rPr>
              <w:t> </w:t>
            </w:r>
          </w:p>
        </w:tc>
      </w:tr>
    </w:tbl>
    <w:p w:rsidR="009E05C0" w:rsidRPr="00BF0D52" w:rsidRDefault="009E05C0" w:rsidP="009E05C0">
      <w:pPr>
        <w:ind w:firstLine="567"/>
        <w:jc w:val="both"/>
        <w:rPr>
          <w:sz w:val="24"/>
        </w:rPr>
      </w:pPr>
      <w:r w:rsidRPr="00BF0D52">
        <w:rPr>
          <w:sz w:val="24"/>
        </w:rPr>
        <w:t> </w:t>
      </w:r>
    </w:p>
    <w:tbl>
      <w:tblPr>
        <w:tblW w:w="5000" w:type="pct"/>
        <w:tblCellMar>
          <w:left w:w="0" w:type="dxa"/>
          <w:right w:w="0" w:type="dxa"/>
        </w:tblCellMar>
        <w:tblLook w:val="04A0" w:firstRow="1" w:lastRow="0" w:firstColumn="1" w:lastColumn="0" w:noHBand="0" w:noVBand="1"/>
      </w:tblPr>
      <w:tblGrid>
        <w:gridCol w:w="4511"/>
        <w:gridCol w:w="2555"/>
        <w:gridCol w:w="2869"/>
      </w:tblGrid>
      <w:tr w:rsidR="009E05C0" w:rsidRPr="00BF0D52" w:rsidTr="00010A7B">
        <w:trPr>
          <w:trHeight w:val="1052"/>
        </w:trPr>
        <w:tc>
          <w:tcPr>
            <w:tcW w:w="2270" w:type="pct"/>
            <w:tcMar>
              <w:top w:w="0" w:type="dxa"/>
              <w:left w:w="6" w:type="dxa"/>
              <w:bottom w:w="0" w:type="dxa"/>
              <w:right w:w="6" w:type="dxa"/>
            </w:tcMar>
            <w:hideMark/>
          </w:tcPr>
          <w:p w:rsidR="009E05C0" w:rsidRPr="00BF0D52" w:rsidRDefault="009E05C0" w:rsidP="00AB7047">
            <w:pPr>
              <w:rPr>
                <w:szCs w:val="30"/>
              </w:rPr>
            </w:pPr>
            <w:r w:rsidRPr="00BF0D52">
              <w:rPr>
                <w:szCs w:val="30"/>
              </w:rPr>
              <w:t xml:space="preserve">Руководитель организации </w:t>
            </w:r>
            <w:r w:rsidRPr="00BF0D52">
              <w:rPr>
                <w:szCs w:val="30"/>
              </w:rPr>
              <w:br/>
              <w:t xml:space="preserve">или уполномоченное им лицо </w:t>
            </w:r>
          </w:p>
        </w:tc>
        <w:tc>
          <w:tcPr>
            <w:tcW w:w="1286" w:type="pct"/>
            <w:tcMar>
              <w:top w:w="0" w:type="dxa"/>
              <w:left w:w="6" w:type="dxa"/>
              <w:bottom w:w="0" w:type="dxa"/>
              <w:right w:w="6" w:type="dxa"/>
            </w:tcMar>
            <w:vAlign w:val="bottom"/>
            <w:hideMark/>
          </w:tcPr>
          <w:p w:rsidR="009E05C0" w:rsidRPr="00BF0D52" w:rsidRDefault="009E05C0" w:rsidP="00AB7047">
            <w:pPr>
              <w:jc w:val="center"/>
              <w:rPr>
                <w:sz w:val="27"/>
                <w:szCs w:val="27"/>
              </w:rPr>
            </w:pPr>
            <w:r w:rsidRPr="00BF0D52">
              <w:rPr>
                <w:sz w:val="27"/>
                <w:szCs w:val="27"/>
              </w:rPr>
              <w:t>_______________</w:t>
            </w:r>
          </w:p>
        </w:tc>
        <w:tc>
          <w:tcPr>
            <w:tcW w:w="1444" w:type="pct"/>
            <w:tcMar>
              <w:top w:w="0" w:type="dxa"/>
              <w:left w:w="6" w:type="dxa"/>
              <w:bottom w:w="0" w:type="dxa"/>
              <w:right w:w="6" w:type="dxa"/>
            </w:tcMar>
            <w:vAlign w:val="bottom"/>
            <w:hideMark/>
          </w:tcPr>
          <w:p w:rsidR="009E05C0" w:rsidRPr="00BF0D52" w:rsidRDefault="009E05C0" w:rsidP="00AB7047">
            <w:pPr>
              <w:jc w:val="right"/>
              <w:rPr>
                <w:sz w:val="27"/>
                <w:szCs w:val="27"/>
              </w:rPr>
            </w:pPr>
            <w:r w:rsidRPr="00BF0D52">
              <w:rPr>
                <w:sz w:val="27"/>
                <w:szCs w:val="27"/>
              </w:rPr>
              <w:t>_____________________</w:t>
            </w:r>
          </w:p>
        </w:tc>
      </w:tr>
      <w:tr w:rsidR="009E05C0" w:rsidRPr="00BF0D52" w:rsidTr="00AB7047">
        <w:trPr>
          <w:trHeight w:val="240"/>
        </w:trPr>
        <w:tc>
          <w:tcPr>
            <w:tcW w:w="2270" w:type="pct"/>
            <w:tcMar>
              <w:top w:w="0" w:type="dxa"/>
              <w:left w:w="6" w:type="dxa"/>
              <w:bottom w:w="0" w:type="dxa"/>
              <w:right w:w="6" w:type="dxa"/>
            </w:tcMar>
            <w:hideMark/>
          </w:tcPr>
          <w:p w:rsidR="009E05C0" w:rsidRPr="00BF0D52" w:rsidRDefault="009E05C0" w:rsidP="00AB7047">
            <w:pPr>
              <w:rPr>
                <w:sz w:val="27"/>
                <w:szCs w:val="27"/>
              </w:rPr>
            </w:pPr>
            <w:r w:rsidRPr="00BF0D52">
              <w:rPr>
                <w:sz w:val="27"/>
                <w:szCs w:val="27"/>
              </w:rPr>
              <w:t> </w:t>
            </w:r>
          </w:p>
        </w:tc>
        <w:tc>
          <w:tcPr>
            <w:tcW w:w="1286" w:type="pct"/>
            <w:tcMar>
              <w:top w:w="0" w:type="dxa"/>
              <w:left w:w="6" w:type="dxa"/>
              <w:bottom w:w="0" w:type="dxa"/>
              <w:right w:w="6" w:type="dxa"/>
            </w:tcMar>
            <w:hideMark/>
          </w:tcPr>
          <w:p w:rsidR="009E05C0" w:rsidRPr="00BF0D52" w:rsidRDefault="009E05C0" w:rsidP="00AB7047">
            <w:pPr>
              <w:jc w:val="center"/>
              <w:rPr>
                <w:sz w:val="27"/>
                <w:szCs w:val="27"/>
              </w:rPr>
            </w:pPr>
            <w:r w:rsidRPr="00BF0D52">
              <w:rPr>
                <w:sz w:val="27"/>
                <w:szCs w:val="27"/>
              </w:rPr>
              <w:t>(подпись)</w:t>
            </w:r>
          </w:p>
        </w:tc>
        <w:tc>
          <w:tcPr>
            <w:tcW w:w="1444" w:type="pct"/>
            <w:tcMar>
              <w:top w:w="0" w:type="dxa"/>
              <w:left w:w="6" w:type="dxa"/>
              <w:bottom w:w="0" w:type="dxa"/>
              <w:right w:w="6" w:type="dxa"/>
            </w:tcMar>
            <w:hideMark/>
          </w:tcPr>
          <w:p w:rsidR="009E05C0" w:rsidRPr="00BF0D52" w:rsidRDefault="009E05C0" w:rsidP="00AB7047">
            <w:pPr>
              <w:ind w:right="320"/>
              <w:jc w:val="right"/>
              <w:rPr>
                <w:sz w:val="27"/>
                <w:szCs w:val="27"/>
              </w:rPr>
            </w:pPr>
            <w:r w:rsidRPr="00BF0D52">
              <w:rPr>
                <w:sz w:val="27"/>
                <w:szCs w:val="27"/>
              </w:rPr>
              <w:t>(инициалы, фамилия)</w:t>
            </w:r>
          </w:p>
        </w:tc>
      </w:tr>
    </w:tbl>
    <w:p w:rsidR="009E05C0" w:rsidRDefault="009E05C0" w:rsidP="009E05C0">
      <w:pPr>
        <w:ind w:firstLine="567"/>
        <w:jc w:val="both"/>
        <w:rPr>
          <w:sz w:val="24"/>
        </w:rPr>
      </w:pPr>
      <w:r w:rsidRPr="00BF0D52">
        <w:rPr>
          <w:sz w:val="24"/>
        </w:rPr>
        <w:t> </w:t>
      </w:r>
    </w:p>
    <w:p w:rsidR="007D4ED6" w:rsidRDefault="007D4ED6" w:rsidP="009E05C0">
      <w:pPr>
        <w:ind w:firstLine="567"/>
        <w:jc w:val="both"/>
        <w:rPr>
          <w:sz w:val="24"/>
        </w:rPr>
      </w:pPr>
    </w:p>
    <w:p w:rsidR="007D4ED6" w:rsidRDefault="007D4ED6" w:rsidP="009E05C0">
      <w:pPr>
        <w:ind w:firstLine="567"/>
        <w:jc w:val="both"/>
        <w:rPr>
          <w:sz w:val="24"/>
        </w:rPr>
      </w:pPr>
    </w:p>
    <w:p w:rsidR="007D4ED6" w:rsidRDefault="007D4ED6" w:rsidP="009E05C0">
      <w:pPr>
        <w:ind w:firstLine="567"/>
        <w:jc w:val="both"/>
        <w:rPr>
          <w:sz w:val="24"/>
        </w:rPr>
      </w:pPr>
    </w:p>
    <w:p w:rsidR="007D4ED6" w:rsidRDefault="007D4ED6" w:rsidP="009E05C0">
      <w:pPr>
        <w:ind w:firstLine="567"/>
        <w:jc w:val="both"/>
        <w:rPr>
          <w:sz w:val="24"/>
        </w:rPr>
      </w:pPr>
    </w:p>
    <w:p w:rsidR="007D4ED6" w:rsidRDefault="007D4ED6" w:rsidP="009E05C0">
      <w:pPr>
        <w:ind w:firstLine="567"/>
        <w:jc w:val="both"/>
        <w:rPr>
          <w:sz w:val="24"/>
        </w:rPr>
      </w:pPr>
    </w:p>
    <w:p w:rsidR="007D4ED6" w:rsidRDefault="007D4ED6" w:rsidP="009E05C0">
      <w:pPr>
        <w:ind w:firstLine="567"/>
        <w:jc w:val="both"/>
        <w:rPr>
          <w:sz w:val="24"/>
        </w:rPr>
      </w:pPr>
    </w:p>
    <w:p w:rsidR="007D4ED6" w:rsidRDefault="007D4ED6" w:rsidP="009E05C0">
      <w:pPr>
        <w:ind w:firstLine="567"/>
        <w:jc w:val="both"/>
        <w:rPr>
          <w:sz w:val="24"/>
        </w:rPr>
      </w:pPr>
    </w:p>
    <w:p w:rsidR="007D4ED6" w:rsidRDefault="007D4ED6" w:rsidP="009E05C0">
      <w:pPr>
        <w:ind w:firstLine="567"/>
        <w:jc w:val="both"/>
        <w:rPr>
          <w:sz w:val="24"/>
        </w:rPr>
      </w:pPr>
    </w:p>
    <w:p w:rsidR="007D4ED6" w:rsidRDefault="007D4ED6" w:rsidP="009E05C0">
      <w:pPr>
        <w:ind w:firstLine="567"/>
        <w:jc w:val="both"/>
        <w:rPr>
          <w:sz w:val="24"/>
        </w:rPr>
      </w:pPr>
    </w:p>
    <w:p w:rsidR="007D4ED6" w:rsidRDefault="007D4ED6" w:rsidP="009E05C0">
      <w:pPr>
        <w:ind w:firstLine="567"/>
        <w:jc w:val="both"/>
        <w:rPr>
          <w:sz w:val="24"/>
        </w:rPr>
      </w:pPr>
    </w:p>
    <w:p w:rsidR="007D4ED6" w:rsidRDefault="007D4ED6" w:rsidP="009E05C0">
      <w:pPr>
        <w:ind w:firstLine="567"/>
        <w:jc w:val="both"/>
        <w:rPr>
          <w:sz w:val="24"/>
        </w:rPr>
      </w:pPr>
    </w:p>
    <w:p w:rsidR="007D4ED6" w:rsidRDefault="007D4ED6" w:rsidP="009E05C0">
      <w:pPr>
        <w:ind w:firstLine="567"/>
        <w:jc w:val="both"/>
        <w:rPr>
          <w:sz w:val="24"/>
        </w:rPr>
      </w:pPr>
    </w:p>
    <w:p w:rsidR="007D4ED6" w:rsidRDefault="007D4ED6" w:rsidP="009E05C0">
      <w:pPr>
        <w:ind w:firstLine="567"/>
        <w:jc w:val="both"/>
        <w:rPr>
          <w:sz w:val="24"/>
        </w:rPr>
      </w:pPr>
    </w:p>
    <w:p w:rsidR="007D4ED6" w:rsidRDefault="007D4ED6" w:rsidP="009E05C0">
      <w:pPr>
        <w:ind w:firstLine="567"/>
        <w:jc w:val="both"/>
        <w:rPr>
          <w:sz w:val="24"/>
        </w:rPr>
      </w:pPr>
    </w:p>
    <w:p w:rsidR="007D4ED6" w:rsidRDefault="007D4ED6" w:rsidP="009E05C0">
      <w:pPr>
        <w:ind w:firstLine="567"/>
        <w:jc w:val="both"/>
        <w:rPr>
          <w:sz w:val="24"/>
        </w:rPr>
      </w:pPr>
    </w:p>
    <w:p w:rsidR="007D4ED6" w:rsidRDefault="007D4ED6" w:rsidP="009E05C0">
      <w:pPr>
        <w:ind w:firstLine="567"/>
        <w:jc w:val="both"/>
        <w:rPr>
          <w:sz w:val="24"/>
        </w:rPr>
      </w:pPr>
    </w:p>
    <w:p w:rsidR="007D4ED6" w:rsidRDefault="007D4ED6" w:rsidP="009E05C0">
      <w:pPr>
        <w:ind w:firstLine="567"/>
        <w:jc w:val="both"/>
        <w:rPr>
          <w:sz w:val="24"/>
        </w:rPr>
      </w:pPr>
    </w:p>
    <w:p w:rsidR="007D4ED6" w:rsidRDefault="007D4ED6" w:rsidP="009E05C0">
      <w:pPr>
        <w:ind w:firstLine="567"/>
        <w:jc w:val="both"/>
        <w:rPr>
          <w:sz w:val="24"/>
        </w:rPr>
      </w:pPr>
    </w:p>
    <w:p w:rsidR="007D4ED6" w:rsidRDefault="007D4ED6" w:rsidP="009E05C0">
      <w:pPr>
        <w:ind w:firstLine="567"/>
        <w:jc w:val="both"/>
        <w:rPr>
          <w:sz w:val="24"/>
        </w:rPr>
      </w:pPr>
    </w:p>
    <w:p w:rsidR="007D4ED6" w:rsidRDefault="007D4ED6" w:rsidP="009E05C0">
      <w:pPr>
        <w:ind w:firstLine="567"/>
        <w:jc w:val="both"/>
        <w:rPr>
          <w:sz w:val="24"/>
        </w:rPr>
      </w:pPr>
    </w:p>
    <w:p w:rsidR="007D4ED6" w:rsidRPr="00BF0D52" w:rsidRDefault="007D4ED6" w:rsidP="009E05C0">
      <w:pPr>
        <w:ind w:firstLine="567"/>
        <w:jc w:val="both"/>
        <w:rPr>
          <w:sz w:val="24"/>
        </w:rPr>
      </w:pPr>
    </w:p>
    <w:p w:rsidR="009E05C0" w:rsidRPr="00BF0D52" w:rsidRDefault="009E05C0" w:rsidP="00BC0F60">
      <w:pPr>
        <w:spacing w:line="280" w:lineRule="exact"/>
        <w:jc w:val="both"/>
        <w:rPr>
          <w:sz w:val="20"/>
          <w:szCs w:val="20"/>
        </w:rPr>
      </w:pPr>
      <w:r w:rsidRPr="00BF0D52">
        <w:rPr>
          <w:sz w:val="20"/>
          <w:szCs w:val="20"/>
          <w:vertAlign w:val="superscript"/>
        </w:rPr>
        <w:t>______________________________</w:t>
      </w:r>
    </w:p>
    <w:p w:rsidR="009E05C0" w:rsidRPr="00BF0D52" w:rsidRDefault="009E05C0" w:rsidP="00BC0F60">
      <w:pPr>
        <w:spacing w:line="280" w:lineRule="exact"/>
        <w:ind w:firstLine="567"/>
        <w:jc w:val="both"/>
        <w:rPr>
          <w:sz w:val="27"/>
          <w:szCs w:val="27"/>
        </w:rPr>
      </w:pPr>
      <w:r w:rsidRPr="00BF0D52">
        <w:rPr>
          <w:sz w:val="27"/>
          <w:szCs w:val="27"/>
          <w:vertAlign w:val="superscript"/>
        </w:rPr>
        <w:t>1</w:t>
      </w:r>
      <w:r w:rsidRPr="00BF0D52">
        <w:rPr>
          <w:sz w:val="27"/>
          <w:szCs w:val="27"/>
        </w:rPr>
        <w:t> Заполняется инспекцией МНС (управлением (отделом) по работе с плательщиками).</w:t>
      </w:r>
    </w:p>
    <w:p w:rsidR="009E05C0" w:rsidRPr="00BF0D52" w:rsidRDefault="009E05C0" w:rsidP="00BC0F60">
      <w:pPr>
        <w:spacing w:after="240" w:line="280" w:lineRule="exact"/>
        <w:ind w:firstLine="567"/>
        <w:jc w:val="both"/>
        <w:rPr>
          <w:sz w:val="27"/>
          <w:szCs w:val="27"/>
        </w:rPr>
      </w:pPr>
      <w:r w:rsidRPr="00BF0D52">
        <w:rPr>
          <w:sz w:val="27"/>
          <w:szCs w:val="27"/>
          <w:vertAlign w:val="superscript"/>
        </w:rPr>
        <w:t>2</w:t>
      </w:r>
      <w:r w:rsidRPr="00BF0D52">
        <w:rPr>
          <w:sz w:val="27"/>
          <w:szCs w:val="27"/>
        </w:rPr>
        <w:t> Не заполняется в случае применения льгот в виде уменьшения суммы налога, подлежащ</w:t>
      </w:r>
      <w:r w:rsidR="00BC0F60" w:rsidRPr="00BF0D52">
        <w:rPr>
          <w:sz w:val="27"/>
          <w:szCs w:val="27"/>
        </w:rPr>
        <w:t>его уплате в бюджет.</w:t>
      </w:r>
    </w:p>
    <w:p w:rsidR="00A0624D" w:rsidRPr="00BF0D52" w:rsidRDefault="00A0624D" w:rsidP="00A0624D">
      <w:pPr>
        <w:autoSpaceDE w:val="0"/>
        <w:autoSpaceDN w:val="0"/>
        <w:adjustRightInd w:val="0"/>
        <w:spacing w:line="280" w:lineRule="exact"/>
        <w:ind w:left="5670"/>
        <w:outlineLvl w:val="0"/>
        <w:rPr>
          <w:szCs w:val="30"/>
        </w:rPr>
      </w:pPr>
      <w:r w:rsidRPr="00BF0D52">
        <w:rPr>
          <w:szCs w:val="30"/>
        </w:rPr>
        <w:lastRenderedPageBreak/>
        <w:t>Приложение 30</w:t>
      </w:r>
      <w:r w:rsidRPr="00BF0D52">
        <w:rPr>
          <w:szCs w:val="30"/>
          <w:vertAlign w:val="superscript"/>
        </w:rPr>
        <w:t>1</w:t>
      </w:r>
    </w:p>
    <w:p w:rsidR="00A0624D" w:rsidRPr="00BF0D52" w:rsidRDefault="00A0624D" w:rsidP="00A0624D">
      <w:pPr>
        <w:autoSpaceDE w:val="0"/>
        <w:autoSpaceDN w:val="0"/>
        <w:adjustRightInd w:val="0"/>
        <w:spacing w:line="280" w:lineRule="exact"/>
        <w:ind w:left="5670"/>
        <w:outlineLvl w:val="0"/>
        <w:rPr>
          <w:szCs w:val="30"/>
        </w:rPr>
      </w:pPr>
      <w:r w:rsidRPr="00BF0D52">
        <w:rPr>
          <w:szCs w:val="30"/>
        </w:rPr>
        <w:t>к постановлению</w:t>
      </w:r>
    </w:p>
    <w:p w:rsidR="00A0624D" w:rsidRPr="00BF0D52" w:rsidRDefault="00A0624D" w:rsidP="00A0624D">
      <w:pPr>
        <w:autoSpaceDE w:val="0"/>
        <w:autoSpaceDN w:val="0"/>
        <w:adjustRightInd w:val="0"/>
        <w:spacing w:line="280" w:lineRule="exact"/>
        <w:ind w:left="5670"/>
        <w:outlineLvl w:val="0"/>
        <w:rPr>
          <w:szCs w:val="30"/>
        </w:rPr>
      </w:pPr>
      <w:r w:rsidRPr="00BF0D52">
        <w:rPr>
          <w:szCs w:val="30"/>
        </w:rPr>
        <w:t>Министерства</w:t>
      </w:r>
    </w:p>
    <w:p w:rsidR="00A0624D" w:rsidRPr="00BF0D52" w:rsidRDefault="00A0624D" w:rsidP="00A0624D">
      <w:pPr>
        <w:autoSpaceDE w:val="0"/>
        <w:autoSpaceDN w:val="0"/>
        <w:adjustRightInd w:val="0"/>
        <w:spacing w:line="280" w:lineRule="exact"/>
        <w:ind w:left="5670"/>
        <w:outlineLvl w:val="0"/>
        <w:rPr>
          <w:szCs w:val="30"/>
        </w:rPr>
      </w:pPr>
      <w:r w:rsidRPr="00BF0D52">
        <w:rPr>
          <w:szCs w:val="30"/>
        </w:rPr>
        <w:t>по налогам и сборам</w:t>
      </w:r>
    </w:p>
    <w:p w:rsidR="00A0624D" w:rsidRPr="00BF0D52" w:rsidRDefault="00A0624D" w:rsidP="00A0624D">
      <w:pPr>
        <w:autoSpaceDE w:val="0"/>
        <w:autoSpaceDN w:val="0"/>
        <w:adjustRightInd w:val="0"/>
        <w:spacing w:line="280" w:lineRule="exact"/>
        <w:ind w:left="5670"/>
        <w:outlineLvl w:val="0"/>
        <w:rPr>
          <w:szCs w:val="30"/>
        </w:rPr>
      </w:pPr>
      <w:r w:rsidRPr="00BF0D52">
        <w:rPr>
          <w:szCs w:val="30"/>
        </w:rPr>
        <w:t>Республики Беларусь</w:t>
      </w:r>
    </w:p>
    <w:p w:rsidR="00A0624D" w:rsidRPr="00BF0D52" w:rsidRDefault="00A0624D" w:rsidP="00A0624D">
      <w:pPr>
        <w:autoSpaceDE w:val="0"/>
        <w:autoSpaceDN w:val="0"/>
        <w:adjustRightInd w:val="0"/>
        <w:spacing w:line="280" w:lineRule="exact"/>
        <w:ind w:left="5670"/>
        <w:outlineLvl w:val="0"/>
        <w:rPr>
          <w:szCs w:val="30"/>
        </w:rPr>
      </w:pPr>
      <w:r w:rsidRPr="00BF0D52">
        <w:rPr>
          <w:szCs w:val="30"/>
        </w:rPr>
        <w:t>03.01.2019 № 2</w:t>
      </w:r>
    </w:p>
    <w:p w:rsidR="00A0624D" w:rsidRPr="00BF0D52" w:rsidRDefault="00A0624D" w:rsidP="00A0624D">
      <w:pPr>
        <w:autoSpaceDE w:val="0"/>
        <w:autoSpaceDN w:val="0"/>
        <w:adjustRightInd w:val="0"/>
        <w:spacing w:line="280" w:lineRule="exact"/>
        <w:ind w:left="5670"/>
        <w:outlineLvl w:val="0"/>
        <w:rPr>
          <w:szCs w:val="30"/>
        </w:rPr>
      </w:pPr>
      <w:r w:rsidRPr="00BF0D52">
        <w:rPr>
          <w:szCs w:val="30"/>
        </w:rPr>
        <w:t>(в редакции постановления</w:t>
      </w:r>
    </w:p>
    <w:p w:rsidR="00A0624D" w:rsidRPr="00BF0D52" w:rsidRDefault="00A0624D" w:rsidP="00A0624D">
      <w:pPr>
        <w:autoSpaceDE w:val="0"/>
        <w:autoSpaceDN w:val="0"/>
        <w:adjustRightInd w:val="0"/>
        <w:spacing w:line="280" w:lineRule="exact"/>
        <w:ind w:left="5670"/>
        <w:outlineLvl w:val="0"/>
        <w:rPr>
          <w:szCs w:val="30"/>
        </w:rPr>
      </w:pPr>
      <w:r w:rsidRPr="00BF0D52">
        <w:rPr>
          <w:szCs w:val="30"/>
        </w:rPr>
        <w:t>Министерства</w:t>
      </w:r>
    </w:p>
    <w:p w:rsidR="00A0624D" w:rsidRPr="00BF0D52" w:rsidRDefault="00A0624D" w:rsidP="00A0624D">
      <w:pPr>
        <w:autoSpaceDE w:val="0"/>
        <w:autoSpaceDN w:val="0"/>
        <w:adjustRightInd w:val="0"/>
        <w:spacing w:line="280" w:lineRule="exact"/>
        <w:ind w:left="5670"/>
        <w:outlineLvl w:val="0"/>
        <w:rPr>
          <w:szCs w:val="30"/>
        </w:rPr>
      </w:pPr>
      <w:r w:rsidRPr="00BF0D52">
        <w:rPr>
          <w:szCs w:val="30"/>
        </w:rPr>
        <w:t>по налогам и сборам</w:t>
      </w:r>
    </w:p>
    <w:p w:rsidR="00A0624D" w:rsidRPr="00BF0D52" w:rsidRDefault="00A0624D" w:rsidP="00A0624D">
      <w:pPr>
        <w:autoSpaceDE w:val="0"/>
        <w:autoSpaceDN w:val="0"/>
        <w:adjustRightInd w:val="0"/>
        <w:spacing w:line="280" w:lineRule="exact"/>
        <w:ind w:left="5670"/>
        <w:outlineLvl w:val="0"/>
        <w:rPr>
          <w:szCs w:val="30"/>
        </w:rPr>
      </w:pPr>
      <w:r w:rsidRPr="00BF0D52">
        <w:rPr>
          <w:szCs w:val="30"/>
        </w:rPr>
        <w:t>Республики Беларусь</w:t>
      </w:r>
    </w:p>
    <w:p w:rsidR="00A0624D" w:rsidRPr="00BF0D52" w:rsidRDefault="00AE13EA" w:rsidP="00A0624D">
      <w:pPr>
        <w:autoSpaceDE w:val="0"/>
        <w:autoSpaceDN w:val="0"/>
        <w:adjustRightInd w:val="0"/>
        <w:spacing w:line="280" w:lineRule="exact"/>
        <w:ind w:left="5670"/>
        <w:outlineLvl w:val="0"/>
        <w:rPr>
          <w:szCs w:val="30"/>
        </w:rPr>
      </w:pPr>
      <w:r>
        <w:rPr>
          <w:szCs w:val="30"/>
        </w:rPr>
        <w:t>31</w:t>
      </w:r>
      <w:r w:rsidR="002F04E9" w:rsidRPr="00BF0D52">
        <w:rPr>
          <w:szCs w:val="30"/>
        </w:rPr>
        <w:t>.</w:t>
      </w:r>
      <w:r>
        <w:rPr>
          <w:szCs w:val="30"/>
        </w:rPr>
        <w:t>01</w:t>
      </w:r>
      <w:r w:rsidR="002F04E9" w:rsidRPr="00BF0D52">
        <w:rPr>
          <w:szCs w:val="30"/>
        </w:rPr>
        <w:t xml:space="preserve">.2022   № </w:t>
      </w:r>
      <w:r>
        <w:rPr>
          <w:szCs w:val="30"/>
        </w:rPr>
        <w:t>3</w:t>
      </w:r>
      <w:r w:rsidR="00A0624D" w:rsidRPr="00BF0D52">
        <w:rPr>
          <w:szCs w:val="30"/>
        </w:rPr>
        <w:t>)</w:t>
      </w:r>
    </w:p>
    <w:p w:rsidR="00A0624D" w:rsidRPr="00BF0D52" w:rsidRDefault="00A0624D" w:rsidP="00A0624D">
      <w:pPr>
        <w:autoSpaceDE w:val="0"/>
        <w:autoSpaceDN w:val="0"/>
        <w:adjustRightInd w:val="0"/>
        <w:ind w:left="4820"/>
        <w:jc w:val="both"/>
        <w:rPr>
          <w:szCs w:val="30"/>
        </w:rPr>
      </w:pPr>
    </w:p>
    <w:p w:rsidR="00A0624D" w:rsidRPr="00BF0D52" w:rsidRDefault="00A0624D" w:rsidP="00A0624D">
      <w:pPr>
        <w:autoSpaceDE w:val="0"/>
        <w:autoSpaceDN w:val="0"/>
        <w:adjustRightInd w:val="0"/>
        <w:ind w:left="4820"/>
        <w:jc w:val="right"/>
        <w:rPr>
          <w:szCs w:val="30"/>
        </w:rPr>
      </w:pPr>
      <w:r w:rsidRPr="00BF0D52">
        <w:rPr>
          <w:szCs w:val="30"/>
        </w:rPr>
        <w:t>Форма</w:t>
      </w:r>
    </w:p>
    <w:p w:rsidR="00A0624D" w:rsidRPr="00BF0D52" w:rsidRDefault="00A0624D" w:rsidP="00A0624D">
      <w:pPr>
        <w:autoSpaceDE w:val="0"/>
        <w:autoSpaceDN w:val="0"/>
        <w:adjustRightInd w:val="0"/>
        <w:rPr>
          <w:szCs w:val="30"/>
        </w:rPr>
      </w:pPr>
    </w:p>
    <w:tbl>
      <w:tblPr>
        <w:tblW w:w="0" w:type="auto"/>
        <w:tblBorders>
          <w:insideV w:val="nil"/>
        </w:tblBorders>
        <w:tblLayout w:type="fixed"/>
        <w:tblCellMar>
          <w:top w:w="102" w:type="dxa"/>
          <w:left w:w="62" w:type="dxa"/>
          <w:bottom w:w="102" w:type="dxa"/>
          <w:right w:w="62" w:type="dxa"/>
        </w:tblCellMar>
        <w:tblLook w:val="0000" w:firstRow="0" w:lastRow="0" w:firstColumn="0" w:lastColumn="0" w:noHBand="0" w:noVBand="0"/>
      </w:tblPr>
      <w:tblGrid>
        <w:gridCol w:w="1870"/>
        <w:gridCol w:w="5159"/>
        <w:gridCol w:w="1416"/>
        <w:gridCol w:w="623"/>
      </w:tblGrid>
      <w:tr w:rsidR="00A0624D" w:rsidRPr="00BF0D52" w:rsidTr="00A0624D">
        <w:trPr>
          <w:trHeight w:val="891"/>
        </w:trPr>
        <w:tc>
          <w:tcPr>
            <w:tcW w:w="7029" w:type="dxa"/>
            <w:gridSpan w:val="2"/>
            <w:tcBorders>
              <w:top w:val="nil"/>
              <w:bottom w:val="nil"/>
            </w:tcBorders>
          </w:tcPr>
          <w:p w:rsidR="00A0624D" w:rsidRPr="00BF0D52" w:rsidRDefault="00A0624D" w:rsidP="00A0624D">
            <w:pPr>
              <w:spacing w:after="1" w:line="220" w:lineRule="atLeast"/>
              <w:rPr>
                <w:sz w:val="27"/>
                <w:szCs w:val="27"/>
              </w:rPr>
            </w:pPr>
            <w:r w:rsidRPr="00BF0D52">
              <w:rPr>
                <w:sz w:val="27"/>
                <w:szCs w:val="27"/>
              </w:rPr>
              <w:t>В инспекцию Министерства по налогам и сборам</w:t>
            </w:r>
            <w:r w:rsidRPr="00BF0D52">
              <w:rPr>
                <w:sz w:val="27"/>
                <w:szCs w:val="27"/>
              </w:rPr>
              <w:br/>
              <w:t>Республики Беларусь по городу Минску</w:t>
            </w:r>
            <w:r w:rsidRPr="00BF0D52">
              <w:rPr>
                <w:sz w:val="27"/>
                <w:szCs w:val="27"/>
              </w:rPr>
              <w:br/>
              <w:t>(далее – инспекция МНС)</w:t>
            </w:r>
          </w:p>
        </w:tc>
        <w:tc>
          <w:tcPr>
            <w:tcW w:w="1416" w:type="dxa"/>
            <w:tcBorders>
              <w:top w:val="nil"/>
              <w:bottom w:val="nil"/>
            </w:tcBorders>
          </w:tcPr>
          <w:p w:rsidR="00A0624D" w:rsidRPr="00BF0D52" w:rsidRDefault="00A0624D" w:rsidP="00A0624D">
            <w:pPr>
              <w:spacing w:after="1" w:line="220" w:lineRule="atLeast"/>
              <w:rPr>
                <w:sz w:val="27"/>
                <w:szCs w:val="27"/>
              </w:rPr>
            </w:pPr>
          </w:p>
        </w:tc>
        <w:tc>
          <w:tcPr>
            <w:tcW w:w="623" w:type="dxa"/>
            <w:tcBorders>
              <w:top w:val="nil"/>
              <w:bottom w:val="nil"/>
            </w:tcBorders>
          </w:tcPr>
          <w:p w:rsidR="00A0624D" w:rsidRPr="00BF0D52" w:rsidRDefault="00A0624D" w:rsidP="00A0624D">
            <w:pPr>
              <w:spacing w:after="1" w:line="220" w:lineRule="atLeast"/>
              <w:rPr>
                <w:sz w:val="27"/>
                <w:szCs w:val="27"/>
              </w:rPr>
            </w:pPr>
          </w:p>
        </w:tc>
      </w:tr>
      <w:tr w:rsidR="00A0624D" w:rsidRPr="00BF0D52" w:rsidTr="00A0624D">
        <w:tblPrEx>
          <w:tblBorders>
            <w:insideV w:val="single" w:sz="4" w:space="0" w:color="auto"/>
          </w:tblBorders>
        </w:tblPrEx>
        <w:tc>
          <w:tcPr>
            <w:tcW w:w="7029" w:type="dxa"/>
            <w:gridSpan w:val="2"/>
            <w:tcBorders>
              <w:top w:val="nil"/>
              <w:left w:val="nil"/>
              <w:bottom w:val="nil"/>
            </w:tcBorders>
          </w:tcPr>
          <w:p w:rsidR="00A0624D" w:rsidRPr="00BF0D52" w:rsidRDefault="00A0624D" w:rsidP="00A0624D">
            <w:pPr>
              <w:spacing w:after="1" w:line="220" w:lineRule="atLeast"/>
              <w:rPr>
                <w:sz w:val="27"/>
                <w:szCs w:val="27"/>
              </w:rPr>
            </w:pPr>
            <w:r w:rsidRPr="00BF0D52">
              <w:rPr>
                <w:sz w:val="27"/>
                <w:szCs w:val="27"/>
              </w:rPr>
              <w:t>Код инспекции МНС</w:t>
            </w:r>
          </w:p>
        </w:tc>
        <w:tc>
          <w:tcPr>
            <w:tcW w:w="1416" w:type="dxa"/>
            <w:tcBorders>
              <w:top w:val="single" w:sz="4" w:space="0" w:color="auto"/>
              <w:bottom w:val="single" w:sz="4" w:space="0" w:color="auto"/>
            </w:tcBorders>
          </w:tcPr>
          <w:p w:rsidR="00A0624D" w:rsidRPr="00BF0D52" w:rsidRDefault="00A0624D" w:rsidP="00A0624D">
            <w:pPr>
              <w:spacing w:after="1" w:line="220" w:lineRule="atLeast"/>
              <w:rPr>
                <w:sz w:val="27"/>
                <w:szCs w:val="27"/>
              </w:rPr>
            </w:pPr>
            <w:r w:rsidRPr="00BF0D52">
              <w:rPr>
                <w:sz w:val="27"/>
                <w:szCs w:val="27"/>
              </w:rPr>
              <w:t>101</w:t>
            </w:r>
          </w:p>
        </w:tc>
        <w:tc>
          <w:tcPr>
            <w:tcW w:w="623" w:type="dxa"/>
            <w:tcBorders>
              <w:top w:val="nil"/>
              <w:bottom w:val="nil"/>
              <w:right w:val="nil"/>
            </w:tcBorders>
          </w:tcPr>
          <w:p w:rsidR="00A0624D" w:rsidRPr="00BF0D52" w:rsidRDefault="00A0624D" w:rsidP="00A0624D">
            <w:pPr>
              <w:spacing w:after="1" w:line="220" w:lineRule="atLeast"/>
              <w:rPr>
                <w:sz w:val="27"/>
                <w:szCs w:val="27"/>
              </w:rPr>
            </w:pPr>
          </w:p>
        </w:tc>
      </w:tr>
      <w:tr w:rsidR="00A0624D" w:rsidRPr="00BF0D52" w:rsidTr="00A0624D">
        <w:tc>
          <w:tcPr>
            <w:tcW w:w="7029" w:type="dxa"/>
            <w:gridSpan w:val="2"/>
            <w:tcBorders>
              <w:top w:val="nil"/>
              <w:bottom w:val="nil"/>
            </w:tcBorders>
          </w:tcPr>
          <w:p w:rsidR="00A0624D" w:rsidRPr="00BF0D52" w:rsidRDefault="00A0624D" w:rsidP="00A0624D">
            <w:pPr>
              <w:spacing w:after="1" w:line="220" w:lineRule="atLeast"/>
              <w:rPr>
                <w:sz w:val="27"/>
                <w:szCs w:val="27"/>
              </w:rPr>
            </w:pPr>
          </w:p>
        </w:tc>
        <w:tc>
          <w:tcPr>
            <w:tcW w:w="1416" w:type="dxa"/>
            <w:tcBorders>
              <w:top w:val="single" w:sz="4" w:space="0" w:color="auto"/>
              <w:bottom w:val="single" w:sz="4" w:space="0" w:color="auto"/>
            </w:tcBorders>
          </w:tcPr>
          <w:p w:rsidR="00A0624D" w:rsidRPr="00BF0D52" w:rsidRDefault="00A0624D" w:rsidP="00A0624D">
            <w:pPr>
              <w:spacing w:after="1" w:line="220" w:lineRule="atLeast"/>
              <w:rPr>
                <w:sz w:val="27"/>
                <w:szCs w:val="27"/>
              </w:rPr>
            </w:pPr>
          </w:p>
        </w:tc>
        <w:tc>
          <w:tcPr>
            <w:tcW w:w="623" w:type="dxa"/>
            <w:tcBorders>
              <w:top w:val="nil"/>
              <w:bottom w:val="nil"/>
            </w:tcBorders>
          </w:tcPr>
          <w:p w:rsidR="00A0624D" w:rsidRPr="00BF0D52" w:rsidRDefault="00A0624D" w:rsidP="00A0624D">
            <w:pPr>
              <w:spacing w:after="1" w:line="220" w:lineRule="atLeast"/>
              <w:rPr>
                <w:sz w:val="27"/>
                <w:szCs w:val="27"/>
              </w:rPr>
            </w:pPr>
          </w:p>
        </w:tc>
      </w:tr>
      <w:tr w:rsidR="00A0624D" w:rsidRPr="00BF0D52" w:rsidTr="00A0624D">
        <w:tblPrEx>
          <w:tblBorders>
            <w:insideV w:val="single" w:sz="4" w:space="0" w:color="auto"/>
          </w:tblBorders>
        </w:tblPrEx>
        <w:trPr>
          <w:trHeight w:val="154"/>
        </w:trPr>
        <w:tc>
          <w:tcPr>
            <w:tcW w:w="1870" w:type="dxa"/>
            <w:tcBorders>
              <w:top w:val="nil"/>
              <w:left w:val="nil"/>
              <w:bottom w:val="nil"/>
            </w:tcBorders>
          </w:tcPr>
          <w:p w:rsidR="00A0624D" w:rsidRPr="00BF0D52" w:rsidRDefault="00A0624D" w:rsidP="00A0624D">
            <w:pPr>
              <w:spacing w:after="1" w:line="220" w:lineRule="atLeast"/>
              <w:rPr>
                <w:sz w:val="27"/>
                <w:szCs w:val="27"/>
              </w:rPr>
            </w:pPr>
            <w:r w:rsidRPr="00BF0D52">
              <w:rPr>
                <w:sz w:val="27"/>
                <w:szCs w:val="27"/>
              </w:rPr>
              <w:t>УНП</w:t>
            </w:r>
            <w:r w:rsidRPr="00BF0D52">
              <w:rPr>
                <w:sz w:val="27"/>
                <w:szCs w:val="27"/>
                <w:vertAlign w:val="superscript"/>
              </w:rPr>
              <w:t>1</w:t>
            </w:r>
          </w:p>
        </w:tc>
        <w:tc>
          <w:tcPr>
            <w:tcW w:w="6575" w:type="dxa"/>
            <w:gridSpan w:val="2"/>
            <w:tcBorders>
              <w:top w:val="single" w:sz="4" w:space="0" w:color="auto"/>
              <w:bottom w:val="single" w:sz="4" w:space="0" w:color="auto"/>
            </w:tcBorders>
          </w:tcPr>
          <w:p w:rsidR="00A0624D" w:rsidRPr="00BF0D52" w:rsidRDefault="00A0624D" w:rsidP="00A0624D">
            <w:pPr>
              <w:spacing w:after="1" w:line="220" w:lineRule="atLeast"/>
              <w:rPr>
                <w:sz w:val="27"/>
                <w:szCs w:val="27"/>
              </w:rPr>
            </w:pPr>
          </w:p>
        </w:tc>
        <w:tc>
          <w:tcPr>
            <w:tcW w:w="623" w:type="dxa"/>
            <w:tcBorders>
              <w:top w:val="nil"/>
              <w:bottom w:val="nil"/>
              <w:right w:val="nil"/>
            </w:tcBorders>
          </w:tcPr>
          <w:p w:rsidR="00A0624D" w:rsidRPr="00BF0D52" w:rsidRDefault="00A0624D" w:rsidP="00A0624D">
            <w:pPr>
              <w:spacing w:after="1" w:line="220" w:lineRule="atLeast"/>
              <w:rPr>
                <w:sz w:val="27"/>
                <w:szCs w:val="27"/>
              </w:rPr>
            </w:pPr>
          </w:p>
        </w:tc>
      </w:tr>
      <w:tr w:rsidR="00A0624D" w:rsidRPr="00BF0D52" w:rsidTr="00A0624D">
        <w:tblPrEx>
          <w:tblBorders>
            <w:insideV w:val="single" w:sz="4" w:space="0" w:color="auto"/>
          </w:tblBorders>
        </w:tblPrEx>
        <w:tc>
          <w:tcPr>
            <w:tcW w:w="9068" w:type="dxa"/>
            <w:gridSpan w:val="4"/>
            <w:tcBorders>
              <w:top w:val="nil"/>
              <w:left w:val="nil"/>
              <w:bottom w:val="nil"/>
              <w:right w:val="nil"/>
            </w:tcBorders>
          </w:tcPr>
          <w:p w:rsidR="00A0624D" w:rsidRPr="00BF0D52" w:rsidRDefault="00A0624D" w:rsidP="00A0624D">
            <w:pPr>
              <w:spacing w:after="1" w:line="220" w:lineRule="atLeast"/>
              <w:rPr>
                <w:sz w:val="27"/>
                <w:szCs w:val="27"/>
              </w:rPr>
            </w:pPr>
            <w:r w:rsidRPr="00BF0D52">
              <w:rPr>
                <w:sz w:val="27"/>
                <w:szCs w:val="27"/>
              </w:rPr>
              <w:t>Признак плательщика (отметить Х):</w:t>
            </w:r>
          </w:p>
        </w:tc>
      </w:tr>
      <w:tr w:rsidR="00A0624D" w:rsidRPr="00BF0D52" w:rsidTr="00A0624D">
        <w:tblPrEx>
          <w:tblBorders>
            <w:insideV w:val="single" w:sz="4" w:space="0" w:color="auto"/>
          </w:tblBorders>
        </w:tblPrEx>
        <w:trPr>
          <w:trHeight w:val="345"/>
        </w:trPr>
        <w:tc>
          <w:tcPr>
            <w:tcW w:w="7029" w:type="dxa"/>
            <w:gridSpan w:val="2"/>
            <w:tcBorders>
              <w:top w:val="nil"/>
              <w:left w:val="nil"/>
              <w:right w:val="single" w:sz="4" w:space="0" w:color="auto"/>
            </w:tcBorders>
          </w:tcPr>
          <w:p w:rsidR="00A0624D" w:rsidRPr="00BF0D52" w:rsidRDefault="00A0624D" w:rsidP="00A0624D">
            <w:pPr>
              <w:spacing w:after="1" w:line="220" w:lineRule="atLeast"/>
              <w:rPr>
                <w:sz w:val="27"/>
                <w:szCs w:val="27"/>
              </w:rPr>
            </w:pPr>
            <w:r w:rsidRPr="00BF0D52">
              <w:rPr>
                <w:sz w:val="27"/>
                <w:szCs w:val="27"/>
              </w:rPr>
              <w:t>иностранная организация</w:t>
            </w:r>
          </w:p>
        </w:tc>
        <w:tc>
          <w:tcPr>
            <w:tcW w:w="1416" w:type="dxa"/>
            <w:tcBorders>
              <w:top w:val="single" w:sz="4" w:space="0" w:color="auto"/>
              <w:left w:val="single" w:sz="4" w:space="0" w:color="auto"/>
            </w:tcBorders>
          </w:tcPr>
          <w:p w:rsidR="00A0624D" w:rsidRPr="00BF0D52" w:rsidRDefault="00A0624D" w:rsidP="00A0624D">
            <w:pPr>
              <w:spacing w:after="1" w:line="220" w:lineRule="atLeast"/>
              <w:rPr>
                <w:sz w:val="27"/>
                <w:szCs w:val="27"/>
              </w:rPr>
            </w:pPr>
          </w:p>
        </w:tc>
        <w:tc>
          <w:tcPr>
            <w:tcW w:w="623" w:type="dxa"/>
            <w:tcBorders>
              <w:top w:val="nil"/>
              <w:right w:val="nil"/>
            </w:tcBorders>
          </w:tcPr>
          <w:p w:rsidR="00A0624D" w:rsidRPr="00BF0D52" w:rsidRDefault="00A0624D" w:rsidP="00A0624D">
            <w:pPr>
              <w:spacing w:after="1" w:line="220" w:lineRule="atLeast"/>
              <w:rPr>
                <w:sz w:val="27"/>
                <w:szCs w:val="27"/>
              </w:rPr>
            </w:pPr>
          </w:p>
        </w:tc>
      </w:tr>
      <w:tr w:rsidR="00A0624D" w:rsidRPr="00BF0D52" w:rsidTr="00A0624D">
        <w:tblPrEx>
          <w:tblBorders>
            <w:insideV w:val="single" w:sz="4" w:space="0" w:color="auto"/>
          </w:tblBorders>
        </w:tblPrEx>
        <w:trPr>
          <w:trHeight w:val="353"/>
        </w:trPr>
        <w:tc>
          <w:tcPr>
            <w:tcW w:w="7029" w:type="dxa"/>
            <w:gridSpan w:val="2"/>
            <w:tcBorders>
              <w:top w:val="nil"/>
              <w:left w:val="nil"/>
            </w:tcBorders>
          </w:tcPr>
          <w:p w:rsidR="00A0624D" w:rsidRPr="00BF0D52" w:rsidRDefault="00A0624D" w:rsidP="00A0624D">
            <w:pPr>
              <w:pStyle w:val="ConsPlusNormal"/>
              <w:rPr>
                <w:sz w:val="27"/>
                <w:szCs w:val="27"/>
                <w:vertAlign w:val="superscript"/>
              </w:rPr>
            </w:pPr>
            <w:r w:rsidRPr="00BF0D52">
              <w:rPr>
                <w:sz w:val="27"/>
                <w:szCs w:val="27"/>
              </w:rPr>
              <w:t>иностранный индивидуальный предприниматель</w:t>
            </w:r>
          </w:p>
        </w:tc>
        <w:tc>
          <w:tcPr>
            <w:tcW w:w="1416" w:type="dxa"/>
            <w:tcBorders>
              <w:top w:val="single" w:sz="4" w:space="0" w:color="auto"/>
            </w:tcBorders>
          </w:tcPr>
          <w:p w:rsidR="00A0624D" w:rsidRPr="00BF0D52" w:rsidRDefault="00A0624D" w:rsidP="00A0624D">
            <w:pPr>
              <w:spacing w:after="1" w:line="220" w:lineRule="atLeast"/>
              <w:rPr>
                <w:sz w:val="27"/>
                <w:szCs w:val="27"/>
              </w:rPr>
            </w:pPr>
          </w:p>
        </w:tc>
        <w:tc>
          <w:tcPr>
            <w:tcW w:w="623" w:type="dxa"/>
            <w:tcBorders>
              <w:top w:val="nil"/>
              <w:right w:val="nil"/>
            </w:tcBorders>
          </w:tcPr>
          <w:p w:rsidR="00A0624D" w:rsidRPr="00BF0D52" w:rsidRDefault="00A0624D" w:rsidP="00A0624D">
            <w:pPr>
              <w:spacing w:after="1" w:line="220" w:lineRule="atLeast"/>
              <w:rPr>
                <w:sz w:val="27"/>
                <w:szCs w:val="27"/>
              </w:rPr>
            </w:pPr>
          </w:p>
        </w:tc>
      </w:tr>
      <w:tr w:rsidR="00A0624D" w:rsidRPr="00BF0D52" w:rsidTr="00A0624D">
        <w:trPr>
          <w:trHeight w:val="45"/>
        </w:trPr>
        <w:tc>
          <w:tcPr>
            <w:tcW w:w="7029" w:type="dxa"/>
            <w:gridSpan w:val="2"/>
            <w:tcBorders>
              <w:top w:val="nil"/>
              <w:bottom w:val="nil"/>
            </w:tcBorders>
          </w:tcPr>
          <w:p w:rsidR="00A0624D" w:rsidRPr="00BF0D52" w:rsidRDefault="00A0624D" w:rsidP="00A0624D">
            <w:pPr>
              <w:spacing w:after="1" w:line="220" w:lineRule="atLeast"/>
              <w:rPr>
                <w:sz w:val="16"/>
                <w:szCs w:val="16"/>
              </w:rPr>
            </w:pPr>
          </w:p>
        </w:tc>
        <w:tc>
          <w:tcPr>
            <w:tcW w:w="1416" w:type="dxa"/>
            <w:tcBorders>
              <w:top w:val="single" w:sz="4" w:space="0" w:color="auto"/>
              <w:bottom w:val="single" w:sz="4" w:space="0" w:color="auto"/>
            </w:tcBorders>
          </w:tcPr>
          <w:p w:rsidR="00A0624D" w:rsidRPr="00BF0D52" w:rsidRDefault="00A0624D" w:rsidP="00A0624D">
            <w:pPr>
              <w:spacing w:after="1" w:line="220" w:lineRule="atLeast"/>
              <w:rPr>
                <w:sz w:val="16"/>
                <w:szCs w:val="16"/>
              </w:rPr>
            </w:pPr>
          </w:p>
        </w:tc>
        <w:tc>
          <w:tcPr>
            <w:tcW w:w="623" w:type="dxa"/>
            <w:tcBorders>
              <w:top w:val="nil"/>
              <w:bottom w:val="nil"/>
            </w:tcBorders>
          </w:tcPr>
          <w:p w:rsidR="00A0624D" w:rsidRPr="00BF0D52" w:rsidRDefault="00A0624D" w:rsidP="00A0624D">
            <w:pPr>
              <w:spacing w:after="1" w:line="220" w:lineRule="atLeast"/>
              <w:rPr>
                <w:sz w:val="16"/>
                <w:szCs w:val="16"/>
              </w:rPr>
            </w:pPr>
          </w:p>
        </w:tc>
      </w:tr>
      <w:tr w:rsidR="00A0624D" w:rsidRPr="00BF0D52" w:rsidTr="00A0624D">
        <w:tblPrEx>
          <w:tblBorders>
            <w:insideV w:val="single" w:sz="4" w:space="0" w:color="auto"/>
          </w:tblBorders>
        </w:tblPrEx>
        <w:tc>
          <w:tcPr>
            <w:tcW w:w="7029" w:type="dxa"/>
            <w:gridSpan w:val="2"/>
            <w:tcBorders>
              <w:top w:val="nil"/>
              <w:left w:val="nil"/>
              <w:bottom w:val="nil"/>
            </w:tcBorders>
          </w:tcPr>
          <w:p w:rsidR="00A0624D" w:rsidRPr="00BF0D52" w:rsidRDefault="00A0624D" w:rsidP="00A0624D">
            <w:pPr>
              <w:spacing w:after="1" w:line="220" w:lineRule="atLeast"/>
              <w:rPr>
                <w:sz w:val="27"/>
                <w:szCs w:val="27"/>
              </w:rPr>
            </w:pPr>
            <w:r w:rsidRPr="00BF0D52">
              <w:rPr>
                <w:sz w:val="27"/>
                <w:szCs w:val="27"/>
              </w:rPr>
              <w:t>Код страны</w:t>
            </w:r>
          </w:p>
        </w:tc>
        <w:tc>
          <w:tcPr>
            <w:tcW w:w="1416" w:type="dxa"/>
            <w:tcBorders>
              <w:top w:val="single" w:sz="4" w:space="0" w:color="auto"/>
              <w:bottom w:val="single" w:sz="4" w:space="0" w:color="auto"/>
            </w:tcBorders>
          </w:tcPr>
          <w:p w:rsidR="00A0624D" w:rsidRPr="00BF0D52" w:rsidRDefault="00A0624D" w:rsidP="00A0624D">
            <w:pPr>
              <w:spacing w:after="1" w:line="220" w:lineRule="atLeast"/>
              <w:rPr>
                <w:sz w:val="27"/>
                <w:szCs w:val="27"/>
              </w:rPr>
            </w:pPr>
          </w:p>
        </w:tc>
        <w:tc>
          <w:tcPr>
            <w:tcW w:w="623" w:type="dxa"/>
            <w:tcBorders>
              <w:top w:val="nil"/>
              <w:bottom w:val="nil"/>
              <w:right w:val="nil"/>
            </w:tcBorders>
          </w:tcPr>
          <w:p w:rsidR="00A0624D" w:rsidRPr="00BF0D52" w:rsidRDefault="00A0624D" w:rsidP="00A0624D">
            <w:pPr>
              <w:spacing w:after="1" w:line="220" w:lineRule="atLeast"/>
              <w:rPr>
                <w:sz w:val="27"/>
                <w:szCs w:val="27"/>
              </w:rPr>
            </w:pPr>
          </w:p>
        </w:tc>
      </w:tr>
    </w:tbl>
    <w:p w:rsidR="00A0624D" w:rsidRPr="00BF0D52" w:rsidRDefault="00A0624D" w:rsidP="00A0624D">
      <w:pPr>
        <w:spacing w:after="1" w:line="220" w:lineRule="atLeast"/>
        <w:jc w:val="both"/>
        <w:rPr>
          <w:sz w:val="27"/>
          <w:szCs w:val="27"/>
        </w:rPr>
      </w:pPr>
    </w:p>
    <w:p w:rsidR="00A0624D" w:rsidRPr="00BF0D52" w:rsidRDefault="00A0624D" w:rsidP="00576DC9">
      <w:pPr>
        <w:spacing w:after="1" w:line="200" w:lineRule="atLeast"/>
        <w:jc w:val="both"/>
        <w:rPr>
          <w:sz w:val="27"/>
          <w:szCs w:val="27"/>
        </w:rPr>
      </w:pPr>
      <w:r w:rsidRPr="00BF0D52">
        <w:rPr>
          <w:sz w:val="27"/>
          <w:szCs w:val="27"/>
        </w:rPr>
        <w:t>_______________________________________________________________________</w:t>
      </w:r>
    </w:p>
    <w:p w:rsidR="00A0624D" w:rsidRPr="00A1044E" w:rsidRDefault="00A0624D" w:rsidP="00A0624D">
      <w:pPr>
        <w:spacing w:after="1" w:line="200" w:lineRule="atLeast"/>
        <w:jc w:val="center"/>
        <w:rPr>
          <w:sz w:val="27"/>
          <w:szCs w:val="27"/>
        </w:rPr>
      </w:pPr>
      <w:r w:rsidRPr="00A1044E">
        <w:rPr>
          <w:sz w:val="27"/>
          <w:szCs w:val="27"/>
        </w:rPr>
        <w:t xml:space="preserve">(полное наименование </w:t>
      </w:r>
      <w:r w:rsidR="00472FBD" w:rsidRPr="00A1044E">
        <w:rPr>
          <w:sz w:val="27"/>
          <w:szCs w:val="27"/>
        </w:rPr>
        <w:t>(</w:t>
      </w:r>
      <w:r w:rsidR="00472FBD" w:rsidRPr="00A1044E">
        <w:rPr>
          <w:rFonts w:eastAsia="Calibri"/>
          <w:iCs/>
          <w:sz w:val="27"/>
          <w:szCs w:val="27"/>
        </w:rPr>
        <w:t>фамилия, собственное имя, отчество (если таковое имеется)</w:t>
      </w:r>
      <w:r w:rsidR="00472FBD" w:rsidRPr="00A1044E">
        <w:rPr>
          <w:sz w:val="27"/>
          <w:szCs w:val="27"/>
        </w:rPr>
        <w:t>)</w:t>
      </w:r>
      <w:r w:rsidR="00A1044E" w:rsidRPr="00A1044E">
        <w:rPr>
          <w:sz w:val="27"/>
          <w:szCs w:val="27"/>
        </w:rPr>
        <w:t xml:space="preserve"> плательщика</w:t>
      </w:r>
      <w:r w:rsidRPr="00A1044E">
        <w:rPr>
          <w:sz w:val="27"/>
          <w:szCs w:val="27"/>
        </w:rPr>
        <w:t>, телефон, адрес электронной почты)</w:t>
      </w:r>
    </w:p>
    <w:p w:rsidR="00A0624D" w:rsidRPr="00BF0D52" w:rsidRDefault="00A0624D" w:rsidP="00A0624D">
      <w:pPr>
        <w:spacing w:after="1" w:line="200" w:lineRule="atLeast"/>
        <w:jc w:val="both"/>
        <w:rPr>
          <w:sz w:val="27"/>
          <w:szCs w:val="27"/>
        </w:rPr>
      </w:pPr>
      <w:r w:rsidRPr="00BF0D52">
        <w:rPr>
          <w:sz w:val="27"/>
          <w:szCs w:val="27"/>
        </w:rPr>
        <w:t>_______________________________________________________________________</w:t>
      </w:r>
    </w:p>
    <w:p w:rsidR="00A0624D" w:rsidRPr="00BF0D52" w:rsidRDefault="00A0624D" w:rsidP="00A0624D">
      <w:pPr>
        <w:spacing w:after="1" w:line="200" w:lineRule="atLeast"/>
        <w:jc w:val="center"/>
        <w:rPr>
          <w:sz w:val="27"/>
          <w:szCs w:val="27"/>
        </w:rPr>
      </w:pPr>
      <w:r w:rsidRPr="00BF0D52">
        <w:rPr>
          <w:sz w:val="27"/>
          <w:szCs w:val="27"/>
        </w:rPr>
        <w:t>(наименование организации, фамилия, собственное имя, отчество</w:t>
      </w:r>
    </w:p>
    <w:p w:rsidR="00A0624D" w:rsidRPr="00BF0D52" w:rsidRDefault="00A0624D" w:rsidP="00A0624D">
      <w:pPr>
        <w:spacing w:after="1" w:line="200" w:lineRule="atLeast"/>
        <w:jc w:val="center"/>
        <w:rPr>
          <w:sz w:val="27"/>
          <w:szCs w:val="27"/>
        </w:rPr>
      </w:pPr>
      <w:r w:rsidRPr="00BF0D52">
        <w:rPr>
          <w:sz w:val="27"/>
          <w:szCs w:val="27"/>
        </w:rPr>
        <w:t>_______________________________________________________________________</w:t>
      </w:r>
      <w:r w:rsidR="005970E1">
        <w:rPr>
          <w:sz w:val="27"/>
          <w:szCs w:val="27"/>
        </w:rPr>
        <w:t xml:space="preserve"> </w:t>
      </w:r>
      <w:r w:rsidRPr="00BF0D52">
        <w:rPr>
          <w:sz w:val="27"/>
          <w:szCs w:val="27"/>
        </w:rPr>
        <w:t>(если таковое имеется) представителя, телефон, адрес электронной почты)</w:t>
      </w:r>
    </w:p>
    <w:p w:rsidR="00A0624D" w:rsidRPr="00BF0D52" w:rsidRDefault="00A0624D" w:rsidP="00A0624D">
      <w:pPr>
        <w:spacing w:after="1" w:line="200" w:lineRule="atLeast"/>
        <w:jc w:val="both"/>
        <w:rPr>
          <w:sz w:val="27"/>
          <w:szCs w:val="27"/>
        </w:rPr>
      </w:pPr>
      <w:r w:rsidRPr="00BF0D52">
        <w:rPr>
          <w:sz w:val="27"/>
          <w:szCs w:val="27"/>
        </w:rPr>
        <w:t>_______________________________________________________________________</w:t>
      </w:r>
    </w:p>
    <w:p w:rsidR="00A0624D" w:rsidRPr="00BF0D52" w:rsidRDefault="00A0624D" w:rsidP="00A0624D">
      <w:pPr>
        <w:spacing w:after="1" w:line="220" w:lineRule="atLeast"/>
        <w:jc w:val="both"/>
        <w:rPr>
          <w:sz w:val="27"/>
          <w:szCs w:val="27"/>
        </w:rPr>
      </w:pPr>
    </w:p>
    <w:p w:rsidR="00A0624D" w:rsidRPr="00BF0D52" w:rsidRDefault="00A0624D" w:rsidP="00A0624D">
      <w:pPr>
        <w:spacing w:after="1" w:line="220" w:lineRule="atLeast"/>
        <w:jc w:val="center"/>
        <w:rPr>
          <w:szCs w:val="30"/>
        </w:rPr>
      </w:pPr>
    </w:p>
    <w:p w:rsidR="00A0624D" w:rsidRPr="00BF0D52" w:rsidRDefault="00A0624D" w:rsidP="00A0624D">
      <w:pPr>
        <w:spacing w:after="1" w:line="220" w:lineRule="atLeast"/>
        <w:jc w:val="center"/>
        <w:rPr>
          <w:szCs w:val="30"/>
        </w:rPr>
      </w:pPr>
      <w:r w:rsidRPr="00BF0D52">
        <w:rPr>
          <w:szCs w:val="30"/>
        </w:rPr>
        <w:t>ИНФОРМАЦИЯ,</w:t>
      </w:r>
    </w:p>
    <w:p w:rsidR="00A0624D" w:rsidRPr="00BF0D52" w:rsidRDefault="00A0624D" w:rsidP="00A0624D">
      <w:pPr>
        <w:spacing w:after="1" w:line="220" w:lineRule="atLeast"/>
        <w:jc w:val="center"/>
        <w:rPr>
          <w:szCs w:val="30"/>
        </w:rPr>
      </w:pPr>
      <w:r w:rsidRPr="00BF0D52">
        <w:rPr>
          <w:szCs w:val="30"/>
        </w:rPr>
        <w:t>содержащая сведения по оборотам по реализации товаров и исчисленн</w:t>
      </w:r>
      <w:r w:rsidR="00834D6A" w:rsidRPr="00BF0D52">
        <w:rPr>
          <w:szCs w:val="30"/>
        </w:rPr>
        <w:t>ой</w:t>
      </w:r>
      <w:r w:rsidRPr="00BF0D52">
        <w:rPr>
          <w:szCs w:val="30"/>
        </w:rPr>
        <w:t xml:space="preserve"> сумм</w:t>
      </w:r>
      <w:r w:rsidR="00834D6A" w:rsidRPr="00BF0D52">
        <w:rPr>
          <w:szCs w:val="30"/>
        </w:rPr>
        <w:t>е</w:t>
      </w:r>
      <w:r w:rsidRPr="00BF0D52">
        <w:rPr>
          <w:szCs w:val="30"/>
        </w:rPr>
        <w:t xml:space="preserve"> </w:t>
      </w:r>
      <w:r w:rsidR="003D04F0">
        <w:t>НДС</w:t>
      </w:r>
      <w:r w:rsidR="00834D6A" w:rsidRPr="00BF0D52">
        <w:rPr>
          <w:szCs w:val="30"/>
        </w:rPr>
        <w:t>, подлежащей</w:t>
      </w:r>
      <w:r w:rsidRPr="00BF0D52">
        <w:rPr>
          <w:szCs w:val="30"/>
        </w:rPr>
        <w:t xml:space="preserve"> уплате</w:t>
      </w:r>
    </w:p>
    <w:p w:rsidR="00A0624D" w:rsidRPr="00BF0D52" w:rsidRDefault="00A0624D" w:rsidP="00A0624D">
      <w:pPr>
        <w:spacing w:after="1" w:line="220" w:lineRule="atLeast"/>
        <w:jc w:val="both"/>
        <w:rPr>
          <w:szCs w:val="30"/>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2494"/>
        <w:gridCol w:w="340"/>
        <w:gridCol w:w="2891"/>
        <w:gridCol w:w="1700"/>
      </w:tblGrid>
      <w:tr w:rsidR="00A0624D" w:rsidRPr="00BF0D52" w:rsidTr="00A0624D">
        <w:tc>
          <w:tcPr>
            <w:tcW w:w="1644" w:type="dxa"/>
            <w:tcBorders>
              <w:top w:val="nil"/>
              <w:left w:val="nil"/>
              <w:bottom w:val="nil"/>
            </w:tcBorders>
          </w:tcPr>
          <w:p w:rsidR="00A0624D" w:rsidRPr="00BF0D52" w:rsidRDefault="00A0624D" w:rsidP="00A0624D">
            <w:pPr>
              <w:spacing w:after="1" w:line="220" w:lineRule="atLeast"/>
              <w:jc w:val="right"/>
              <w:rPr>
                <w:szCs w:val="30"/>
              </w:rPr>
            </w:pPr>
            <w:r w:rsidRPr="00BF0D52">
              <w:rPr>
                <w:szCs w:val="30"/>
              </w:rPr>
              <w:t>за</w:t>
            </w:r>
          </w:p>
        </w:tc>
        <w:tc>
          <w:tcPr>
            <w:tcW w:w="2494" w:type="dxa"/>
            <w:tcBorders>
              <w:top w:val="single" w:sz="4" w:space="0" w:color="auto"/>
              <w:bottom w:val="single" w:sz="4" w:space="0" w:color="auto"/>
            </w:tcBorders>
          </w:tcPr>
          <w:p w:rsidR="00A0624D" w:rsidRPr="00BF0D52" w:rsidRDefault="00A0624D" w:rsidP="00A0624D">
            <w:pPr>
              <w:spacing w:after="1" w:line="220" w:lineRule="atLeast"/>
              <w:rPr>
                <w:szCs w:val="30"/>
              </w:rPr>
            </w:pPr>
          </w:p>
        </w:tc>
        <w:tc>
          <w:tcPr>
            <w:tcW w:w="340" w:type="dxa"/>
            <w:tcBorders>
              <w:top w:val="nil"/>
              <w:bottom w:val="nil"/>
            </w:tcBorders>
          </w:tcPr>
          <w:p w:rsidR="00A0624D" w:rsidRPr="00BF0D52" w:rsidRDefault="00A0624D" w:rsidP="00A0624D">
            <w:pPr>
              <w:spacing w:after="1" w:line="220" w:lineRule="atLeast"/>
              <w:rPr>
                <w:szCs w:val="30"/>
              </w:rPr>
            </w:pPr>
          </w:p>
        </w:tc>
        <w:tc>
          <w:tcPr>
            <w:tcW w:w="2891" w:type="dxa"/>
            <w:tcBorders>
              <w:top w:val="single" w:sz="4" w:space="0" w:color="auto"/>
              <w:bottom w:val="single" w:sz="4" w:space="0" w:color="auto"/>
            </w:tcBorders>
          </w:tcPr>
          <w:p w:rsidR="00A0624D" w:rsidRPr="00BF0D52" w:rsidRDefault="00A0624D" w:rsidP="00A0624D">
            <w:pPr>
              <w:spacing w:after="1" w:line="220" w:lineRule="atLeast"/>
              <w:rPr>
                <w:szCs w:val="30"/>
              </w:rPr>
            </w:pPr>
          </w:p>
        </w:tc>
        <w:tc>
          <w:tcPr>
            <w:tcW w:w="1700" w:type="dxa"/>
            <w:tcBorders>
              <w:top w:val="nil"/>
              <w:bottom w:val="nil"/>
              <w:right w:val="nil"/>
            </w:tcBorders>
          </w:tcPr>
          <w:p w:rsidR="00A0624D" w:rsidRPr="00BF0D52" w:rsidRDefault="00A0624D" w:rsidP="00A0624D">
            <w:pPr>
              <w:spacing w:after="1" w:line="220" w:lineRule="atLeast"/>
              <w:rPr>
                <w:szCs w:val="30"/>
              </w:rPr>
            </w:pPr>
            <w:r w:rsidRPr="00BF0D52">
              <w:rPr>
                <w:szCs w:val="30"/>
              </w:rPr>
              <w:t>года</w:t>
            </w:r>
          </w:p>
        </w:tc>
      </w:tr>
      <w:tr w:rsidR="00A0624D" w:rsidRPr="00BF0D52" w:rsidTr="00A0624D">
        <w:tblPrEx>
          <w:tblBorders>
            <w:insideV w:val="none" w:sz="0" w:space="0" w:color="auto"/>
          </w:tblBorders>
        </w:tblPrEx>
        <w:tc>
          <w:tcPr>
            <w:tcW w:w="1644" w:type="dxa"/>
            <w:tcBorders>
              <w:top w:val="nil"/>
              <w:left w:val="nil"/>
              <w:bottom w:val="nil"/>
              <w:right w:val="nil"/>
            </w:tcBorders>
          </w:tcPr>
          <w:p w:rsidR="00A0624D" w:rsidRPr="00BF0D52" w:rsidRDefault="00A0624D" w:rsidP="00A0624D">
            <w:pPr>
              <w:spacing w:after="1" w:line="220" w:lineRule="atLeast"/>
              <w:rPr>
                <w:sz w:val="24"/>
              </w:rPr>
            </w:pPr>
          </w:p>
        </w:tc>
        <w:tc>
          <w:tcPr>
            <w:tcW w:w="2494" w:type="dxa"/>
            <w:tcBorders>
              <w:top w:val="single" w:sz="4" w:space="0" w:color="auto"/>
              <w:left w:val="nil"/>
              <w:bottom w:val="nil"/>
              <w:right w:val="nil"/>
            </w:tcBorders>
          </w:tcPr>
          <w:p w:rsidR="00A0624D" w:rsidRPr="00BF0D52" w:rsidRDefault="00A0624D" w:rsidP="00A0624D">
            <w:pPr>
              <w:spacing w:after="1" w:line="220" w:lineRule="atLeast"/>
              <w:jc w:val="center"/>
              <w:rPr>
                <w:sz w:val="24"/>
              </w:rPr>
            </w:pPr>
            <w:r w:rsidRPr="00BF0D52">
              <w:rPr>
                <w:sz w:val="24"/>
              </w:rPr>
              <w:t>(номер квартала)</w:t>
            </w:r>
          </w:p>
        </w:tc>
        <w:tc>
          <w:tcPr>
            <w:tcW w:w="340" w:type="dxa"/>
            <w:tcBorders>
              <w:top w:val="nil"/>
              <w:left w:val="nil"/>
              <w:bottom w:val="nil"/>
              <w:right w:val="nil"/>
            </w:tcBorders>
          </w:tcPr>
          <w:p w:rsidR="00A0624D" w:rsidRPr="00BF0D52" w:rsidRDefault="00A0624D" w:rsidP="00A0624D">
            <w:pPr>
              <w:spacing w:after="1" w:line="220" w:lineRule="atLeast"/>
              <w:rPr>
                <w:sz w:val="24"/>
              </w:rPr>
            </w:pPr>
          </w:p>
        </w:tc>
        <w:tc>
          <w:tcPr>
            <w:tcW w:w="2891" w:type="dxa"/>
            <w:tcBorders>
              <w:top w:val="single" w:sz="4" w:space="0" w:color="auto"/>
              <w:left w:val="nil"/>
              <w:bottom w:val="nil"/>
              <w:right w:val="nil"/>
            </w:tcBorders>
          </w:tcPr>
          <w:p w:rsidR="00A0624D" w:rsidRPr="00BF0D52" w:rsidRDefault="00A0624D" w:rsidP="00A0624D">
            <w:pPr>
              <w:spacing w:after="1" w:line="220" w:lineRule="atLeast"/>
              <w:jc w:val="center"/>
              <w:rPr>
                <w:sz w:val="24"/>
              </w:rPr>
            </w:pPr>
            <w:r w:rsidRPr="00BF0D52">
              <w:rPr>
                <w:sz w:val="24"/>
              </w:rPr>
              <w:t>(четыре цифры года)</w:t>
            </w:r>
          </w:p>
        </w:tc>
        <w:tc>
          <w:tcPr>
            <w:tcW w:w="1700" w:type="dxa"/>
            <w:tcBorders>
              <w:top w:val="nil"/>
              <w:left w:val="nil"/>
              <w:bottom w:val="nil"/>
              <w:right w:val="nil"/>
            </w:tcBorders>
          </w:tcPr>
          <w:p w:rsidR="00A0624D" w:rsidRPr="00BF0D52" w:rsidRDefault="00A0624D" w:rsidP="00A0624D">
            <w:pPr>
              <w:spacing w:after="1" w:line="220" w:lineRule="atLeast"/>
              <w:rPr>
                <w:sz w:val="24"/>
              </w:rPr>
            </w:pPr>
          </w:p>
        </w:tc>
      </w:tr>
    </w:tbl>
    <w:p w:rsidR="00A0624D" w:rsidRPr="00BF0D52" w:rsidRDefault="00A0624D" w:rsidP="00A0624D">
      <w:pPr>
        <w:spacing w:after="1" w:line="220" w:lineRule="atLeast"/>
        <w:jc w:val="both"/>
        <w:rPr>
          <w:szCs w:val="3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06"/>
        <w:gridCol w:w="2154"/>
        <w:gridCol w:w="510"/>
      </w:tblGrid>
      <w:tr w:rsidR="00A0624D" w:rsidRPr="00BF0D52" w:rsidTr="00A0624D">
        <w:tc>
          <w:tcPr>
            <w:tcW w:w="9070" w:type="dxa"/>
            <w:gridSpan w:val="3"/>
            <w:tcBorders>
              <w:top w:val="nil"/>
              <w:left w:val="nil"/>
              <w:bottom w:val="nil"/>
              <w:right w:val="nil"/>
            </w:tcBorders>
          </w:tcPr>
          <w:p w:rsidR="00A0624D" w:rsidRPr="00BF0D52" w:rsidRDefault="00A0624D" w:rsidP="00A0624D">
            <w:pPr>
              <w:spacing w:after="1" w:line="220" w:lineRule="atLeast"/>
              <w:rPr>
                <w:sz w:val="27"/>
                <w:szCs w:val="27"/>
              </w:rPr>
            </w:pPr>
            <w:r w:rsidRPr="00BF0D52">
              <w:rPr>
                <w:sz w:val="27"/>
                <w:szCs w:val="27"/>
              </w:rPr>
              <w:t>Признак внесения изменений и (или) дополнений</w:t>
            </w:r>
            <w:r w:rsidRPr="00BF0D52">
              <w:rPr>
                <w:sz w:val="27"/>
                <w:szCs w:val="27"/>
              </w:rPr>
              <w:br/>
              <w:t>(проставить Х)</w:t>
            </w:r>
            <w:r w:rsidRPr="00BF0D52">
              <w:rPr>
                <w:sz w:val="27"/>
                <w:szCs w:val="27"/>
                <w:vertAlign w:val="superscript"/>
              </w:rPr>
              <w:t>2</w:t>
            </w:r>
            <w:r w:rsidRPr="00BF0D52">
              <w:rPr>
                <w:sz w:val="27"/>
                <w:szCs w:val="27"/>
              </w:rPr>
              <w:t>:</w:t>
            </w:r>
          </w:p>
        </w:tc>
      </w:tr>
      <w:tr w:rsidR="00A0624D" w:rsidRPr="00BF0D52" w:rsidTr="00A0624D">
        <w:tc>
          <w:tcPr>
            <w:tcW w:w="6406" w:type="dxa"/>
            <w:vMerge w:val="restart"/>
            <w:tcBorders>
              <w:top w:val="nil"/>
              <w:left w:val="nil"/>
              <w:right w:val="single" w:sz="4" w:space="0" w:color="auto"/>
            </w:tcBorders>
          </w:tcPr>
          <w:p w:rsidR="00A0624D" w:rsidRPr="00BF0D52" w:rsidRDefault="00A0624D" w:rsidP="00A0624D">
            <w:pPr>
              <w:spacing w:after="1" w:line="220" w:lineRule="atLeast"/>
              <w:rPr>
                <w:sz w:val="27"/>
                <w:szCs w:val="27"/>
              </w:rPr>
            </w:pPr>
            <w:r w:rsidRPr="00BF0D52">
              <w:rPr>
                <w:sz w:val="27"/>
                <w:szCs w:val="27"/>
              </w:rPr>
              <w:t xml:space="preserve">в соответствии с </w:t>
            </w:r>
            <w:hyperlink r:id="rId73" w:history="1">
              <w:r w:rsidRPr="00BF0D52">
                <w:rPr>
                  <w:sz w:val="27"/>
                  <w:szCs w:val="27"/>
                </w:rPr>
                <w:t>пунктом 6 статьи 73</w:t>
              </w:r>
            </w:hyperlink>
            <w:r w:rsidRPr="00BF0D52">
              <w:rPr>
                <w:sz w:val="27"/>
                <w:szCs w:val="27"/>
              </w:rPr>
              <w:t xml:space="preserve"> Налогового кодекса Республики Беларусь согласно сообщению</w:t>
            </w:r>
          </w:p>
          <w:p w:rsidR="00A0624D" w:rsidRPr="00BF0D52" w:rsidRDefault="00A0624D" w:rsidP="00A0624D">
            <w:pPr>
              <w:spacing w:after="1" w:line="220" w:lineRule="atLeast"/>
              <w:rPr>
                <w:sz w:val="27"/>
                <w:szCs w:val="27"/>
              </w:rPr>
            </w:pPr>
            <w:r w:rsidRPr="00BF0D52">
              <w:rPr>
                <w:sz w:val="27"/>
                <w:szCs w:val="27"/>
              </w:rPr>
              <w:t>№ ___________ дата ________</w:t>
            </w:r>
          </w:p>
          <w:p w:rsidR="00A0624D" w:rsidRPr="00BF0D52" w:rsidRDefault="00A0624D" w:rsidP="00A0624D">
            <w:pPr>
              <w:spacing w:after="1" w:line="220" w:lineRule="atLeast"/>
              <w:rPr>
                <w:sz w:val="27"/>
                <w:szCs w:val="27"/>
              </w:rPr>
            </w:pPr>
          </w:p>
          <w:p w:rsidR="00A0624D" w:rsidRPr="00BF0D52" w:rsidRDefault="00A0624D" w:rsidP="00A0624D">
            <w:pPr>
              <w:spacing w:after="1" w:line="220" w:lineRule="atLeast"/>
              <w:rPr>
                <w:sz w:val="27"/>
                <w:szCs w:val="27"/>
              </w:rPr>
            </w:pPr>
            <w:r w:rsidRPr="00BF0D52">
              <w:rPr>
                <w:sz w:val="27"/>
                <w:szCs w:val="27"/>
              </w:rPr>
              <w:t xml:space="preserve">в соответствии с </w:t>
            </w:r>
            <w:hyperlink r:id="rId74" w:history="1">
              <w:r w:rsidRPr="00BF0D52">
                <w:rPr>
                  <w:sz w:val="27"/>
                  <w:szCs w:val="27"/>
                </w:rPr>
                <w:t>пунктом 8 статьи 73</w:t>
              </w:r>
            </w:hyperlink>
            <w:r w:rsidRPr="00BF0D52">
              <w:rPr>
                <w:sz w:val="27"/>
                <w:szCs w:val="27"/>
              </w:rPr>
              <w:t xml:space="preserve"> Налогового кодекса Республики Беларусь согласно уведомлению № ___________ дата ________</w:t>
            </w:r>
          </w:p>
        </w:tc>
        <w:tc>
          <w:tcPr>
            <w:tcW w:w="2154" w:type="dxa"/>
            <w:vMerge w:val="restart"/>
            <w:tcBorders>
              <w:top w:val="single" w:sz="4" w:space="0" w:color="auto"/>
              <w:left w:val="single" w:sz="4" w:space="0" w:color="auto"/>
              <w:bottom w:val="single" w:sz="4" w:space="0" w:color="auto"/>
              <w:right w:val="single" w:sz="4" w:space="0" w:color="auto"/>
            </w:tcBorders>
          </w:tcPr>
          <w:p w:rsidR="00A0624D" w:rsidRPr="00BF0D52" w:rsidRDefault="00A0624D" w:rsidP="00A0624D">
            <w:pPr>
              <w:spacing w:after="1" w:line="220" w:lineRule="atLeast"/>
              <w:rPr>
                <w:sz w:val="27"/>
                <w:szCs w:val="27"/>
              </w:rPr>
            </w:pPr>
          </w:p>
        </w:tc>
        <w:tc>
          <w:tcPr>
            <w:tcW w:w="510" w:type="dxa"/>
            <w:tcBorders>
              <w:top w:val="nil"/>
              <w:left w:val="single" w:sz="4" w:space="0" w:color="auto"/>
              <w:bottom w:val="nil"/>
              <w:right w:val="nil"/>
            </w:tcBorders>
          </w:tcPr>
          <w:p w:rsidR="00A0624D" w:rsidRPr="00BF0D52" w:rsidRDefault="00A0624D" w:rsidP="00A0624D">
            <w:pPr>
              <w:spacing w:after="1" w:line="220" w:lineRule="atLeast"/>
              <w:rPr>
                <w:sz w:val="27"/>
                <w:szCs w:val="27"/>
              </w:rPr>
            </w:pPr>
          </w:p>
        </w:tc>
      </w:tr>
      <w:tr w:rsidR="00A0624D" w:rsidRPr="00BF0D52" w:rsidTr="00A0624D">
        <w:tblPrEx>
          <w:tblBorders>
            <w:insideV w:val="single" w:sz="4" w:space="0" w:color="auto"/>
          </w:tblBorders>
        </w:tblPrEx>
        <w:trPr>
          <w:trHeight w:val="455"/>
        </w:trPr>
        <w:tc>
          <w:tcPr>
            <w:tcW w:w="6406" w:type="dxa"/>
            <w:vMerge/>
            <w:tcBorders>
              <w:left w:val="nil"/>
              <w:right w:val="single" w:sz="4" w:space="0" w:color="auto"/>
            </w:tcBorders>
          </w:tcPr>
          <w:p w:rsidR="00A0624D" w:rsidRPr="00BF0D52" w:rsidRDefault="00A0624D" w:rsidP="00A0624D">
            <w:pPr>
              <w:rPr>
                <w:sz w:val="27"/>
                <w:szCs w:val="27"/>
              </w:rPr>
            </w:pPr>
          </w:p>
        </w:tc>
        <w:tc>
          <w:tcPr>
            <w:tcW w:w="2154" w:type="dxa"/>
            <w:vMerge/>
            <w:tcBorders>
              <w:top w:val="single" w:sz="4" w:space="0" w:color="auto"/>
              <w:left w:val="single" w:sz="4" w:space="0" w:color="auto"/>
              <w:bottom w:val="single" w:sz="4" w:space="0" w:color="auto"/>
              <w:right w:val="single" w:sz="4" w:space="0" w:color="auto"/>
            </w:tcBorders>
          </w:tcPr>
          <w:p w:rsidR="00A0624D" w:rsidRPr="00BF0D52" w:rsidRDefault="00A0624D" w:rsidP="00A0624D">
            <w:pPr>
              <w:spacing w:after="1" w:line="220" w:lineRule="atLeast"/>
              <w:rPr>
                <w:sz w:val="27"/>
                <w:szCs w:val="27"/>
              </w:rPr>
            </w:pPr>
          </w:p>
        </w:tc>
        <w:tc>
          <w:tcPr>
            <w:tcW w:w="510" w:type="dxa"/>
            <w:vMerge w:val="restart"/>
            <w:tcBorders>
              <w:top w:val="nil"/>
              <w:left w:val="single" w:sz="4" w:space="0" w:color="auto"/>
              <w:right w:val="nil"/>
            </w:tcBorders>
          </w:tcPr>
          <w:p w:rsidR="00A0624D" w:rsidRPr="00BF0D52" w:rsidRDefault="00A0624D" w:rsidP="00A0624D">
            <w:pPr>
              <w:spacing w:after="1" w:line="220" w:lineRule="atLeast"/>
              <w:rPr>
                <w:sz w:val="27"/>
                <w:szCs w:val="27"/>
              </w:rPr>
            </w:pPr>
          </w:p>
        </w:tc>
      </w:tr>
      <w:tr w:rsidR="00A0624D" w:rsidRPr="00BF0D52" w:rsidTr="00A0624D">
        <w:tblPrEx>
          <w:tblBorders>
            <w:insideV w:val="single" w:sz="4" w:space="0" w:color="auto"/>
          </w:tblBorders>
        </w:tblPrEx>
        <w:trPr>
          <w:trHeight w:val="825"/>
        </w:trPr>
        <w:tc>
          <w:tcPr>
            <w:tcW w:w="6406" w:type="dxa"/>
            <w:vMerge/>
            <w:tcBorders>
              <w:left w:val="nil"/>
              <w:bottom w:val="nil"/>
              <w:right w:val="single" w:sz="4" w:space="0" w:color="auto"/>
            </w:tcBorders>
          </w:tcPr>
          <w:p w:rsidR="00A0624D" w:rsidRPr="00BF0D52" w:rsidRDefault="00A0624D" w:rsidP="00A0624D">
            <w:pPr>
              <w:rPr>
                <w:sz w:val="27"/>
                <w:szCs w:val="27"/>
              </w:rPr>
            </w:pPr>
          </w:p>
        </w:tc>
        <w:tc>
          <w:tcPr>
            <w:tcW w:w="2154" w:type="dxa"/>
            <w:tcBorders>
              <w:top w:val="single" w:sz="4" w:space="0" w:color="auto"/>
              <w:left w:val="single" w:sz="4" w:space="0" w:color="auto"/>
              <w:bottom w:val="single" w:sz="4" w:space="0" w:color="auto"/>
              <w:right w:val="single" w:sz="4" w:space="0" w:color="auto"/>
            </w:tcBorders>
          </w:tcPr>
          <w:p w:rsidR="00A0624D" w:rsidRPr="00BF0D52" w:rsidRDefault="00A0624D" w:rsidP="00A0624D">
            <w:pPr>
              <w:spacing w:after="1" w:line="220" w:lineRule="atLeast"/>
              <w:rPr>
                <w:sz w:val="27"/>
                <w:szCs w:val="27"/>
              </w:rPr>
            </w:pPr>
          </w:p>
        </w:tc>
        <w:tc>
          <w:tcPr>
            <w:tcW w:w="510" w:type="dxa"/>
            <w:vMerge/>
            <w:tcBorders>
              <w:left w:val="single" w:sz="4" w:space="0" w:color="auto"/>
              <w:bottom w:val="nil"/>
              <w:right w:val="nil"/>
            </w:tcBorders>
          </w:tcPr>
          <w:p w:rsidR="00A0624D" w:rsidRPr="00BF0D52" w:rsidRDefault="00A0624D" w:rsidP="00A0624D">
            <w:pPr>
              <w:spacing w:after="1" w:line="220" w:lineRule="atLeast"/>
              <w:rPr>
                <w:sz w:val="27"/>
                <w:szCs w:val="27"/>
              </w:rPr>
            </w:pPr>
          </w:p>
        </w:tc>
      </w:tr>
      <w:tr w:rsidR="00A0624D" w:rsidRPr="00BF0D52" w:rsidTr="00A0624D">
        <w:tc>
          <w:tcPr>
            <w:tcW w:w="6406" w:type="dxa"/>
            <w:vMerge w:val="restart"/>
            <w:tcBorders>
              <w:top w:val="nil"/>
              <w:left w:val="nil"/>
              <w:bottom w:val="nil"/>
              <w:right w:val="nil"/>
            </w:tcBorders>
          </w:tcPr>
          <w:p w:rsidR="00A0624D" w:rsidRPr="00BF0D52" w:rsidRDefault="00A0624D" w:rsidP="00A0624D">
            <w:pPr>
              <w:spacing w:after="1" w:line="220" w:lineRule="atLeast"/>
              <w:rPr>
                <w:sz w:val="27"/>
                <w:szCs w:val="27"/>
              </w:rPr>
            </w:pPr>
          </w:p>
          <w:p w:rsidR="00A0624D" w:rsidRPr="00BF0D52" w:rsidRDefault="00A0624D" w:rsidP="00A0624D">
            <w:pPr>
              <w:spacing w:after="1" w:line="220" w:lineRule="atLeast"/>
              <w:rPr>
                <w:sz w:val="27"/>
                <w:szCs w:val="27"/>
              </w:rPr>
            </w:pPr>
            <w:r w:rsidRPr="00BF0D52">
              <w:rPr>
                <w:sz w:val="27"/>
                <w:szCs w:val="27"/>
              </w:rPr>
              <w:t>в связи с обнаружением неполноты сведений или ошибок</w:t>
            </w:r>
          </w:p>
        </w:tc>
        <w:tc>
          <w:tcPr>
            <w:tcW w:w="2154" w:type="dxa"/>
            <w:tcBorders>
              <w:top w:val="single" w:sz="4" w:space="0" w:color="auto"/>
              <w:left w:val="nil"/>
              <w:bottom w:val="single" w:sz="4" w:space="0" w:color="auto"/>
              <w:right w:val="nil"/>
            </w:tcBorders>
          </w:tcPr>
          <w:p w:rsidR="00A0624D" w:rsidRPr="00BF0D52" w:rsidRDefault="00A0624D" w:rsidP="00A0624D">
            <w:pPr>
              <w:spacing w:after="1" w:line="220" w:lineRule="atLeast"/>
              <w:rPr>
                <w:sz w:val="27"/>
                <w:szCs w:val="27"/>
              </w:rPr>
            </w:pPr>
          </w:p>
        </w:tc>
        <w:tc>
          <w:tcPr>
            <w:tcW w:w="510" w:type="dxa"/>
            <w:tcBorders>
              <w:top w:val="nil"/>
              <w:left w:val="nil"/>
              <w:bottom w:val="nil"/>
              <w:right w:val="nil"/>
            </w:tcBorders>
          </w:tcPr>
          <w:p w:rsidR="00A0624D" w:rsidRPr="00BF0D52" w:rsidRDefault="00A0624D" w:rsidP="00A0624D">
            <w:pPr>
              <w:spacing w:after="1" w:line="220" w:lineRule="atLeast"/>
              <w:rPr>
                <w:sz w:val="27"/>
                <w:szCs w:val="27"/>
              </w:rPr>
            </w:pPr>
          </w:p>
        </w:tc>
      </w:tr>
      <w:tr w:rsidR="00A0624D" w:rsidRPr="00BF0D52" w:rsidTr="00A0624D">
        <w:tblPrEx>
          <w:tblBorders>
            <w:insideV w:val="single" w:sz="4" w:space="0" w:color="auto"/>
          </w:tblBorders>
        </w:tblPrEx>
        <w:tc>
          <w:tcPr>
            <w:tcW w:w="6406" w:type="dxa"/>
            <w:vMerge/>
            <w:tcBorders>
              <w:top w:val="nil"/>
              <w:left w:val="nil"/>
              <w:bottom w:val="nil"/>
              <w:right w:val="nil"/>
            </w:tcBorders>
          </w:tcPr>
          <w:p w:rsidR="00A0624D" w:rsidRPr="00BF0D52" w:rsidRDefault="00A0624D" w:rsidP="00A0624D">
            <w:pPr>
              <w:rPr>
                <w:sz w:val="27"/>
                <w:szCs w:val="27"/>
              </w:rPr>
            </w:pPr>
          </w:p>
        </w:tc>
        <w:tc>
          <w:tcPr>
            <w:tcW w:w="2154" w:type="dxa"/>
            <w:tcBorders>
              <w:top w:val="single" w:sz="4" w:space="0" w:color="auto"/>
              <w:bottom w:val="single" w:sz="4" w:space="0" w:color="auto"/>
            </w:tcBorders>
          </w:tcPr>
          <w:p w:rsidR="00A0624D" w:rsidRPr="00BF0D52" w:rsidRDefault="00A0624D" w:rsidP="00A0624D">
            <w:pPr>
              <w:spacing w:after="1" w:line="220" w:lineRule="atLeast"/>
              <w:rPr>
                <w:sz w:val="27"/>
                <w:szCs w:val="27"/>
              </w:rPr>
            </w:pPr>
          </w:p>
        </w:tc>
        <w:tc>
          <w:tcPr>
            <w:tcW w:w="510" w:type="dxa"/>
            <w:tcBorders>
              <w:top w:val="nil"/>
              <w:bottom w:val="nil"/>
              <w:right w:val="nil"/>
            </w:tcBorders>
          </w:tcPr>
          <w:p w:rsidR="00A0624D" w:rsidRPr="00BF0D52" w:rsidRDefault="00A0624D" w:rsidP="00A0624D">
            <w:pPr>
              <w:spacing w:after="1" w:line="220" w:lineRule="atLeast"/>
              <w:rPr>
                <w:sz w:val="27"/>
                <w:szCs w:val="27"/>
              </w:rPr>
            </w:pPr>
          </w:p>
        </w:tc>
      </w:tr>
    </w:tbl>
    <w:p w:rsidR="00A0624D" w:rsidRPr="00BF0D52" w:rsidRDefault="00A0624D" w:rsidP="00A0624D">
      <w:pPr>
        <w:spacing w:after="1" w:line="220" w:lineRule="atLeast"/>
        <w:jc w:val="both"/>
        <w:rPr>
          <w:szCs w:val="30"/>
        </w:rPr>
      </w:pPr>
    </w:p>
    <w:p w:rsidR="00A0624D" w:rsidRPr="00BF0D52" w:rsidRDefault="00A0624D" w:rsidP="00A0624D">
      <w:pPr>
        <w:pStyle w:val="ConsPlusNormal"/>
        <w:jc w:val="center"/>
        <w:outlineLvl w:val="1"/>
      </w:pPr>
      <w:r w:rsidRPr="00BF0D52">
        <w:t>Часть I</w:t>
      </w:r>
    </w:p>
    <w:p w:rsidR="00A0624D" w:rsidRPr="00BF0D52" w:rsidRDefault="00A0624D" w:rsidP="00A0624D">
      <w:pPr>
        <w:pStyle w:val="ConsPlusNormal"/>
        <w:jc w:val="center"/>
      </w:pPr>
      <w:r w:rsidRPr="00BF0D52">
        <w:t xml:space="preserve">Сумма </w:t>
      </w:r>
      <w:r w:rsidR="00E24826">
        <w:t>НДС</w:t>
      </w:r>
    </w:p>
    <w:p w:rsidR="00A0624D" w:rsidRPr="00BF0D52" w:rsidRDefault="00A0624D" w:rsidP="00A0624D">
      <w:pPr>
        <w:pStyle w:val="ConsPlusNormal"/>
        <w:jc w:val="center"/>
      </w:pPr>
    </w:p>
    <w:p w:rsidR="00A0624D" w:rsidRPr="00BF0D52" w:rsidRDefault="00A0624D" w:rsidP="00A0624D">
      <w:pPr>
        <w:pStyle w:val="ConsPlusNormal"/>
        <w:ind w:right="566"/>
        <w:jc w:val="right"/>
      </w:pPr>
      <w:r w:rsidRPr="00BF0D52">
        <w:t>руб.</w:t>
      </w:r>
    </w:p>
    <w:tbl>
      <w:tblPr>
        <w:tblStyle w:val="a4"/>
        <w:tblW w:w="9634" w:type="dxa"/>
        <w:tblLook w:val="04A0" w:firstRow="1" w:lastRow="0" w:firstColumn="1" w:lastColumn="0" w:noHBand="0" w:noVBand="1"/>
      </w:tblPr>
      <w:tblGrid>
        <w:gridCol w:w="3539"/>
        <w:gridCol w:w="2336"/>
        <w:gridCol w:w="1208"/>
        <w:gridCol w:w="2551"/>
      </w:tblGrid>
      <w:tr w:rsidR="00A0624D" w:rsidRPr="00BF0D52" w:rsidTr="00A0624D">
        <w:tc>
          <w:tcPr>
            <w:tcW w:w="3539" w:type="dxa"/>
            <w:vAlign w:val="center"/>
          </w:tcPr>
          <w:p w:rsidR="00A0624D" w:rsidRPr="00BF0D52" w:rsidRDefault="00A0624D" w:rsidP="00A0624D">
            <w:pPr>
              <w:pStyle w:val="ConsPlusNormal"/>
              <w:jc w:val="center"/>
              <w:rPr>
                <w:sz w:val="27"/>
                <w:szCs w:val="27"/>
              </w:rPr>
            </w:pPr>
            <w:r w:rsidRPr="00BF0D52">
              <w:rPr>
                <w:sz w:val="27"/>
                <w:szCs w:val="27"/>
              </w:rPr>
              <w:t>Показатель</w:t>
            </w:r>
          </w:p>
        </w:tc>
        <w:tc>
          <w:tcPr>
            <w:tcW w:w="2336" w:type="dxa"/>
            <w:vAlign w:val="center"/>
          </w:tcPr>
          <w:p w:rsidR="00A0624D" w:rsidRPr="00BF0D52" w:rsidRDefault="00A0624D" w:rsidP="00A0624D">
            <w:pPr>
              <w:pStyle w:val="ConsPlusNormal"/>
              <w:jc w:val="center"/>
              <w:rPr>
                <w:sz w:val="27"/>
                <w:szCs w:val="27"/>
              </w:rPr>
            </w:pPr>
            <w:r w:rsidRPr="00BF0D52">
              <w:rPr>
                <w:sz w:val="27"/>
                <w:szCs w:val="27"/>
              </w:rPr>
              <w:t>Сумма с учетом суммы НДС</w:t>
            </w:r>
          </w:p>
        </w:tc>
        <w:tc>
          <w:tcPr>
            <w:tcW w:w="1208" w:type="dxa"/>
            <w:vAlign w:val="center"/>
          </w:tcPr>
          <w:p w:rsidR="00A0624D" w:rsidRPr="00BF0D52" w:rsidRDefault="00A0624D" w:rsidP="00A0624D">
            <w:pPr>
              <w:pStyle w:val="ConsPlusNormal"/>
              <w:jc w:val="center"/>
              <w:rPr>
                <w:sz w:val="27"/>
                <w:szCs w:val="27"/>
              </w:rPr>
            </w:pPr>
            <w:r w:rsidRPr="00BF0D52">
              <w:rPr>
                <w:sz w:val="27"/>
                <w:szCs w:val="27"/>
              </w:rPr>
              <w:t>Ставка НДС</w:t>
            </w:r>
          </w:p>
        </w:tc>
        <w:tc>
          <w:tcPr>
            <w:tcW w:w="2551" w:type="dxa"/>
            <w:vAlign w:val="center"/>
          </w:tcPr>
          <w:p w:rsidR="00A0624D" w:rsidRPr="00BF0D52" w:rsidRDefault="00A0624D" w:rsidP="00A0624D">
            <w:pPr>
              <w:pStyle w:val="ConsPlusNormal"/>
              <w:jc w:val="center"/>
              <w:rPr>
                <w:sz w:val="27"/>
                <w:szCs w:val="27"/>
              </w:rPr>
            </w:pPr>
            <w:r w:rsidRPr="00BF0D52">
              <w:rPr>
                <w:sz w:val="27"/>
                <w:szCs w:val="27"/>
              </w:rPr>
              <w:t>Сумма НДС, подлежащая уплате</w:t>
            </w:r>
          </w:p>
          <w:p w:rsidR="00A0624D" w:rsidRPr="00BF0D52" w:rsidRDefault="00A0624D" w:rsidP="00A0624D">
            <w:pPr>
              <w:pStyle w:val="ConsPlusNormal"/>
              <w:jc w:val="center"/>
              <w:rPr>
                <w:sz w:val="27"/>
                <w:szCs w:val="27"/>
              </w:rPr>
            </w:pPr>
            <w:r w:rsidRPr="00BF0D52">
              <w:rPr>
                <w:sz w:val="27"/>
                <w:szCs w:val="27"/>
              </w:rPr>
              <w:t>(графа 2 х графа 3)</w:t>
            </w:r>
          </w:p>
        </w:tc>
      </w:tr>
      <w:tr w:rsidR="00A0624D" w:rsidRPr="00BF0D52" w:rsidTr="00A0624D">
        <w:tc>
          <w:tcPr>
            <w:tcW w:w="3539" w:type="dxa"/>
          </w:tcPr>
          <w:p w:rsidR="00A0624D" w:rsidRPr="00BF0D52" w:rsidRDefault="00A0624D" w:rsidP="00A0624D">
            <w:pPr>
              <w:pStyle w:val="ConsPlusNormal"/>
              <w:jc w:val="center"/>
              <w:rPr>
                <w:sz w:val="27"/>
                <w:szCs w:val="27"/>
                <w:lang w:val="en-US"/>
              </w:rPr>
            </w:pPr>
            <w:r w:rsidRPr="00BF0D52">
              <w:rPr>
                <w:sz w:val="27"/>
                <w:szCs w:val="27"/>
                <w:lang w:val="en-US"/>
              </w:rPr>
              <w:t>1</w:t>
            </w:r>
          </w:p>
        </w:tc>
        <w:tc>
          <w:tcPr>
            <w:tcW w:w="2336" w:type="dxa"/>
          </w:tcPr>
          <w:p w:rsidR="00A0624D" w:rsidRPr="00BF0D52" w:rsidRDefault="00A0624D" w:rsidP="00A0624D">
            <w:pPr>
              <w:pStyle w:val="ConsPlusNormal"/>
              <w:jc w:val="center"/>
              <w:rPr>
                <w:sz w:val="27"/>
                <w:szCs w:val="27"/>
                <w:lang w:val="en-US"/>
              </w:rPr>
            </w:pPr>
            <w:r w:rsidRPr="00BF0D52">
              <w:rPr>
                <w:sz w:val="27"/>
                <w:szCs w:val="27"/>
                <w:lang w:val="en-US"/>
              </w:rPr>
              <w:t>2</w:t>
            </w:r>
          </w:p>
        </w:tc>
        <w:tc>
          <w:tcPr>
            <w:tcW w:w="1208" w:type="dxa"/>
          </w:tcPr>
          <w:p w:rsidR="00A0624D" w:rsidRPr="00BF0D52" w:rsidRDefault="00A0624D" w:rsidP="00A0624D">
            <w:pPr>
              <w:pStyle w:val="ConsPlusNormal"/>
              <w:jc w:val="center"/>
              <w:rPr>
                <w:sz w:val="27"/>
                <w:szCs w:val="27"/>
                <w:lang w:val="en-US"/>
              </w:rPr>
            </w:pPr>
            <w:r w:rsidRPr="00BF0D52">
              <w:rPr>
                <w:sz w:val="27"/>
                <w:szCs w:val="27"/>
                <w:lang w:val="en-US"/>
              </w:rPr>
              <w:t>3</w:t>
            </w:r>
          </w:p>
        </w:tc>
        <w:tc>
          <w:tcPr>
            <w:tcW w:w="2551" w:type="dxa"/>
          </w:tcPr>
          <w:p w:rsidR="00A0624D" w:rsidRPr="00BF0D52" w:rsidRDefault="00A0624D" w:rsidP="00A0624D">
            <w:pPr>
              <w:pStyle w:val="ConsPlusNormal"/>
              <w:jc w:val="center"/>
              <w:rPr>
                <w:sz w:val="27"/>
                <w:szCs w:val="27"/>
                <w:lang w:val="en-US"/>
              </w:rPr>
            </w:pPr>
            <w:r w:rsidRPr="00BF0D52">
              <w:rPr>
                <w:sz w:val="27"/>
                <w:szCs w:val="27"/>
                <w:lang w:val="en-US"/>
              </w:rPr>
              <w:t>4</w:t>
            </w:r>
          </w:p>
        </w:tc>
      </w:tr>
      <w:tr w:rsidR="00A0624D" w:rsidRPr="00BF0D52" w:rsidTr="00A0624D">
        <w:tc>
          <w:tcPr>
            <w:tcW w:w="3539" w:type="dxa"/>
          </w:tcPr>
          <w:p w:rsidR="00A0624D" w:rsidRPr="00BF0D52" w:rsidRDefault="00A0624D" w:rsidP="00A0624D">
            <w:pPr>
              <w:pStyle w:val="ConsPlusNormal"/>
              <w:rPr>
                <w:sz w:val="27"/>
                <w:szCs w:val="27"/>
              </w:rPr>
            </w:pPr>
            <w:r w:rsidRPr="00BF0D52">
              <w:rPr>
                <w:sz w:val="27"/>
                <w:szCs w:val="27"/>
              </w:rPr>
              <w:t xml:space="preserve">1. По операциям, указанным в </w:t>
            </w:r>
            <w:hyperlink w:anchor="P106" w:history="1">
              <w:r w:rsidRPr="00BF0D52">
                <w:rPr>
                  <w:sz w:val="27"/>
                  <w:szCs w:val="27"/>
                </w:rPr>
                <w:t>строке</w:t>
              </w:r>
            </w:hyperlink>
            <w:r w:rsidRPr="00BF0D52">
              <w:rPr>
                <w:sz w:val="27"/>
                <w:szCs w:val="27"/>
              </w:rPr>
              <w:t xml:space="preserve"> «ИТОГО» графы 4 части II</w:t>
            </w:r>
          </w:p>
        </w:tc>
        <w:tc>
          <w:tcPr>
            <w:tcW w:w="2336" w:type="dxa"/>
          </w:tcPr>
          <w:p w:rsidR="00A0624D" w:rsidRPr="00BF0D52" w:rsidRDefault="00A0624D" w:rsidP="00A0624D">
            <w:pPr>
              <w:pStyle w:val="ConsPlusNormal"/>
              <w:jc w:val="both"/>
              <w:rPr>
                <w:sz w:val="27"/>
                <w:szCs w:val="27"/>
              </w:rPr>
            </w:pPr>
          </w:p>
        </w:tc>
        <w:tc>
          <w:tcPr>
            <w:tcW w:w="1208" w:type="dxa"/>
          </w:tcPr>
          <w:p w:rsidR="00A0624D" w:rsidRPr="00BF0D52" w:rsidRDefault="00A0624D" w:rsidP="00A0624D">
            <w:pPr>
              <w:pStyle w:val="ConsPlusNormal"/>
              <w:jc w:val="center"/>
              <w:rPr>
                <w:sz w:val="27"/>
                <w:szCs w:val="27"/>
              </w:rPr>
            </w:pPr>
            <w:r w:rsidRPr="00BF0D52">
              <w:rPr>
                <w:sz w:val="27"/>
                <w:szCs w:val="27"/>
              </w:rPr>
              <w:t>20/120</w:t>
            </w:r>
          </w:p>
        </w:tc>
        <w:tc>
          <w:tcPr>
            <w:tcW w:w="2551" w:type="dxa"/>
          </w:tcPr>
          <w:p w:rsidR="00A0624D" w:rsidRPr="00BF0D52" w:rsidRDefault="00A0624D" w:rsidP="00A0624D">
            <w:pPr>
              <w:pStyle w:val="ConsPlusNormal"/>
              <w:jc w:val="both"/>
              <w:rPr>
                <w:sz w:val="27"/>
                <w:szCs w:val="27"/>
              </w:rPr>
            </w:pPr>
          </w:p>
        </w:tc>
      </w:tr>
      <w:tr w:rsidR="00A0624D" w:rsidRPr="00BF0D52" w:rsidTr="00A0624D">
        <w:tc>
          <w:tcPr>
            <w:tcW w:w="3539" w:type="dxa"/>
          </w:tcPr>
          <w:p w:rsidR="00A0624D" w:rsidRPr="00BF0D52" w:rsidRDefault="00A0624D" w:rsidP="00A0624D">
            <w:pPr>
              <w:pStyle w:val="ConsPlusNormal"/>
              <w:rPr>
                <w:sz w:val="27"/>
                <w:szCs w:val="27"/>
              </w:rPr>
            </w:pPr>
            <w:r w:rsidRPr="00BF0D52">
              <w:rPr>
                <w:sz w:val="27"/>
                <w:szCs w:val="27"/>
              </w:rPr>
              <w:t xml:space="preserve">2. По операциям, указанным в </w:t>
            </w:r>
            <w:hyperlink w:anchor="P106" w:history="1">
              <w:r w:rsidRPr="00BF0D52">
                <w:rPr>
                  <w:sz w:val="27"/>
                  <w:szCs w:val="27"/>
                </w:rPr>
                <w:t>строке</w:t>
              </w:r>
            </w:hyperlink>
            <w:r w:rsidRPr="00BF0D52">
              <w:rPr>
                <w:sz w:val="27"/>
                <w:szCs w:val="27"/>
              </w:rPr>
              <w:t xml:space="preserve"> «ИТОГО» графы 4 части III</w:t>
            </w:r>
          </w:p>
        </w:tc>
        <w:tc>
          <w:tcPr>
            <w:tcW w:w="2336" w:type="dxa"/>
          </w:tcPr>
          <w:p w:rsidR="00A0624D" w:rsidRPr="00BF0D52" w:rsidRDefault="00A0624D" w:rsidP="00A0624D">
            <w:pPr>
              <w:pStyle w:val="ConsPlusNormal"/>
              <w:jc w:val="both"/>
              <w:rPr>
                <w:sz w:val="27"/>
                <w:szCs w:val="27"/>
              </w:rPr>
            </w:pPr>
          </w:p>
        </w:tc>
        <w:tc>
          <w:tcPr>
            <w:tcW w:w="1208" w:type="dxa"/>
          </w:tcPr>
          <w:p w:rsidR="00A0624D" w:rsidRPr="00BF0D52" w:rsidRDefault="00A0624D" w:rsidP="00A0624D">
            <w:pPr>
              <w:pStyle w:val="ConsPlusNormal"/>
              <w:jc w:val="center"/>
              <w:rPr>
                <w:sz w:val="27"/>
                <w:szCs w:val="27"/>
              </w:rPr>
            </w:pPr>
            <w:r w:rsidRPr="00BF0D52">
              <w:rPr>
                <w:sz w:val="27"/>
                <w:szCs w:val="27"/>
              </w:rPr>
              <w:t>10/110</w:t>
            </w:r>
          </w:p>
        </w:tc>
        <w:tc>
          <w:tcPr>
            <w:tcW w:w="2551" w:type="dxa"/>
          </w:tcPr>
          <w:p w:rsidR="00A0624D" w:rsidRPr="00BF0D52" w:rsidRDefault="00A0624D" w:rsidP="00A0624D">
            <w:pPr>
              <w:pStyle w:val="ConsPlusNormal"/>
              <w:jc w:val="both"/>
              <w:rPr>
                <w:sz w:val="27"/>
                <w:szCs w:val="27"/>
              </w:rPr>
            </w:pPr>
          </w:p>
        </w:tc>
      </w:tr>
      <w:tr w:rsidR="00A0624D" w:rsidRPr="00BF0D52" w:rsidTr="00A0624D">
        <w:tc>
          <w:tcPr>
            <w:tcW w:w="3539" w:type="dxa"/>
          </w:tcPr>
          <w:p w:rsidR="00A0624D" w:rsidRPr="00BF0D52" w:rsidRDefault="00A0624D" w:rsidP="00A0624D">
            <w:pPr>
              <w:pStyle w:val="ConsPlusNormal"/>
              <w:rPr>
                <w:sz w:val="27"/>
                <w:szCs w:val="27"/>
              </w:rPr>
            </w:pPr>
            <w:r w:rsidRPr="00BF0D52">
              <w:rPr>
                <w:sz w:val="27"/>
                <w:szCs w:val="27"/>
              </w:rPr>
              <w:t>ИТОГО (строка 1 +строка 2)</w:t>
            </w:r>
          </w:p>
        </w:tc>
        <w:tc>
          <w:tcPr>
            <w:tcW w:w="2336" w:type="dxa"/>
          </w:tcPr>
          <w:p w:rsidR="00A0624D" w:rsidRPr="00BF0D52" w:rsidRDefault="00A0624D" w:rsidP="00A0624D">
            <w:pPr>
              <w:pStyle w:val="ConsPlusNormal"/>
              <w:jc w:val="both"/>
              <w:rPr>
                <w:sz w:val="27"/>
                <w:szCs w:val="27"/>
              </w:rPr>
            </w:pPr>
          </w:p>
        </w:tc>
        <w:tc>
          <w:tcPr>
            <w:tcW w:w="1208" w:type="dxa"/>
          </w:tcPr>
          <w:p w:rsidR="00A0624D" w:rsidRPr="00BF0D52" w:rsidRDefault="00A0624D" w:rsidP="00A0624D">
            <w:pPr>
              <w:pStyle w:val="ConsPlusNormal"/>
              <w:jc w:val="center"/>
              <w:rPr>
                <w:sz w:val="27"/>
                <w:szCs w:val="27"/>
              </w:rPr>
            </w:pPr>
            <w:r w:rsidRPr="00BF0D52">
              <w:rPr>
                <w:sz w:val="27"/>
                <w:szCs w:val="27"/>
              </w:rPr>
              <w:t>х</w:t>
            </w:r>
          </w:p>
        </w:tc>
        <w:tc>
          <w:tcPr>
            <w:tcW w:w="2551" w:type="dxa"/>
          </w:tcPr>
          <w:p w:rsidR="00A0624D" w:rsidRPr="00BF0D52" w:rsidRDefault="00A0624D" w:rsidP="00A0624D">
            <w:pPr>
              <w:pStyle w:val="ConsPlusNormal"/>
              <w:jc w:val="both"/>
              <w:rPr>
                <w:sz w:val="27"/>
                <w:szCs w:val="27"/>
              </w:rPr>
            </w:pPr>
          </w:p>
        </w:tc>
      </w:tr>
    </w:tbl>
    <w:p w:rsidR="00A0624D" w:rsidRPr="00BF0D52" w:rsidRDefault="00A0624D" w:rsidP="00A0624D">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2154"/>
        <w:gridCol w:w="1984"/>
        <w:gridCol w:w="2437"/>
      </w:tblGrid>
      <w:tr w:rsidR="00A0624D" w:rsidRPr="00BF0D52" w:rsidTr="00A0624D">
        <w:tc>
          <w:tcPr>
            <w:tcW w:w="2494" w:type="dxa"/>
            <w:tcBorders>
              <w:top w:val="nil"/>
              <w:left w:val="nil"/>
              <w:bottom w:val="nil"/>
            </w:tcBorders>
          </w:tcPr>
          <w:p w:rsidR="00A0624D" w:rsidRPr="00BF0D52" w:rsidRDefault="00A0624D" w:rsidP="00A0624D">
            <w:pPr>
              <w:pStyle w:val="ConsPlusNormal"/>
              <w:jc w:val="right"/>
            </w:pPr>
            <w:r w:rsidRPr="00BF0D52">
              <w:t>По сроку уплаты</w:t>
            </w:r>
          </w:p>
        </w:tc>
        <w:tc>
          <w:tcPr>
            <w:tcW w:w="2154" w:type="dxa"/>
          </w:tcPr>
          <w:p w:rsidR="00A0624D" w:rsidRPr="00BF0D52" w:rsidRDefault="00A0624D" w:rsidP="00A0624D">
            <w:pPr>
              <w:pStyle w:val="ConsPlusNormal"/>
            </w:pPr>
          </w:p>
        </w:tc>
        <w:tc>
          <w:tcPr>
            <w:tcW w:w="1984" w:type="dxa"/>
          </w:tcPr>
          <w:p w:rsidR="00A0624D" w:rsidRPr="00BF0D52" w:rsidRDefault="00A0624D" w:rsidP="00A0624D">
            <w:pPr>
              <w:pStyle w:val="ConsPlusNormal"/>
            </w:pPr>
          </w:p>
        </w:tc>
        <w:tc>
          <w:tcPr>
            <w:tcW w:w="2437" w:type="dxa"/>
          </w:tcPr>
          <w:p w:rsidR="00A0624D" w:rsidRPr="00BF0D52" w:rsidRDefault="00A0624D" w:rsidP="00A0624D">
            <w:pPr>
              <w:pStyle w:val="ConsPlusNormal"/>
            </w:pPr>
          </w:p>
        </w:tc>
      </w:tr>
      <w:tr w:rsidR="00A0624D" w:rsidRPr="00BF0D52" w:rsidTr="00A0624D">
        <w:tblPrEx>
          <w:tblBorders>
            <w:right w:val="none" w:sz="0" w:space="0" w:color="auto"/>
            <w:insideV w:val="none" w:sz="0" w:space="0" w:color="auto"/>
          </w:tblBorders>
        </w:tblPrEx>
        <w:tc>
          <w:tcPr>
            <w:tcW w:w="2494" w:type="dxa"/>
            <w:tcBorders>
              <w:top w:val="nil"/>
              <w:left w:val="nil"/>
              <w:bottom w:val="nil"/>
              <w:right w:val="nil"/>
            </w:tcBorders>
          </w:tcPr>
          <w:p w:rsidR="00A0624D" w:rsidRPr="00BF0D52" w:rsidRDefault="00A0624D" w:rsidP="00A0624D">
            <w:pPr>
              <w:pStyle w:val="ConsPlusNormal"/>
              <w:rPr>
                <w:sz w:val="27"/>
                <w:szCs w:val="27"/>
              </w:rPr>
            </w:pPr>
          </w:p>
        </w:tc>
        <w:tc>
          <w:tcPr>
            <w:tcW w:w="2154" w:type="dxa"/>
            <w:tcBorders>
              <w:left w:val="nil"/>
              <w:bottom w:val="nil"/>
              <w:right w:val="nil"/>
            </w:tcBorders>
            <w:vAlign w:val="center"/>
          </w:tcPr>
          <w:p w:rsidR="00A0624D" w:rsidRPr="00BF0D52" w:rsidRDefault="00A0624D" w:rsidP="00A0624D">
            <w:pPr>
              <w:pStyle w:val="ConsPlusNormal"/>
              <w:jc w:val="center"/>
              <w:rPr>
                <w:sz w:val="27"/>
                <w:szCs w:val="27"/>
              </w:rPr>
            </w:pPr>
            <w:r w:rsidRPr="00BF0D52">
              <w:rPr>
                <w:sz w:val="27"/>
                <w:szCs w:val="27"/>
              </w:rPr>
              <w:t>(число)</w:t>
            </w:r>
          </w:p>
        </w:tc>
        <w:tc>
          <w:tcPr>
            <w:tcW w:w="1984" w:type="dxa"/>
            <w:tcBorders>
              <w:left w:val="nil"/>
              <w:bottom w:val="nil"/>
              <w:right w:val="nil"/>
            </w:tcBorders>
            <w:vAlign w:val="center"/>
          </w:tcPr>
          <w:p w:rsidR="00A0624D" w:rsidRPr="00BF0D52" w:rsidRDefault="00A0624D" w:rsidP="00A0624D">
            <w:pPr>
              <w:pStyle w:val="ConsPlusNormal"/>
              <w:jc w:val="center"/>
              <w:rPr>
                <w:sz w:val="27"/>
                <w:szCs w:val="27"/>
              </w:rPr>
            </w:pPr>
            <w:r w:rsidRPr="00BF0D52">
              <w:rPr>
                <w:sz w:val="27"/>
                <w:szCs w:val="27"/>
              </w:rPr>
              <w:t>(номер месяца)</w:t>
            </w:r>
          </w:p>
        </w:tc>
        <w:tc>
          <w:tcPr>
            <w:tcW w:w="2437" w:type="dxa"/>
            <w:tcBorders>
              <w:left w:val="nil"/>
              <w:bottom w:val="nil"/>
              <w:right w:val="nil"/>
            </w:tcBorders>
            <w:vAlign w:val="center"/>
          </w:tcPr>
          <w:p w:rsidR="00A0624D" w:rsidRPr="00BF0D52" w:rsidRDefault="00A0624D" w:rsidP="00A0624D">
            <w:pPr>
              <w:pStyle w:val="ConsPlusNormal"/>
              <w:jc w:val="center"/>
              <w:rPr>
                <w:sz w:val="27"/>
                <w:szCs w:val="27"/>
              </w:rPr>
            </w:pPr>
            <w:r w:rsidRPr="00BF0D52">
              <w:rPr>
                <w:sz w:val="27"/>
                <w:szCs w:val="27"/>
              </w:rPr>
              <w:t>(четыре цифры года)</w:t>
            </w:r>
          </w:p>
        </w:tc>
      </w:tr>
    </w:tbl>
    <w:p w:rsidR="00A0624D" w:rsidRPr="00BF0D52" w:rsidRDefault="00A0624D" w:rsidP="00A0624D">
      <w:pPr>
        <w:pStyle w:val="ConsPlusNormal"/>
        <w:jc w:val="center"/>
        <w:outlineLvl w:val="1"/>
      </w:pPr>
    </w:p>
    <w:p w:rsidR="00A0624D" w:rsidRPr="00BF0D52" w:rsidRDefault="00A0624D" w:rsidP="00A0624D">
      <w:pPr>
        <w:pStyle w:val="ConsPlusNormal"/>
        <w:jc w:val="center"/>
        <w:outlineLvl w:val="1"/>
      </w:pPr>
      <w:r w:rsidRPr="00BF0D52">
        <w:t>Часть II</w:t>
      </w:r>
    </w:p>
    <w:p w:rsidR="00A0624D" w:rsidRPr="00BF0D52" w:rsidRDefault="00A0624D" w:rsidP="00A0624D">
      <w:pPr>
        <w:pStyle w:val="ConsPlusNormal"/>
        <w:jc w:val="center"/>
      </w:pPr>
      <w:r w:rsidRPr="00BF0D52">
        <w:t xml:space="preserve">Расчет стоимости реализованных товаров с учетом суммы НДС </w:t>
      </w:r>
      <w:r w:rsidRPr="00BF0D52">
        <w:br/>
        <w:t>по ставке двадцать (20) процентов</w:t>
      </w:r>
    </w:p>
    <w:p w:rsidR="00A0624D" w:rsidRPr="00BF0D52" w:rsidRDefault="00A0624D" w:rsidP="00A0624D">
      <w:pPr>
        <w:pStyle w:val="ConsPlusNormal"/>
        <w:jc w:val="both"/>
      </w:pP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2292"/>
        <w:gridCol w:w="3119"/>
        <w:gridCol w:w="2921"/>
      </w:tblGrid>
      <w:tr w:rsidR="00A0624D" w:rsidRPr="00BF0D52" w:rsidTr="00A0624D">
        <w:tc>
          <w:tcPr>
            <w:tcW w:w="1247" w:type="dxa"/>
            <w:vAlign w:val="center"/>
          </w:tcPr>
          <w:p w:rsidR="00A0624D" w:rsidRPr="00AE13EA" w:rsidRDefault="00A0624D" w:rsidP="00A0624D">
            <w:pPr>
              <w:pStyle w:val="ConsPlusNormal"/>
              <w:jc w:val="center"/>
              <w:rPr>
                <w:sz w:val="27"/>
                <w:szCs w:val="27"/>
              </w:rPr>
            </w:pPr>
            <w:r w:rsidRPr="00AE13EA">
              <w:rPr>
                <w:sz w:val="27"/>
                <w:szCs w:val="27"/>
              </w:rPr>
              <w:t>Код валюты</w:t>
            </w:r>
          </w:p>
        </w:tc>
        <w:tc>
          <w:tcPr>
            <w:tcW w:w="2292" w:type="dxa"/>
            <w:vAlign w:val="center"/>
          </w:tcPr>
          <w:p w:rsidR="00A0624D" w:rsidRPr="00AE13EA" w:rsidRDefault="00A0624D" w:rsidP="00A0624D">
            <w:pPr>
              <w:pStyle w:val="ConsPlusNormal"/>
              <w:jc w:val="center"/>
              <w:rPr>
                <w:sz w:val="27"/>
                <w:szCs w:val="27"/>
              </w:rPr>
            </w:pPr>
            <w:r w:rsidRPr="00AE13EA">
              <w:rPr>
                <w:sz w:val="27"/>
                <w:szCs w:val="27"/>
              </w:rPr>
              <w:t xml:space="preserve">Стоимость реализованных товаров с учетом </w:t>
            </w:r>
            <w:r w:rsidRPr="00AE13EA">
              <w:rPr>
                <w:sz w:val="27"/>
                <w:szCs w:val="27"/>
              </w:rPr>
              <w:lastRenderedPageBreak/>
              <w:t>суммы НДС, в валюте платежа</w:t>
            </w:r>
          </w:p>
        </w:tc>
        <w:tc>
          <w:tcPr>
            <w:tcW w:w="3119" w:type="dxa"/>
            <w:vAlign w:val="center"/>
          </w:tcPr>
          <w:p w:rsidR="00A0624D" w:rsidRPr="00AE13EA" w:rsidRDefault="00A0624D" w:rsidP="00A0624D">
            <w:pPr>
              <w:pStyle w:val="ConsPlusNormal"/>
              <w:jc w:val="center"/>
              <w:rPr>
                <w:sz w:val="27"/>
                <w:szCs w:val="27"/>
              </w:rPr>
            </w:pPr>
            <w:r w:rsidRPr="00AE13EA">
              <w:rPr>
                <w:sz w:val="27"/>
                <w:szCs w:val="27"/>
              </w:rPr>
              <w:lastRenderedPageBreak/>
              <w:t xml:space="preserve">Официальный курс белорусского рубля на </w:t>
            </w:r>
            <w:r w:rsidRPr="00AE13EA">
              <w:rPr>
                <w:sz w:val="27"/>
                <w:szCs w:val="27"/>
              </w:rPr>
              <w:lastRenderedPageBreak/>
              <w:t>последний день налогового периода</w:t>
            </w:r>
          </w:p>
        </w:tc>
        <w:tc>
          <w:tcPr>
            <w:tcW w:w="2921" w:type="dxa"/>
            <w:vAlign w:val="center"/>
          </w:tcPr>
          <w:p w:rsidR="00A0624D" w:rsidRPr="00AE13EA" w:rsidRDefault="00A0624D" w:rsidP="00A0624D">
            <w:pPr>
              <w:pStyle w:val="ConsPlusNormal"/>
              <w:jc w:val="center"/>
              <w:rPr>
                <w:sz w:val="27"/>
                <w:szCs w:val="27"/>
              </w:rPr>
            </w:pPr>
            <w:r w:rsidRPr="00AE13EA">
              <w:rPr>
                <w:sz w:val="27"/>
                <w:szCs w:val="27"/>
              </w:rPr>
              <w:lastRenderedPageBreak/>
              <w:t xml:space="preserve">Стоимость реализованных товаров с учетом суммы НДС, </w:t>
            </w:r>
            <w:r w:rsidRPr="00AE13EA">
              <w:rPr>
                <w:sz w:val="27"/>
                <w:szCs w:val="27"/>
              </w:rPr>
              <w:br/>
            </w:r>
            <w:r w:rsidRPr="00AE13EA">
              <w:rPr>
                <w:sz w:val="27"/>
                <w:szCs w:val="27"/>
              </w:rPr>
              <w:lastRenderedPageBreak/>
              <w:t>в белорусских рублях (графа 2 х графа 3)</w:t>
            </w:r>
          </w:p>
        </w:tc>
      </w:tr>
      <w:tr w:rsidR="00A0624D" w:rsidRPr="00AE13EA" w:rsidTr="00A0624D">
        <w:tc>
          <w:tcPr>
            <w:tcW w:w="1247" w:type="dxa"/>
            <w:vAlign w:val="center"/>
          </w:tcPr>
          <w:p w:rsidR="00A0624D" w:rsidRPr="00AE13EA" w:rsidRDefault="00A0624D" w:rsidP="00A0624D">
            <w:pPr>
              <w:pStyle w:val="ConsPlusNormal"/>
              <w:jc w:val="center"/>
              <w:rPr>
                <w:sz w:val="27"/>
                <w:szCs w:val="27"/>
              </w:rPr>
            </w:pPr>
            <w:r w:rsidRPr="00AE13EA">
              <w:rPr>
                <w:sz w:val="27"/>
                <w:szCs w:val="27"/>
              </w:rPr>
              <w:lastRenderedPageBreak/>
              <w:t>1</w:t>
            </w:r>
          </w:p>
        </w:tc>
        <w:tc>
          <w:tcPr>
            <w:tcW w:w="2292" w:type="dxa"/>
            <w:vAlign w:val="center"/>
          </w:tcPr>
          <w:p w:rsidR="00A0624D" w:rsidRPr="00AE13EA" w:rsidRDefault="00A0624D" w:rsidP="00A0624D">
            <w:pPr>
              <w:pStyle w:val="ConsPlusNormal"/>
              <w:jc w:val="center"/>
              <w:rPr>
                <w:sz w:val="27"/>
                <w:szCs w:val="27"/>
              </w:rPr>
            </w:pPr>
            <w:r w:rsidRPr="00AE13EA">
              <w:rPr>
                <w:sz w:val="27"/>
                <w:szCs w:val="27"/>
              </w:rPr>
              <w:t>2</w:t>
            </w:r>
          </w:p>
        </w:tc>
        <w:tc>
          <w:tcPr>
            <w:tcW w:w="3119" w:type="dxa"/>
            <w:vAlign w:val="center"/>
          </w:tcPr>
          <w:p w:rsidR="00A0624D" w:rsidRPr="00AE13EA" w:rsidRDefault="00A0624D" w:rsidP="00A0624D">
            <w:pPr>
              <w:pStyle w:val="ConsPlusNormal"/>
              <w:jc w:val="center"/>
              <w:rPr>
                <w:sz w:val="27"/>
                <w:szCs w:val="27"/>
              </w:rPr>
            </w:pPr>
            <w:r w:rsidRPr="00AE13EA">
              <w:rPr>
                <w:sz w:val="27"/>
                <w:szCs w:val="27"/>
              </w:rPr>
              <w:t>3</w:t>
            </w:r>
          </w:p>
        </w:tc>
        <w:tc>
          <w:tcPr>
            <w:tcW w:w="2921" w:type="dxa"/>
            <w:vAlign w:val="center"/>
          </w:tcPr>
          <w:p w:rsidR="00A0624D" w:rsidRPr="00AE13EA" w:rsidRDefault="00A0624D" w:rsidP="00A0624D">
            <w:pPr>
              <w:pStyle w:val="ConsPlusNormal"/>
              <w:jc w:val="center"/>
              <w:rPr>
                <w:sz w:val="27"/>
                <w:szCs w:val="27"/>
              </w:rPr>
            </w:pPr>
            <w:r w:rsidRPr="00AE13EA">
              <w:rPr>
                <w:sz w:val="27"/>
                <w:szCs w:val="27"/>
              </w:rPr>
              <w:t>4</w:t>
            </w:r>
          </w:p>
        </w:tc>
      </w:tr>
      <w:tr w:rsidR="00A0624D" w:rsidRPr="00AE13EA" w:rsidTr="00A0624D">
        <w:tblPrEx>
          <w:tblBorders>
            <w:insideH w:val="nil"/>
          </w:tblBorders>
        </w:tblPrEx>
        <w:tc>
          <w:tcPr>
            <w:tcW w:w="1247" w:type="dxa"/>
            <w:tcBorders>
              <w:bottom w:val="nil"/>
            </w:tcBorders>
          </w:tcPr>
          <w:p w:rsidR="00A0624D" w:rsidRPr="00AE13EA" w:rsidRDefault="00A0624D" w:rsidP="00A0624D">
            <w:pPr>
              <w:pStyle w:val="ConsPlusNormal"/>
              <w:rPr>
                <w:sz w:val="27"/>
                <w:szCs w:val="27"/>
              </w:rPr>
            </w:pPr>
          </w:p>
        </w:tc>
        <w:tc>
          <w:tcPr>
            <w:tcW w:w="2292" w:type="dxa"/>
            <w:tcBorders>
              <w:bottom w:val="nil"/>
            </w:tcBorders>
          </w:tcPr>
          <w:p w:rsidR="00A0624D" w:rsidRPr="00AE13EA" w:rsidRDefault="00A0624D" w:rsidP="00A0624D">
            <w:pPr>
              <w:pStyle w:val="ConsPlusNormal"/>
              <w:rPr>
                <w:sz w:val="27"/>
                <w:szCs w:val="27"/>
              </w:rPr>
            </w:pPr>
          </w:p>
        </w:tc>
        <w:tc>
          <w:tcPr>
            <w:tcW w:w="3119" w:type="dxa"/>
            <w:tcBorders>
              <w:bottom w:val="nil"/>
            </w:tcBorders>
          </w:tcPr>
          <w:p w:rsidR="00A0624D" w:rsidRPr="00AE13EA" w:rsidRDefault="00A0624D" w:rsidP="00A0624D">
            <w:pPr>
              <w:pStyle w:val="ConsPlusNormal"/>
              <w:rPr>
                <w:sz w:val="27"/>
                <w:szCs w:val="27"/>
              </w:rPr>
            </w:pPr>
          </w:p>
        </w:tc>
        <w:tc>
          <w:tcPr>
            <w:tcW w:w="2921" w:type="dxa"/>
            <w:tcBorders>
              <w:bottom w:val="nil"/>
            </w:tcBorders>
          </w:tcPr>
          <w:p w:rsidR="00A0624D" w:rsidRPr="00AE13EA" w:rsidRDefault="00A0624D" w:rsidP="00A0624D">
            <w:pPr>
              <w:pStyle w:val="ConsPlusNormal"/>
              <w:rPr>
                <w:sz w:val="27"/>
                <w:szCs w:val="27"/>
              </w:rPr>
            </w:pPr>
          </w:p>
        </w:tc>
      </w:tr>
      <w:tr w:rsidR="00A0624D" w:rsidRPr="00AE13EA" w:rsidTr="00A0624D">
        <w:tc>
          <w:tcPr>
            <w:tcW w:w="1247" w:type="dxa"/>
          </w:tcPr>
          <w:p w:rsidR="00A0624D" w:rsidRPr="00AE13EA" w:rsidRDefault="00A0624D" w:rsidP="00A0624D">
            <w:pPr>
              <w:pStyle w:val="ConsPlusNormal"/>
              <w:jc w:val="center"/>
              <w:rPr>
                <w:sz w:val="27"/>
                <w:szCs w:val="27"/>
              </w:rPr>
            </w:pPr>
            <w:r w:rsidRPr="00AE13EA">
              <w:rPr>
                <w:sz w:val="27"/>
                <w:szCs w:val="27"/>
              </w:rPr>
              <w:t>ИТОГО</w:t>
            </w:r>
          </w:p>
        </w:tc>
        <w:tc>
          <w:tcPr>
            <w:tcW w:w="2292" w:type="dxa"/>
          </w:tcPr>
          <w:p w:rsidR="00A0624D" w:rsidRPr="00AE13EA" w:rsidRDefault="00A0624D" w:rsidP="00A0624D">
            <w:pPr>
              <w:pStyle w:val="ConsPlusNormal"/>
              <w:jc w:val="center"/>
              <w:rPr>
                <w:sz w:val="27"/>
                <w:szCs w:val="27"/>
              </w:rPr>
            </w:pPr>
            <w:r w:rsidRPr="00AE13EA">
              <w:rPr>
                <w:sz w:val="27"/>
                <w:szCs w:val="27"/>
              </w:rPr>
              <w:t>Х</w:t>
            </w:r>
          </w:p>
        </w:tc>
        <w:tc>
          <w:tcPr>
            <w:tcW w:w="3119" w:type="dxa"/>
          </w:tcPr>
          <w:p w:rsidR="00A0624D" w:rsidRPr="00AE13EA" w:rsidRDefault="00A0624D" w:rsidP="00A0624D">
            <w:pPr>
              <w:pStyle w:val="ConsPlusNormal"/>
              <w:jc w:val="center"/>
              <w:rPr>
                <w:sz w:val="27"/>
                <w:szCs w:val="27"/>
              </w:rPr>
            </w:pPr>
            <w:r w:rsidRPr="00AE13EA">
              <w:rPr>
                <w:sz w:val="27"/>
                <w:szCs w:val="27"/>
              </w:rPr>
              <w:t>Х</w:t>
            </w:r>
          </w:p>
        </w:tc>
        <w:tc>
          <w:tcPr>
            <w:tcW w:w="2921" w:type="dxa"/>
          </w:tcPr>
          <w:p w:rsidR="00A0624D" w:rsidRPr="00AE13EA" w:rsidRDefault="00A0624D" w:rsidP="00A0624D">
            <w:pPr>
              <w:pStyle w:val="ConsPlusNormal"/>
              <w:rPr>
                <w:sz w:val="27"/>
                <w:szCs w:val="27"/>
              </w:rPr>
            </w:pPr>
          </w:p>
        </w:tc>
      </w:tr>
    </w:tbl>
    <w:p w:rsidR="00A0624D" w:rsidRPr="00BF0D52" w:rsidRDefault="00A0624D" w:rsidP="00A0624D">
      <w:pPr>
        <w:pStyle w:val="ConsPlusNormal"/>
        <w:jc w:val="both"/>
      </w:pPr>
    </w:p>
    <w:p w:rsidR="00A0624D" w:rsidRPr="00BF0D52" w:rsidRDefault="00A0624D" w:rsidP="00A0624D">
      <w:pPr>
        <w:pStyle w:val="ConsPlusNormal"/>
        <w:jc w:val="center"/>
        <w:outlineLvl w:val="1"/>
      </w:pPr>
      <w:r w:rsidRPr="00BF0D52">
        <w:t>Часть III</w:t>
      </w:r>
    </w:p>
    <w:p w:rsidR="00A0624D" w:rsidRPr="00BF0D52" w:rsidRDefault="00A0624D" w:rsidP="00A0624D">
      <w:pPr>
        <w:pStyle w:val="ConsPlusNormal"/>
        <w:jc w:val="center"/>
      </w:pPr>
      <w:r w:rsidRPr="00BF0D52">
        <w:t xml:space="preserve">Расчет стоимости реализованных товаров с учетом суммы НДС </w:t>
      </w:r>
      <w:r w:rsidRPr="00BF0D52">
        <w:br/>
        <w:t>по ставке десять (10) процентов</w:t>
      </w:r>
    </w:p>
    <w:p w:rsidR="00A0624D" w:rsidRPr="00BF0D52" w:rsidRDefault="00A0624D" w:rsidP="00A0624D">
      <w:pPr>
        <w:pStyle w:val="ConsPlusNormal"/>
        <w:jc w:val="both"/>
      </w:pPr>
    </w:p>
    <w:p w:rsidR="00A0624D" w:rsidRPr="00BF0D52" w:rsidRDefault="00A0624D" w:rsidP="00A0624D">
      <w:pPr>
        <w:pStyle w:val="ConsPlusNormal"/>
        <w:spacing w:after="120"/>
        <w:jc w:val="both"/>
      </w:pPr>
      <w:r w:rsidRPr="00BF0D52">
        <w:t>Сведения о товарах</w:t>
      </w:r>
    </w:p>
    <w:tbl>
      <w:tblPr>
        <w:tblStyle w:val="a4"/>
        <w:tblW w:w="4957" w:type="dxa"/>
        <w:tblLook w:val="04A0" w:firstRow="1" w:lastRow="0" w:firstColumn="1" w:lastColumn="0" w:noHBand="0" w:noVBand="1"/>
      </w:tblPr>
      <w:tblGrid>
        <w:gridCol w:w="704"/>
        <w:gridCol w:w="4253"/>
      </w:tblGrid>
      <w:tr w:rsidR="00A0624D" w:rsidRPr="00BF0D52" w:rsidTr="00A0624D">
        <w:tc>
          <w:tcPr>
            <w:tcW w:w="704" w:type="dxa"/>
            <w:vAlign w:val="center"/>
          </w:tcPr>
          <w:p w:rsidR="00A0624D" w:rsidRPr="00BF0D52" w:rsidRDefault="00A0624D" w:rsidP="00A0624D">
            <w:pPr>
              <w:pStyle w:val="ConsPlusNormal"/>
              <w:jc w:val="center"/>
            </w:pPr>
            <w:r w:rsidRPr="00BF0D52">
              <w:t>№ п/п</w:t>
            </w:r>
          </w:p>
        </w:tc>
        <w:tc>
          <w:tcPr>
            <w:tcW w:w="4253" w:type="dxa"/>
            <w:vAlign w:val="center"/>
          </w:tcPr>
          <w:p w:rsidR="00A0624D" w:rsidRPr="00BF0D52" w:rsidRDefault="00A0624D" w:rsidP="00D943D8">
            <w:pPr>
              <w:pStyle w:val="ConsPlusNormal"/>
              <w:jc w:val="center"/>
            </w:pPr>
            <w:r w:rsidRPr="00BF0D52">
              <w:t>Код товара по ТН ВЭД ЕАЭС</w:t>
            </w:r>
            <w:r w:rsidR="0030253E">
              <w:rPr>
                <w:vertAlign w:val="superscript"/>
              </w:rPr>
              <w:t>3</w:t>
            </w:r>
          </w:p>
        </w:tc>
      </w:tr>
      <w:tr w:rsidR="00A0624D" w:rsidRPr="00BF0D52" w:rsidTr="00A0624D">
        <w:tc>
          <w:tcPr>
            <w:tcW w:w="704" w:type="dxa"/>
            <w:tcBorders>
              <w:bottom w:val="single" w:sz="4" w:space="0" w:color="auto"/>
            </w:tcBorders>
          </w:tcPr>
          <w:p w:rsidR="00A0624D" w:rsidRPr="00BF0D52" w:rsidRDefault="00A0624D" w:rsidP="00A0624D">
            <w:pPr>
              <w:pStyle w:val="ConsPlusNormal"/>
              <w:jc w:val="center"/>
            </w:pPr>
            <w:r w:rsidRPr="00BF0D52">
              <w:t>1</w:t>
            </w:r>
          </w:p>
        </w:tc>
        <w:tc>
          <w:tcPr>
            <w:tcW w:w="4253" w:type="dxa"/>
            <w:tcBorders>
              <w:bottom w:val="single" w:sz="4" w:space="0" w:color="auto"/>
            </w:tcBorders>
          </w:tcPr>
          <w:p w:rsidR="00A0624D" w:rsidRPr="00BF0D52" w:rsidRDefault="00A0624D" w:rsidP="00A0624D">
            <w:pPr>
              <w:pStyle w:val="ConsPlusNormal"/>
              <w:jc w:val="center"/>
            </w:pPr>
            <w:r w:rsidRPr="00BF0D52">
              <w:t>2</w:t>
            </w:r>
          </w:p>
        </w:tc>
      </w:tr>
      <w:tr w:rsidR="00A0624D" w:rsidRPr="00BF0D52" w:rsidTr="00A0624D">
        <w:tc>
          <w:tcPr>
            <w:tcW w:w="704" w:type="dxa"/>
            <w:tcBorders>
              <w:bottom w:val="nil"/>
            </w:tcBorders>
          </w:tcPr>
          <w:p w:rsidR="00A0624D" w:rsidRPr="00BF0D52" w:rsidRDefault="00A0624D" w:rsidP="00A0624D">
            <w:pPr>
              <w:pStyle w:val="ConsPlusNormal"/>
              <w:jc w:val="both"/>
            </w:pPr>
          </w:p>
        </w:tc>
        <w:tc>
          <w:tcPr>
            <w:tcW w:w="4253" w:type="dxa"/>
            <w:tcBorders>
              <w:bottom w:val="nil"/>
            </w:tcBorders>
          </w:tcPr>
          <w:p w:rsidR="00A0624D" w:rsidRPr="00BF0D52" w:rsidRDefault="00A0624D" w:rsidP="00A0624D">
            <w:pPr>
              <w:pStyle w:val="ConsPlusNormal"/>
              <w:jc w:val="both"/>
            </w:pPr>
          </w:p>
        </w:tc>
      </w:tr>
    </w:tbl>
    <w:p w:rsidR="00A0624D" w:rsidRPr="00BF0D52" w:rsidRDefault="00A0624D" w:rsidP="00A0624D">
      <w:pPr>
        <w:pStyle w:val="ConsPlusNormal"/>
        <w:jc w:val="both"/>
      </w:pPr>
    </w:p>
    <w:p w:rsidR="00A0624D" w:rsidRPr="00BF0D52" w:rsidRDefault="00A0624D" w:rsidP="00A0624D">
      <w:pPr>
        <w:pStyle w:val="ConsPlusNormal"/>
        <w:jc w:val="both"/>
      </w:pP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2292"/>
        <w:gridCol w:w="3119"/>
        <w:gridCol w:w="2921"/>
      </w:tblGrid>
      <w:tr w:rsidR="00A0624D" w:rsidRPr="00AE13EA" w:rsidTr="00A0624D">
        <w:tc>
          <w:tcPr>
            <w:tcW w:w="1247" w:type="dxa"/>
            <w:vAlign w:val="center"/>
          </w:tcPr>
          <w:p w:rsidR="00A0624D" w:rsidRPr="00AE13EA" w:rsidRDefault="00A0624D" w:rsidP="00A0624D">
            <w:pPr>
              <w:pStyle w:val="ConsPlusNormal"/>
              <w:jc w:val="center"/>
              <w:rPr>
                <w:sz w:val="27"/>
                <w:szCs w:val="27"/>
              </w:rPr>
            </w:pPr>
            <w:r w:rsidRPr="00AE13EA">
              <w:rPr>
                <w:sz w:val="27"/>
                <w:szCs w:val="27"/>
              </w:rPr>
              <w:t>Код валюты</w:t>
            </w:r>
          </w:p>
        </w:tc>
        <w:tc>
          <w:tcPr>
            <w:tcW w:w="2292" w:type="dxa"/>
            <w:vAlign w:val="center"/>
          </w:tcPr>
          <w:p w:rsidR="00A0624D" w:rsidRPr="00AE13EA" w:rsidRDefault="00A0624D" w:rsidP="00A0624D">
            <w:pPr>
              <w:pStyle w:val="ConsPlusNormal"/>
              <w:jc w:val="center"/>
              <w:rPr>
                <w:sz w:val="27"/>
                <w:szCs w:val="27"/>
              </w:rPr>
            </w:pPr>
            <w:r w:rsidRPr="00AE13EA">
              <w:rPr>
                <w:sz w:val="27"/>
                <w:szCs w:val="27"/>
              </w:rPr>
              <w:t>Стоимость реализованных товаров с учетом суммы НДС, в валюте платежа</w:t>
            </w:r>
          </w:p>
        </w:tc>
        <w:tc>
          <w:tcPr>
            <w:tcW w:w="3119" w:type="dxa"/>
            <w:vAlign w:val="center"/>
          </w:tcPr>
          <w:p w:rsidR="00A0624D" w:rsidRPr="00AE13EA" w:rsidRDefault="00A0624D" w:rsidP="00A0624D">
            <w:pPr>
              <w:pStyle w:val="ConsPlusNormal"/>
              <w:jc w:val="center"/>
              <w:rPr>
                <w:sz w:val="27"/>
                <w:szCs w:val="27"/>
              </w:rPr>
            </w:pPr>
            <w:r w:rsidRPr="00AE13EA">
              <w:rPr>
                <w:sz w:val="27"/>
                <w:szCs w:val="27"/>
              </w:rPr>
              <w:t>Официальный курс белорусского рубля на последний день налогового периода</w:t>
            </w:r>
          </w:p>
        </w:tc>
        <w:tc>
          <w:tcPr>
            <w:tcW w:w="2921" w:type="dxa"/>
            <w:vAlign w:val="center"/>
          </w:tcPr>
          <w:p w:rsidR="00A0624D" w:rsidRPr="00AE13EA" w:rsidRDefault="00A0624D" w:rsidP="00A0624D">
            <w:pPr>
              <w:pStyle w:val="ConsPlusNormal"/>
              <w:jc w:val="center"/>
              <w:rPr>
                <w:sz w:val="27"/>
                <w:szCs w:val="27"/>
              </w:rPr>
            </w:pPr>
            <w:r w:rsidRPr="00AE13EA">
              <w:rPr>
                <w:sz w:val="27"/>
                <w:szCs w:val="27"/>
              </w:rPr>
              <w:t xml:space="preserve">Стоимость реализованных товаров с учетом суммы НДС, </w:t>
            </w:r>
            <w:r w:rsidRPr="00AE13EA">
              <w:rPr>
                <w:sz w:val="27"/>
                <w:szCs w:val="27"/>
              </w:rPr>
              <w:br/>
              <w:t>в белорусских рублях (графа 2 х графа 3)</w:t>
            </w:r>
          </w:p>
        </w:tc>
      </w:tr>
      <w:tr w:rsidR="00A0624D" w:rsidRPr="00AE13EA" w:rsidTr="00A0624D">
        <w:tc>
          <w:tcPr>
            <w:tcW w:w="1247" w:type="dxa"/>
            <w:vAlign w:val="center"/>
          </w:tcPr>
          <w:p w:rsidR="00A0624D" w:rsidRPr="00AE13EA" w:rsidRDefault="00A0624D" w:rsidP="00A0624D">
            <w:pPr>
              <w:pStyle w:val="ConsPlusNormal"/>
              <w:jc w:val="center"/>
              <w:rPr>
                <w:sz w:val="27"/>
                <w:szCs w:val="27"/>
              </w:rPr>
            </w:pPr>
            <w:r w:rsidRPr="00AE13EA">
              <w:rPr>
                <w:sz w:val="27"/>
                <w:szCs w:val="27"/>
              </w:rPr>
              <w:t>1</w:t>
            </w:r>
          </w:p>
        </w:tc>
        <w:tc>
          <w:tcPr>
            <w:tcW w:w="2292" w:type="dxa"/>
            <w:vAlign w:val="center"/>
          </w:tcPr>
          <w:p w:rsidR="00A0624D" w:rsidRPr="00AE13EA" w:rsidRDefault="00A0624D" w:rsidP="00A0624D">
            <w:pPr>
              <w:pStyle w:val="ConsPlusNormal"/>
              <w:jc w:val="center"/>
              <w:rPr>
                <w:sz w:val="27"/>
                <w:szCs w:val="27"/>
              </w:rPr>
            </w:pPr>
            <w:r w:rsidRPr="00AE13EA">
              <w:rPr>
                <w:sz w:val="27"/>
                <w:szCs w:val="27"/>
              </w:rPr>
              <w:t>2</w:t>
            </w:r>
          </w:p>
        </w:tc>
        <w:tc>
          <w:tcPr>
            <w:tcW w:w="3119" w:type="dxa"/>
            <w:vAlign w:val="center"/>
          </w:tcPr>
          <w:p w:rsidR="00A0624D" w:rsidRPr="00AE13EA" w:rsidRDefault="00A0624D" w:rsidP="00A0624D">
            <w:pPr>
              <w:pStyle w:val="ConsPlusNormal"/>
              <w:jc w:val="center"/>
              <w:rPr>
                <w:sz w:val="27"/>
                <w:szCs w:val="27"/>
              </w:rPr>
            </w:pPr>
            <w:r w:rsidRPr="00AE13EA">
              <w:rPr>
                <w:sz w:val="27"/>
                <w:szCs w:val="27"/>
              </w:rPr>
              <w:t>3</w:t>
            </w:r>
          </w:p>
        </w:tc>
        <w:tc>
          <w:tcPr>
            <w:tcW w:w="2921" w:type="dxa"/>
            <w:vAlign w:val="center"/>
          </w:tcPr>
          <w:p w:rsidR="00A0624D" w:rsidRPr="00AE13EA" w:rsidRDefault="00A0624D" w:rsidP="00A0624D">
            <w:pPr>
              <w:pStyle w:val="ConsPlusNormal"/>
              <w:jc w:val="center"/>
              <w:rPr>
                <w:sz w:val="27"/>
                <w:szCs w:val="27"/>
              </w:rPr>
            </w:pPr>
            <w:r w:rsidRPr="00AE13EA">
              <w:rPr>
                <w:sz w:val="27"/>
                <w:szCs w:val="27"/>
              </w:rPr>
              <w:t>4</w:t>
            </w:r>
          </w:p>
        </w:tc>
      </w:tr>
      <w:tr w:rsidR="00A0624D" w:rsidRPr="00AE13EA" w:rsidTr="00A0624D">
        <w:tblPrEx>
          <w:tblBorders>
            <w:insideH w:val="nil"/>
          </w:tblBorders>
        </w:tblPrEx>
        <w:tc>
          <w:tcPr>
            <w:tcW w:w="1247" w:type="dxa"/>
            <w:tcBorders>
              <w:bottom w:val="nil"/>
            </w:tcBorders>
          </w:tcPr>
          <w:p w:rsidR="00A0624D" w:rsidRPr="00AE13EA" w:rsidRDefault="00A0624D" w:rsidP="00A0624D">
            <w:pPr>
              <w:pStyle w:val="ConsPlusNormal"/>
              <w:rPr>
                <w:sz w:val="27"/>
                <w:szCs w:val="27"/>
              </w:rPr>
            </w:pPr>
          </w:p>
        </w:tc>
        <w:tc>
          <w:tcPr>
            <w:tcW w:w="2292" w:type="dxa"/>
            <w:tcBorders>
              <w:bottom w:val="nil"/>
            </w:tcBorders>
          </w:tcPr>
          <w:p w:rsidR="00A0624D" w:rsidRPr="00AE13EA" w:rsidRDefault="00A0624D" w:rsidP="00A0624D">
            <w:pPr>
              <w:pStyle w:val="ConsPlusNormal"/>
              <w:rPr>
                <w:sz w:val="27"/>
                <w:szCs w:val="27"/>
              </w:rPr>
            </w:pPr>
          </w:p>
        </w:tc>
        <w:tc>
          <w:tcPr>
            <w:tcW w:w="3119" w:type="dxa"/>
            <w:tcBorders>
              <w:bottom w:val="nil"/>
            </w:tcBorders>
          </w:tcPr>
          <w:p w:rsidR="00A0624D" w:rsidRPr="00AE13EA" w:rsidRDefault="00A0624D" w:rsidP="00A0624D">
            <w:pPr>
              <w:pStyle w:val="ConsPlusNormal"/>
              <w:rPr>
                <w:sz w:val="27"/>
                <w:szCs w:val="27"/>
              </w:rPr>
            </w:pPr>
          </w:p>
        </w:tc>
        <w:tc>
          <w:tcPr>
            <w:tcW w:w="2921" w:type="dxa"/>
            <w:tcBorders>
              <w:bottom w:val="nil"/>
            </w:tcBorders>
          </w:tcPr>
          <w:p w:rsidR="00A0624D" w:rsidRPr="00AE13EA" w:rsidRDefault="00A0624D" w:rsidP="00A0624D">
            <w:pPr>
              <w:pStyle w:val="ConsPlusNormal"/>
              <w:rPr>
                <w:sz w:val="27"/>
                <w:szCs w:val="27"/>
              </w:rPr>
            </w:pPr>
          </w:p>
        </w:tc>
      </w:tr>
      <w:tr w:rsidR="00A0624D" w:rsidRPr="00AE13EA" w:rsidTr="00A0624D">
        <w:tc>
          <w:tcPr>
            <w:tcW w:w="1247" w:type="dxa"/>
          </w:tcPr>
          <w:p w:rsidR="00A0624D" w:rsidRPr="00AE13EA" w:rsidRDefault="00A0624D" w:rsidP="00A0624D">
            <w:pPr>
              <w:pStyle w:val="ConsPlusNormal"/>
              <w:jc w:val="center"/>
              <w:rPr>
                <w:sz w:val="27"/>
                <w:szCs w:val="27"/>
              </w:rPr>
            </w:pPr>
            <w:r w:rsidRPr="00AE13EA">
              <w:rPr>
                <w:sz w:val="27"/>
                <w:szCs w:val="27"/>
              </w:rPr>
              <w:t>ИТОГО</w:t>
            </w:r>
          </w:p>
        </w:tc>
        <w:tc>
          <w:tcPr>
            <w:tcW w:w="2292" w:type="dxa"/>
          </w:tcPr>
          <w:p w:rsidR="00A0624D" w:rsidRPr="00AE13EA" w:rsidRDefault="00A0624D" w:rsidP="00A0624D">
            <w:pPr>
              <w:pStyle w:val="ConsPlusNormal"/>
              <w:jc w:val="center"/>
              <w:rPr>
                <w:sz w:val="27"/>
                <w:szCs w:val="27"/>
              </w:rPr>
            </w:pPr>
            <w:r w:rsidRPr="00AE13EA">
              <w:rPr>
                <w:sz w:val="27"/>
                <w:szCs w:val="27"/>
              </w:rPr>
              <w:t>Х</w:t>
            </w:r>
          </w:p>
        </w:tc>
        <w:tc>
          <w:tcPr>
            <w:tcW w:w="3119" w:type="dxa"/>
          </w:tcPr>
          <w:p w:rsidR="00A0624D" w:rsidRPr="00AE13EA" w:rsidRDefault="00A0624D" w:rsidP="00A0624D">
            <w:pPr>
              <w:pStyle w:val="ConsPlusNormal"/>
              <w:jc w:val="center"/>
              <w:rPr>
                <w:sz w:val="27"/>
                <w:szCs w:val="27"/>
              </w:rPr>
            </w:pPr>
            <w:r w:rsidRPr="00AE13EA">
              <w:rPr>
                <w:sz w:val="27"/>
                <w:szCs w:val="27"/>
              </w:rPr>
              <w:t>Х</w:t>
            </w:r>
          </w:p>
        </w:tc>
        <w:tc>
          <w:tcPr>
            <w:tcW w:w="2921" w:type="dxa"/>
          </w:tcPr>
          <w:p w:rsidR="00A0624D" w:rsidRPr="00AE13EA" w:rsidRDefault="00A0624D" w:rsidP="00A0624D">
            <w:pPr>
              <w:pStyle w:val="ConsPlusNormal"/>
              <w:rPr>
                <w:sz w:val="27"/>
                <w:szCs w:val="27"/>
              </w:rPr>
            </w:pPr>
          </w:p>
        </w:tc>
      </w:tr>
    </w:tbl>
    <w:p w:rsidR="00A0624D" w:rsidRPr="00BF0D52" w:rsidRDefault="00A0624D" w:rsidP="00A0624D">
      <w:pPr>
        <w:pStyle w:val="ConsPlusNormal"/>
        <w:jc w:val="both"/>
      </w:pPr>
    </w:p>
    <w:p w:rsidR="00A0624D" w:rsidRPr="007D4ED6" w:rsidRDefault="00A0624D" w:rsidP="00A0624D">
      <w:pPr>
        <w:spacing w:after="1" w:line="200" w:lineRule="atLeast"/>
        <w:rPr>
          <w:szCs w:val="30"/>
        </w:rPr>
      </w:pPr>
      <w:r w:rsidRPr="007D4ED6">
        <w:rPr>
          <w:szCs w:val="30"/>
        </w:rPr>
        <w:t xml:space="preserve">Руководитель организации </w:t>
      </w:r>
      <w:r w:rsidRPr="007D4ED6">
        <w:rPr>
          <w:szCs w:val="30"/>
        </w:rPr>
        <w:br/>
        <w:t>(индивидуальный предприниматель)</w:t>
      </w:r>
    </w:p>
    <w:p w:rsidR="00A0624D" w:rsidRPr="00BF0D52" w:rsidRDefault="00A0624D" w:rsidP="00A0624D">
      <w:pPr>
        <w:spacing w:after="1" w:line="200" w:lineRule="atLeast"/>
        <w:jc w:val="both"/>
        <w:rPr>
          <w:sz w:val="27"/>
          <w:szCs w:val="27"/>
        </w:rPr>
      </w:pPr>
      <w:r w:rsidRPr="007D4ED6">
        <w:rPr>
          <w:szCs w:val="30"/>
        </w:rPr>
        <w:t>или уполномоченное им лицо</w:t>
      </w:r>
      <w:r w:rsidRPr="00BF0D52">
        <w:rPr>
          <w:sz w:val="27"/>
          <w:szCs w:val="27"/>
        </w:rPr>
        <w:t xml:space="preserve"> </w:t>
      </w:r>
      <w:r w:rsidR="007D4ED6">
        <w:rPr>
          <w:sz w:val="27"/>
          <w:szCs w:val="27"/>
        </w:rPr>
        <w:t xml:space="preserve">                   </w:t>
      </w:r>
      <w:r w:rsidRPr="00BF0D52">
        <w:rPr>
          <w:sz w:val="27"/>
          <w:szCs w:val="27"/>
        </w:rPr>
        <w:t>__________    ________________________</w:t>
      </w:r>
    </w:p>
    <w:p w:rsidR="00A0624D" w:rsidRPr="00BF0D52" w:rsidRDefault="00A0624D" w:rsidP="00A0624D">
      <w:pPr>
        <w:spacing w:after="1" w:line="200" w:lineRule="atLeast"/>
        <w:jc w:val="both"/>
        <w:rPr>
          <w:sz w:val="27"/>
          <w:szCs w:val="27"/>
        </w:rPr>
      </w:pPr>
      <w:r w:rsidRPr="00BF0D52">
        <w:rPr>
          <w:sz w:val="27"/>
          <w:szCs w:val="27"/>
        </w:rPr>
        <w:t xml:space="preserve">                              </w:t>
      </w:r>
      <w:r w:rsidRPr="00BF0D52">
        <w:rPr>
          <w:sz w:val="27"/>
          <w:szCs w:val="27"/>
        </w:rPr>
        <w:tab/>
      </w:r>
      <w:r w:rsidRPr="00BF0D52">
        <w:rPr>
          <w:sz w:val="27"/>
          <w:szCs w:val="27"/>
        </w:rPr>
        <w:tab/>
      </w:r>
      <w:r w:rsidRPr="00BF0D52">
        <w:rPr>
          <w:sz w:val="27"/>
          <w:szCs w:val="27"/>
        </w:rPr>
        <w:tab/>
      </w:r>
      <w:r w:rsidRPr="00BF0D52">
        <w:rPr>
          <w:sz w:val="27"/>
          <w:szCs w:val="27"/>
        </w:rPr>
        <w:tab/>
      </w:r>
      <w:r w:rsidR="007D4ED6">
        <w:rPr>
          <w:sz w:val="27"/>
          <w:szCs w:val="27"/>
        </w:rPr>
        <w:t xml:space="preserve">              </w:t>
      </w:r>
      <w:r w:rsidRPr="00BF0D52">
        <w:rPr>
          <w:sz w:val="27"/>
          <w:szCs w:val="27"/>
        </w:rPr>
        <w:t>(подпись)           (инициалы, фамилия)</w:t>
      </w:r>
    </w:p>
    <w:p w:rsidR="00A0624D" w:rsidRDefault="00A0624D" w:rsidP="00A0624D">
      <w:pPr>
        <w:spacing w:after="1" w:line="220" w:lineRule="atLeast"/>
        <w:jc w:val="both"/>
        <w:rPr>
          <w:szCs w:val="30"/>
        </w:rPr>
      </w:pPr>
    </w:p>
    <w:p w:rsidR="00774445" w:rsidRDefault="00774445" w:rsidP="00A0624D">
      <w:pPr>
        <w:spacing w:after="1" w:line="220" w:lineRule="atLeast"/>
        <w:jc w:val="both"/>
        <w:rPr>
          <w:szCs w:val="30"/>
        </w:rPr>
      </w:pPr>
    </w:p>
    <w:p w:rsidR="00774445" w:rsidRDefault="00774445" w:rsidP="00A0624D">
      <w:pPr>
        <w:spacing w:after="1" w:line="220" w:lineRule="atLeast"/>
        <w:jc w:val="both"/>
        <w:rPr>
          <w:szCs w:val="30"/>
        </w:rPr>
      </w:pPr>
    </w:p>
    <w:p w:rsidR="00774445" w:rsidRPr="00BF0D52" w:rsidRDefault="00774445" w:rsidP="00A0624D">
      <w:pPr>
        <w:spacing w:after="1" w:line="220" w:lineRule="atLeast"/>
        <w:jc w:val="both"/>
        <w:rPr>
          <w:szCs w:val="30"/>
        </w:rPr>
      </w:pPr>
    </w:p>
    <w:p w:rsidR="00A0624D" w:rsidRPr="00BF0D52" w:rsidRDefault="00A0624D" w:rsidP="00A0624D">
      <w:pPr>
        <w:spacing w:after="1" w:line="220" w:lineRule="atLeast"/>
        <w:jc w:val="both"/>
        <w:rPr>
          <w:szCs w:val="30"/>
        </w:rPr>
      </w:pPr>
      <w:r w:rsidRPr="00BF0D52">
        <w:rPr>
          <w:szCs w:val="30"/>
        </w:rPr>
        <w:t>___________________</w:t>
      </w:r>
    </w:p>
    <w:p w:rsidR="00A0624D" w:rsidRPr="00BF0D52" w:rsidRDefault="00A0624D" w:rsidP="00BC0F60">
      <w:pPr>
        <w:spacing w:line="280" w:lineRule="exact"/>
        <w:ind w:firstLine="709"/>
        <w:jc w:val="both"/>
        <w:rPr>
          <w:sz w:val="27"/>
          <w:szCs w:val="27"/>
        </w:rPr>
      </w:pPr>
      <w:r w:rsidRPr="00BF0D52">
        <w:rPr>
          <w:sz w:val="27"/>
          <w:szCs w:val="27"/>
          <w:vertAlign w:val="superscript"/>
        </w:rPr>
        <w:t>1</w:t>
      </w:r>
      <w:r w:rsidRPr="00BF0D52">
        <w:rPr>
          <w:sz w:val="27"/>
          <w:szCs w:val="27"/>
        </w:rPr>
        <w:t>Учетный номер плательщика, указанный в извещении о присвоении учетного номера плательщика.</w:t>
      </w:r>
    </w:p>
    <w:p w:rsidR="00A0624D" w:rsidRPr="00BF0D52" w:rsidRDefault="00A0624D" w:rsidP="00BC0F60">
      <w:pPr>
        <w:spacing w:line="280" w:lineRule="exact"/>
        <w:ind w:firstLine="709"/>
        <w:jc w:val="both"/>
        <w:rPr>
          <w:sz w:val="27"/>
          <w:szCs w:val="27"/>
        </w:rPr>
      </w:pPr>
      <w:r w:rsidRPr="00BF0D52">
        <w:rPr>
          <w:sz w:val="27"/>
          <w:szCs w:val="27"/>
          <w:vertAlign w:val="superscript"/>
        </w:rPr>
        <w:t>2</w:t>
      </w:r>
      <w:r w:rsidRPr="00BF0D52">
        <w:rPr>
          <w:sz w:val="27"/>
          <w:szCs w:val="27"/>
        </w:rPr>
        <w:t>Заполняется при внесении изменений и (или) дополнений в ранее представленные сведения.</w:t>
      </w:r>
    </w:p>
    <w:p w:rsidR="00A0624D" w:rsidRDefault="00A0624D" w:rsidP="00BC0F60">
      <w:pPr>
        <w:pStyle w:val="ConsPlusNormal"/>
        <w:spacing w:line="280" w:lineRule="exact"/>
        <w:ind w:firstLine="709"/>
        <w:jc w:val="both"/>
        <w:rPr>
          <w:rFonts w:eastAsiaTheme="minorHAnsi"/>
          <w:sz w:val="27"/>
          <w:szCs w:val="27"/>
        </w:rPr>
      </w:pPr>
      <w:r w:rsidRPr="00BF0D52">
        <w:rPr>
          <w:sz w:val="27"/>
          <w:szCs w:val="27"/>
          <w:vertAlign w:val="superscript"/>
        </w:rPr>
        <w:t>3</w:t>
      </w:r>
      <w:r w:rsidRPr="00BF0D52">
        <w:rPr>
          <w:rFonts w:eastAsiaTheme="minorHAnsi"/>
          <w:sz w:val="27"/>
          <w:szCs w:val="27"/>
        </w:rPr>
        <w:t xml:space="preserve">Код </w:t>
      </w:r>
      <w:r w:rsidRPr="00BF0D52">
        <w:rPr>
          <w:sz w:val="27"/>
          <w:szCs w:val="27"/>
        </w:rPr>
        <w:t>единой</w:t>
      </w:r>
      <w:r w:rsidRPr="00BF0D52">
        <w:rPr>
          <w:rFonts w:eastAsiaTheme="minorHAnsi"/>
          <w:sz w:val="27"/>
          <w:szCs w:val="27"/>
        </w:rPr>
        <w:t xml:space="preserve"> Товарной номенклатуры внешнеэкономической деятельности Евразийского экономического союза.</w:t>
      </w:r>
    </w:p>
    <w:p w:rsidR="00D1146B" w:rsidRPr="00BF0D52" w:rsidRDefault="00D1146B" w:rsidP="00202183">
      <w:pPr>
        <w:autoSpaceDE w:val="0"/>
        <w:autoSpaceDN w:val="0"/>
        <w:adjustRightInd w:val="0"/>
        <w:spacing w:line="280" w:lineRule="exact"/>
        <w:ind w:left="6946" w:right="11" w:hanging="1276"/>
        <w:outlineLvl w:val="0"/>
        <w:rPr>
          <w:szCs w:val="30"/>
        </w:rPr>
      </w:pPr>
      <w:r w:rsidRPr="00BF0D52">
        <w:rPr>
          <w:szCs w:val="30"/>
        </w:rPr>
        <w:lastRenderedPageBreak/>
        <w:t>Приложение 39</w:t>
      </w:r>
      <w:r w:rsidRPr="00BF0D52">
        <w:rPr>
          <w:szCs w:val="30"/>
          <w:vertAlign w:val="superscript"/>
        </w:rPr>
        <w:t>5</w:t>
      </w:r>
    </w:p>
    <w:p w:rsidR="00D1146B" w:rsidRPr="00BF0D52" w:rsidRDefault="00D1146B" w:rsidP="00202183">
      <w:pPr>
        <w:autoSpaceDE w:val="0"/>
        <w:autoSpaceDN w:val="0"/>
        <w:adjustRightInd w:val="0"/>
        <w:spacing w:line="280" w:lineRule="exact"/>
        <w:ind w:left="6946" w:right="11" w:hanging="1276"/>
        <w:rPr>
          <w:szCs w:val="30"/>
        </w:rPr>
      </w:pPr>
      <w:r w:rsidRPr="00BF0D52">
        <w:rPr>
          <w:szCs w:val="30"/>
        </w:rPr>
        <w:t>к постановлению</w:t>
      </w:r>
    </w:p>
    <w:p w:rsidR="00D1146B" w:rsidRPr="00BF0D52" w:rsidRDefault="00D1146B" w:rsidP="00202183">
      <w:pPr>
        <w:autoSpaceDE w:val="0"/>
        <w:autoSpaceDN w:val="0"/>
        <w:adjustRightInd w:val="0"/>
        <w:spacing w:line="280" w:lineRule="exact"/>
        <w:ind w:left="6946" w:right="11" w:hanging="1276"/>
        <w:rPr>
          <w:szCs w:val="30"/>
        </w:rPr>
      </w:pPr>
      <w:r w:rsidRPr="00BF0D52">
        <w:rPr>
          <w:szCs w:val="30"/>
        </w:rPr>
        <w:t>Министерства</w:t>
      </w:r>
    </w:p>
    <w:p w:rsidR="00D1146B" w:rsidRPr="00BF0D52" w:rsidRDefault="00D1146B" w:rsidP="00202183">
      <w:pPr>
        <w:autoSpaceDE w:val="0"/>
        <w:autoSpaceDN w:val="0"/>
        <w:adjustRightInd w:val="0"/>
        <w:spacing w:line="280" w:lineRule="exact"/>
        <w:ind w:left="6946" w:right="11" w:hanging="1276"/>
        <w:rPr>
          <w:szCs w:val="30"/>
        </w:rPr>
      </w:pPr>
      <w:r w:rsidRPr="00BF0D52">
        <w:rPr>
          <w:szCs w:val="30"/>
        </w:rPr>
        <w:t>по налогам и сборам</w:t>
      </w:r>
    </w:p>
    <w:p w:rsidR="00D1146B" w:rsidRPr="00BF0D52" w:rsidRDefault="00D1146B" w:rsidP="00202183">
      <w:pPr>
        <w:autoSpaceDE w:val="0"/>
        <w:autoSpaceDN w:val="0"/>
        <w:adjustRightInd w:val="0"/>
        <w:spacing w:line="280" w:lineRule="exact"/>
        <w:ind w:left="6946" w:right="11" w:hanging="1276"/>
        <w:rPr>
          <w:szCs w:val="30"/>
        </w:rPr>
      </w:pPr>
      <w:r w:rsidRPr="00BF0D52">
        <w:rPr>
          <w:szCs w:val="30"/>
        </w:rPr>
        <w:t>Республики Беларусь</w:t>
      </w:r>
    </w:p>
    <w:p w:rsidR="00D1146B" w:rsidRPr="00BF0D52" w:rsidRDefault="00D1146B" w:rsidP="00202183">
      <w:pPr>
        <w:autoSpaceDE w:val="0"/>
        <w:autoSpaceDN w:val="0"/>
        <w:adjustRightInd w:val="0"/>
        <w:spacing w:line="280" w:lineRule="exact"/>
        <w:ind w:left="6946" w:right="11" w:hanging="1276"/>
        <w:rPr>
          <w:szCs w:val="30"/>
        </w:rPr>
      </w:pPr>
      <w:r w:rsidRPr="00BF0D52">
        <w:rPr>
          <w:szCs w:val="30"/>
        </w:rPr>
        <w:t>03.01.2019 № 2</w:t>
      </w:r>
    </w:p>
    <w:p w:rsidR="00D1146B" w:rsidRPr="00BF0D52" w:rsidRDefault="00D1146B" w:rsidP="00D1146B">
      <w:pPr>
        <w:pStyle w:val="ConsPlusNormal"/>
        <w:spacing w:line="280" w:lineRule="exact"/>
        <w:ind w:left="5670"/>
      </w:pPr>
      <w:r w:rsidRPr="00BF0D52">
        <w:t>(в редакции постановления Министерства по налогам и сборам Республики Беларусь</w:t>
      </w:r>
    </w:p>
    <w:p w:rsidR="00D1146B" w:rsidRPr="00BF0D52" w:rsidRDefault="001212B1" w:rsidP="00D1146B">
      <w:pPr>
        <w:pStyle w:val="ConsPlusNormal"/>
        <w:spacing w:line="280" w:lineRule="exact"/>
        <w:ind w:left="5670"/>
      </w:pPr>
      <w:r>
        <w:t>31</w:t>
      </w:r>
      <w:r w:rsidR="002F04E9" w:rsidRPr="00BF0D52">
        <w:t>.</w:t>
      </w:r>
      <w:r>
        <w:t>01</w:t>
      </w:r>
      <w:r w:rsidR="002F04E9" w:rsidRPr="00BF0D52">
        <w:t xml:space="preserve">.2022   № </w:t>
      </w:r>
      <w:r>
        <w:t>3</w:t>
      </w:r>
      <w:r w:rsidR="00D1146B" w:rsidRPr="00BF0D52">
        <w:t>)</w:t>
      </w:r>
    </w:p>
    <w:p w:rsidR="00D1146B" w:rsidRPr="00BF0D52" w:rsidRDefault="00D1146B" w:rsidP="00D1146B">
      <w:pPr>
        <w:autoSpaceDE w:val="0"/>
        <w:autoSpaceDN w:val="0"/>
        <w:adjustRightInd w:val="0"/>
        <w:spacing w:line="280" w:lineRule="exact"/>
        <w:ind w:left="6946" w:right="11"/>
        <w:rPr>
          <w:szCs w:val="30"/>
        </w:rPr>
      </w:pPr>
    </w:p>
    <w:p w:rsidR="00D1146B" w:rsidRPr="00BF0D52" w:rsidRDefault="00D1146B" w:rsidP="00D1146B">
      <w:pPr>
        <w:pStyle w:val="ConsPlusNormal"/>
        <w:jc w:val="right"/>
      </w:pPr>
    </w:p>
    <w:p w:rsidR="00D1146B" w:rsidRPr="00BF0D52" w:rsidRDefault="00D1146B" w:rsidP="00D1146B">
      <w:pPr>
        <w:pStyle w:val="ConsPlusNormal"/>
        <w:jc w:val="right"/>
      </w:pPr>
      <w:r w:rsidRPr="00BF0D52">
        <w:t>Форма</w:t>
      </w:r>
    </w:p>
    <w:p w:rsidR="00D1146B" w:rsidRPr="00BF0D52" w:rsidRDefault="00D1146B" w:rsidP="00D1146B">
      <w:pPr>
        <w:pStyle w:val="ConsPlusNormal"/>
      </w:pPr>
    </w:p>
    <w:p w:rsidR="00D1146B" w:rsidRPr="00BF0D52" w:rsidRDefault="00D1146B" w:rsidP="00D1146B">
      <w:pPr>
        <w:pStyle w:val="ConsPlusNonformat"/>
        <w:jc w:val="both"/>
        <w:rPr>
          <w:rFonts w:ascii="Times New Roman" w:hAnsi="Times New Roman" w:cs="Times New Roman"/>
          <w:sz w:val="30"/>
          <w:szCs w:val="30"/>
        </w:rPr>
      </w:pPr>
      <w:r w:rsidRPr="00BF0D52">
        <w:rPr>
          <w:rFonts w:ascii="Times New Roman" w:hAnsi="Times New Roman" w:cs="Times New Roman"/>
          <w:sz w:val="30"/>
          <w:szCs w:val="30"/>
        </w:rPr>
        <w:t xml:space="preserve">В инспекцию Министерства по налогам и сборам (далее </w:t>
      </w:r>
      <w:r w:rsidR="000F6F16">
        <w:rPr>
          <w:rFonts w:ascii="Times New Roman" w:hAnsi="Times New Roman" w:cs="Times New Roman"/>
          <w:sz w:val="30"/>
          <w:szCs w:val="30"/>
        </w:rPr>
        <w:t>–</w:t>
      </w:r>
      <w:r w:rsidRPr="00BF0D52">
        <w:rPr>
          <w:rFonts w:ascii="Times New Roman" w:hAnsi="Times New Roman" w:cs="Times New Roman"/>
          <w:sz w:val="30"/>
          <w:szCs w:val="30"/>
        </w:rPr>
        <w:t xml:space="preserve"> инспекция МНС)</w:t>
      </w:r>
    </w:p>
    <w:p w:rsidR="00D1146B" w:rsidRPr="00BF0D52" w:rsidRDefault="00D1146B" w:rsidP="00D1146B">
      <w:pPr>
        <w:pStyle w:val="ConsPlusNonformat"/>
        <w:jc w:val="both"/>
        <w:rPr>
          <w:rFonts w:ascii="Times New Roman" w:hAnsi="Times New Roman" w:cs="Times New Roman"/>
          <w:sz w:val="30"/>
          <w:szCs w:val="30"/>
        </w:rPr>
      </w:pPr>
      <w:r w:rsidRPr="00BF0D52">
        <w:rPr>
          <w:rFonts w:ascii="Times New Roman" w:hAnsi="Times New Roman" w:cs="Times New Roman"/>
          <w:sz w:val="30"/>
          <w:szCs w:val="30"/>
        </w:rPr>
        <w:t>по _______________________________________________________________</w:t>
      </w:r>
    </w:p>
    <w:p w:rsidR="00D1146B" w:rsidRPr="00BF0D52" w:rsidRDefault="00D1146B" w:rsidP="00E05ADF">
      <w:pPr>
        <w:pStyle w:val="ConsPlusNonformat"/>
        <w:jc w:val="center"/>
        <w:rPr>
          <w:rFonts w:ascii="Times New Roman" w:hAnsi="Times New Roman" w:cs="Times New Roman"/>
          <w:sz w:val="24"/>
          <w:szCs w:val="24"/>
        </w:rPr>
      </w:pPr>
      <w:r w:rsidRPr="00BF0D52">
        <w:rPr>
          <w:rFonts w:ascii="Times New Roman" w:hAnsi="Times New Roman" w:cs="Times New Roman"/>
          <w:sz w:val="24"/>
          <w:szCs w:val="24"/>
        </w:rPr>
        <w:t>(наименование района, города, района в городе)</w:t>
      </w:r>
    </w:p>
    <w:p w:rsidR="00D1146B" w:rsidRPr="00BF0D52" w:rsidRDefault="00D1146B" w:rsidP="00D1146B">
      <w:pPr>
        <w:pStyle w:val="ConsPlusNonformat"/>
        <w:jc w:val="both"/>
        <w:rPr>
          <w:rFonts w:ascii="Times New Roman" w:hAnsi="Times New Roman" w:cs="Times New Roman"/>
          <w:sz w:val="30"/>
          <w:szCs w:val="30"/>
        </w:rPr>
      </w:pPr>
      <w:r w:rsidRPr="00BF0D52">
        <w:rPr>
          <w:rFonts w:ascii="Times New Roman" w:hAnsi="Times New Roman" w:cs="Times New Roman"/>
          <w:sz w:val="30"/>
          <w:szCs w:val="30"/>
        </w:rPr>
        <w:t>управление (отдел) по работе с плательщиками</w:t>
      </w:r>
    </w:p>
    <w:p w:rsidR="00D1146B" w:rsidRPr="00BF0D52" w:rsidRDefault="00D1146B" w:rsidP="00D1146B">
      <w:pPr>
        <w:pStyle w:val="ConsPlusNonformat"/>
        <w:jc w:val="both"/>
        <w:rPr>
          <w:rFonts w:ascii="Times New Roman" w:hAnsi="Times New Roman" w:cs="Times New Roman"/>
          <w:sz w:val="30"/>
          <w:szCs w:val="30"/>
        </w:rPr>
      </w:pPr>
      <w:r w:rsidRPr="00BF0D52">
        <w:rPr>
          <w:rFonts w:ascii="Times New Roman" w:hAnsi="Times New Roman" w:cs="Times New Roman"/>
          <w:sz w:val="30"/>
          <w:szCs w:val="30"/>
        </w:rPr>
        <w:t>по _______________________________________________________________</w:t>
      </w:r>
    </w:p>
    <w:p w:rsidR="00D1146B" w:rsidRPr="00BF0D52" w:rsidRDefault="00D1146B" w:rsidP="00E05ADF">
      <w:pPr>
        <w:pStyle w:val="ConsPlusNonformat"/>
        <w:jc w:val="center"/>
        <w:rPr>
          <w:rFonts w:ascii="Times New Roman" w:hAnsi="Times New Roman" w:cs="Times New Roman"/>
          <w:sz w:val="24"/>
          <w:szCs w:val="24"/>
        </w:rPr>
      </w:pPr>
      <w:r w:rsidRPr="00BF0D52">
        <w:rPr>
          <w:rFonts w:ascii="Times New Roman" w:hAnsi="Times New Roman" w:cs="Times New Roman"/>
          <w:sz w:val="24"/>
          <w:szCs w:val="24"/>
        </w:rPr>
        <w:t>(наименование района)</w:t>
      </w:r>
    </w:p>
    <w:p w:rsidR="00D1146B" w:rsidRPr="00BF0D52" w:rsidRDefault="00D1146B" w:rsidP="00D1146B">
      <w:pPr>
        <w:pStyle w:val="ConsPlusNormal"/>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63"/>
        <w:gridCol w:w="2268"/>
        <w:gridCol w:w="338"/>
      </w:tblGrid>
      <w:tr w:rsidR="00D1146B" w:rsidRPr="00BF0D52" w:rsidTr="00101439">
        <w:tc>
          <w:tcPr>
            <w:tcW w:w="6463" w:type="dxa"/>
            <w:tcBorders>
              <w:top w:val="nil"/>
              <w:left w:val="nil"/>
              <w:bottom w:val="nil"/>
            </w:tcBorders>
          </w:tcPr>
          <w:p w:rsidR="00D1146B" w:rsidRPr="00BF0D52" w:rsidRDefault="00D1146B" w:rsidP="00101439">
            <w:pPr>
              <w:pStyle w:val="ConsPlusNormal"/>
            </w:pPr>
            <w:r w:rsidRPr="00BF0D52">
              <w:t>Код инспекции МНС</w:t>
            </w:r>
            <w:r w:rsidRPr="00BF0D52">
              <w:br/>
              <w:t>(управления (отдела) по работе с плательщиками)</w:t>
            </w:r>
          </w:p>
        </w:tc>
        <w:tc>
          <w:tcPr>
            <w:tcW w:w="2268" w:type="dxa"/>
            <w:tcBorders>
              <w:top w:val="single" w:sz="4" w:space="0" w:color="auto"/>
              <w:bottom w:val="single" w:sz="4" w:space="0" w:color="auto"/>
            </w:tcBorders>
          </w:tcPr>
          <w:p w:rsidR="00D1146B" w:rsidRPr="00BF0D52" w:rsidRDefault="00D1146B" w:rsidP="00101439">
            <w:pPr>
              <w:pStyle w:val="ConsPlusNormal"/>
            </w:pPr>
          </w:p>
        </w:tc>
        <w:tc>
          <w:tcPr>
            <w:tcW w:w="338" w:type="dxa"/>
            <w:tcBorders>
              <w:top w:val="nil"/>
              <w:bottom w:val="nil"/>
              <w:right w:val="nil"/>
            </w:tcBorders>
          </w:tcPr>
          <w:p w:rsidR="00D1146B" w:rsidRPr="00BF0D52" w:rsidRDefault="00D1146B" w:rsidP="00101439">
            <w:pPr>
              <w:pStyle w:val="ConsPlusNormal"/>
            </w:pPr>
          </w:p>
        </w:tc>
      </w:tr>
    </w:tbl>
    <w:p w:rsidR="00D1146B" w:rsidRPr="00BF0D52" w:rsidRDefault="00D1146B" w:rsidP="00D1146B">
      <w:pPr>
        <w:pStyle w:val="ConsPlusNormal"/>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3062"/>
        <w:gridCol w:w="735"/>
      </w:tblGrid>
      <w:tr w:rsidR="00D1146B" w:rsidRPr="00BF0D52" w:rsidTr="00101439">
        <w:tc>
          <w:tcPr>
            <w:tcW w:w="5272" w:type="dxa"/>
            <w:tcBorders>
              <w:top w:val="nil"/>
              <w:left w:val="nil"/>
              <w:bottom w:val="nil"/>
            </w:tcBorders>
          </w:tcPr>
          <w:p w:rsidR="00D1146B" w:rsidRPr="00BF0D52" w:rsidRDefault="00D1146B" w:rsidP="00E05ADF">
            <w:pPr>
              <w:pStyle w:val="ConsPlusNormal"/>
              <w:rPr>
                <w:lang w:val="en-US"/>
              </w:rPr>
            </w:pPr>
            <w:r w:rsidRPr="00BF0D52">
              <w:t xml:space="preserve">УНП </w:t>
            </w:r>
            <w:r w:rsidR="00E05ADF" w:rsidRPr="00BF0D52">
              <w:rPr>
                <w:vertAlign w:val="superscript"/>
                <w:lang w:val="en-US"/>
              </w:rPr>
              <w:t>1</w:t>
            </w:r>
          </w:p>
        </w:tc>
        <w:tc>
          <w:tcPr>
            <w:tcW w:w="3062" w:type="dxa"/>
            <w:tcBorders>
              <w:top w:val="single" w:sz="4" w:space="0" w:color="auto"/>
              <w:bottom w:val="single" w:sz="4" w:space="0" w:color="auto"/>
            </w:tcBorders>
          </w:tcPr>
          <w:p w:rsidR="00D1146B" w:rsidRPr="00BF0D52" w:rsidRDefault="00D1146B" w:rsidP="00101439">
            <w:pPr>
              <w:pStyle w:val="ConsPlusNormal"/>
            </w:pPr>
          </w:p>
        </w:tc>
        <w:tc>
          <w:tcPr>
            <w:tcW w:w="735" w:type="dxa"/>
            <w:tcBorders>
              <w:top w:val="nil"/>
              <w:bottom w:val="nil"/>
              <w:right w:val="nil"/>
            </w:tcBorders>
          </w:tcPr>
          <w:p w:rsidR="00D1146B" w:rsidRPr="00BF0D52" w:rsidRDefault="00D1146B" w:rsidP="00101439">
            <w:pPr>
              <w:pStyle w:val="ConsPlusNormal"/>
            </w:pPr>
          </w:p>
        </w:tc>
      </w:tr>
    </w:tbl>
    <w:p w:rsidR="00D1146B" w:rsidRPr="00BF0D52" w:rsidRDefault="00D1146B" w:rsidP="00D1146B">
      <w:pPr>
        <w:pStyle w:val="ConsPlusNormal"/>
      </w:pPr>
    </w:p>
    <w:p w:rsidR="00D1146B" w:rsidRPr="00BF0D52" w:rsidRDefault="00D1146B" w:rsidP="00D1146B">
      <w:pPr>
        <w:pStyle w:val="ConsPlusNonformat"/>
        <w:jc w:val="both"/>
        <w:rPr>
          <w:rFonts w:ascii="Times New Roman" w:hAnsi="Times New Roman" w:cs="Times New Roman"/>
        </w:rPr>
      </w:pPr>
      <w:r w:rsidRPr="00BF0D52">
        <w:rPr>
          <w:rFonts w:ascii="Times New Roman" w:hAnsi="Times New Roman" w:cs="Times New Roman"/>
        </w:rPr>
        <w:t>__________________________________________________________________________________________</w:t>
      </w:r>
    </w:p>
    <w:p w:rsidR="00D1146B" w:rsidRPr="00BF0D52" w:rsidRDefault="00D1146B" w:rsidP="00E05ADF">
      <w:pPr>
        <w:pStyle w:val="ConsPlusNonformat"/>
        <w:jc w:val="center"/>
        <w:rPr>
          <w:rFonts w:ascii="Times New Roman" w:hAnsi="Times New Roman" w:cs="Times New Roman"/>
          <w:sz w:val="24"/>
          <w:szCs w:val="24"/>
        </w:rPr>
      </w:pPr>
      <w:r w:rsidRPr="00BF0D52">
        <w:rPr>
          <w:rFonts w:ascii="Times New Roman" w:hAnsi="Times New Roman" w:cs="Times New Roman"/>
          <w:sz w:val="24"/>
          <w:szCs w:val="24"/>
        </w:rPr>
        <w:t>(фамилия,  собственное имя, отчество (если таковое имеется) индивидуального                                 предпринимателя)</w:t>
      </w:r>
    </w:p>
    <w:p w:rsidR="00D1146B" w:rsidRPr="00BF0D52" w:rsidRDefault="00D1146B" w:rsidP="00D1146B">
      <w:pPr>
        <w:pStyle w:val="ConsPlusNonformat"/>
        <w:jc w:val="both"/>
        <w:rPr>
          <w:rFonts w:ascii="Times New Roman" w:hAnsi="Times New Roman" w:cs="Times New Roman"/>
        </w:rPr>
      </w:pPr>
      <w:r w:rsidRPr="00BF0D52">
        <w:rPr>
          <w:rFonts w:ascii="Times New Roman" w:hAnsi="Times New Roman" w:cs="Times New Roman"/>
        </w:rPr>
        <w:t>_________________________________________________________________________________________</w:t>
      </w:r>
    </w:p>
    <w:p w:rsidR="00D1146B" w:rsidRPr="00BF0D52" w:rsidRDefault="00D1146B" w:rsidP="00E05ADF">
      <w:pPr>
        <w:pStyle w:val="ConsPlusNonformat"/>
        <w:jc w:val="center"/>
        <w:rPr>
          <w:rFonts w:ascii="Times New Roman" w:hAnsi="Times New Roman" w:cs="Times New Roman"/>
          <w:sz w:val="24"/>
          <w:szCs w:val="24"/>
        </w:rPr>
      </w:pPr>
      <w:r w:rsidRPr="00BF0D52">
        <w:rPr>
          <w:rFonts w:ascii="Times New Roman" w:hAnsi="Times New Roman" w:cs="Times New Roman"/>
          <w:sz w:val="24"/>
          <w:szCs w:val="24"/>
        </w:rPr>
        <w:t>(место жительства индивидуального предпринимателя)</w:t>
      </w:r>
    </w:p>
    <w:p w:rsidR="00D1146B" w:rsidRPr="00BF0D52" w:rsidRDefault="00D1146B" w:rsidP="00D1146B">
      <w:pPr>
        <w:pStyle w:val="ConsPlusNonformat"/>
        <w:jc w:val="both"/>
        <w:rPr>
          <w:rFonts w:ascii="Times New Roman" w:hAnsi="Times New Roman" w:cs="Times New Roman"/>
        </w:rPr>
      </w:pPr>
    </w:p>
    <w:p w:rsidR="00D1146B" w:rsidRPr="00BF0D52" w:rsidRDefault="00D1146B" w:rsidP="00D1146B">
      <w:pPr>
        <w:pStyle w:val="ConsPlusNormal"/>
      </w:pPr>
    </w:p>
    <w:p w:rsidR="00D1146B" w:rsidRPr="00BF0D52" w:rsidRDefault="00D1146B" w:rsidP="00D1146B">
      <w:pPr>
        <w:pStyle w:val="ConsPlusNormal"/>
        <w:jc w:val="center"/>
      </w:pPr>
      <w:r w:rsidRPr="00BF0D52">
        <w:t>УВЕДОМЛЕНИЕ</w:t>
      </w:r>
    </w:p>
    <w:p w:rsidR="00D1146B" w:rsidRPr="00BF0D52" w:rsidRDefault="00D1146B" w:rsidP="00D1146B">
      <w:pPr>
        <w:pStyle w:val="ConsPlusNormal"/>
        <w:jc w:val="center"/>
      </w:pPr>
      <w:r w:rsidRPr="00BF0D52">
        <w:t xml:space="preserve">об отмене </w:t>
      </w:r>
      <w:r w:rsidR="002A71EC" w:rsidRPr="00BF0D52">
        <w:t>решения об</w:t>
      </w:r>
      <w:r w:rsidRPr="00BF0D52">
        <w:t xml:space="preserve"> уплате налога на добавленную стоимость</w:t>
      </w:r>
    </w:p>
    <w:p w:rsidR="00D1146B" w:rsidRPr="00BF0D52" w:rsidRDefault="00D1146B" w:rsidP="00D1146B">
      <w:pPr>
        <w:pStyle w:val="ConsPlusNormal"/>
      </w:pPr>
    </w:p>
    <w:p w:rsidR="00D1146B" w:rsidRPr="00BF0D52" w:rsidRDefault="00D1146B" w:rsidP="00E05ADF">
      <w:pPr>
        <w:pStyle w:val="ConsPlusNormal"/>
        <w:ind w:firstLine="709"/>
        <w:jc w:val="both"/>
      </w:pPr>
      <w:r w:rsidRPr="00BF0D52">
        <w:t xml:space="preserve">В соответствии с частью третьей подпункта 1.3 пункта 1 статьи 113 Налогового кодекса Республики Беларусь уведомляю об отмене решения об уплате налога на добавленную стоимость принятого </w:t>
      </w:r>
    </w:p>
    <w:p w:rsidR="00D1146B" w:rsidRPr="00BF0D52" w:rsidRDefault="00D1146B" w:rsidP="00D1146B">
      <w:pPr>
        <w:pStyle w:val="ConsPlusNonformat"/>
        <w:spacing w:before="200"/>
        <w:jc w:val="both"/>
        <w:rPr>
          <w:rFonts w:ascii="Times New Roman" w:hAnsi="Times New Roman" w:cs="Times New Roman"/>
          <w:sz w:val="28"/>
          <w:szCs w:val="28"/>
        </w:rPr>
      </w:pPr>
      <w:r w:rsidRPr="00BF0D52">
        <w:rPr>
          <w:rFonts w:ascii="Times New Roman" w:hAnsi="Times New Roman" w:cs="Times New Roman"/>
          <w:sz w:val="28"/>
          <w:szCs w:val="28"/>
        </w:rPr>
        <w:t xml:space="preserve"> __________ ________________ _____________________ г.</w:t>
      </w:r>
      <w:r w:rsidRPr="00BF0D52">
        <w:rPr>
          <w:rFonts w:ascii="Times New Roman" w:hAnsi="Times New Roman" w:cs="Times New Roman"/>
          <w:sz w:val="28"/>
          <w:szCs w:val="28"/>
          <w:vertAlign w:val="superscript"/>
        </w:rPr>
        <w:t>2</w:t>
      </w:r>
    </w:p>
    <w:p w:rsidR="00D1146B" w:rsidRPr="00BF0D52" w:rsidRDefault="00D1146B" w:rsidP="00D1146B">
      <w:pPr>
        <w:pStyle w:val="ConsPlusNonformat"/>
        <w:jc w:val="both"/>
        <w:rPr>
          <w:rFonts w:ascii="Times New Roman" w:hAnsi="Times New Roman" w:cs="Times New Roman"/>
          <w:sz w:val="27"/>
          <w:szCs w:val="27"/>
        </w:rPr>
      </w:pPr>
      <w:r w:rsidRPr="00BF0D52">
        <w:rPr>
          <w:rFonts w:ascii="Times New Roman" w:hAnsi="Times New Roman" w:cs="Times New Roman"/>
          <w:sz w:val="27"/>
          <w:szCs w:val="27"/>
        </w:rPr>
        <w:t xml:space="preserve">  (число)    </w:t>
      </w:r>
      <w:r w:rsidR="002A71EC" w:rsidRPr="00BF0D52">
        <w:rPr>
          <w:rFonts w:ascii="Times New Roman" w:hAnsi="Times New Roman" w:cs="Times New Roman"/>
          <w:sz w:val="27"/>
          <w:szCs w:val="27"/>
        </w:rPr>
        <w:t xml:space="preserve">   </w:t>
      </w:r>
      <w:r w:rsidRPr="00BF0D52">
        <w:rPr>
          <w:rFonts w:ascii="Times New Roman" w:hAnsi="Times New Roman" w:cs="Times New Roman"/>
          <w:sz w:val="27"/>
          <w:szCs w:val="27"/>
        </w:rPr>
        <w:t xml:space="preserve">    (номер месяца)         (четыре цифры года)</w:t>
      </w:r>
    </w:p>
    <w:p w:rsidR="00D1146B" w:rsidRPr="00BF0D52" w:rsidRDefault="00D1146B" w:rsidP="00D1146B">
      <w:pPr>
        <w:pStyle w:val="ConsPlusNonformat"/>
        <w:jc w:val="both"/>
        <w:rPr>
          <w:rFonts w:ascii="Times New Roman" w:hAnsi="Times New Roman" w:cs="Times New Roman"/>
          <w:sz w:val="27"/>
          <w:szCs w:val="27"/>
        </w:rPr>
      </w:pPr>
    </w:p>
    <w:p w:rsidR="0025402B" w:rsidRPr="00BF0D52" w:rsidRDefault="0025402B" w:rsidP="00291030">
      <w:pPr>
        <w:spacing w:after="200" w:line="276" w:lineRule="auto"/>
        <w:rPr>
          <w:szCs w:val="30"/>
        </w:rPr>
        <w:sectPr w:rsidR="0025402B" w:rsidRPr="00BF0D52" w:rsidSect="00C43F94">
          <w:pgSz w:w="11920" w:h="16838"/>
          <w:pgMar w:top="709" w:right="567" w:bottom="709" w:left="1418" w:header="284" w:footer="0" w:gutter="0"/>
          <w:cols w:space="720"/>
          <w:docGrid w:linePitch="408"/>
        </w:sectPr>
      </w:pPr>
    </w:p>
    <w:p w:rsidR="009215F2" w:rsidRPr="00BF0D52" w:rsidRDefault="009215F2" w:rsidP="00291030">
      <w:pPr>
        <w:pStyle w:val="ConsPlusNonformat"/>
        <w:jc w:val="both"/>
        <w:rPr>
          <w:rFonts w:ascii="Times New Roman" w:hAnsi="Times New Roman" w:cs="Times New Roman"/>
          <w:sz w:val="30"/>
          <w:szCs w:val="30"/>
        </w:rPr>
      </w:pPr>
      <w:r w:rsidRPr="00BF0D52">
        <w:rPr>
          <w:rFonts w:ascii="Times New Roman" w:hAnsi="Times New Roman" w:cs="Times New Roman"/>
          <w:sz w:val="30"/>
          <w:szCs w:val="30"/>
        </w:rPr>
        <w:lastRenderedPageBreak/>
        <w:t>Индивидуальный предприниматель</w:t>
      </w:r>
    </w:p>
    <w:p w:rsidR="009215F2" w:rsidRPr="00BF0D52" w:rsidRDefault="009215F2" w:rsidP="00291030">
      <w:pPr>
        <w:pStyle w:val="ConsPlusNonformat"/>
        <w:jc w:val="both"/>
        <w:rPr>
          <w:rFonts w:ascii="Times New Roman" w:hAnsi="Times New Roman" w:cs="Times New Roman"/>
        </w:rPr>
      </w:pPr>
      <w:r w:rsidRPr="00BF0D52">
        <w:rPr>
          <w:rFonts w:ascii="Times New Roman" w:hAnsi="Times New Roman" w:cs="Times New Roman"/>
          <w:sz w:val="30"/>
          <w:szCs w:val="30"/>
        </w:rPr>
        <w:t>или уполномоченное им лицо</w:t>
      </w:r>
      <w:r w:rsidRPr="00BF0D52">
        <w:rPr>
          <w:rFonts w:ascii="Times New Roman" w:hAnsi="Times New Roman" w:cs="Times New Roman"/>
        </w:rPr>
        <w:t xml:space="preserve">                                ____________     _____________________</w:t>
      </w:r>
      <w:r w:rsidR="002F04E9">
        <w:rPr>
          <w:rFonts w:ascii="Times New Roman" w:hAnsi="Times New Roman" w:cs="Times New Roman"/>
        </w:rPr>
        <w:t>_____</w:t>
      </w:r>
    </w:p>
    <w:p w:rsidR="009215F2" w:rsidRPr="00BF0D52" w:rsidRDefault="009215F2" w:rsidP="00291030">
      <w:pPr>
        <w:pStyle w:val="ConsPlusNonformat"/>
        <w:jc w:val="both"/>
        <w:rPr>
          <w:rFonts w:ascii="Times New Roman" w:hAnsi="Times New Roman" w:cs="Times New Roman"/>
          <w:sz w:val="27"/>
          <w:szCs w:val="27"/>
        </w:rPr>
      </w:pPr>
      <w:r w:rsidRPr="00BF0D52">
        <w:rPr>
          <w:rFonts w:ascii="Times New Roman" w:hAnsi="Times New Roman" w:cs="Times New Roman"/>
          <w:sz w:val="27"/>
          <w:szCs w:val="27"/>
        </w:rPr>
        <w:t xml:space="preserve">                                                                                (подпись)     (инициалы, фамилия)</w:t>
      </w:r>
    </w:p>
    <w:p w:rsidR="009215F2" w:rsidRPr="00BF0D52" w:rsidRDefault="009215F2" w:rsidP="00291030">
      <w:pPr>
        <w:pStyle w:val="ConsPlusNonformat"/>
        <w:spacing w:line="360" w:lineRule="auto"/>
        <w:jc w:val="both"/>
        <w:rPr>
          <w:rFonts w:ascii="Times New Roman" w:hAnsi="Times New Roman" w:cs="Times New Roman"/>
        </w:rPr>
      </w:pPr>
    </w:p>
    <w:p w:rsidR="009215F2" w:rsidRPr="00BF0D52" w:rsidRDefault="009215F2" w:rsidP="00291030">
      <w:pPr>
        <w:pStyle w:val="ConsPlusNonformat"/>
        <w:jc w:val="both"/>
        <w:rPr>
          <w:rFonts w:ascii="Times New Roman" w:hAnsi="Times New Roman" w:cs="Times New Roman"/>
          <w:sz w:val="30"/>
          <w:szCs w:val="30"/>
        </w:rPr>
      </w:pPr>
      <w:r w:rsidRPr="00BF0D52">
        <w:rPr>
          <w:rFonts w:ascii="Times New Roman" w:hAnsi="Times New Roman" w:cs="Times New Roman"/>
          <w:sz w:val="30"/>
          <w:szCs w:val="30"/>
        </w:rPr>
        <w:t>Должностное лицо</w:t>
      </w:r>
    </w:p>
    <w:p w:rsidR="009215F2" w:rsidRPr="00BF0D52" w:rsidRDefault="009215F2" w:rsidP="00291030">
      <w:pPr>
        <w:pStyle w:val="ConsPlusNonformat"/>
        <w:jc w:val="both"/>
        <w:rPr>
          <w:rFonts w:ascii="Times New Roman" w:hAnsi="Times New Roman" w:cs="Times New Roman"/>
          <w:sz w:val="30"/>
          <w:szCs w:val="30"/>
        </w:rPr>
      </w:pPr>
      <w:r w:rsidRPr="00BF0D52">
        <w:rPr>
          <w:rFonts w:ascii="Times New Roman" w:hAnsi="Times New Roman" w:cs="Times New Roman"/>
          <w:sz w:val="30"/>
          <w:szCs w:val="30"/>
        </w:rPr>
        <w:t>инспекции МНС (управления (отдела)</w:t>
      </w:r>
    </w:p>
    <w:p w:rsidR="009215F2" w:rsidRPr="00BF0D52" w:rsidRDefault="009215F2" w:rsidP="00291030">
      <w:pPr>
        <w:pStyle w:val="ConsPlusNonformat"/>
        <w:jc w:val="both"/>
        <w:rPr>
          <w:rFonts w:ascii="Times New Roman" w:hAnsi="Times New Roman" w:cs="Times New Roman"/>
        </w:rPr>
      </w:pPr>
      <w:r w:rsidRPr="00BF0D52">
        <w:rPr>
          <w:rFonts w:ascii="Times New Roman" w:hAnsi="Times New Roman" w:cs="Times New Roman"/>
          <w:sz w:val="30"/>
          <w:szCs w:val="30"/>
        </w:rPr>
        <w:t xml:space="preserve">по работе с </w:t>
      </w:r>
      <w:r w:rsidR="00101439" w:rsidRPr="00BF0D52">
        <w:rPr>
          <w:rFonts w:ascii="Times New Roman" w:hAnsi="Times New Roman" w:cs="Times New Roman"/>
          <w:sz w:val="30"/>
          <w:szCs w:val="30"/>
        </w:rPr>
        <w:t>плательщиками)</w:t>
      </w:r>
      <w:r w:rsidR="00101439" w:rsidRPr="00BF0D52">
        <w:rPr>
          <w:rFonts w:ascii="Times New Roman" w:hAnsi="Times New Roman" w:cs="Times New Roman"/>
          <w:sz w:val="28"/>
          <w:szCs w:val="28"/>
        </w:rPr>
        <w:t xml:space="preserve">  </w:t>
      </w:r>
      <w:r w:rsidRPr="00BF0D52">
        <w:rPr>
          <w:rFonts w:ascii="Times New Roman" w:hAnsi="Times New Roman" w:cs="Times New Roman"/>
          <w:sz w:val="28"/>
          <w:szCs w:val="28"/>
        </w:rPr>
        <w:t xml:space="preserve">                   </w:t>
      </w:r>
      <w:r w:rsidR="002F04E9">
        <w:rPr>
          <w:rFonts w:ascii="Times New Roman" w:hAnsi="Times New Roman" w:cs="Times New Roman"/>
          <w:sz w:val="28"/>
          <w:szCs w:val="28"/>
        </w:rPr>
        <w:t xml:space="preserve">    </w:t>
      </w:r>
      <w:r w:rsidRPr="00BF0D52">
        <w:rPr>
          <w:rFonts w:ascii="Times New Roman" w:hAnsi="Times New Roman" w:cs="Times New Roman"/>
          <w:sz w:val="28"/>
          <w:szCs w:val="28"/>
        </w:rPr>
        <w:t>___________</w:t>
      </w:r>
      <w:r w:rsidRPr="00BF0D52">
        <w:rPr>
          <w:rFonts w:ascii="Times New Roman" w:hAnsi="Times New Roman" w:cs="Times New Roman"/>
        </w:rPr>
        <w:t xml:space="preserve">     _____________________</w:t>
      </w:r>
      <w:r w:rsidR="002F04E9">
        <w:rPr>
          <w:rFonts w:ascii="Times New Roman" w:hAnsi="Times New Roman" w:cs="Times New Roman"/>
        </w:rPr>
        <w:t>____</w:t>
      </w:r>
    </w:p>
    <w:p w:rsidR="00277D87" w:rsidRPr="00BF0D52" w:rsidRDefault="00277D87" w:rsidP="00291030">
      <w:pPr>
        <w:pStyle w:val="ConsPlusNonformat"/>
        <w:jc w:val="both"/>
        <w:rPr>
          <w:rFonts w:ascii="Times New Roman" w:hAnsi="Times New Roman" w:cs="Times New Roman"/>
          <w:sz w:val="27"/>
          <w:szCs w:val="27"/>
        </w:rPr>
      </w:pPr>
      <w:r w:rsidRPr="00BF0D52">
        <w:rPr>
          <w:rFonts w:ascii="Times New Roman" w:hAnsi="Times New Roman" w:cs="Times New Roman"/>
          <w:sz w:val="27"/>
          <w:szCs w:val="27"/>
        </w:rPr>
        <w:tab/>
      </w:r>
      <w:r w:rsidRPr="00BF0D52">
        <w:rPr>
          <w:rFonts w:ascii="Times New Roman" w:hAnsi="Times New Roman" w:cs="Times New Roman"/>
          <w:sz w:val="27"/>
          <w:szCs w:val="27"/>
        </w:rPr>
        <w:tab/>
      </w:r>
      <w:r w:rsidRPr="00BF0D52">
        <w:rPr>
          <w:rFonts w:ascii="Times New Roman" w:hAnsi="Times New Roman" w:cs="Times New Roman"/>
          <w:sz w:val="27"/>
          <w:szCs w:val="27"/>
        </w:rPr>
        <w:tab/>
      </w:r>
      <w:r w:rsidRPr="00BF0D52">
        <w:rPr>
          <w:rFonts w:ascii="Times New Roman" w:hAnsi="Times New Roman" w:cs="Times New Roman"/>
          <w:sz w:val="27"/>
          <w:szCs w:val="27"/>
        </w:rPr>
        <w:tab/>
      </w:r>
      <w:r w:rsidRPr="00BF0D52">
        <w:rPr>
          <w:rFonts w:ascii="Times New Roman" w:hAnsi="Times New Roman" w:cs="Times New Roman"/>
          <w:sz w:val="27"/>
          <w:szCs w:val="27"/>
        </w:rPr>
        <w:tab/>
      </w:r>
      <w:r w:rsidRPr="00BF0D52">
        <w:rPr>
          <w:rFonts w:ascii="Times New Roman" w:hAnsi="Times New Roman" w:cs="Times New Roman"/>
          <w:sz w:val="27"/>
          <w:szCs w:val="27"/>
        </w:rPr>
        <w:tab/>
      </w:r>
      <w:r w:rsidRPr="00BF0D52">
        <w:rPr>
          <w:rFonts w:ascii="Times New Roman" w:hAnsi="Times New Roman" w:cs="Times New Roman"/>
          <w:sz w:val="27"/>
          <w:szCs w:val="27"/>
        </w:rPr>
        <w:tab/>
        <w:t xml:space="preserve"> </w:t>
      </w:r>
      <w:r w:rsidR="007544A9" w:rsidRPr="00BF0D52">
        <w:rPr>
          <w:rFonts w:ascii="Times New Roman" w:hAnsi="Times New Roman" w:cs="Times New Roman"/>
          <w:sz w:val="27"/>
          <w:szCs w:val="27"/>
        </w:rPr>
        <w:t xml:space="preserve">    </w:t>
      </w:r>
      <w:r w:rsidR="002F04E9">
        <w:rPr>
          <w:rFonts w:ascii="Times New Roman" w:hAnsi="Times New Roman" w:cs="Times New Roman"/>
          <w:sz w:val="27"/>
          <w:szCs w:val="27"/>
        </w:rPr>
        <w:t xml:space="preserve">  </w:t>
      </w:r>
      <w:r w:rsidR="007544A9" w:rsidRPr="00BF0D52">
        <w:rPr>
          <w:rFonts w:ascii="Times New Roman" w:hAnsi="Times New Roman" w:cs="Times New Roman"/>
          <w:sz w:val="27"/>
          <w:szCs w:val="27"/>
        </w:rPr>
        <w:t xml:space="preserve">  </w:t>
      </w:r>
      <w:r w:rsidRPr="00BF0D52">
        <w:rPr>
          <w:rFonts w:ascii="Times New Roman" w:hAnsi="Times New Roman" w:cs="Times New Roman"/>
          <w:sz w:val="27"/>
          <w:szCs w:val="27"/>
        </w:rPr>
        <w:t>(подпись)      (инициалы, фамилия)</w:t>
      </w:r>
    </w:p>
    <w:p w:rsidR="009215F2" w:rsidRPr="00BF0D52" w:rsidRDefault="009215F2" w:rsidP="00291030">
      <w:pPr>
        <w:pStyle w:val="ConsPlusNonformat"/>
        <w:tabs>
          <w:tab w:val="left" w:pos="5670"/>
          <w:tab w:val="left" w:pos="7655"/>
        </w:tabs>
        <w:jc w:val="both"/>
        <w:rPr>
          <w:rFonts w:ascii="Times New Roman" w:hAnsi="Times New Roman" w:cs="Times New Roman"/>
        </w:rPr>
      </w:pPr>
    </w:p>
    <w:p w:rsidR="009215F2" w:rsidRPr="00BF0D52" w:rsidRDefault="009215F2" w:rsidP="00291030">
      <w:pPr>
        <w:pStyle w:val="ConsPlusNonformat"/>
        <w:jc w:val="both"/>
        <w:rPr>
          <w:rFonts w:ascii="Times New Roman" w:hAnsi="Times New Roman" w:cs="Times New Roman"/>
          <w:sz w:val="30"/>
          <w:szCs w:val="30"/>
        </w:rPr>
      </w:pPr>
      <w:r w:rsidRPr="00BF0D52">
        <w:rPr>
          <w:rFonts w:ascii="Times New Roman" w:hAnsi="Times New Roman" w:cs="Times New Roman"/>
          <w:sz w:val="30"/>
          <w:szCs w:val="30"/>
        </w:rPr>
        <w:t>Штамп или отметка</w:t>
      </w:r>
    </w:p>
    <w:p w:rsidR="009215F2" w:rsidRPr="00BF0D52" w:rsidRDefault="009215F2" w:rsidP="00291030">
      <w:pPr>
        <w:pStyle w:val="ConsPlusNonformat"/>
        <w:jc w:val="both"/>
        <w:rPr>
          <w:rFonts w:ascii="Times New Roman" w:hAnsi="Times New Roman" w:cs="Times New Roman"/>
          <w:sz w:val="30"/>
          <w:szCs w:val="30"/>
        </w:rPr>
      </w:pPr>
      <w:r w:rsidRPr="00BF0D52">
        <w:rPr>
          <w:rFonts w:ascii="Times New Roman" w:hAnsi="Times New Roman" w:cs="Times New Roman"/>
          <w:sz w:val="30"/>
          <w:szCs w:val="30"/>
        </w:rPr>
        <w:t>инспекции МНС</w:t>
      </w:r>
    </w:p>
    <w:p w:rsidR="009215F2" w:rsidRPr="00BF0D52" w:rsidRDefault="009215F2" w:rsidP="00291030">
      <w:pPr>
        <w:pStyle w:val="ConsPlusNonformat"/>
        <w:jc w:val="both"/>
        <w:rPr>
          <w:rFonts w:ascii="Times New Roman" w:hAnsi="Times New Roman" w:cs="Times New Roman"/>
          <w:sz w:val="30"/>
          <w:szCs w:val="30"/>
        </w:rPr>
      </w:pPr>
      <w:r w:rsidRPr="00BF0D52">
        <w:rPr>
          <w:rFonts w:ascii="Times New Roman" w:hAnsi="Times New Roman" w:cs="Times New Roman"/>
          <w:sz w:val="30"/>
          <w:szCs w:val="30"/>
        </w:rPr>
        <w:t>(управления (отдела)</w:t>
      </w:r>
    </w:p>
    <w:p w:rsidR="009215F2" w:rsidRPr="00BF0D52" w:rsidRDefault="009215F2" w:rsidP="00291030">
      <w:pPr>
        <w:pStyle w:val="ConsPlusNonformat"/>
        <w:jc w:val="both"/>
        <w:rPr>
          <w:rFonts w:ascii="Times New Roman" w:hAnsi="Times New Roman" w:cs="Times New Roman"/>
          <w:sz w:val="30"/>
          <w:szCs w:val="30"/>
        </w:rPr>
      </w:pPr>
      <w:r w:rsidRPr="00BF0D52">
        <w:rPr>
          <w:rFonts w:ascii="Times New Roman" w:hAnsi="Times New Roman" w:cs="Times New Roman"/>
          <w:sz w:val="30"/>
          <w:szCs w:val="30"/>
        </w:rPr>
        <w:t>по работе с плательщиками)</w:t>
      </w:r>
    </w:p>
    <w:p w:rsidR="009215F2" w:rsidRPr="00BF0D52" w:rsidRDefault="009215F2" w:rsidP="00291030">
      <w:pPr>
        <w:pStyle w:val="ConsPlusNormal"/>
      </w:pPr>
    </w:p>
    <w:p w:rsidR="009215F2" w:rsidRPr="00BF0D52" w:rsidRDefault="009215F2" w:rsidP="00291030">
      <w:pPr>
        <w:pStyle w:val="ConsPlusNormal"/>
        <w:ind w:firstLine="540"/>
        <w:jc w:val="both"/>
      </w:pPr>
      <w:r w:rsidRPr="00BF0D52">
        <w:t>Получено</w:t>
      </w:r>
    </w:p>
    <w:p w:rsidR="009215F2" w:rsidRPr="00BF0D52" w:rsidRDefault="009215F2" w:rsidP="00291030">
      <w:pPr>
        <w:pStyle w:val="ConsPlusNormal"/>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2639"/>
        <w:gridCol w:w="2867"/>
      </w:tblGrid>
      <w:tr w:rsidR="009215F2" w:rsidRPr="00BF0D52" w:rsidTr="00100587">
        <w:tc>
          <w:tcPr>
            <w:tcW w:w="2154" w:type="dxa"/>
          </w:tcPr>
          <w:p w:rsidR="009215F2" w:rsidRPr="00BF0D52" w:rsidRDefault="009215F2" w:rsidP="00291030">
            <w:pPr>
              <w:pStyle w:val="ConsPlusNormal"/>
            </w:pPr>
          </w:p>
        </w:tc>
        <w:tc>
          <w:tcPr>
            <w:tcW w:w="2639" w:type="dxa"/>
          </w:tcPr>
          <w:p w:rsidR="009215F2" w:rsidRPr="00BF0D52" w:rsidRDefault="009215F2" w:rsidP="00291030">
            <w:pPr>
              <w:pStyle w:val="ConsPlusNormal"/>
            </w:pPr>
          </w:p>
        </w:tc>
        <w:tc>
          <w:tcPr>
            <w:tcW w:w="2867" w:type="dxa"/>
          </w:tcPr>
          <w:p w:rsidR="009215F2" w:rsidRPr="00BF0D52" w:rsidRDefault="009215F2" w:rsidP="00291030">
            <w:pPr>
              <w:pStyle w:val="ConsPlusNormal"/>
            </w:pPr>
          </w:p>
        </w:tc>
      </w:tr>
      <w:tr w:rsidR="009215F2" w:rsidRPr="00BF0D52" w:rsidTr="00100587">
        <w:tblPrEx>
          <w:tblBorders>
            <w:left w:val="none" w:sz="0" w:space="0" w:color="auto"/>
            <w:right w:val="none" w:sz="0" w:space="0" w:color="auto"/>
            <w:insideV w:val="none" w:sz="0" w:space="0" w:color="auto"/>
          </w:tblBorders>
        </w:tblPrEx>
        <w:tc>
          <w:tcPr>
            <w:tcW w:w="2154" w:type="dxa"/>
            <w:tcBorders>
              <w:left w:val="nil"/>
              <w:bottom w:val="nil"/>
              <w:right w:val="nil"/>
            </w:tcBorders>
            <w:vAlign w:val="center"/>
          </w:tcPr>
          <w:p w:rsidR="009215F2" w:rsidRPr="00BF0D52" w:rsidRDefault="009215F2" w:rsidP="00291030">
            <w:pPr>
              <w:pStyle w:val="ConsPlusNormal"/>
              <w:jc w:val="center"/>
              <w:rPr>
                <w:sz w:val="27"/>
                <w:szCs w:val="27"/>
              </w:rPr>
            </w:pPr>
            <w:r w:rsidRPr="00BF0D52">
              <w:rPr>
                <w:sz w:val="27"/>
                <w:szCs w:val="27"/>
              </w:rPr>
              <w:t>(число)</w:t>
            </w:r>
          </w:p>
        </w:tc>
        <w:tc>
          <w:tcPr>
            <w:tcW w:w="2639" w:type="dxa"/>
            <w:tcBorders>
              <w:left w:val="nil"/>
              <w:bottom w:val="nil"/>
              <w:right w:val="nil"/>
            </w:tcBorders>
            <w:vAlign w:val="center"/>
          </w:tcPr>
          <w:p w:rsidR="009215F2" w:rsidRPr="00BF0D52" w:rsidRDefault="009215F2" w:rsidP="00291030">
            <w:pPr>
              <w:pStyle w:val="ConsPlusNormal"/>
              <w:jc w:val="center"/>
              <w:rPr>
                <w:sz w:val="27"/>
                <w:szCs w:val="27"/>
              </w:rPr>
            </w:pPr>
            <w:r w:rsidRPr="00BF0D52">
              <w:rPr>
                <w:sz w:val="27"/>
                <w:szCs w:val="27"/>
              </w:rPr>
              <w:t>(номер месяца)</w:t>
            </w:r>
          </w:p>
        </w:tc>
        <w:tc>
          <w:tcPr>
            <w:tcW w:w="2867" w:type="dxa"/>
            <w:tcBorders>
              <w:left w:val="nil"/>
              <w:bottom w:val="nil"/>
              <w:right w:val="nil"/>
            </w:tcBorders>
            <w:vAlign w:val="center"/>
          </w:tcPr>
          <w:p w:rsidR="009215F2" w:rsidRPr="00BF0D52" w:rsidRDefault="009215F2" w:rsidP="00291030">
            <w:pPr>
              <w:pStyle w:val="ConsPlusNormal"/>
              <w:jc w:val="center"/>
              <w:rPr>
                <w:sz w:val="27"/>
                <w:szCs w:val="27"/>
              </w:rPr>
            </w:pPr>
            <w:r w:rsidRPr="00BF0D52">
              <w:rPr>
                <w:sz w:val="27"/>
                <w:szCs w:val="27"/>
              </w:rPr>
              <w:t>(четыре цифры года)</w:t>
            </w:r>
          </w:p>
        </w:tc>
      </w:tr>
    </w:tbl>
    <w:p w:rsidR="009215F2" w:rsidRDefault="009215F2" w:rsidP="00291030">
      <w:pPr>
        <w:pStyle w:val="ConsPlusNormal"/>
      </w:pPr>
    </w:p>
    <w:p w:rsidR="002F04E9" w:rsidRDefault="002F04E9" w:rsidP="00291030">
      <w:pPr>
        <w:pStyle w:val="ConsPlusNormal"/>
      </w:pPr>
    </w:p>
    <w:p w:rsidR="002F04E9" w:rsidRDefault="002F04E9" w:rsidP="00291030">
      <w:pPr>
        <w:pStyle w:val="ConsPlusNormal"/>
      </w:pPr>
    </w:p>
    <w:p w:rsidR="002F04E9" w:rsidRDefault="002F04E9" w:rsidP="00291030">
      <w:pPr>
        <w:pStyle w:val="ConsPlusNormal"/>
      </w:pPr>
    </w:p>
    <w:p w:rsidR="002F04E9" w:rsidRDefault="002F04E9" w:rsidP="00291030">
      <w:pPr>
        <w:pStyle w:val="ConsPlusNormal"/>
      </w:pPr>
    </w:p>
    <w:p w:rsidR="002F04E9" w:rsidRDefault="002F04E9" w:rsidP="00291030">
      <w:pPr>
        <w:pStyle w:val="ConsPlusNormal"/>
      </w:pPr>
    </w:p>
    <w:p w:rsidR="002F04E9" w:rsidRDefault="002F04E9" w:rsidP="00291030">
      <w:pPr>
        <w:pStyle w:val="ConsPlusNormal"/>
      </w:pPr>
    </w:p>
    <w:p w:rsidR="002F04E9" w:rsidRDefault="002F04E9" w:rsidP="00291030">
      <w:pPr>
        <w:pStyle w:val="ConsPlusNormal"/>
      </w:pPr>
    </w:p>
    <w:p w:rsidR="002F04E9" w:rsidRDefault="002F04E9" w:rsidP="00291030">
      <w:pPr>
        <w:pStyle w:val="ConsPlusNormal"/>
      </w:pPr>
    </w:p>
    <w:p w:rsidR="002F04E9" w:rsidRDefault="002F04E9" w:rsidP="00291030">
      <w:pPr>
        <w:pStyle w:val="ConsPlusNormal"/>
      </w:pPr>
    </w:p>
    <w:p w:rsidR="002F04E9" w:rsidRDefault="002F04E9" w:rsidP="00291030">
      <w:pPr>
        <w:pStyle w:val="ConsPlusNormal"/>
      </w:pPr>
    </w:p>
    <w:p w:rsidR="002F04E9" w:rsidRDefault="002F04E9" w:rsidP="00291030">
      <w:pPr>
        <w:pStyle w:val="ConsPlusNormal"/>
      </w:pPr>
    </w:p>
    <w:p w:rsidR="002F04E9" w:rsidRDefault="002F04E9" w:rsidP="00291030">
      <w:pPr>
        <w:pStyle w:val="ConsPlusNormal"/>
      </w:pPr>
    </w:p>
    <w:p w:rsidR="002F04E9" w:rsidRDefault="002F04E9" w:rsidP="00291030">
      <w:pPr>
        <w:pStyle w:val="ConsPlusNormal"/>
      </w:pPr>
    </w:p>
    <w:p w:rsidR="002F04E9" w:rsidRDefault="002F04E9" w:rsidP="00291030">
      <w:pPr>
        <w:pStyle w:val="ConsPlusNormal"/>
      </w:pPr>
    </w:p>
    <w:p w:rsidR="002F04E9" w:rsidRDefault="002F04E9" w:rsidP="00291030">
      <w:pPr>
        <w:pStyle w:val="ConsPlusNormal"/>
      </w:pPr>
    </w:p>
    <w:p w:rsidR="002F04E9" w:rsidRPr="00BF0D52" w:rsidRDefault="002F04E9" w:rsidP="00291030">
      <w:pPr>
        <w:pStyle w:val="ConsPlusNormal"/>
      </w:pPr>
    </w:p>
    <w:p w:rsidR="0014280F" w:rsidRPr="00BF0D52" w:rsidRDefault="0014280F" w:rsidP="00291030">
      <w:pPr>
        <w:pStyle w:val="ConsPlusNormal"/>
        <w:ind w:firstLine="540"/>
        <w:jc w:val="both"/>
      </w:pPr>
      <w:r w:rsidRPr="00BF0D52">
        <w:t>__________________</w:t>
      </w:r>
    </w:p>
    <w:p w:rsidR="009215F2" w:rsidRPr="00BF0D52" w:rsidRDefault="00931C68" w:rsidP="00291030">
      <w:pPr>
        <w:pStyle w:val="ConsPlusNormal"/>
        <w:ind w:firstLine="539"/>
        <w:jc w:val="both"/>
        <w:rPr>
          <w:sz w:val="27"/>
          <w:szCs w:val="27"/>
        </w:rPr>
      </w:pPr>
      <w:bookmarkStart w:id="40" w:name="P102"/>
      <w:bookmarkEnd w:id="40"/>
      <w:r w:rsidRPr="00BF0D52">
        <w:rPr>
          <w:sz w:val="27"/>
          <w:szCs w:val="27"/>
          <w:vertAlign w:val="superscript"/>
        </w:rPr>
        <w:t>1</w:t>
      </w:r>
      <w:r w:rsidR="003B3396">
        <w:rPr>
          <w:sz w:val="27"/>
          <w:szCs w:val="27"/>
          <w:vertAlign w:val="superscript"/>
        </w:rPr>
        <w:t xml:space="preserve"> </w:t>
      </w:r>
      <w:r w:rsidR="009215F2" w:rsidRPr="00BF0D52">
        <w:rPr>
          <w:sz w:val="27"/>
          <w:szCs w:val="27"/>
        </w:rPr>
        <w:t>Учетный номер плательщика.</w:t>
      </w:r>
    </w:p>
    <w:p w:rsidR="009215F2" w:rsidRPr="00101439" w:rsidRDefault="00931C68" w:rsidP="00101439">
      <w:pPr>
        <w:pStyle w:val="ConsPlusNormal"/>
        <w:ind w:firstLine="540"/>
        <w:jc w:val="both"/>
        <w:rPr>
          <w:sz w:val="27"/>
          <w:szCs w:val="27"/>
        </w:rPr>
      </w:pPr>
      <w:bookmarkStart w:id="41" w:name="P103"/>
      <w:bookmarkEnd w:id="41"/>
      <w:r w:rsidRPr="00BF0D52">
        <w:rPr>
          <w:sz w:val="27"/>
          <w:szCs w:val="27"/>
          <w:vertAlign w:val="superscript"/>
        </w:rPr>
        <w:t>2</w:t>
      </w:r>
      <w:r w:rsidR="003B3396">
        <w:rPr>
          <w:sz w:val="27"/>
          <w:szCs w:val="27"/>
          <w:vertAlign w:val="superscript"/>
        </w:rPr>
        <w:t xml:space="preserve"> </w:t>
      </w:r>
      <w:r w:rsidR="00101439" w:rsidRPr="00BF0D52">
        <w:rPr>
          <w:sz w:val="27"/>
          <w:szCs w:val="27"/>
        </w:rPr>
        <w:t>Указывается дата решения об уплате налога на добавленную стоимость, которое индивидуальный предприниматель отменяет в соответствии частью третьей подпункта 1.3 пункта 1 статьи 113 Налогового кодекса Республики Беларусь.</w:t>
      </w:r>
    </w:p>
    <w:p w:rsidR="0076532C" w:rsidRPr="0076532C" w:rsidRDefault="0076532C" w:rsidP="0076532C">
      <w:pPr>
        <w:autoSpaceDE w:val="0"/>
        <w:autoSpaceDN w:val="0"/>
        <w:adjustRightInd w:val="0"/>
        <w:spacing w:line="280" w:lineRule="exact"/>
        <w:ind w:left="5670"/>
        <w:jc w:val="both"/>
        <w:rPr>
          <w:szCs w:val="30"/>
        </w:rPr>
      </w:pPr>
      <w:bookmarkStart w:id="42" w:name="Par1"/>
      <w:bookmarkEnd w:id="42"/>
      <w:r w:rsidRPr="0076532C">
        <w:rPr>
          <w:szCs w:val="30"/>
        </w:rPr>
        <w:lastRenderedPageBreak/>
        <w:t xml:space="preserve">Приложение 4 </w:t>
      </w:r>
    </w:p>
    <w:p w:rsidR="0076532C" w:rsidRDefault="0076532C" w:rsidP="0076532C">
      <w:pPr>
        <w:autoSpaceDE w:val="0"/>
        <w:autoSpaceDN w:val="0"/>
        <w:adjustRightInd w:val="0"/>
        <w:spacing w:line="280" w:lineRule="exact"/>
        <w:ind w:left="5670"/>
        <w:jc w:val="both"/>
        <w:rPr>
          <w:rFonts w:eastAsiaTheme="minorHAnsi"/>
          <w:szCs w:val="30"/>
          <w:lang w:eastAsia="en-US"/>
        </w:rPr>
      </w:pPr>
      <w:r w:rsidRPr="0076532C">
        <w:rPr>
          <w:szCs w:val="30"/>
        </w:rPr>
        <w:t xml:space="preserve">к </w:t>
      </w:r>
      <w:r w:rsidRPr="0076532C">
        <w:rPr>
          <w:rFonts w:eastAsiaTheme="minorHAnsi"/>
          <w:szCs w:val="30"/>
          <w:lang w:eastAsia="en-US"/>
        </w:rPr>
        <w:t>Инструкции о порядке заполнения налоговых деклараций (расчетов) по налогам (сборам), книги покупок</w:t>
      </w:r>
    </w:p>
    <w:p w:rsidR="003D04F0" w:rsidRPr="00BF0D52" w:rsidRDefault="003D04F0" w:rsidP="003D04F0">
      <w:pPr>
        <w:pStyle w:val="ConsPlusNormal"/>
        <w:spacing w:line="280" w:lineRule="exact"/>
        <w:ind w:left="5670"/>
      </w:pPr>
      <w:r w:rsidRPr="00BF0D52">
        <w:t>(в редакции постановления Министерства по налогам и сборам Республики Беларусь</w:t>
      </w:r>
    </w:p>
    <w:p w:rsidR="003D04F0" w:rsidRPr="00BF0D52" w:rsidRDefault="00C74E81" w:rsidP="003D04F0">
      <w:pPr>
        <w:pStyle w:val="ConsPlusNormal"/>
        <w:spacing w:line="280" w:lineRule="exact"/>
        <w:ind w:left="5670"/>
      </w:pPr>
      <w:r>
        <w:t>31</w:t>
      </w:r>
      <w:r w:rsidR="003D04F0" w:rsidRPr="00BF0D52">
        <w:t xml:space="preserve">.01.2022 № </w:t>
      </w:r>
      <w:r>
        <w:t>3</w:t>
      </w:r>
      <w:r w:rsidR="003D04F0" w:rsidRPr="00BF0D52">
        <w:t>)</w:t>
      </w:r>
    </w:p>
    <w:p w:rsidR="003D04F0" w:rsidRDefault="003D04F0" w:rsidP="0076532C">
      <w:pPr>
        <w:autoSpaceDE w:val="0"/>
        <w:autoSpaceDN w:val="0"/>
        <w:adjustRightInd w:val="0"/>
        <w:spacing w:line="280" w:lineRule="exact"/>
        <w:ind w:left="5670"/>
        <w:jc w:val="both"/>
        <w:rPr>
          <w:rFonts w:eastAsiaTheme="minorHAnsi"/>
          <w:szCs w:val="30"/>
          <w:lang w:eastAsia="en-US"/>
        </w:rPr>
      </w:pPr>
    </w:p>
    <w:p w:rsidR="0076532C" w:rsidRPr="00282755" w:rsidRDefault="0076532C" w:rsidP="0076532C">
      <w:pPr>
        <w:jc w:val="center"/>
        <w:rPr>
          <w:szCs w:val="30"/>
        </w:rPr>
      </w:pPr>
    </w:p>
    <w:p w:rsidR="0076532C" w:rsidRPr="00282755" w:rsidRDefault="0076532C" w:rsidP="0076532C">
      <w:pPr>
        <w:jc w:val="center"/>
        <w:rPr>
          <w:szCs w:val="30"/>
        </w:rPr>
      </w:pPr>
      <w:r w:rsidRPr="00282755">
        <w:rPr>
          <w:szCs w:val="30"/>
        </w:rPr>
        <w:t>КОДЫ</w:t>
      </w:r>
    </w:p>
    <w:p w:rsidR="0076532C" w:rsidRPr="00282755" w:rsidRDefault="0076532C" w:rsidP="0076532C">
      <w:pPr>
        <w:jc w:val="center"/>
        <w:rPr>
          <w:szCs w:val="30"/>
        </w:rPr>
      </w:pPr>
      <w:r w:rsidRPr="00282755">
        <w:rPr>
          <w:szCs w:val="30"/>
        </w:rPr>
        <w:t>РАБОТ, УСЛУГ, ГРУПП ТОВАРОВ</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5"/>
        <w:gridCol w:w="1417"/>
        <w:gridCol w:w="7304"/>
      </w:tblGrid>
      <w:tr w:rsidR="0076532C" w:rsidRPr="00BF0D52" w:rsidTr="00B3141D">
        <w:tc>
          <w:tcPr>
            <w:tcW w:w="2472" w:type="dxa"/>
            <w:gridSpan w:val="2"/>
          </w:tcPr>
          <w:p w:rsidR="0076532C" w:rsidRPr="00BF0D52" w:rsidRDefault="0076532C" w:rsidP="000B665A">
            <w:pPr>
              <w:jc w:val="center"/>
              <w:rPr>
                <w:sz w:val="27"/>
                <w:szCs w:val="27"/>
              </w:rPr>
            </w:pPr>
            <w:r w:rsidRPr="00BF0D52">
              <w:rPr>
                <w:sz w:val="27"/>
                <w:szCs w:val="27"/>
              </w:rPr>
              <w:t>Коды</w:t>
            </w:r>
          </w:p>
        </w:tc>
        <w:tc>
          <w:tcPr>
            <w:tcW w:w="7304" w:type="dxa"/>
            <w:vMerge w:val="restart"/>
          </w:tcPr>
          <w:p w:rsidR="0076532C" w:rsidRPr="00BF0D52" w:rsidRDefault="0076532C" w:rsidP="000B665A">
            <w:pPr>
              <w:jc w:val="center"/>
              <w:rPr>
                <w:sz w:val="27"/>
                <w:szCs w:val="27"/>
              </w:rPr>
            </w:pPr>
            <w:r w:rsidRPr="00BF0D52">
              <w:rPr>
                <w:sz w:val="27"/>
                <w:szCs w:val="27"/>
              </w:rPr>
              <w:t>Вид работ, услуг, группа реализуемых товаров</w:t>
            </w:r>
          </w:p>
        </w:tc>
      </w:tr>
      <w:tr w:rsidR="0076532C" w:rsidRPr="00BF0D52" w:rsidTr="00B3141D">
        <w:tc>
          <w:tcPr>
            <w:tcW w:w="1055" w:type="dxa"/>
          </w:tcPr>
          <w:p w:rsidR="0076532C" w:rsidRPr="00BF0D52" w:rsidRDefault="0076532C" w:rsidP="000B665A">
            <w:pPr>
              <w:jc w:val="center"/>
              <w:rPr>
                <w:sz w:val="27"/>
                <w:szCs w:val="27"/>
              </w:rPr>
            </w:pPr>
            <w:r w:rsidRPr="00BF0D52">
              <w:rPr>
                <w:sz w:val="27"/>
                <w:szCs w:val="27"/>
              </w:rPr>
              <w:t>работ, услуг</w:t>
            </w:r>
          </w:p>
        </w:tc>
        <w:tc>
          <w:tcPr>
            <w:tcW w:w="1417" w:type="dxa"/>
          </w:tcPr>
          <w:p w:rsidR="0076532C" w:rsidRPr="00BF0D52" w:rsidRDefault="0076532C" w:rsidP="000B665A">
            <w:pPr>
              <w:jc w:val="center"/>
              <w:rPr>
                <w:sz w:val="27"/>
                <w:szCs w:val="27"/>
              </w:rPr>
            </w:pPr>
            <w:r w:rsidRPr="00BF0D52">
              <w:rPr>
                <w:sz w:val="27"/>
                <w:szCs w:val="27"/>
              </w:rPr>
              <w:t>групп товаров</w:t>
            </w:r>
          </w:p>
        </w:tc>
        <w:tc>
          <w:tcPr>
            <w:tcW w:w="7304" w:type="dxa"/>
            <w:vMerge/>
          </w:tcPr>
          <w:p w:rsidR="0076532C" w:rsidRPr="00BF0D52" w:rsidRDefault="0076532C" w:rsidP="000B665A">
            <w:pPr>
              <w:rPr>
                <w:sz w:val="27"/>
                <w:szCs w:val="27"/>
              </w:rPr>
            </w:pPr>
          </w:p>
        </w:tc>
      </w:tr>
      <w:tr w:rsidR="0076532C" w:rsidRPr="00BF0D52" w:rsidTr="00B3141D">
        <w:tc>
          <w:tcPr>
            <w:tcW w:w="1055" w:type="dxa"/>
          </w:tcPr>
          <w:p w:rsidR="0076532C" w:rsidRPr="00BF0D52" w:rsidRDefault="0076532C" w:rsidP="000B665A">
            <w:pPr>
              <w:jc w:val="center"/>
              <w:rPr>
                <w:sz w:val="27"/>
                <w:szCs w:val="27"/>
              </w:rPr>
            </w:pPr>
            <w:r w:rsidRPr="00BF0D52">
              <w:rPr>
                <w:sz w:val="27"/>
                <w:szCs w:val="27"/>
              </w:rPr>
              <w:t>1</w:t>
            </w:r>
          </w:p>
        </w:tc>
        <w:tc>
          <w:tcPr>
            <w:tcW w:w="1417" w:type="dxa"/>
          </w:tcPr>
          <w:p w:rsidR="0076532C" w:rsidRPr="00BF0D52" w:rsidRDefault="0076532C" w:rsidP="000B665A">
            <w:pPr>
              <w:jc w:val="center"/>
              <w:rPr>
                <w:sz w:val="27"/>
                <w:szCs w:val="27"/>
              </w:rPr>
            </w:pPr>
            <w:r w:rsidRPr="00BF0D52">
              <w:rPr>
                <w:sz w:val="27"/>
                <w:szCs w:val="27"/>
              </w:rPr>
              <w:t>2</w:t>
            </w:r>
          </w:p>
        </w:tc>
        <w:tc>
          <w:tcPr>
            <w:tcW w:w="7304" w:type="dxa"/>
          </w:tcPr>
          <w:p w:rsidR="0076532C" w:rsidRPr="00BF0D52" w:rsidRDefault="0076532C" w:rsidP="000B665A">
            <w:pPr>
              <w:jc w:val="center"/>
              <w:rPr>
                <w:sz w:val="27"/>
                <w:szCs w:val="27"/>
              </w:rPr>
            </w:pPr>
            <w:r w:rsidRPr="00BF0D52">
              <w:rPr>
                <w:sz w:val="27"/>
                <w:szCs w:val="27"/>
              </w:rPr>
              <w:t>3</w:t>
            </w:r>
          </w:p>
        </w:tc>
      </w:tr>
      <w:tr w:rsidR="0076532C" w:rsidRPr="00BF0D52" w:rsidTr="00B3141D">
        <w:tc>
          <w:tcPr>
            <w:tcW w:w="1055" w:type="dxa"/>
          </w:tcPr>
          <w:p w:rsidR="0076532C" w:rsidRPr="00BF0D52" w:rsidRDefault="0076532C" w:rsidP="000B665A">
            <w:pPr>
              <w:rPr>
                <w:sz w:val="27"/>
                <w:szCs w:val="27"/>
              </w:rPr>
            </w:pPr>
          </w:p>
        </w:tc>
        <w:tc>
          <w:tcPr>
            <w:tcW w:w="1417" w:type="dxa"/>
          </w:tcPr>
          <w:p w:rsidR="0076532C" w:rsidRPr="00BF0D52" w:rsidRDefault="0076532C" w:rsidP="000B665A">
            <w:pPr>
              <w:rPr>
                <w:sz w:val="27"/>
                <w:szCs w:val="27"/>
              </w:rPr>
            </w:pPr>
          </w:p>
        </w:tc>
        <w:tc>
          <w:tcPr>
            <w:tcW w:w="7304" w:type="dxa"/>
          </w:tcPr>
          <w:p w:rsidR="0076532C" w:rsidRPr="00BF0D52" w:rsidRDefault="0076532C" w:rsidP="000B665A">
            <w:pPr>
              <w:rPr>
                <w:sz w:val="27"/>
                <w:szCs w:val="27"/>
              </w:rPr>
            </w:pPr>
            <w:r w:rsidRPr="00BF0D52">
              <w:rPr>
                <w:sz w:val="27"/>
                <w:szCs w:val="27"/>
              </w:rPr>
              <w:t>Розничная торговля:</w:t>
            </w:r>
          </w:p>
        </w:tc>
      </w:tr>
      <w:tr w:rsidR="0076532C" w:rsidRPr="00BF0D52" w:rsidTr="00B3141D">
        <w:tc>
          <w:tcPr>
            <w:tcW w:w="1055" w:type="dxa"/>
          </w:tcPr>
          <w:p w:rsidR="0076532C" w:rsidRPr="00BF0D52" w:rsidRDefault="0076532C" w:rsidP="000B665A">
            <w:pPr>
              <w:rPr>
                <w:sz w:val="27"/>
                <w:szCs w:val="27"/>
              </w:rPr>
            </w:pPr>
          </w:p>
        </w:tc>
        <w:tc>
          <w:tcPr>
            <w:tcW w:w="1417" w:type="dxa"/>
          </w:tcPr>
          <w:p w:rsidR="0076532C" w:rsidRPr="00BF0D52" w:rsidRDefault="0076532C" w:rsidP="000B665A">
            <w:pPr>
              <w:jc w:val="center"/>
              <w:rPr>
                <w:sz w:val="27"/>
                <w:szCs w:val="27"/>
              </w:rPr>
            </w:pPr>
            <w:r w:rsidRPr="00BF0D52">
              <w:rPr>
                <w:sz w:val="27"/>
                <w:szCs w:val="27"/>
              </w:rPr>
              <w:t>10120</w:t>
            </w:r>
          </w:p>
        </w:tc>
        <w:tc>
          <w:tcPr>
            <w:tcW w:w="7304" w:type="dxa"/>
          </w:tcPr>
          <w:p w:rsidR="0076532C" w:rsidRPr="00BF0D52" w:rsidRDefault="0076532C" w:rsidP="000B665A">
            <w:pPr>
              <w:rPr>
                <w:sz w:val="27"/>
                <w:szCs w:val="27"/>
              </w:rPr>
            </w:pPr>
            <w:r w:rsidRPr="00BF0D52">
              <w:rPr>
                <w:sz w:val="27"/>
                <w:szCs w:val="27"/>
              </w:rPr>
              <w:t>хлебом и хлебобулочными изделиями, молоком и молочной продукцией</w:t>
            </w:r>
          </w:p>
        </w:tc>
      </w:tr>
      <w:tr w:rsidR="0076532C" w:rsidRPr="00BF0D52" w:rsidTr="00B3141D">
        <w:tc>
          <w:tcPr>
            <w:tcW w:w="1055" w:type="dxa"/>
          </w:tcPr>
          <w:p w:rsidR="0076532C" w:rsidRPr="00BF0D52" w:rsidRDefault="0076532C" w:rsidP="000B665A">
            <w:pPr>
              <w:rPr>
                <w:sz w:val="27"/>
                <w:szCs w:val="27"/>
              </w:rPr>
            </w:pPr>
          </w:p>
        </w:tc>
        <w:tc>
          <w:tcPr>
            <w:tcW w:w="1417" w:type="dxa"/>
          </w:tcPr>
          <w:p w:rsidR="0076532C" w:rsidRPr="00BF0D52" w:rsidRDefault="0076532C" w:rsidP="000B665A">
            <w:pPr>
              <w:jc w:val="center"/>
              <w:rPr>
                <w:sz w:val="27"/>
                <w:szCs w:val="27"/>
              </w:rPr>
            </w:pPr>
            <w:r w:rsidRPr="00BF0D52">
              <w:rPr>
                <w:sz w:val="27"/>
                <w:szCs w:val="27"/>
              </w:rPr>
              <w:t>11130</w:t>
            </w:r>
          </w:p>
        </w:tc>
        <w:tc>
          <w:tcPr>
            <w:tcW w:w="7304" w:type="dxa"/>
          </w:tcPr>
          <w:p w:rsidR="0076532C" w:rsidRPr="00BF0D52" w:rsidRDefault="0076532C" w:rsidP="000B665A">
            <w:pPr>
              <w:rPr>
                <w:sz w:val="27"/>
                <w:szCs w:val="27"/>
              </w:rPr>
            </w:pPr>
            <w:r w:rsidRPr="00BF0D52">
              <w:rPr>
                <w:sz w:val="27"/>
                <w:szCs w:val="27"/>
              </w:rPr>
              <w:t>овощами, плодами, ягодами, арбузами, дынями, виноградом</w:t>
            </w:r>
          </w:p>
        </w:tc>
      </w:tr>
      <w:tr w:rsidR="0076532C" w:rsidRPr="00BF0D52" w:rsidTr="00B3141D">
        <w:tc>
          <w:tcPr>
            <w:tcW w:w="1055" w:type="dxa"/>
          </w:tcPr>
          <w:p w:rsidR="0076532C" w:rsidRPr="00BF0D52" w:rsidRDefault="0076532C" w:rsidP="000B665A">
            <w:pPr>
              <w:spacing w:after="1" w:line="220" w:lineRule="atLeast"/>
              <w:rPr>
                <w:sz w:val="27"/>
                <w:szCs w:val="27"/>
              </w:rPr>
            </w:pPr>
          </w:p>
        </w:tc>
        <w:tc>
          <w:tcPr>
            <w:tcW w:w="1417" w:type="dxa"/>
          </w:tcPr>
          <w:p w:rsidR="0076532C" w:rsidRPr="00BF0D52" w:rsidRDefault="0076532C" w:rsidP="000B665A">
            <w:pPr>
              <w:spacing w:after="1" w:line="220" w:lineRule="atLeast"/>
              <w:jc w:val="center"/>
              <w:rPr>
                <w:sz w:val="27"/>
                <w:szCs w:val="27"/>
              </w:rPr>
            </w:pPr>
            <w:r w:rsidRPr="00BF0D52">
              <w:rPr>
                <w:sz w:val="27"/>
                <w:szCs w:val="27"/>
              </w:rPr>
              <w:t>11140</w:t>
            </w:r>
          </w:p>
        </w:tc>
        <w:tc>
          <w:tcPr>
            <w:tcW w:w="7304" w:type="dxa"/>
          </w:tcPr>
          <w:p w:rsidR="0076532C" w:rsidRPr="00BF0D52" w:rsidRDefault="0076532C" w:rsidP="000B665A">
            <w:pPr>
              <w:spacing w:after="1" w:line="220" w:lineRule="atLeast"/>
              <w:rPr>
                <w:sz w:val="27"/>
                <w:szCs w:val="27"/>
              </w:rPr>
            </w:pPr>
            <w:r w:rsidRPr="00BF0D52">
              <w:rPr>
                <w:sz w:val="27"/>
                <w:szCs w:val="27"/>
              </w:rPr>
              <w:t>иными продовольственными товарами (за исключением пива, пивного коктейля, алкогольных напитков)</w:t>
            </w:r>
          </w:p>
        </w:tc>
      </w:tr>
      <w:tr w:rsidR="0076532C" w:rsidRPr="00BF0D52" w:rsidTr="00B3141D">
        <w:tc>
          <w:tcPr>
            <w:tcW w:w="1055" w:type="dxa"/>
          </w:tcPr>
          <w:p w:rsidR="0076532C" w:rsidRPr="00BF0D52" w:rsidRDefault="0076532C" w:rsidP="000B665A">
            <w:pPr>
              <w:spacing w:after="1" w:line="220" w:lineRule="atLeast"/>
              <w:rPr>
                <w:sz w:val="27"/>
                <w:szCs w:val="27"/>
              </w:rPr>
            </w:pPr>
          </w:p>
        </w:tc>
        <w:tc>
          <w:tcPr>
            <w:tcW w:w="1417" w:type="dxa"/>
          </w:tcPr>
          <w:p w:rsidR="0076532C" w:rsidRPr="00BF0D52" w:rsidRDefault="0076532C" w:rsidP="000B665A">
            <w:pPr>
              <w:spacing w:after="1" w:line="220" w:lineRule="atLeast"/>
              <w:jc w:val="center"/>
              <w:rPr>
                <w:sz w:val="27"/>
                <w:szCs w:val="27"/>
              </w:rPr>
            </w:pPr>
            <w:r w:rsidRPr="00BF0D52">
              <w:rPr>
                <w:sz w:val="27"/>
                <w:szCs w:val="27"/>
              </w:rPr>
              <w:t>11160</w:t>
            </w:r>
          </w:p>
        </w:tc>
        <w:tc>
          <w:tcPr>
            <w:tcW w:w="7304" w:type="dxa"/>
          </w:tcPr>
          <w:p w:rsidR="0076532C" w:rsidRPr="00BF0D52" w:rsidRDefault="0076532C" w:rsidP="000B665A">
            <w:pPr>
              <w:spacing w:after="1" w:line="220" w:lineRule="atLeast"/>
              <w:jc w:val="both"/>
              <w:rPr>
                <w:sz w:val="27"/>
                <w:szCs w:val="27"/>
              </w:rPr>
            </w:pPr>
            <w:r w:rsidRPr="00BF0D52">
              <w:rPr>
                <w:sz w:val="27"/>
                <w:szCs w:val="27"/>
              </w:rPr>
              <w:t>одеждой из натуральной кожи (пальто, полупальто, куртки, блейзеры, жакеты, жилеты, пиджаки, плащи, костюмы), коврами и ковровыми изделиями, сложными бытовыми электротоварами (кроме электрохолодильников бытовых и морозильников, машин стиральных бытовых)</w:t>
            </w:r>
          </w:p>
        </w:tc>
      </w:tr>
      <w:tr w:rsidR="0076532C" w:rsidRPr="00BF0D52" w:rsidTr="00B3141D">
        <w:tc>
          <w:tcPr>
            <w:tcW w:w="1055" w:type="dxa"/>
          </w:tcPr>
          <w:p w:rsidR="0076532C" w:rsidRPr="00BF0D52" w:rsidRDefault="0076532C" w:rsidP="000B665A">
            <w:pPr>
              <w:spacing w:after="1" w:line="220" w:lineRule="atLeast"/>
              <w:rPr>
                <w:sz w:val="27"/>
                <w:szCs w:val="27"/>
              </w:rPr>
            </w:pPr>
          </w:p>
        </w:tc>
        <w:tc>
          <w:tcPr>
            <w:tcW w:w="1417" w:type="dxa"/>
          </w:tcPr>
          <w:p w:rsidR="0076532C" w:rsidRPr="00BF0D52" w:rsidRDefault="0076532C" w:rsidP="000B665A">
            <w:pPr>
              <w:spacing w:after="1" w:line="220" w:lineRule="atLeast"/>
              <w:jc w:val="center"/>
              <w:rPr>
                <w:sz w:val="27"/>
                <w:szCs w:val="27"/>
              </w:rPr>
            </w:pPr>
            <w:r w:rsidRPr="00BF0D52">
              <w:rPr>
                <w:sz w:val="27"/>
                <w:szCs w:val="27"/>
              </w:rPr>
              <w:t>10200</w:t>
            </w:r>
          </w:p>
        </w:tc>
        <w:tc>
          <w:tcPr>
            <w:tcW w:w="7304" w:type="dxa"/>
          </w:tcPr>
          <w:p w:rsidR="0076532C" w:rsidRPr="00BF0D52" w:rsidRDefault="0076532C" w:rsidP="000B665A">
            <w:pPr>
              <w:spacing w:after="1" w:line="220" w:lineRule="atLeast"/>
              <w:jc w:val="both"/>
              <w:rPr>
                <w:sz w:val="27"/>
                <w:szCs w:val="27"/>
              </w:rPr>
            </w:pPr>
            <w:r w:rsidRPr="00BF0D52">
              <w:rPr>
                <w:sz w:val="27"/>
                <w:szCs w:val="27"/>
              </w:rPr>
              <w:t xml:space="preserve">иными непродовольственными товарами (за исключением ювелирных и других бытовых изделий из драгоценных металлов и драгоценных камней, специфических товаров, табачных изделий, нефтепродуктов через автозаправочные станции, ценных бумаг, газет и журналов, всех видов изделий из натурального меха, мебели, электрохолодильников бытовых и морозильников, машин стиральных бытовых, телевизионных приемников цветного и черно-белого изображения, компьютеров бытовых персональных, ноутбуков, их составных частей и узлов, электронных книг, </w:t>
            </w:r>
            <w:r w:rsidRPr="00BF0D52">
              <w:rPr>
                <w:sz w:val="27"/>
                <w:szCs w:val="27"/>
              </w:rPr>
              <w:lastRenderedPageBreak/>
              <w:t>планшетных компьютеров, мобильных телефонов, запасных частей к автомобилям, автомототранспортных средств)</w:t>
            </w:r>
          </w:p>
        </w:tc>
      </w:tr>
      <w:tr w:rsidR="0076532C" w:rsidRPr="00BF0D52" w:rsidTr="00B3141D">
        <w:tc>
          <w:tcPr>
            <w:tcW w:w="1055" w:type="dxa"/>
          </w:tcPr>
          <w:p w:rsidR="0076532C" w:rsidRPr="00BF0D52" w:rsidRDefault="0076532C" w:rsidP="000B665A">
            <w:pPr>
              <w:spacing w:after="1" w:line="220" w:lineRule="atLeast"/>
              <w:jc w:val="center"/>
              <w:rPr>
                <w:sz w:val="27"/>
                <w:szCs w:val="27"/>
              </w:rPr>
            </w:pPr>
            <w:r w:rsidRPr="00BF0D52">
              <w:rPr>
                <w:sz w:val="27"/>
                <w:szCs w:val="27"/>
              </w:rPr>
              <w:lastRenderedPageBreak/>
              <w:t>27100</w:t>
            </w:r>
          </w:p>
        </w:tc>
        <w:tc>
          <w:tcPr>
            <w:tcW w:w="1417" w:type="dxa"/>
          </w:tcPr>
          <w:p w:rsidR="0076532C" w:rsidRPr="00BF0D52" w:rsidRDefault="0076532C" w:rsidP="000B665A">
            <w:pPr>
              <w:spacing w:after="1" w:line="220" w:lineRule="atLeast"/>
              <w:rPr>
                <w:sz w:val="27"/>
                <w:szCs w:val="27"/>
              </w:rPr>
            </w:pPr>
          </w:p>
        </w:tc>
        <w:tc>
          <w:tcPr>
            <w:tcW w:w="7304" w:type="dxa"/>
          </w:tcPr>
          <w:p w:rsidR="0076532C" w:rsidRPr="00BF0D52" w:rsidRDefault="0076532C" w:rsidP="000B665A">
            <w:pPr>
              <w:autoSpaceDE w:val="0"/>
              <w:autoSpaceDN w:val="0"/>
              <w:adjustRightInd w:val="0"/>
              <w:jc w:val="both"/>
              <w:rPr>
                <w:sz w:val="27"/>
                <w:szCs w:val="27"/>
              </w:rPr>
            </w:pPr>
            <w:r w:rsidRPr="00BF0D52">
              <w:rPr>
                <w:sz w:val="27"/>
                <w:szCs w:val="27"/>
              </w:rPr>
              <w:t>Техническое обслуживание и ремонт автомобилей, техническое обслуживание и ремонт мотоциклов, техническое обслуживание и ремонт мотороллеров и мопедов; услуги по восстановлению резиновых шин и покрышек, услуги по диагностированию транспортных средств, буксировка транспортных средств, оказание технической помощи в пути</w:t>
            </w:r>
          </w:p>
        </w:tc>
      </w:tr>
      <w:tr w:rsidR="0076532C" w:rsidRPr="00BF0D52" w:rsidTr="00B3141D">
        <w:tc>
          <w:tcPr>
            <w:tcW w:w="1055" w:type="dxa"/>
          </w:tcPr>
          <w:p w:rsidR="0076532C" w:rsidRPr="00BF0D52" w:rsidRDefault="0076532C" w:rsidP="000B665A">
            <w:pPr>
              <w:spacing w:after="1" w:line="220" w:lineRule="atLeast"/>
              <w:jc w:val="center"/>
              <w:rPr>
                <w:sz w:val="27"/>
                <w:szCs w:val="27"/>
              </w:rPr>
            </w:pPr>
            <w:r w:rsidRPr="00BF0D52">
              <w:rPr>
                <w:sz w:val="27"/>
                <w:szCs w:val="27"/>
              </w:rPr>
              <w:t>27200</w:t>
            </w:r>
          </w:p>
        </w:tc>
        <w:tc>
          <w:tcPr>
            <w:tcW w:w="1417" w:type="dxa"/>
          </w:tcPr>
          <w:p w:rsidR="0076532C" w:rsidRPr="00BF0D52" w:rsidRDefault="0076532C" w:rsidP="000B665A">
            <w:pPr>
              <w:spacing w:after="1" w:line="220" w:lineRule="atLeast"/>
              <w:rPr>
                <w:sz w:val="27"/>
                <w:szCs w:val="27"/>
              </w:rPr>
            </w:pPr>
          </w:p>
        </w:tc>
        <w:tc>
          <w:tcPr>
            <w:tcW w:w="7304" w:type="dxa"/>
          </w:tcPr>
          <w:p w:rsidR="0076532C" w:rsidRPr="00BF0D52" w:rsidRDefault="0076532C" w:rsidP="000B665A">
            <w:pPr>
              <w:autoSpaceDE w:val="0"/>
              <w:autoSpaceDN w:val="0"/>
              <w:adjustRightInd w:val="0"/>
              <w:jc w:val="both"/>
              <w:rPr>
                <w:sz w:val="27"/>
                <w:szCs w:val="27"/>
              </w:rPr>
            </w:pPr>
            <w:r w:rsidRPr="00BF0D52">
              <w:rPr>
                <w:sz w:val="27"/>
                <w:szCs w:val="27"/>
              </w:rPr>
              <w:t xml:space="preserve">Ремонт предметов личного пользования и бытовых изделий, производство одежды, производство обуви, производство готовых текстильных изделий, кроме одежды, производство ковров и ковровых изделий; услуги по ремонту ручного электрического инструмента, ручного пневматического и механизированного инструмента, брезентов и парусов </w:t>
            </w:r>
          </w:p>
        </w:tc>
      </w:tr>
      <w:tr w:rsidR="0076532C" w:rsidRPr="00BF0D52" w:rsidTr="00B3141D">
        <w:tc>
          <w:tcPr>
            <w:tcW w:w="1055" w:type="dxa"/>
          </w:tcPr>
          <w:p w:rsidR="0076532C" w:rsidRPr="00BF0D52" w:rsidRDefault="0076532C" w:rsidP="000B665A">
            <w:pPr>
              <w:spacing w:after="1" w:line="220" w:lineRule="atLeast"/>
              <w:jc w:val="center"/>
              <w:rPr>
                <w:sz w:val="27"/>
                <w:szCs w:val="27"/>
              </w:rPr>
            </w:pPr>
            <w:r w:rsidRPr="00BF0D52">
              <w:rPr>
                <w:sz w:val="27"/>
                <w:szCs w:val="27"/>
              </w:rPr>
              <w:t>27210</w:t>
            </w:r>
          </w:p>
        </w:tc>
        <w:tc>
          <w:tcPr>
            <w:tcW w:w="1417" w:type="dxa"/>
          </w:tcPr>
          <w:p w:rsidR="0076532C" w:rsidRPr="00BF0D52" w:rsidRDefault="0076532C" w:rsidP="000B665A">
            <w:pPr>
              <w:spacing w:after="1" w:line="220" w:lineRule="atLeast"/>
              <w:rPr>
                <w:sz w:val="27"/>
                <w:szCs w:val="27"/>
              </w:rPr>
            </w:pPr>
          </w:p>
        </w:tc>
        <w:tc>
          <w:tcPr>
            <w:tcW w:w="7304" w:type="dxa"/>
          </w:tcPr>
          <w:p w:rsidR="0076532C" w:rsidRPr="00BF0D52" w:rsidRDefault="0076532C" w:rsidP="000B665A">
            <w:pPr>
              <w:spacing w:after="1" w:line="220" w:lineRule="atLeast"/>
              <w:jc w:val="both"/>
              <w:rPr>
                <w:sz w:val="27"/>
                <w:szCs w:val="27"/>
              </w:rPr>
            </w:pPr>
            <w:r w:rsidRPr="00BF0D52">
              <w:rPr>
                <w:sz w:val="27"/>
                <w:szCs w:val="27"/>
              </w:rPr>
              <w:t>Стирка, химическая чистка и окрашивание текстильных и меховых изделий</w:t>
            </w:r>
          </w:p>
        </w:tc>
      </w:tr>
      <w:tr w:rsidR="0076532C" w:rsidRPr="00BF0D52" w:rsidTr="00B3141D">
        <w:tc>
          <w:tcPr>
            <w:tcW w:w="1055" w:type="dxa"/>
            <w:tcBorders>
              <w:bottom w:val="single" w:sz="4" w:space="0" w:color="auto"/>
            </w:tcBorders>
          </w:tcPr>
          <w:p w:rsidR="0076532C" w:rsidRPr="00BF0D52" w:rsidRDefault="0076532C" w:rsidP="000B665A">
            <w:pPr>
              <w:spacing w:after="1" w:line="220" w:lineRule="atLeast"/>
              <w:jc w:val="center"/>
              <w:rPr>
                <w:sz w:val="27"/>
                <w:szCs w:val="27"/>
              </w:rPr>
            </w:pPr>
            <w:r w:rsidRPr="00BF0D52">
              <w:rPr>
                <w:sz w:val="27"/>
                <w:szCs w:val="27"/>
              </w:rPr>
              <w:t>27300</w:t>
            </w:r>
          </w:p>
        </w:tc>
        <w:tc>
          <w:tcPr>
            <w:tcW w:w="1417" w:type="dxa"/>
            <w:tcBorders>
              <w:bottom w:val="single" w:sz="4" w:space="0" w:color="auto"/>
            </w:tcBorders>
          </w:tcPr>
          <w:p w:rsidR="0076532C" w:rsidRPr="00BF0D52" w:rsidRDefault="0076532C" w:rsidP="000B665A">
            <w:pPr>
              <w:spacing w:after="1" w:line="220" w:lineRule="atLeast"/>
              <w:rPr>
                <w:sz w:val="27"/>
                <w:szCs w:val="27"/>
              </w:rPr>
            </w:pPr>
          </w:p>
        </w:tc>
        <w:tc>
          <w:tcPr>
            <w:tcW w:w="7304" w:type="dxa"/>
            <w:tcBorders>
              <w:bottom w:val="single" w:sz="4" w:space="0" w:color="auto"/>
            </w:tcBorders>
          </w:tcPr>
          <w:p w:rsidR="0076532C" w:rsidRPr="00BF0D52" w:rsidRDefault="0076532C" w:rsidP="000B665A">
            <w:pPr>
              <w:autoSpaceDE w:val="0"/>
              <w:autoSpaceDN w:val="0"/>
              <w:adjustRightInd w:val="0"/>
              <w:jc w:val="both"/>
              <w:rPr>
                <w:sz w:val="27"/>
                <w:szCs w:val="27"/>
              </w:rPr>
            </w:pPr>
            <w:r w:rsidRPr="00BF0D52">
              <w:rPr>
                <w:sz w:val="27"/>
                <w:szCs w:val="27"/>
              </w:rPr>
              <w:t>Предоставление услуг парикмахерскими и салонами красоты; услуги по нанесению татуировки, нательной живописи, перманентного макияжа, услуги по пирсингу</w:t>
            </w:r>
          </w:p>
        </w:tc>
      </w:tr>
      <w:tr w:rsidR="0076532C" w:rsidRPr="00BF0D52" w:rsidTr="00B3141D">
        <w:tblPrEx>
          <w:tblBorders>
            <w:insideH w:val="nil"/>
          </w:tblBorders>
        </w:tblPrEx>
        <w:tc>
          <w:tcPr>
            <w:tcW w:w="1055" w:type="dxa"/>
            <w:tcBorders>
              <w:top w:val="single" w:sz="4" w:space="0" w:color="auto"/>
              <w:bottom w:val="single" w:sz="4" w:space="0" w:color="auto"/>
            </w:tcBorders>
          </w:tcPr>
          <w:p w:rsidR="0076532C" w:rsidRPr="00BF0D52" w:rsidRDefault="0076532C" w:rsidP="000B665A">
            <w:pPr>
              <w:spacing w:after="1" w:line="220" w:lineRule="atLeast"/>
              <w:jc w:val="center"/>
              <w:rPr>
                <w:sz w:val="27"/>
                <w:szCs w:val="27"/>
              </w:rPr>
            </w:pPr>
            <w:r w:rsidRPr="00BF0D52">
              <w:rPr>
                <w:sz w:val="27"/>
                <w:szCs w:val="27"/>
              </w:rPr>
              <w:t>27410</w:t>
            </w:r>
          </w:p>
        </w:tc>
        <w:tc>
          <w:tcPr>
            <w:tcW w:w="1417" w:type="dxa"/>
            <w:tcBorders>
              <w:top w:val="single" w:sz="4" w:space="0" w:color="auto"/>
              <w:bottom w:val="single" w:sz="4" w:space="0" w:color="auto"/>
            </w:tcBorders>
          </w:tcPr>
          <w:p w:rsidR="0076532C" w:rsidRPr="00BF0D52" w:rsidRDefault="0076532C" w:rsidP="000B665A">
            <w:pPr>
              <w:spacing w:after="1" w:line="220" w:lineRule="atLeast"/>
              <w:rPr>
                <w:sz w:val="27"/>
                <w:szCs w:val="27"/>
              </w:rPr>
            </w:pPr>
          </w:p>
        </w:tc>
        <w:tc>
          <w:tcPr>
            <w:tcW w:w="7304" w:type="dxa"/>
            <w:tcBorders>
              <w:top w:val="single" w:sz="4" w:space="0" w:color="auto"/>
              <w:bottom w:val="single" w:sz="4" w:space="0" w:color="auto"/>
            </w:tcBorders>
          </w:tcPr>
          <w:p w:rsidR="0076532C" w:rsidRPr="00BF0D52" w:rsidRDefault="0076532C" w:rsidP="000B665A">
            <w:pPr>
              <w:spacing w:after="1" w:line="220" w:lineRule="atLeast"/>
              <w:jc w:val="both"/>
              <w:rPr>
                <w:sz w:val="27"/>
                <w:szCs w:val="27"/>
              </w:rPr>
            </w:pPr>
            <w:r w:rsidRPr="00BF0D52">
              <w:rPr>
                <w:sz w:val="27"/>
                <w:szCs w:val="27"/>
              </w:rPr>
              <w:t>Деятельность грузового речного транспорта, деятельность грузового автомобильного транспорта, а также деятельность по перегону, перевозке, доставке из-за границы (за границу) автомототранспортных средств</w:t>
            </w:r>
          </w:p>
        </w:tc>
      </w:tr>
      <w:tr w:rsidR="0076532C" w:rsidRPr="00BF0D52" w:rsidTr="00B3141D">
        <w:tc>
          <w:tcPr>
            <w:tcW w:w="1055" w:type="dxa"/>
            <w:tcBorders>
              <w:top w:val="single" w:sz="4" w:space="0" w:color="auto"/>
            </w:tcBorders>
          </w:tcPr>
          <w:p w:rsidR="0076532C" w:rsidRPr="00BF0D52" w:rsidRDefault="0076532C" w:rsidP="000B665A">
            <w:pPr>
              <w:spacing w:after="1" w:line="220" w:lineRule="atLeast"/>
              <w:jc w:val="center"/>
              <w:rPr>
                <w:sz w:val="27"/>
                <w:szCs w:val="27"/>
              </w:rPr>
            </w:pPr>
            <w:r w:rsidRPr="00BF0D52">
              <w:rPr>
                <w:sz w:val="27"/>
                <w:szCs w:val="27"/>
              </w:rPr>
              <w:t>27500</w:t>
            </w:r>
          </w:p>
        </w:tc>
        <w:tc>
          <w:tcPr>
            <w:tcW w:w="1417" w:type="dxa"/>
            <w:tcBorders>
              <w:top w:val="single" w:sz="4" w:space="0" w:color="auto"/>
            </w:tcBorders>
          </w:tcPr>
          <w:p w:rsidR="0076532C" w:rsidRPr="00BF0D52" w:rsidRDefault="0076532C" w:rsidP="000B665A">
            <w:pPr>
              <w:spacing w:after="1" w:line="220" w:lineRule="atLeast"/>
              <w:rPr>
                <w:sz w:val="27"/>
                <w:szCs w:val="27"/>
              </w:rPr>
            </w:pPr>
          </w:p>
        </w:tc>
        <w:tc>
          <w:tcPr>
            <w:tcW w:w="7304" w:type="dxa"/>
            <w:tcBorders>
              <w:top w:val="single" w:sz="4" w:space="0" w:color="auto"/>
            </w:tcBorders>
          </w:tcPr>
          <w:p w:rsidR="0076532C" w:rsidRPr="00BF0D52" w:rsidRDefault="0076532C" w:rsidP="000B665A">
            <w:pPr>
              <w:autoSpaceDE w:val="0"/>
              <w:autoSpaceDN w:val="0"/>
              <w:adjustRightInd w:val="0"/>
              <w:jc w:val="both"/>
              <w:rPr>
                <w:sz w:val="27"/>
                <w:szCs w:val="27"/>
              </w:rPr>
            </w:pPr>
            <w:r w:rsidRPr="00BF0D52">
              <w:rPr>
                <w:sz w:val="27"/>
                <w:szCs w:val="27"/>
              </w:rPr>
              <w:t>Общее строительство зданий, специальные строительные работы;  бурение водяных скважин, пропитка древесины, производство деревянных строительных конструкций и столярных изделий, включая монтаж и установку изделий собственного производства, производство из пластмассы и поливинилхлорида дверных полотен и коробок, окон и оконных коробок, жалюзи, включая монтаж и установку изделий собственного производства</w:t>
            </w:r>
          </w:p>
        </w:tc>
      </w:tr>
      <w:tr w:rsidR="0076532C" w:rsidRPr="00BF0D52" w:rsidTr="00B3141D">
        <w:tc>
          <w:tcPr>
            <w:tcW w:w="1055" w:type="dxa"/>
          </w:tcPr>
          <w:p w:rsidR="0076532C" w:rsidRPr="00BF0D52" w:rsidRDefault="0076532C" w:rsidP="000B665A">
            <w:pPr>
              <w:spacing w:after="1" w:line="220" w:lineRule="atLeast"/>
              <w:jc w:val="center"/>
              <w:rPr>
                <w:sz w:val="27"/>
                <w:szCs w:val="27"/>
              </w:rPr>
            </w:pPr>
            <w:r w:rsidRPr="00BF0D52">
              <w:rPr>
                <w:sz w:val="27"/>
                <w:szCs w:val="27"/>
              </w:rPr>
              <w:t>27600</w:t>
            </w:r>
          </w:p>
        </w:tc>
        <w:tc>
          <w:tcPr>
            <w:tcW w:w="1417" w:type="dxa"/>
          </w:tcPr>
          <w:p w:rsidR="0076532C" w:rsidRPr="00BF0D52" w:rsidRDefault="0076532C" w:rsidP="000B665A">
            <w:pPr>
              <w:spacing w:after="1" w:line="220" w:lineRule="atLeast"/>
              <w:rPr>
                <w:sz w:val="27"/>
                <w:szCs w:val="27"/>
              </w:rPr>
            </w:pPr>
          </w:p>
        </w:tc>
        <w:tc>
          <w:tcPr>
            <w:tcW w:w="7304" w:type="dxa"/>
          </w:tcPr>
          <w:p w:rsidR="0076532C" w:rsidRPr="00BF0D52" w:rsidRDefault="0076532C" w:rsidP="000B665A">
            <w:pPr>
              <w:spacing w:after="1" w:line="220" w:lineRule="atLeast"/>
              <w:jc w:val="both"/>
              <w:rPr>
                <w:sz w:val="27"/>
                <w:szCs w:val="27"/>
              </w:rPr>
            </w:pPr>
            <w:r w:rsidRPr="00BF0D52">
              <w:rPr>
                <w:sz w:val="27"/>
                <w:szCs w:val="27"/>
              </w:rPr>
              <w:t>Медицинская, в том числе стоматологическая, практика, прочая деятельность по охране здоровья;</w:t>
            </w:r>
          </w:p>
        </w:tc>
      </w:tr>
      <w:tr w:rsidR="0076532C" w:rsidRPr="00BF0D52" w:rsidTr="00B3141D">
        <w:tc>
          <w:tcPr>
            <w:tcW w:w="1055" w:type="dxa"/>
          </w:tcPr>
          <w:p w:rsidR="0076532C" w:rsidRPr="00BF0D52" w:rsidRDefault="0076532C" w:rsidP="000B665A">
            <w:pPr>
              <w:spacing w:after="1" w:line="220" w:lineRule="atLeast"/>
              <w:jc w:val="center"/>
              <w:rPr>
                <w:sz w:val="27"/>
                <w:szCs w:val="27"/>
              </w:rPr>
            </w:pPr>
            <w:r w:rsidRPr="00BF0D52">
              <w:rPr>
                <w:sz w:val="27"/>
                <w:szCs w:val="27"/>
              </w:rPr>
              <w:t>27700</w:t>
            </w:r>
          </w:p>
        </w:tc>
        <w:tc>
          <w:tcPr>
            <w:tcW w:w="1417" w:type="dxa"/>
          </w:tcPr>
          <w:p w:rsidR="0076532C" w:rsidRPr="00BF0D52" w:rsidRDefault="0076532C" w:rsidP="000B665A">
            <w:pPr>
              <w:spacing w:after="1" w:line="220" w:lineRule="atLeast"/>
              <w:rPr>
                <w:sz w:val="27"/>
                <w:szCs w:val="27"/>
              </w:rPr>
            </w:pPr>
          </w:p>
        </w:tc>
        <w:tc>
          <w:tcPr>
            <w:tcW w:w="7304" w:type="dxa"/>
          </w:tcPr>
          <w:p w:rsidR="0076532C" w:rsidRPr="00BF0D52" w:rsidRDefault="0076532C" w:rsidP="000B665A">
            <w:pPr>
              <w:spacing w:after="1" w:line="220" w:lineRule="atLeast"/>
              <w:jc w:val="both"/>
              <w:rPr>
                <w:sz w:val="27"/>
                <w:szCs w:val="27"/>
              </w:rPr>
            </w:pPr>
            <w:r w:rsidRPr="00BF0D52">
              <w:rPr>
                <w:sz w:val="27"/>
                <w:szCs w:val="27"/>
              </w:rPr>
              <w:t xml:space="preserve">Деятельность по чистке и уборке;  стирка и глаженье постельного белья и других вещей в домашних хозяйствах граждан, закупка продуктов, мытье посуды и приготовление пищи в домашних хозяйствах граждан, внесение платы из средств обслуживаемого лица за пользование жилым помещением и жилищно-коммунальные услуги; </w:t>
            </w:r>
            <w:r w:rsidRPr="00BF0D52">
              <w:rPr>
                <w:sz w:val="27"/>
                <w:szCs w:val="27"/>
              </w:rPr>
              <w:lastRenderedPageBreak/>
              <w:t>репетиторство, предоставление индивидуальных услуг с помощью автоматов для измерения роста, веса</w:t>
            </w:r>
          </w:p>
        </w:tc>
      </w:tr>
      <w:tr w:rsidR="0076532C" w:rsidRPr="00BF0D52" w:rsidTr="00B3141D">
        <w:tc>
          <w:tcPr>
            <w:tcW w:w="1055" w:type="dxa"/>
          </w:tcPr>
          <w:p w:rsidR="0076532C" w:rsidRPr="00BF0D52" w:rsidRDefault="0076532C" w:rsidP="000B665A">
            <w:pPr>
              <w:spacing w:after="1" w:line="220" w:lineRule="atLeast"/>
              <w:jc w:val="center"/>
              <w:rPr>
                <w:sz w:val="27"/>
                <w:szCs w:val="27"/>
              </w:rPr>
            </w:pPr>
            <w:r w:rsidRPr="00BF0D52">
              <w:rPr>
                <w:sz w:val="27"/>
                <w:szCs w:val="27"/>
              </w:rPr>
              <w:lastRenderedPageBreak/>
              <w:t>27730</w:t>
            </w:r>
          </w:p>
        </w:tc>
        <w:tc>
          <w:tcPr>
            <w:tcW w:w="1417" w:type="dxa"/>
          </w:tcPr>
          <w:p w:rsidR="0076532C" w:rsidRPr="00BF0D52" w:rsidRDefault="0076532C" w:rsidP="000B665A">
            <w:pPr>
              <w:spacing w:after="1" w:line="220" w:lineRule="atLeast"/>
              <w:rPr>
                <w:sz w:val="27"/>
                <w:szCs w:val="27"/>
              </w:rPr>
            </w:pPr>
          </w:p>
        </w:tc>
        <w:tc>
          <w:tcPr>
            <w:tcW w:w="7304" w:type="dxa"/>
          </w:tcPr>
          <w:p w:rsidR="0076532C" w:rsidRPr="00BF0D52" w:rsidRDefault="0076532C" w:rsidP="000B665A">
            <w:pPr>
              <w:autoSpaceDE w:val="0"/>
              <w:autoSpaceDN w:val="0"/>
              <w:adjustRightInd w:val="0"/>
              <w:jc w:val="both"/>
              <w:rPr>
                <w:sz w:val="27"/>
                <w:szCs w:val="27"/>
              </w:rPr>
            </w:pPr>
            <w:r w:rsidRPr="00BF0D52">
              <w:rPr>
                <w:sz w:val="27"/>
                <w:szCs w:val="27"/>
              </w:rPr>
              <w:t xml:space="preserve">Предоставление социальных услуг без обеспечения проживания; </w:t>
            </w:r>
          </w:p>
        </w:tc>
      </w:tr>
      <w:tr w:rsidR="0076532C" w:rsidRPr="00BF0D52" w:rsidTr="00B3141D">
        <w:tc>
          <w:tcPr>
            <w:tcW w:w="1055" w:type="dxa"/>
          </w:tcPr>
          <w:p w:rsidR="0076532C" w:rsidRPr="00BF0D52" w:rsidRDefault="0076532C" w:rsidP="000B665A">
            <w:pPr>
              <w:spacing w:after="1" w:line="220" w:lineRule="atLeast"/>
              <w:jc w:val="center"/>
              <w:rPr>
                <w:sz w:val="27"/>
                <w:szCs w:val="27"/>
              </w:rPr>
            </w:pPr>
            <w:r w:rsidRPr="00BF0D52">
              <w:rPr>
                <w:sz w:val="27"/>
                <w:szCs w:val="27"/>
              </w:rPr>
              <w:t>27740</w:t>
            </w:r>
          </w:p>
        </w:tc>
        <w:tc>
          <w:tcPr>
            <w:tcW w:w="1417" w:type="dxa"/>
          </w:tcPr>
          <w:p w:rsidR="0076532C" w:rsidRPr="00BF0D52" w:rsidRDefault="0076532C" w:rsidP="000B665A">
            <w:pPr>
              <w:spacing w:after="1" w:line="220" w:lineRule="atLeast"/>
              <w:rPr>
                <w:sz w:val="27"/>
                <w:szCs w:val="27"/>
              </w:rPr>
            </w:pPr>
          </w:p>
        </w:tc>
        <w:tc>
          <w:tcPr>
            <w:tcW w:w="7304" w:type="dxa"/>
          </w:tcPr>
          <w:p w:rsidR="0076532C" w:rsidRPr="00BF0D52" w:rsidRDefault="0076532C" w:rsidP="000B665A">
            <w:pPr>
              <w:autoSpaceDE w:val="0"/>
              <w:autoSpaceDN w:val="0"/>
              <w:adjustRightInd w:val="0"/>
              <w:jc w:val="both"/>
              <w:rPr>
                <w:sz w:val="27"/>
                <w:szCs w:val="27"/>
              </w:rPr>
            </w:pPr>
            <w:r w:rsidRPr="00BF0D52">
              <w:rPr>
                <w:sz w:val="27"/>
                <w:szCs w:val="27"/>
              </w:rPr>
              <w:t>Деятельность, способствующая выращиванию сельскохозяйственных культур и разведению животных; кошение трав, уборка озелененной территории от листьев, скошенной травы и мусора; предоставление услуг по содержанию домашних животных, дрессировке и уходу за ними</w:t>
            </w:r>
          </w:p>
        </w:tc>
      </w:tr>
      <w:tr w:rsidR="0076532C" w:rsidRPr="00BF0D52" w:rsidTr="00B3141D">
        <w:tblPrEx>
          <w:tblBorders>
            <w:insideH w:val="nil"/>
          </w:tblBorders>
        </w:tblPrEx>
        <w:tc>
          <w:tcPr>
            <w:tcW w:w="1055" w:type="dxa"/>
            <w:tcBorders>
              <w:bottom w:val="nil"/>
            </w:tcBorders>
          </w:tcPr>
          <w:p w:rsidR="0076532C" w:rsidRPr="00BF0D52" w:rsidRDefault="0076532C" w:rsidP="000B665A">
            <w:pPr>
              <w:spacing w:after="1" w:line="220" w:lineRule="atLeast"/>
              <w:jc w:val="center"/>
              <w:rPr>
                <w:sz w:val="27"/>
                <w:szCs w:val="27"/>
              </w:rPr>
            </w:pPr>
            <w:r w:rsidRPr="00BF0D52">
              <w:rPr>
                <w:sz w:val="27"/>
                <w:szCs w:val="27"/>
              </w:rPr>
              <w:t>27900</w:t>
            </w:r>
          </w:p>
        </w:tc>
        <w:tc>
          <w:tcPr>
            <w:tcW w:w="1417" w:type="dxa"/>
            <w:tcBorders>
              <w:bottom w:val="nil"/>
            </w:tcBorders>
          </w:tcPr>
          <w:p w:rsidR="0076532C" w:rsidRPr="00BF0D52" w:rsidRDefault="0076532C" w:rsidP="000B665A">
            <w:pPr>
              <w:spacing w:after="1" w:line="220" w:lineRule="atLeast"/>
              <w:rPr>
                <w:sz w:val="27"/>
                <w:szCs w:val="27"/>
              </w:rPr>
            </w:pPr>
          </w:p>
        </w:tc>
        <w:tc>
          <w:tcPr>
            <w:tcW w:w="7304" w:type="dxa"/>
            <w:tcBorders>
              <w:bottom w:val="nil"/>
            </w:tcBorders>
          </w:tcPr>
          <w:p w:rsidR="0076532C" w:rsidRPr="00BF0D52" w:rsidRDefault="0076532C" w:rsidP="000B665A">
            <w:pPr>
              <w:spacing w:after="1" w:line="220" w:lineRule="atLeast"/>
              <w:jc w:val="both"/>
              <w:rPr>
                <w:sz w:val="27"/>
                <w:szCs w:val="27"/>
              </w:rPr>
            </w:pPr>
            <w:r w:rsidRPr="00BF0D52">
              <w:rPr>
                <w:sz w:val="27"/>
                <w:szCs w:val="27"/>
              </w:rPr>
              <w:t>Сдача в аренду (субаренду), наем жилых помещений, садовых домиков, дач (кроме предоставления мест для краткосрочного проживания, предусмотренного кодом 29910)</w:t>
            </w:r>
          </w:p>
        </w:tc>
      </w:tr>
      <w:tr w:rsidR="0076532C" w:rsidRPr="00BF0D52" w:rsidTr="00B3141D">
        <w:tc>
          <w:tcPr>
            <w:tcW w:w="1055" w:type="dxa"/>
          </w:tcPr>
          <w:p w:rsidR="0076532C" w:rsidRPr="00BF0D52" w:rsidRDefault="0076532C" w:rsidP="000B665A">
            <w:pPr>
              <w:spacing w:after="1" w:line="220" w:lineRule="atLeast"/>
              <w:jc w:val="center"/>
              <w:rPr>
                <w:sz w:val="27"/>
                <w:szCs w:val="27"/>
              </w:rPr>
            </w:pPr>
            <w:r w:rsidRPr="00BF0D52">
              <w:rPr>
                <w:sz w:val="27"/>
                <w:szCs w:val="27"/>
              </w:rPr>
              <w:t>27920</w:t>
            </w:r>
          </w:p>
        </w:tc>
        <w:tc>
          <w:tcPr>
            <w:tcW w:w="1417" w:type="dxa"/>
          </w:tcPr>
          <w:p w:rsidR="0076532C" w:rsidRPr="00BF0D52" w:rsidRDefault="0076532C" w:rsidP="000B665A">
            <w:pPr>
              <w:spacing w:after="1" w:line="220" w:lineRule="atLeast"/>
              <w:rPr>
                <w:sz w:val="27"/>
                <w:szCs w:val="27"/>
              </w:rPr>
            </w:pPr>
          </w:p>
        </w:tc>
        <w:tc>
          <w:tcPr>
            <w:tcW w:w="7304" w:type="dxa"/>
          </w:tcPr>
          <w:p w:rsidR="0076532C" w:rsidRPr="00BF0D52" w:rsidRDefault="0076532C" w:rsidP="000B665A">
            <w:pPr>
              <w:spacing w:after="1" w:line="220" w:lineRule="atLeast"/>
              <w:rPr>
                <w:sz w:val="27"/>
                <w:szCs w:val="27"/>
              </w:rPr>
            </w:pPr>
            <w:r w:rsidRPr="00BF0D52">
              <w:rPr>
                <w:sz w:val="27"/>
                <w:szCs w:val="27"/>
              </w:rPr>
              <w:t>Сдача в аренду (субаренду) машино-мест</w:t>
            </w:r>
          </w:p>
        </w:tc>
      </w:tr>
      <w:tr w:rsidR="0076532C" w:rsidRPr="00BF0D52" w:rsidTr="00B3141D">
        <w:tc>
          <w:tcPr>
            <w:tcW w:w="1055" w:type="dxa"/>
          </w:tcPr>
          <w:p w:rsidR="0076532C" w:rsidRPr="00BF0D52" w:rsidRDefault="0076532C" w:rsidP="000B665A">
            <w:pPr>
              <w:spacing w:after="1" w:line="220" w:lineRule="atLeast"/>
              <w:jc w:val="center"/>
              <w:rPr>
                <w:sz w:val="27"/>
                <w:szCs w:val="27"/>
              </w:rPr>
            </w:pPr>
            <w:r w:rsidRPr="00BF0D52">
              <w:rPr>
                <w:sz w:val="27"/>
                <w:szCs w:val="27"/>
              </w:rPr>
              <w:t>28000</w:t>
            </w:r>
          </w:p>
        </w:tc>
        <w:tc>
          <w:tcPr>
            <w:tcW w:w="1417" w:type="dxa"/>
          </w:tcPr>
          <w:p w:rsidR="0076532C" w:rsidRPr="00BF0D52" w:rsidRDefault="0076532C" w:rsidP="000B665A">
            <w:pPr>
              <w:spacing w:after="1" w:line="220" w:lineRule="atLeast"/>
              <w:rPr>
                <w:sz w:val="27"/>
                <w:szCs w:val="27"/>
              </w:rPr>
            </w:pPr>
          </w:p>
        </w:tc>
        <w:tc>
          <w:tcPr>
            <w:tcW w:w="7304" w:type="dxa"/>
          </w:tcPr>
          <w:p w:rsidR="0076532C" w:rsidRPr="00BF0D52" w:rsidRDefault="0076532C" w:rsidP="000B665A">
            <w:pPr>
              <w:spacing w:after="1" w:line="220" w:lineRule="atLeast"/>
              <w:jc w:val="both"/>
              <w:rPr>
                <w:sz w:val="27"/>
                <w:szCs w:val="27"/>
              </w:rPr>
            </w:pPr>
            <w:r w:rsidRPr="00BF0D52">
              <w:rPr>
                <w:sz w:val="27"/>
                <w:szCs w:val="27"/>
              </w:rPr>
              <w:t>Иные виды услуг и работ (за исключением дополнительных жилищно-коммунальных услуг, деятельности прочего пассажирского сухопутного транспорта, деятельности пассажирского речного транспорта)</w:t>
            </w:r>
          </w:p>
        </w:tc>
      </w:tr>
      <w:tr w:rsidR="0076532C" w:rsidRPr="00BF0D52" w:rsidTr="00B3141D">
        <w:tc>
          <w:tcPr>
            <w:tcW w:w="1055" w:type="dxa"/>
          </w:tcPr>
          <w:p w:rsidR="0076532C" w:rsidRPr="00BF0D52" w:rsidRDefault="0076532C" w:rsidP="000B665A">
            <w:pPr>
              <w:spacing w:after="1" w:line="220" w:lineRule="atLeast"/>
              <w:jc w:val="center"/>
              <w:rPr>
                <w:sz w:val="27"/>
                <w:szCs w:val="27"/>
              </w:rPr>
            </w:pPr>
            <w:r w:rsidRPr="00BF0D52">
              <w:rPr>
                <w:sz w:val="27"/>
                <w:szCs w:val="27"/>
              </w:rPr>
              <w:t>29910</w:t>
            </w:r>
          </w:p>
        </w:tc>
        <w:tc>
          <w:tcPr>
            <w:tcW w:w="1417" w:type="dxa"/>
          </w:tcPr>
          <w:p w:rsidR="0076532C" w:rsidRPr="00BF0D52" w:rsidRDefault="0076532C" w:rsidP="000B665A">
            <w:pPr>
              <w:spacing w:after="1" w:line="220" w:lineRule="atLeast"/>
              <w:rPr>
                <w:sz w:val="27"/>
                <w:szCs w:val="27"/>
              </w:rPr>
            </w:pPr>
          </w:p>
        </w:tc>
        <w:tc>
          <w:tcPr>
            <w:tcW w:w="7304" w:type="dxa"/>
          </w:tcPr>
          <w:p w:rsidR="0076532C" w:rsidRPr="00BF0D52" w:rsidRDefault="0076532C" w:rsidP="000B665A">
            <w:pPr>
              <w:spacing w:after="1" w:line="220" w:lineRule="atLeast"/>
              <w:rPr>
                <w:sz w:val="27"/>
                <w:szCs w:val="27"/>
              </w:rPr>
            </w:pPr>
            <w:r w:rsidRPr="00BF0D52">
              <w:rPr>
                <w:sz w:val="27"/>
                <w:szCs w:val="27"/>
              </w:rPr>
              <w:t>Предоставление мест для краткосрочного проживания».</w:t>
            </w:r>
          </w:p>
        </w:tc>
      </w:tr>
    </w:tbl>
    <w:p w:rsidR="0076532C" w:rsidRPr="00BF0D52" w:rsidRDefault="0076532C" w:rsidP="0076532C">
      <w:pPr>
        <w:autoSpaceDE w:val="0"/>
        <w:autoSpaceDN w:val="0"/>
        <w:adjustRightInd w:val="0"/>
        <w:ind w:firstLine="709"/>
        <w:jc w:val="both"/>
        <w:rPr>
          <w:szCs w:val="30"/>
        </w:rPr>
      </w:pPr>
    </w:p>
    <w:p w:rsidR="00704AEA" w:rsidRDefault="00704AEA" w:rsidP="00704AEA"/>
    <w:p w:rsidR="00704AEA" w:rsidRDefault="00704AEA" w:rsidP="00704AEA"/>
    <w:p w:rsidR="00704AEA" w:rsidRDefault="00704AEA" w:rsidP="00704AEA"/>
    <w:p w:rsidR="00704AEA" w:rsidRDefault="00704AEA" w:rsidP="00704AEA"/>
    <w:p w:rsidR="00704AEA" w:rsidRDefault="00704AEA" w:rsidP="00704AEA"/>
    <w:p w:rsidR="00704AEA" w:rsidRDefault="00704AEA" w:rsidP="00704AEA"/>
    <w:p w:rsidR="00704AEA" w:rsidRDefault="00704AEA" w:rsidP="00704AEA"/>
    <w:p w:rsidR="00704AEA" w:rsidRDefault="00704AEA" w:rsidP="00704AEA"/>
    <w:sectPr w:rsidR="00704AEA" w:rsidSect="00AF2511">
      <w:headerReference w:type="even" r:id="rId75"/>
      <w:headerReference w:type="default" r:id="rId76"/>
      <w:pgSz w:w="11906" w:h="16838"/>
      <w:pgMar w:top="1134" w:right="567" w:bottom="1134" w:left="1701" w:header="709" w:footer="709" w:gutter="0"/>
      <w:cols w:space="708"/>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A52" w:rsidRDefault="00EF4A52" w:rsidP="00433BD4">
      <w:r>
        <w:separator/>
      </w:r>
    </w:p>
  </w:endnote>
  <w:endnote w:type="continuationSeparator" w:id="0">
    <w:p w:rsidR="00EF4A52" w:rsidRDefault="00EF4A52" w:rsidP="00433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20000287" w:usb1="00000001"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A52" w:rsidRDefault="00EF4A52" w:rsidP="00433BD4">
      <w:r>
        <w:separator/>
      </w:r>
    </w:p>
  </w:footnote>
  <w:footnote w:type="continuationSeparator" w:id="0">
    <w:p w:rsidR="00EF4A52" w:rsidRDefault="00EF4A52" w:rsidP="00433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296013"/>
      <w:docPartObj>
        <w:docPartGallery w:val="Page Numbers (Top of Page)"/>
        <w:docPartUnique/>
      </w:docPartObj>
    </w:sdtPr>
    <w:sdtEndPr/>
    <w:sdtContent>
      <w:p w:rsidR="00355CFD" w:rsidRDefault="00355CFD">
        <w:pPr>
          <w:pStyle w:val="a5"/>
          <w:jc w:val="center"/>
        </w:pPr>
        <w:r>
          <w:fldChar w:fldCharType="begin"/>
        </w:r>
        <w:r>
          <w:instrText>PAGE   \* MERGEFORMAT</w:instrText>
        </w:r>
        <w:r>
          <w:fldChar w:fldCharType="separate"/>
        </w:r>
        <w:r w:rsidR="0004006F">
          <w:rPr>
            <w:noProof/>
          </w:rPr>
          <w:t>2</w:t>
        </w:r>
        <w:r>
          <w:fldChar w:fldCharType="end"/>
        </w:r>
      </w:p>
    </w:sdtContent>
  </w:sdt>
  <w:p w:rsidR="00355CFD" w:rsidRDefault="00355CFD">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CFD" w:rsidRDefault="00355CFD" w:rsidP="000C75CB">
    <w:pPr>
      <w:pStyle w:val="a5"/>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355CFD" w:rsidRDefault="00355CFD">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CFD" w:rsidRPr="00BF62CE" w:rsidRDefault="00355CFD">
    <w:pPr>
      <w:pStyle w:val="a5"/>
      <w:jc w:val="center"/>
    </w:pPr>
    <w:r>
      <w:fldChar w:fldCharType="begin"/>
    </w:r>
    <w:r>
      <w:instrText xml:space="preserve"> PAGE   \* MERGEFORMAT </w:instrText>
    </w:r>
    <w:r>
      <w:fldChar w:fldCharType="separate"/>
    </w:r>
    <w:r w:rsidR="0004006F">
      <w:rPr>
        <w:noProof/>
      </w:rPr>
      <w:t>19</w:t>
    </w:r>
    <w:r>
      <w:fldChar w:fldCharType="end"/>
    </w:r>
  </w:p>
  <w:p w:rsidR="00355CFD" w:rsidRDefault="00355CFD">
    <w:pPr>
      <w:pStyle w:val="a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5309125"/>
      <w:docPartObj>
        <w:docPartGallery w:val="Page Numbers (Top of Page)"/>
        <w:docPartUnique/>
      </w:docPartObj>
    </w:sdtPr>
    <w:sdtEndPr/>
    <w:sdtContent>
      <w:p w:rsidR="00355CFD" w:rsidRDefault="00355CFD">
        <w:pPr>
          <w:pStyle w:val="a5"/>
          <w:jc w:val="center"/>
        </w:pPr>
      </w:p>
      <w:p w:rsidR="00355CFD" w:rsidRDefault="00355CFD">
        <w:pPr>
          <w:pStyle w:val="a5"/>
          <w:jc w:val="center"/>
        </w:pPr>
        <w:r>
          <w:fldChar w:fldCharType="begin"/>
        </w:r>
        <w:r>
          <w:instrText xml:space="preserve"> PAGE   \* MERGEFORMAT </w:instrText>
        </w:r>
        <w:r>
          <w:fldChar w:fldCharType="separate"/>
        </w:r>
        <w:r w:rsidR="0004006F">
          <w:rPr>
            <w:noProof/>
          </w:rPr>
          <w:t>21</w:t>
        </w:r>
        <w:r>
          <w:rPr>
            <w:noProof/>
          </w:rPr>
          <w:fldChar w:fldCharType="end"/>
        </w:r>
      </w:p>
    </w:sdtContent>
  </w:sdt>
  <w:p w:rsidR="00355CFD" w:rsidRDefault="00355CFD">
    <w:pPr>
      <w:pStyle w:val="a5"/>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CFD" w:rsidRDefault="00355CFD" w:rsidP="00101439">
    <w:pPr>
      <w:pStyle w:val="a5"/>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355CFD" w:rsidRDefault="00355CFD" w:rsidP="00101439">
    <w:pPr>
      <w:pStyle w:val="a5"/>
      <w:ind w:right="36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29249"/>
      <w:docPartObj>
        <w:docPartGallery w:val="Page Numbers (Top of Page)"/>
        <w:docPartUnique/>
      </w:docPartObj>
    </w:sdtPr>
    <w:sdtEndPr/>
    <w:sdtContent>
      <w:p w:rsidR="00355CFD" w:rsidRDefault="00355CFD">
        <w:pPr>
          <w:pStyle w:val="a5"/>
          <w:jc w:val="center"/>
        </w:pPr>
        <w:r>
          <w:fldChar w:fldCharType="begin"/>
        </w:r>
        <w:r>
          <w:instrText>PAGE   \* MERGEFORMAT</w:instrText>
        </w:r>
        <w:r>
          <w:fldChar w:fldCharType="separate"/>
        </w:r>
        <w:r w:rsidR="0004006F">
          <w:rPr>
            <w:noProof/>
          </w:rPr>
          <w:t>88</w:t>
        </w:r>
        <w:r>
          <w:fldChar w:fldCharType="end"/>
        </w:r>
      </w:p>
    </w:sdtContent>
  </w:sdt>
  <w:p w:rsidR="00355CFD" w:rsidRDefault="00355CFD" w:rsidP="00101439">
    <w:pPr>
      <w:pStyle w:val="a5"/>
      <w:ind w:right="36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CFD" w:rsidRDefault="00355CFD" w:rsidP="00F51342">
    <w:pPr>
      <w:pStyle w:val="a5"/>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355CFD" w:rsidRDefault="00355CFD">
    <w:pPr>
      <w:pStyle w:val="a5"/>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CFD" w:rsidRDefault="00355CFD" w:rsidP="00DD78E5">
    <w:pPr>
      <w:pStyle w:val="a5"/>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355CFD" w:rsidRDefault="00355CFD">
    <w:pPr>
      <w:pStyle w:val="a5"/>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5309199"/>
      <w:docPartObj>
        <w:docPartGallery w:val="Page Numbers (Top of Page)"/>
        <w:docPartUnique/>
      </w:docPartObj>
    </w:sdtPr>
    <w:sdtEndPr/>
    <w:sdtContent>
      <w:p w:rsidR="00355CFD" w:rsidRDefault="00355CFD">
        <w:pPr>
          <w:pStyle w:val="a5"/>
          <w:jc w:val="center"/>
        </w:pPr>
        <w:r>
          <w:fldChar w:fldCharType="begin"/>
        </w:r>
        <w:r>
          <w:instrText xml:space="preserve"> PAGE   \* MERGEFORMAT </w:instrText>
        </w:r>
        <w:r>
          <w:fldChar w:fldCharType="separate"/>
        </w:r>
        <w:r w:rsidR="0004006F">
          <w:rPr>
            <w:noProof/>
          </w:rPr>
          <w:t>92</w:t>
        </w:r>
        <w:r>
          <w:rPr>
            <w:noProof/>
          </w:rPr>
          <w:fldChar w:fldCharType="end"/>
        </w:r>
      </w:p>
    </w:sdtContent>
  </w:sdt>
  <w:p w:rsidR="00355CFD" w:rsidRPr="00815E7C" w:rsidRDefault="00355CFD" w:rsidP="00DD78E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06A12"/>
    <w:multiLevelType w:val="hybridMultilevel"/>
    <w:tmpl w:val="C23AB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A8113B"/>
    <w:multiLevelType w:val="hybridMultilevel"/>
    <w:tmpl w:val="CCC40C18"/>
    <w:lvl w:ilvl="0" w:tplc="E048EE9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A3019D"/>
    <w:multiLevelType w:val="hybridMultilevel"/>
    <w:tmpl w:val="8D2A09A4"/>
    <w:lvl w:ilvl="0" w:tplc="B912738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DB4E47"/>
    <w:multiLevelType w:val="hybridMultilevel"/>
    <w:tmpl w:val="8F5E9BB6"/>
    <w:lvl w:ilvl="0" w:tplc="3026831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F9B696B"/>
    <w:multiLevelType w:val="hybridMultilevel"/>
    <w:tmpl w:val="E8B0249A"/>
    <w:lvl w:ilvl="0" w:tplc="6F347C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80B005F"/>
    <w:multiLevelType w:val="hybridMultilevel"/>
    <w:tmpl w:val="1FB4884E"/>
    <w:lvl w:ilvl="0" w:tplc="C55260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08A5C5D"/>
    <w:multiLevelType w:val="hybridMultilevel"/>
    <w:tmpl w:val="470CE3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6A10906"/>
    <w:multiLevelType w:val="hybridMultilevel"/>
    <w:tmpl w:val="8EFE09AE"/>
    <w:lvl w:ilvl="0" w:tplc="5C8031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BBA0A98"/>
    <w:multiLevelType w:val="multilevel"/>
    <w:tmpl w:val="1AD60C4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9" w15:restartNumberingAfterBreak="0">
    <w:nsid w:val="3C013BF6"/>
    <w:multiLevelType w:val="hybridMultilevel"/>
    <w:tmpl w:val="B7A01E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D7E5442"/>
    <w:multiLevelType w:val="hybridMultilevel"/>
    <w:tmpl w:val="9E70BAF8"/>
    <w:lvl w:ilvl="0" w:tplc="287C885C">
      <w:start w:val="3"/>
      <w:numFmt w:val="decimal"/>
      <w:lvlText w:val="%1."/>
      <w:lvlJc w:val="left"/>
      <w:pPr>
        <w:ind w:left="720" w:hanging="360"/>
      </w:pPr>
      <w:rPr>
        <w:rFonts w:hint="default"/>
        <w:sz w:val="3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182CF9"/>
    <w:multiLevelType w:val="hybridMultilevel"/>
    <w:tmpl w:val="1CAA2C7E"/>
    <w:lvl w:ilvl="0" w:tplc="5420BB30">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B9591D"/>
    <w:multiLevelType w:val="hybridMultilevel"/>
    <w:tmpl w:val="CCE26E62"/>
    <w:lvl w:ilvl="0" w:tplc="C79C3424">
      <w:start w:val="1"/>
      <w:numFmt w:val="decimal"/>
      <w:lvlText w:val="%1."/>
      <w:lvlJc w:val="left"/>
      <w:pPr>
        <w:ind w:left="1429" w:hanging="360"/>
      </w:pPr>
      <w:rPr>
        <w:rFonts w:ascii="Times New Roman" w:hAnsi="Times New Roman" w:hint="default"/>
        <w:sz w:val="3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47D2F5D"/>
    <w:multiLevelType w:val="hybridMultilevel"/>
    <w:tmpl w:val="246CA9A8"/>
    <w:lvl w:ilvl="0" w:tplc="5420BB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8832047"/>
    <w:multiLevelType w:val="multilevel"/>
    <w:tmpl w:val="209C54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01F0C11"/>
    <w:multiLevelType w:val="hybridMultilevel"/>
    <w:tmpl w:val="726C03AC"/>
    <w:lvl w:ilvl="0" w:tplc="F77867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0D355B5"/>
    <w:multiLevelType w:val="hybridMultilevel"/>
    <w:tmpl w:val="737828D0"/>
    <w:lvl w:ilvl="0" w:tplc="1FD48F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50F40E3"/>
    <w:multiLevelType w:val="hybridMultilevel"/>
    <w:tmpl w:val="F622133A"/>
    <w:lvl w:ilvl="0" w:tplc="B5061514">
      <w:start w:val="1"/>
      <w:numFmt w:val="decimal"/>
      <w:lvlText w:val="%1."/>
      <w:lvlJc w:val="left"/>
      <w:pPr>
        <w:ind w:left="1834" w:hanging="1125"/>
      </w:pPr>
      <w:rPr>
        <w:rFonts w:hint="default"/>
        <w:u w:val="singl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676116B"/>
    <w:multiLevelType w:val="hybridMultilevel"/>
    <w:tmpl w:val="89E6B806"/>
    <w:lvl w:ilvl="0" w:tplc="61380B3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885790D"/>
    <w:multiLevelType w:val="multilevel"/>
    <w:tmpl w:val="C924061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6A68640B"/>
    <w:multiLevelType w:val="hybridMultilevel"/>
    <w:tmpl w:val="8A1A7CC6"/>
    <w:lvl w:ilvl="0" w:tplc="B898503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15:restartNumberingAfterBreak="0">
    <w:nsid w:val="77EF6AE2"/>
    <w:multiLevelType w:val="hybridMultilevel"/>
    <w:tmpl w:val="1324A310"/>
    <w:lvl w:ilvl="0" w:tplc="AFB66A36">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7B5F3F69"/>
    <w:multiLevelType w:val="hybridMultilevel"/>
    <w:tmpl w:val="A694E79A"/>
    <w:lvl w:ilvl="0" w:tplc="F22AF592">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C30113E"/>
    <w:multiLevelType w:val="multilevel"/>
    <w:tmpl w:val="AA34177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30"/>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4"/>
  </w:num>
  <w:num w:numId="3">
    <w:abstractNumId w:val="7"/>
  </w:num>
  <w:num w:numId="4">
    <w:abstractNumId w:val="20"/>
  </w:num>
  <w:num w:numId="5">
    <w:abstractNumId w:val="16"/>
  </w:num>
  <w:num w:numId="6">
    <w:abstractNumId w:val="14"/>
  </w:num>
  <w:num w:numId="7">
    <w:abstractNumId w:val="23"/>
  </w:num>
  <w:num w:numId="8">
    <w:abstractNumId w:val="12"/>
  </w:num>
  <w:num w:numId="9">
    <w:abstractNumId w:val="18"/>
  </w:num>
  <w:num w:numId="10">
    <w:abstractNumId w:val="9"/>
  </w:num>
  <w:num w:numId="11">
    <w:abstractNumId w:val="10"/>
  </w:num>
  <w:num w:numId="12">
    <w:abstractNumId w:val="17"/>
  </w:num>
  <w:num w:numId="13">
    <w:abstractNumId w:val="22"/>
  </w:num>
  <w:num w:numId="14">
    <w:abstractNumId w:val="11"/>
  </w:num>
  <w:num w:numId="15">
    <w:abstractNumId w:val="13"/>
  </w:num>
  <w:num w:numId="16">
    <w:abstractNumId w:val="6"/>
  </w:num>
  <w:num w:numId="17">
    <w:abstractNumId w:val="2"/>
  </w:num>
  <w:num w:numId="18">
    <w:abstractNumId w:val="1"/>
  </w:num>
  <w:num w:numId="19">
    <w:abstractNumId w:val="3"/>
  </w:num>
  <w:num w:numId="20">
    <w:abstractNumId w:val="0"/>
  </w:num>
  <w:num w:numId="21">
    <w:abstractNumId w:val="15"/>
  </w:num>
  <w:num w:numId="22">
    <w:abstractNumId w:val="21"/>
  </w:num>
  <w:num w:numId="23">
    <w:abstractNumId w:val="5"/>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09"/>
  <w:drawingGridHorizontalSpacing w:val="15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EB8"/>
    <w:rsid w:val="000011B5"/>
    <w:rsid w:val="000018D1"/>
    <w:rsid w:val="00002F2B"/>
    <w:rsid w:val="00004917"/>
    <w:rsid w:val="00005295"/>
    <w:rsid w:val="00005722"/>
    <w:rsid w:val="00006477"/>
    <w:rsid w:val="000064E6"/>
    <w:rsid w:val="0000700D"/>
    <w:rsid w:val="000108FB"/>
    <w:rsid w:val="00010A7B"/>
    <w:rsid w:val="000113D3"/>
    <w:rsid w:val="00011B73"/>
    <w:rsid w:val="0001264F"/>
    <w:rsid w:val="00013C14"/>
    <w:rsid w:val="000158D1"/>
    <w:rsid w:val="00016689"/>
    <w:rsid w:val="00017D55"/>
    <w:rsid w:val="00017E48"/>
    <w:rsid w:val="00020A86"/>
    <w:rsid w:val="00020AAA"/>
    <w:rsid w:val="0002337C"/>
    <w:rsid w:val="00024D30"/>
    <w:rsid w:val="00026380"/>
    <w:rsid w:val="00026890"/>
    <w:rsid w:val="000268F9"/>
    <w:rsid w:val="00026C8E"/>
    <w:rsid w:val="000272A9"/>
    <w:rsid w:val="000278ED"/>
    <w:rsid w:val="00030C81"/>
    <w:rsid w:val="00030DAD"/>
    <w:rsid w:val="0003239F"/>
    <w:rsid w:val="00032653"/>
    <w:rsid w:val="000329E3"/>
    <w:rsid w:val="00032BD3"/>
    <w:rsid w:val="00033CF5"/>
    <w:rsid w:val="0003653C"/>
    <w:rsid w:val="000367C0"/>
    <w:rsid w:val="000377F8"/>
    <w:rsid w:val="00037E05"/>
    <w:rsid w:val="0004006F"/>
    <w:rsid w:val="00040AEF"/>
    <w:rsid w:val="00043867"/>
    <w:rsid w:val="000442EB"/>
    <w:rsid w:val="0004597E"/>
    <w:rsid w:val="0004640A"/>
    <w:rsid w:val="00046EC2"/>
    <w:rsid w:val="000474F5"/>
    <w:rsid w:val="0004759F"/>
    <w:rsid w:val="000503B4"/>
    <w:rsid w:val="000511C6"/>
    <w:rsid w:val="0005225F"/>
    <w:rsid w:val="0005246F"/>
    <w:rsid w:val="00052874"/>
    <w:rsid w:val="000539FE"/>
    <w:rsid w:val="00053A68"/>
    <w:rsid w:val="00054BFE"/>
    <w:rsid w:val="00057552"/>
    <w:rsid w:val="000600B6"/>
    <w:rsid w:val="000604AC"/>
    <w:rsid w:val="00060F61"/>
    <w:rsid w:val="00061E62"/>
    <w:rsid w:val="000622DA"/>
    <w:rsid w:val="0006252B"/>
    <w:rsid w:val="0006334A"/>
    <w:rsid w:val="00063F95"/>
    <w:rsid w:val="00064F00"/>
    <w:rsid w:val="0006502C"/>
    <w:rsid w:val="00065E10"/>
    <w:rsid w:val="00070074"/>
    <w:rsid w:val="0007080F"/>
    <w:rsid w:val="00070E0F"/>
    <w:rsid w:val="0007107F"/>
    <w:rsid w:val="00071308"/>
    <w:rsid w:val="00071563"/>
    <w:rsid w:val="0007256E"/>
    <w:rsid w:val="000736B8"/>
    <w:rsid w:val="00073BF7"/>
    <w:rsid w:val="00073F56"/>
    <w:rsid w:val="000764E5"/>
    <w:rsid w:val="00076F7E"/>
    <w:rsid w:val="000770F0"/>
    <w:rsid w:val="00077C1B"/>
    <w:rsid w:val="00077F21"/>
    <w:rsid w:val="000800A3"/>
    <w:rsid w:val="00080BA1"/>
    <w:rsid w:val="00081A5E"/>
    <w:rsid w:val="00081F93"/>
    <w:rsid w:val="00082C98"/>
    <w:rsid w:val="0008345A"/>
    <w:rsid w:val="000838A5"/>
    <w:rsid w:val="00085726"/>
    <w:rsid w:val="00085C34"/>
    <w:rsid w:val="000866CB"/>
    <w:rsid w:val="00087598"/>
    <w:rsid w:val="00090041"/>
    <w:rsid w:val="00090846"/>
    <w:rsid w:val="00090B7D"/>
    <w:rsid w:val="0009155A"/>
    <w:rsid w:val="00092568"/>
    <w:rsid w:val="00092A41"/>
    <w:rsid w:val="0009321B"/>
    <w:rsid w:val="00093EED"/>
    <w:rsid w:val="0009409D"/>
    <w:rsid w:val="000950F3"/>
    <w:rsid w:val="0009514D"/>
    <w:rsid w:val="00095692"/>
    <w:rsid w:val="0009569D"/>
    <w:rsid w:val="000A08A5"/>
    <w:rsid w:val="000A210B"/>
    <w:rsid w:val="000A2549"/>
    <w:rsid w:val="000A258B"/>
    <w:rsid w:val="000A2A87"/>
    <w:rsid w:val="000A3A4A"/>
    <w:rsid w:val="000A3A5E"/>
    <w:rsid w:val="000A5FE9"/>
    <w:rsid w:val="000A6F70"/>
    <w:rsid w:val="000A76E6"/>
    <w:rsid w:val="000A7CA3"/>
    <w:rsid w:val="000B1232"/>
    <w:rsid w:val="000B1722"/>
    <w:rsid w:val="000B1B9E"/>
    <w:rsid w:val="000B2F48"/>
    <w:rsid w:val="000B3FC3"/>
    <w:rsid w:val="000B4287"/>
    <w:rsid w:val="000B42EB"/>
    <w:rsid w:val="000B4FCD"/>
    <w:rsid w:val="000B665A"/>
    <w:rsid w:val="000B6696"/>
    <w:rsid w:val="000B7163"/>
    <w:rsid w:val="000B7577"/>
    <w:rsid w:val="000B7A84"/>
    <w:rsid w:val="000C05B5"/>
    <w:rsid w:val="000C0AC0"/>
    <w:rsid w:val="000C0D41"/>
    <w:rsid w:val="000C1452"/>
    <w:rsid w:val="000C19AB"/>
    <w:rsid w:val="000C2FA7"/>
    <w:rsid w:val="000C326B"/>
    <w:rsid w:val="000C40C0"/>
    <w:rsid w:val="000C4F6A"/>
    <w:rsid w:val="000C53B0"/>
    <w:rsid w:val="000C658C"/>
    <w:rsid w:val="000C67DC"/>
    <w:rsid w:val="000C6964"/>
    <w:rsid w:val="000C75CB"/>
    <w:rsid w:val="000C79A2"/>
    <w:rsid w:val="000D1456"/>
    <w:rsid w:val="000D1716"/>
    <w:rsid w:val="000D2ADB"/>
    <w:rsid w:val="000D34B3"/>
    <w:rsid w:val="000D419D"/>
    <w:rsid w:val="000D6441"/>
    <w:rsid w:val="000D760E"/>
    <w:rsid w:val="000D77BA"/>
    <w:rsid w:val="000D78B9"/>
    <w:rsid w:val="000E112C"/>
    <w:rsid w:val="000E2D7A"/>
    <w:rsid w:val="000E3D90"/>
    <w:rsid w:val="000E4A3F"/>
    <w:rsid w:val="000E5029"/>
    <w:rsid w:val="000E5A9A"/>
    <w:rsid w:val="000E5D85"/>
    <w:rsid w:val="000E6EDD"/>
    <w:rsid w:val="000F0AD2"/>
    <w:rsid w:val="000F1059"/>
    <w:rsid w:val="000F1D0A"/>
    <w:rsid w:val="000F2A01"/>
    <w:rsid w:val="000F32D0"/>
    <w:rsid w:val="000F341D"/>
    <w:rsid w:val="000F419A"/>
    <w:rsid w:val="000F48FF"/>
    <w:rsid w:val="000F616B"/>
    <w:rsid w:val="000F65B2"/>
    <w:rsid w:val="000F6F16"/>
    <w:rsid w:val="000F73D0"/>
    <w:rsid w:val="000F7727"/>
    <w:rsid w:val="000F77F0"/>
    <w:rsid w:val="00100587"/>
    <w:rsid w:val="00101439"/>
    <w:rsid w:val="00101D21"/>
    <w:rsid w:val="0010243F"/>
    <w:rsid w:val="00102D0D"/>
    <w:rsid w:val="00103037"/>
    <w:rsid w:val="001048CC"/>
    <w:rsid w:val="00105711"/>
    <w:rsid w:val="0010571E"/>
    <w:rsid w:val="00105CF1"/>
    <w:rsid w:val="00105D86"/>
    <w:rsid w:val="00105DFC"/>
    <w:rsid w:val="0010671A"/>
    <w:rsid w:val="001079CD"/>
    <w:rsid w:val="00107A6F"/>
    <w:rsid w:val="00107FB1"/>
    <w:rsid w:val="00112137"/>
    <w:rsid w:val="00112BEF"/>
    <w:rsid w:val="0011337C"/>
    <w:rsid w:val="001135F8"/>
    <w:rsid w:val="00114F17"/>
    <w:rsid w:val="00115131"/>
    <w:rsid w:val="00115A5C"/>
    <w:rsid w:val="00115FCA"/>
    <w:rsid w:val="00116023"/>
    <w:rsid w:val="001165B4"/>
    <w:rsid w:val="00116832"/>
    <w:rsid w:val="0012047D"/>
    <w:rsid w:val="0012085B"/>
    <w:rsid w:val="001212B1"/>
    <w:rsid w:val="0012263D"/>
    <w:rsid w:val="001226BE"/>
    <w:rsid w:val="00123063"/>
    <w:rsid w:val="0012480B"/>
    <w:rsid w:val="00124FEE"/>
    <w:rsid w:val="00125B79"/>
    <w:rsid w:val="00125D4A"/>
    <w:rsid w:val="0012633C"/>
    <w:rsid w:val="00127BAE"/>
    <w:rsid w:val="00127E7F"/>
    <w:rsid w:val="001311F5"/>
    <w:rsid w:val="00131D42"/>
    <w:rsid w:val="00131DA7"/>
    <w:rsid w:val="00132CFB"/>
    <w:rsid w:val="00132EF2"/>
    <w:rsid w:val="00136774"/>
    <w:rsid w:val="00136A5E"/>
    <w:rsid w:val="001375CA"/>
    <w:rsid w:val="00141B3C"/>
    <w:rsid w:val="0014280F"/>
    <w:rsid w:val="001428CA"/>
    <w:rsid w:val="00142BC7"/>
    <w:rsid w:val="00142D4C"/>
    <w:rsid w:val="001432AD"/>
    <w:rsid w:val="0014373D"/>
    <w:rsid w:val="00146D9C"/>
    <w:rsid w:val="00147460"/>
    <w:rsid w:val="00147614"/>
    <w:rsid w:val="00147AE1"/>
    <w:rsid w:val="001506EA"/>
    <w:rsid w:val="00151304"/>
    <w:rsid w:val="00151566"/>
    <w:rsid w:val="0015240B"/>
    <w:rsid w:val="00152EEF"/>
    <w:rsid w:val="00154F81"/>
    <w:rsid w:val="0015628D"/>
    <w:rsid w:val="00156EA5"/>
    <w:rsid w:val="001574B4"/>
    <w:rsid w:val="00161BE4"/>
    <w:rsid w:val="00167321"/>
    <w:rsid w:val="001726DB"/>
    <w:rsid w:val="00174037"/>
    <w:rsid w:val="001740C2"/>
    <w:rsid w:val="00174B06"/>
    <w:rsid w:val="00174B98"/>
    <w:rsid w:val="00174FAE"/>
    <w:rsid w:val="00174FEB"/>
    <w:rsid w:val="00176AF0"/>
    <w:rsid w:val="00177595"/>
    <w:rsid w:val="0017786C"/>
    <w:rsid w:val="001805A8"/>
    <w:rsid w:val="00180603"/>
    <w:rsid w:val="00181036"/>
    <w:rsid w:val="00181F84"/>
    <w:rsid w:val="00182ED6"/>
    <w:rsid w:val="001832D2"/>
    <w:rsid w:val="00183425"/>
    <w:rsid w:val="00183A02"/>
    <w:rsid w:val="00184D0C"/>
    <w:rsid w:val="00186294"/>
    <w:rsid w:val="00186887"/>
    <w:rsid w:val="001878BD"/>
    <w:rsid w:val="00191A75"/>
    <w:rsid w:val="00192760"/>
    <w:rsid w:val="00193CF2"/>
    <w:rsid w:val="0019446E"/>
    <w:rsid w:val="001952E1"/>
    <w:rsid w:val="001959D4"/>
    <w:rsid w:val="00195F3D"/>
    <w:rsid w:val="00197E4A"/>
    <w:rsid w:val="00197EC6"/>
    <w:rsid w:val="001A03FE"/>
    <w:rsid w:val="001A0B50"/>
    <w:rsid w:val="001A121B"/>
    <w:rsid w:val="001A1DB7"/>
    <w:rsid w:val="001A1E8B"/>
    <w:rsid w:val="001A2CCD"/>
    <w:rsid w:val="001A322F"/>
    <w:rsid w:val="001A3346"/>
    <w:rsid w:val="001A3FF5"/>
    <w:rsid w:val="001A556C"/>
    <w:rsid w:val="001A5DB1"/>
    <w:rsid w:val="001A64E5"/>
    <w:rsid w:val="001A6A62"/>
    <w:rsid w:val="001A7D99"/>
    <w:rsid w:val="001B168A"/>
    <w:rsid w:val="001B16CC"/>
    <w:rsid w:val="001B1EE9"/>
    <w:rsid w:val="001B29BE"/>
    <w:rsid w:val="001B2C8D"/>
    <w:rsid w:val="001B3239"/>
    <w:rsid w:val="001B3CD8"/>
    <w:rsid w:val="001B3EE1"/>
    <w:rsid w:val="001B44EE"/>
    <w:rsid w:val="001B65A3"/>
    <w:rsid w:val="001B6735"/>
    <w:rsid w:val="001B6933"/>
    <w:rsid w:val="001B75B4"/>
    <w:rsid w:val="001C0116"/>
    <w:rsid w:val="001C0A91"/>
    <w:rsid w:val="001C0C53"/>
    <w:rsid w:val="001C1800"/>
    <w:rsid w:val="001C185A"/>
    <w:rsid w:val="001C18FD"/>
    <w:rsid w:val="001C1A83"/>
    <w:rsid w:val="001C242A"/>
    <w:rsid w:val="001C337A"/>
    <w:rsid w:val="001C630A"/>
    <w:rsid w:val="001C63F5"/>
    <w:rsid w:val="001C6E92"/>
    <w:rsid w:val="001C7569"/>
    <w:rsid w:val="001C7AD3"/>
    <w:rsid w:val="001D03DA"/>
    <w:rsid w:val="001D1390"/>
    <w:rsid w:val="001D2893"/>
    <w:rsid w:val="001D2BBE"/>
    <w:rsid w:val="001D2C8B"/>
    <w:rsid w:val="001D303E"/>
    <w:rsid w:val="001D37E4"/>
    <w:rsid w:val="001D43BB"/>
    <w:rsid w:val="001D590C"/>
    <w:rsid w:val="001D6F76"/>
    <w:rsid w:val="001E078A"/>
    <w:rsid w:val="001E090B"/>
    <w:rsid w:val="001E10CE"/>
    <w:rsid w:val="001E14E1"/>
    <w:rsid w:val="001E1BEB"/>
    <w:rsid w:val="001E2D2C"/>
    <w:rsid w:val="001E3DE3"/>
    <w:rsid w:val="001E3F22"/>
    <w:rsid w:val="001E4459"/>
    <w:rsid w:val="001E4733"/>
    <w:rsid w:val="001E6637"/>
    <w:rsid w:val="001E6E08"/>
    <w:rsid w:val="001E78A2"/>
    <w:rsid w:val="001F0444"/>
    <w:rsid w:val="001F1A1B"/>
    <w:rsid w:val="001F2F03"/>
    <w:rsid w:val="001F3155"/>
    <w:rsid w:val="001F4D69"/>
    <w:rsid w:val="001F53B9"/>
    <w:rsid w:val="001F5AC5"/>
    <w:rsid w:val="001F5DF6"/>
    <w:rsid w:val="001F606D"/>
    <w:rsid w:val="001F64E5"/>
    <w:rsid w:val="001F66F4"/>
    <w:rsid w:val="001F6C3E"/>
    <w:rsid w:val="001F7249"/>
    <w:rsid w:val="002008A2"/>
    <w:rsid w:val="002009AB"/>
    <w:rsid w:val="00200EB4"/>
    <w:rsid w:val="00202183"/>
    <w:rsid w:val="00202F2A"/>
    <w:rsid w:val="00204032"/>
    <w:rsid w:val="00207592"/>
    <w:rsid w:val="00207DAC"/>
    <w:rsid w:val="00210559"/>
    <w:rsid w:val="00211AFE"/>
    <w:rsid w:val="00212232"/>
    <w:rsid w:val="00212702"/>
    <w:rsid w:val="00212CFD"/>
    <w:rsid w:val="0021384D"/>
    <w:rsid w:val="00213F7B"/>
    <w:rsid w:val="00217ED0"/>
    <w:rsid w:val="00220EDB"/>
    <w:rsid w:val="00221FD0"/>
    <w:rsid w:val="00222108"/>
    <w:rsid w:val="00222B4E"/>
    <w:rsid w:val="00222CED"/>
    <w:rsid w:val="00222D9C"/>
    <w:rsid w:val="00223EB8"/>
    <w:rsid w:val="0022438D"/>
    <w:rsid w:val="0022479A"/>
    <w:rsid w:val="002249E5"/>
    <w:rsid w:val="00224E44"/>
    <w:rsid w:val="002259AF"/>
    <w:rsid w:val="002302EB"/>
    <w:rsid w:val="00231DE3"/>
    <w:rsid w:val="00233119"/>
    <w:rsid w:val="002331EA"/>
    <w:rsid w:val="002336EB"/>
    <w:rsid w:val="002349FC"/>
    <w:rsid w:val="002353CE"/>
    <w:rsid w:val="002355EF"/>
    <w:rsid w:val="00237FF9"/>
    <w:rsid w:val="0024347B"/>
    <w:rsid w:val="00243D1F"/>
    <w:rsid w:val="002441F2"/>
    <w:rsid w:val="002452F2"/>
    <w:rsid w:val="002468CC"/>
    <w:rsid w:val="00246EF2"/>
    <w:rsid w:val="002474B4"/>
    <w:rsid w:val="002474E6"/>
    <w:rsid w:val="002500CA"/>
    <w:rsid w:val="0025036C"/>
    <w:rsid w:val="002508B5"/>
    <w:rsid w:val="00251B9B"/>
    <w:rsid w:val="0025205A"/>
    <w:rsid w:val="0025292B"/>
    <w:rsid w:val="002532B7"/>
    <w:rsid w:val="00253A43"/>
    <w:rsid w:val="0025402B"/>
    <w:rsid w:val="00254A3B"/>
    <w:rsid w:val="00254A5F"/>
    <w:rsid w:val="0025648D"/>
    <w:rsid w:val="002566C1"/>
    <w:rsid w:val="00260A90"/>
    <w:rsid w:val="0026196E"/>
    <w:rsid w:val="00262B43"/>
    <w:rsid w:val="00263ABF"/>
    <w:rsid w:val="00263B27"/>
    <w:rsid w:val="00263BAB"/>
    <w:rsid w:val="00266087"/>
    <w:rsid w:val="00267D35"/>
    <w:rsid w:val="002701CF"/>
    <w:rsid w:val="00270956"/>
    <w:rsid w:val="002719D9"/>
    <w:rsid w:val="00271E92"/>
    <w:rsid w:val="00272D14"/>
    <w:rsid w:val="00273C7D"/>
    <w:rsid w:val="0027466A"/>
    <w:rsid w:val="0027591D"/>
    <w:rsid w:val="00277D61"/>
    <w:rsid w:val="00277D87"/>
    <w:rsid w:val="0028110E"/>
    <w:rsid w:val="002816E1"/>
    <w:rsid w:val="00281E90"/>
    <w:rsid w:val="00282755"/>
    <w:rsid w:val="00283950"/>
    <w:rsid w:val="0028444A"/>
    <w:rsid w:val="00284EF4"/>
    <w:rsid w:val="002856C1"/>
    <w:rsid w:val="0028649E"/>
    <w:rsid w:val="002869DF"/>
    <w:rsid w:val="00291030"/>
    <w:rsid w:val="00291FFD"/>
    <w:rsid w:val="00292AA2"/>
    <w:rsid w:val="00293692"/>
    <w:rsid w:val="0029547D"/>
    <w:rsid w:val="00295C27"/>
    <w:rsid w:val="0029744A"/>
    <w:rsid w:val="002975B3"/>
    <w:rsid w:val="00297AB4"/>
    <w:rsid w:val="002A0381"/>
    <w:rsid w:val="002A04C2"/>
    <w:rsid w:val="002A0C43"/>
    <w:rsid w:val="002A15F0"/>
    <w:rsid w:val="002A35A3"/>
    <w:rsid w:val="002A38AD"/>
    <w:rsid w:val="002A3CA8"/>
    <w:rsid w:val="002A4275"/>
    <w:rsid w:val="002A71EC"/>
    <w:rsid w:val="002A738B"/>
    <w:rsid w:val="002A7FE1"/>
    <w:rsid w:val="002B05A2"/>
    <w:rsid w:val="002B1EF8"/>
    <w:rsid w:val="002B25F4"/>
    <w:rsid w:val="002B2B0E"/>
    <w:rsid w:val="002B518C"/>
    <w:rsid w:val="002B5B37"/>
    <w:rsid w:val="002B6894"/>
    <w:rsid w:val="002B79C5"/>
    <w:rsid w:val="002C0D7C"/>
    <w:rsid w:val="002C183A"/>
    <w:rsid w:val="002C1EA6"/>
    <w:rsid w:val="002C2723"/>
    <w:rsid w:val="002C453C"/>
    <w:rsid w:val="002C4D49"/>
    <w:rsid w:val="002C7F6C"/>
    <w:rsid w:val="002D1498"/>
    <w:rsid w:val="002D2745"/>
    <w:rsid w:val="002D28BF"/>
    <w:rsid w:val="002D2900"/>
    <w:rsid w:val="002D3DF8"/>
    <w:rsid w:val="002D4583"/>
    <w:rsid w:val="002D5335"/>
    <w:rsid w:val="002D5914"/>
    <w:rsid w:val="002D5E12"/>
    <w:rsid w:val="002D5E3E"/>
    <w:rsid w:val="002D7B6A"/>
    <w:rsid w:val="002E204D"/>
    <w:rsid w:val="002E2096"/>
    <w:rsid w:val="002E2ED4"/>
    <w:rsid w:val="002E3733"/>
    <w:rsid w:val="002E4062"/>
    <w:rsid w:val="002E4FA0"/>
    <w:rsid w:val="002E7277"/>
    <w:rsid w:val="002E77CC"/>
    <w:rsid w:val="002F013C"/>
    <w:rsid w:val="002F04E9"/>
    <w:rsid w:val="002F1527"/>
    <w:rsid w:val="002F43A4"/>
    <w:rsid w:val="002F4728"/>
    <w:rsid w:val="002F5327"/>
    <w:rsid w:val="002F5C1A"/>
    <w:rsid w:val="002F660A"/>
    <w:rsid w:val="002F67FC"/>
    <w:rsid w:val="00300FC4"/>
    <w:rsid w:val="00301353"/>
    <w:rsid w:val="00301937"/>
    <w:rsid w:val="0030253E"/>
    <w:rsid w:val="00302CF4"/>
    <w:rsid w:val="00302EE4"/>
    <w:rsid w:val="00303384"/>
    <w:rsid w:val="00303777"/>
    <w:rsid w:val="00303ABF"/>
    <w:rsid w:val="00303D26"/>
    <w:rsid w:val="0030481D"/>
    <w:rsid w:val="00310532"/>
    <w:rsid w:val="0031376B"/>
    <w:rsid w:val="00314F7C"/>
    <w:rsid w:val="00315966"/>
    <w:rsid w:val="00317B8B"/>
    <w:rsid w:val="00317C75"/>
    <w:rsid w:val="0032127B"/>
    <w:rsid w:val="00321D46"/>
    <w:rsid w:val="00322721"/>
    <w:rsid w:val="00322CF5"/>
    <w:rsid w:val="0032304F"/>
    <w:rsid w:val="00323945"/>
    <w:rsid w:val="00324114"/>
    <w:rsid w:val="00326B3E"/>
    <w:rsid w:val="0033127F"/>
    <w:rsid w:val="003317B3"/>
    <w:rsid w:val="00331E08"/>
    <w:rsid w:val="003327BE"/>
    <w:rsid w:val="00332DE0"/>
    <w:rsid w:val="00333571"/>
    <w:rsid w:val="0033391C"/>
    <w:rsid w:val="00333CC2"/>
    <w:rsid w:val="00334FA4"/>
    <w:rsid w:val="003353B4"/>
    <w:rsid w:val="00336199"/>
    <w:rsid w:val="00337828"/>
    <w:rsid w:val="00337DE6"/>
    <w:rsid w:val="00341958"/>
    <w:rsid w:val="003425F8"/>
    <w:rsid w:val="003431F6"/>
    <w:rsid w:val="00344A45"/>
    <w:rsid w:val="00344FAE"/>
    <w:rsid w:val="00345D7B"/>
    <w:rsid w:val="00350B32"/>
    <w:rsid w:val="003516CC"/>
    <w:rsid w:val="0035170A"/>
    <w:rsid w:val="00351918"/>
    <w:rsid w:val="003520D9"/>
    <w:rsid w:val="00352E85"/>
    <w:rsid w:val="0035357B"/>
    <w:rsid w:val="0035362A"/>
    <w:rsid w:val="00353E07"/>
    <w:rsid w:val="00355188"/>
    <w:rsid w:val="0035561E"/>
    <w:rsid w:val="00355CFD"/>
    <w:rsid w:val="003560EB"/>
    <w:rsid w:val="00356B31"/>
    <w:rsid w:val="0036160F"/>
    <w:rsid w:val="00363864"/>
    <w:rsid w:val="003643F9"/>
    <w:rsid w:val="003647CF"/>
    <w:rsid w:val="003658B3"/>
    <w:rsid w:val="00366356"/>
    <w:rsid w:val="00366A1B"/>
    <w:rsid w:val="00366F1E"/>
    <w:rsid w:val="00370031"/>
    <w:rsid w:val="003702AC"/>
    <w:rsid w:val="003703E9"/>
    <w:rsid w:val="00370F74"/>
    <w:rsid w:val="003712E1"/>
    <w:rsid w:val="003712E7"/>
    <w:rsid w:val="003715F7"/>
    <w:rsid w:val="003724C3"/>
    <w:rsid w:val="00372CE9"/>
    <w:rsid w:val="00372E73"/>
    <w:rsid w:val="00373C69"/>
    <w:rsid w:val="003742A4"/>
    <w:rsid w:val="003748E5"/>
    <w:rsid w:val="00375F38"/>
    <w:rsid w:val="00376030"/>
    <w:rsid w:val="00376B94"/>
    <w:rsid w:val="0037738F"/>
    <w:rsid w:val="0038132B"/>
    <w:rsid w:val="00382E36"/>
    <w:rsid w:val="003833A1"/>
    <w:rsid w:val="0038374B"/>
    <w:rsid w:val="0038577D"/>
    <w:rsid w:val="00386A88"/>
    <w:rsid w:val="00386D63"/>
    <w:rsid w:val="00390ABE"/>
    <w:rsid w:val="003913DE"/>
    <w:rsid w:val="00391912"/>
    <w:rsid w:val="003923BC"/>
    <w:rsid w:val="00392DD5"/>
    <w:rsid w:val="00392FF7"/>
    <w:rsid w:val="0039317E"/>
    <w:rsid w:val="0039357B"/>
    <w:rsid w:val="003944C6"/>
    <w:rsid w:val="0039578E"/>
    <w:rsid w:val="00396CC0"/>
    <w:rsid w:val="00396E7B"/>
    <w:rsid w:val="0039773E"/>
    <w:rsid w:val="00397985"/>
    <w:rsid w:val="003A0396"/>
    <w:rsid w:val="003A0606"/>
    <w:rsid w:val="003A0DD4"/>
    <w:rsid w:val="003A1C3C"/>
    <w:rsid w:val="003A295A"/>
    <w:rsid w:val="003A2D0D"/>
    <w:rsid w:val="003A39DF"/>
    <w:rsid w:val="003A3CFB"/>
    <w:rsid w:val="003A3D1D"/>
    <w:rsid w:val="003A429F"/>
    <w:rsid w:val="003A44BF"/>
    <w:rsid w:val="003A44FA"/>
    <w:rsid w:val="003A4754"/>
    <w:rsid w:val="003A4D94"/>
    <w:rsid w:val="003A560D"/>
    <w:rsid w:val="003A6925"/>
    <w:rsid w:val="003B0ADC"/>
    <w:rsid w:val="003B151E"/>
    <w:rsid w:val="003B20F0"/>
    <w:rsid w:val="003B3396"/>
    <w:rsid w:val="003B51B0"/>
    <w:rsid w:val="003B659E"/>
    <w:rsid w:val="003B72CC"/>
    <w:rsid w:val="003B72E8"/>
    <w:rsid w:val="003B744C"/>
    <w:rsid w:val="003B74C1"/>
    <w:rsid w:val="003B78E8"/>
    <w:rsid w:val="003C062E"/>
    <w:rsid w:val="003C0F2F"/>
    <w:rsid w:val="003C1644"/>
    <w:rsid w:val="003C1D32"/>
    <w:rsid w:val="003C29BA"/>
    <w:rsid w:val="003C2CF0"/>
    <w:rsid w:val="003C3540"/>
    <w:rsid w:val="003C3D46"/>
    <w:rsid w:val="003C519E"/>
    <w:rsid w:val="003C5B15"/>
    <w:rsid w:val="003C5CAB"/>
    <w:rsid w:val="003C620B"/>
    <w:rsid w:val="003C6510"/>
    <w:rsid w:val="003C6787"/>
    <w:rsid w:val="003C6C8F"/>
    <w:rsid w:val="003C7481"/>
    <w:rsid w:val="003D03A3"/>
    <w:rsid w:val="003D0411"/>
    <w:rsid w:val="003D04F0"/>
    <w:rsid w:val="003D11FA"/>
    <w:rsid w:val="003D3418"/>
    <w:rsid w:val="003D39AE"/>
    <w:rsid w:val="003D4F8F"/>
    <w:rsid w:val="003D612B"/>
    <w:rsid w:val="003D7FF3"/>
    <w:rsid w:val="003E027E"/>
    <w:rsid w:val="003E0FEF"/>
    <w:rsid w:val="003E140F"/>
    <w:rsid w:val="003E16DB"/>
    <w:rsid w:val="003E3202"/>
    <w:rsid w:val="003E5A03"/>
    <w:rsid w:val="003E655C"/>
    <w:rsid w:val="003E6628"/>
    <w:rsid w:val="003E6F05"/>
    <w:rsid w:val="003F0C4C"/>
    <w:rsid w:val="003F3158"/>
    <w:rsid w:val="003F426E"/>
    <w:rsid w:val="003F56D8"/>
    <w:rsid w:val="003F6DC5"/>
    <w:rsid w:val="003F7BD6"/>
    <w:rsid w:val="003F7C44"/>
    <w:rsid w:val="00400403"/>
    <w:rsid w:val="0040065D"/>
    <w:rsid w:val="0040095F"/>
    <w:rsid w:val="00400A32"/>
    <w:rsid w:val="004011D7"/>
    <w:rsid w:val="00401697"/>
    <w:rsid w:val="004018DC"/>
    <w:rsid w:val="00402534"/>
    <w:rsid w:val="0040304C"/>
    <w:rsid w:val="00405157"/>
    <w:rsid w:val="004066C8"/>
    <w:rsid w:val="00406CF6"/>
    <w:rsid w:val="0041022C"/>
    <w:rsid w:val="004103DD"/>
    <w:rsid w:val="004113DC"/>
    <w:rsid w:val="004129C2"/>
    <w:rsid w:val="00414383"/>
    <w:rsid w:val="00414F61"/>
    <w:rsid w:val="0041510D"/>
    <w:rsid w:val="0041511C"/>
    <w:rsid w:val="00416378"/>
    <w:rsid w:val="004168B3"/>
    <w:rsid w:val="004169DC"/>
    <w:rsid w:val="00416F12"/>
    <w:rsid w:val="00417E70"/>
    <w:rsid w:val="00420588"/>
    <w:rsid w:val="00420658"/>
    <w:rsid w:val="004209FB"/>
    <w:rsid w:val="00421670"/>
    <w:rsid w:val="0042243F"/>
    <w:rsid w:val="0042655E"/>
    <w:rsid w:val="004273D2"/>
    <w:rsid w:val="004277C2"/>
    <w:rsid w:val="00427874"/>
    <w:rsid w:val="0043020D"/>
    <w:rsid w:val="00431245"/>
    <w:rsid w:val="00433932"/>
    <w:rsid w:val="00433BD4"/>
    <w:rsid w:val="00434BE1"/>
    <w:rsid w:val="00434ED2"/>
    <w:rsid w:val="0043528C"/>
    <w:rsid w:val="0043600E"/>
    <w:rsid w:val="00436292"/>
    <w:rsid w:val="00436C1D"/>
    <w:rsid w:val="004373B7"/>
    <w:rsid w:val="0044007F"/>
    <w:rsid w:val="0044012B"/>
    <w:rsid w:val="00440A0D"/>
    <w:rsid w:val="00440F30"/>
    <w:rsid w:val="004419A2"/>
    <w:rsid w:val="004425C4"/>
    <w:rsid w:val="00443194"/>
    <w:rsid w:val="00443611"/>
    <w:rsid w:val="004437BD"/>
    <w:rsid w:val="00444915"/>
    <w:rsid w:val="00446876"/>
    <w:rsid w:val="00451D31"/>
    <w:rsid w:val="00451DA5"/>
    <w:rsid w:val="004524FD"/>
    <w:rsid w:val="00452C9C"/>
    <w:rsid w:val="00452EDF"/>
    <w:rsid w:val="0045458D"/>
    <w:rsid w:val="00454694"/>
    <w:rsid w:val="00456D4C"/>
    <w:rsid w:val="0045755E"/>
    <w:rsid w:val="00457A1F"/>
    <w:rsid w:val="00457A47"/>
    <w:rsid w:val="00461A0C"/>
    <w:rsid w:val="00461FE8"/>
    <w:rsid w:val="00462641"/>
    <w:rsid w:val="00462BF9"/>
    <w:rsid w:val="004636A3"/>
    <w:rsid w:val="00463811"/>
    <w:rsid w:val="0046404B"/>
    <w:rsid w:val="0046429A"/>
    <w:rsid w:val="00465EE5"/>
    <w:rsid w:val="004664AE"/>
    <w:rsid w:val="004665EA"/>
    <w:rsid w:val="0046696B"/>
    <w:rsid w:val="00471465"/>
    <w:rsid w:val="004717EC"/>
    <w:rsid w:val="00472000"/>
    <w:rsid w:val="00472FBD"/>
    <w:rsid w:val="00474539"/>
    <w:rsid w:val="0047658B"/>
    <w:rsid w:val="004766CB"/>
    <w:rsid w:val="00476D18"/>
    <w:rsid w:val="00477E0C"/>
    <w:rsid w:val="00481783"/>
    <w:rsid w:val="00481970"/>
    <w:rsid w:val="004820CA"/>
    <w:rsid w:val="004828C7"/>
    <w:rsid w:val="00482AB6"/>
    <w:rsid w:val="00483FD4"/>
    <w:rsid w:val="00484DD2"/>
    <w:rsid w:val="00485A17"/>
    <w:rsid w:val="00486ACE"/>
    <w:rsid w:val="004879D2"/>
    <w:rsid w:val="004905A0"/>
    <w:rsid w:val="00490AD9"/>
    <w:rsid w:val="00491014"/>
    <w:rsid w:val="00491D6C"/>
    <w:rsid w:val="0049231C"/>
    <w:rsid w:val="00492BD1"/>
    <w:rsid w:val="00494258"/>
    <w:rsid w:val="0049443E"/>
    <w:rsid w:val="004949F8"/>
    <w:rsid w:val="004959E4"/>
    <w:rsid w:val="00495CEC"/>
    <w:rsid w:val="0049708D"/>
    <w:rsid w:val="00497E86"/>
    <w:rsid w:val="004A0547"/>
    <w:rsid w:val="004A067F"/>
    <w:rsid w:val="004A3086"/>
    <w:rsid w:val="004A3568"/>
    <w:rsid w:val="004A4708"/>
    <w:rsid w:val="004A4856"/>
    <w:rsid w:val="004A49B2"/>
    <w:rsid w:val="004A4E72"/>
    <w:rsid w:val="004A4F76"/>
    <w:rsid w:val="004A688E"/>
    <w:rsid w:val="004A7717"/>
    <w:rsid w:val="004A799D"/>
    <w:rsid w:val="004A7C53"/>
    <w:rsid w:val="004B0442"/>
    <w:rsid w:val="004B1271"/>
    <w:rsid w:val="004B1F04"/>
    <w:rsid w:val="004B368A"/>
    <w:rsid w:val="004B3B23"/>
    <w:rsid w:val="004B3D7F"/>
    <w:rsid w:val="004B4616"/>
    <w:rsid w:val="004B6F86"/>
    <w:rsid w:val="004C03BD"/>
    <w:rsid w:val="004C09E3"/>
    <w:rsid w:val="004C1162"/>
    <w:rsid w:val="004C2669"/>
    <w:rsid w:val="004C3BF8"/>
    <w:rsid w:val="004C462A"/>
    <w:rsid w:val="004C5D02"/>
    <w:rsid w:val="004C5E04"/>
    <w:rsid w:val="004C61CB"/>
    <w:rsid w:val="004C7D58"/>
    <w:rsid w:val="004D0597"/>
    <w:rsid w:val="004D0F0A"/>
    <w:rsid w:val="004D117E"/>
    <w:rsid w:val="004D1D33"/>
    <w:rsid w:val="004D28A8"/>
    <w:rsid w:val="004D31D7"/>
    <w:rsid w:val="004D36E6"/>
    <w:rsid w:val="004D3CF1"/>
    <w:rsid w:val="004D6CF0"/>
    <w:rsid w:val="004D7A7C"/>
    <w:rsid w:val="004E08BF"/>
    <w:rsid w:val="004E1699"/>
    <w:rsid w:val="004E1753"/>
    <w:rsid w:val="004E2021"/>
    <w:rsid w:val="004E368A"/>
    <w:rsid w:val="004E3DD1"/>
    <w:rsid w:val="004E4CC3"/>
    <w:rsid w:val="004E5AA9"/>
    <w:rsid w:val="004E7B2A"/>
    <w:rsid w:val="004E7E6B"/>
    <w:rsid w:val="004F17CC"/>
    <w:rsid w:val="004F1871"/>
    <w:rsid w:val="004F28AD"/>
    <w:rsid w:val="004F3565"/>
    <w:rsid w:val="004F386A"/>
    <w:rsid w:val="004F38DB"/>
    <w:rsid w:val="004F3B3E"/>
    <w:rsid w:val="004F4CC3"/>
    <w:rsid w:val="004F4EFA"/>
    <w:rsid w:val="004F508E"/>
    <w:rsid w:val="004F6328"/>
    <w:rsid w:val="004F648A"/>
    <w:rsid w:val="004F6656"/>
    <w:rsid w:val="004F7DA2"/>
    <w:rsid w:val="005015D2"/>
    <w:rsid w:val="00501F6A"/>
    <w:rsid w:val="00503410"/>
    <w:rsid w:val="00503A18"/>
    <w:rsid w:val="0050444E"/>
    <w:rsid w:val="00504C4E"/>
    <w:rsid w:val="00505BB1"/>
    <w:rsid w:val="005068F3"/>
    <w:rsid w:val="0051040E"/>
    <w:rsid w:val="00510AFC"/>
    <w:rsid w:val="00511080"/>
    <w:rsid w:val="00511A06"/>
    <w:rsid w:val="00511ECD"/>
    <w:rsid w:val="00512F3F"/>
    <w:rsid w:val="00514883"/>
    <w:rsid w:val="00514BB0"/>
    <w:rsid w:val="00517216"/>
    <w:rsid w:val="005174B8"/>
    <w:rsid w:val="00517D56"/>
    <w:rsid w:val="00520259"/>
    <w:rsid w:val="00522635"/>
    <w:rsid w:val="00522CF8"/>
    <w:rsid w:val="00523820"/>
    <w:rsid w:val="00523FCE"/>
    <w:rsid w:val="00526F58"/>
    <w:rsid w:val="00527A89"/>
    <w:rsid w:val="005325AD"/>
    <w:rsid w:val="00533384"/>
    <w:rsid w:val="00533929"/>
    <w:rsid w:val="00534EF1"/>
    <w:rsid w:val="00535A87"/>
    <w:rsid w:val="00536F43"/>
    <w:rsid w:val="00537DD4"/>
    <w:rsid w:val="0054004C"/>
    <w:rsid w:val="00540BD9"/>
    <w:rsid w:val="005420F0"/>
    <w:rsid w:val="00542BD1"/>
    <w:rsid w:val="00545240"/>
    <w:rsid w:val="005465DE"/>
    <w:rsid w:val="00546A6B"/>
    <w:rsid w:val="00546DCC"/>
    <w:rsid w:val="005473C1"/>
    <w:rsid w:val="00547466"/>
    <w:rsid w:val="00547A2F"/>
    <w:rsid w:val="00547E16"/>
    <w:rsid w:val="00547E72"/>
    <w:rsid w:val="00551237"/>
    <w:rsid w:val="00551A2C"/>
    <w:rsid w:val="00554190"/>
    <w:rsid w:val="00554556"/>
    <w:rsid w:val="00554A64"/>
    <w:rsid w:val="00556226"/>
    <w:rsid w:val="00556C88"/>
    <w:rsid w:val="0055707C"/>
    <w:rsid w:val="005573BF"/>
    <w:rsid w:val="00557FD7"/>
    <w:rsid w:val="00560A7D"/>
    <w:rsid w:val="00562A61"/>
    <w:rsid w:val="00563C7C"/>
    <w:rsid w:val="00564115"/>
    <w:rsid w:val="00565980"/>
    <w:rsid w:val="00565BA2"/>
    <w:rsid w:val="00565D43"/>
    <w:rsid w:val="00566493"/>
    <w:rsid w:val="0056720D"/>
    <w:rsid w:val="005704C8"/>
    <w:rsid w:val="00570A11"/>
    <w:rsid w:val="00570B9F"/>
    <w:rsid w:val="00570C73"/>
    <w:rsid w:val="00570F1C"/>
    <w:rsid w:val="00571166"/>
    <w:rsid w:val="00571AFA"/>
    <w:rsid w:val="005725F1"/>
    <w:rsid w:val="00572BF3"/>
    <w:rsid w:val="005738FA"/>
    <w:rsid w:val="005739AD"/>
    <w:rsid w:val="00573EDF"/>
    <w:rsid w:val="00575517"/>
    <w:rsid w:val="00576DC9"/>
    <w:rsid w:val="00577084"/>
    <w:rsid w:val="00577553"/>
    <w:rsid w:val="00580102"/>
    <w:rsid w:val="00580630"/>
    <w:rsid w:val="00580ACF"/>
    <w:rsid w:val="00581E77"/>
    <w:rsid w:val="00581F93"/>
    <w:rsid w:val="005823DC"/>
    <w:rsid w:val="00582972"/>
    <w:rsid w:val="005833C1"/>
    <w:rsid w:val="00590309"/>
    <w:rsid w:val="00590AF1"/>
    <w:rsid w:val="00591198"/>
    <w:rsid w:val="0059130A"/>
    <w:rsid w:val="005917DB"/>
    <w:rsid w:val="00591A55"/>
    <w:rsid w:val="0059304A"/>
    <w:rsid w:val="00593319"/>
    <w:rsid w:val="005946D1"/>
    <w:rsid w:val="00594E3F"/>
    <w:rsid w:val="0059531A"/>
    <w:rsid w:val="0059546E"/>
    <w:rsid w:val="00595AAB"/>
    <w:rsid w:val="00596416"/>
    <w:rsid w:val="0059668C"/>
    <w:rsid w:val="00596A75"/>
    <w:rsid w:val="005970E1"/>
    <w:rsid w:val="005A0014"/>
    <w:rsid w:val="005A0FB0"/>
    <w:rsid w:val="005A0FE0"/>
    <w:rsid w:val="005A1E36"/>
    <w:rsid w:val="005A3BF8"/>
    <w:rsid w:val="005A58AD"/>
    <w:rsid w:val="005A704E"/>
    <w:rsid w:val="005A750D"/>
    <w:rsid w:val="005B0FE5"/>
    <w:rsid w:val="005B1E04"/>
    <w:rsid w:val="005B209E"/>
    <w:rsid w:val="005B28C4"/>
    <w:rsid w:val="005B29D3"/>
    <w:rsid w:val="005B2E37"/>
    <w:rsid w:val="005B3453"/>
    <w:rsid w:val="005B3ABC"/>
    <w:rsid w:val="005B4C9A"/>
    <w:rsid w:val="005B64F4"/>
    <w:rsid w:val="005B6A39"/>
    <w:rsid w:val="005B7301"/>
    <w:rsid w:val="005C0460"/>
    <w:rsid w:val="005C14F5"/>
    <w:rsid w:val="005C17F8"/>
    <w:rsid w:val="005C26D0"/>
    <w:rsid w:val="005C3982"/>
    <w:rsid w:val="005C4146"/>
    <w:rsid w:val="005C460E"/>
    <w:rsid w:val="005C5FA1"/>
    <w:rsid w:val="005C6174"/>
    <w:rsid w:val="005C6C75"/>
    <w:rsid w:val="005C7553"/>
    <w:rsid w:val="005C7905"/>
    <w:rsid w:val="005C7A74"/>
    <w:rsid w:val="005D11E4"/>
    <w:rsid w:val="005D21DB"/>
    <w:rsid w:val="005D23BC"/>
    <w:rsid w:val="005D3FA9"/>
    <w:rsid w:val="005D42E1"/>
    <w:rsid w:val="005D4535"/>
    <w:rsid w:val="005D7361"/>
    <w:rsid w:val="005D79FA"/>
    <w:rsid w:val="005E016C"/>
    <w:rsid w:val="005E262D"/>
    <w:rsid w:val="005E46DB"/>
    <w:rsid w:val="005E4CD1"/>
    <w:rsid w:val="005E6811"/>
    <w:rsid w:val="005F1FEA"/>
    <w:rsid w:val="005F2364"/>
    <w:rsid w:val="005F2C00"/>
    <w:rsid w:val="005F2E7C"/>
    <w:rsid w:val="005F33CC"/>
    <w:rsid w:val="005F4CD2"/>
    <w:rsid w:val="005F6D54"/>
    <w:rsid w:val="005F7D17"/>
    <w:rsid w:val="006005D5"/>
    <w:rsid w:val="0060062D"/>
    <w:rsid w:val="006037CD"/>
    <w:rsid w:val="00603E3E"/>
    <w:rsid w:val="006046FF"/>
    <w:rsid w:val="00604ACA"/>
    <w:rsid w:val="00605A81"/>
    <w:rsid w:val="00606699"/>
    <w:rsid w:val="00606EBD"/>
    <w:rsid w:val="00606F79"/>
    <w:rsid w:val="006100A1"/>
    <w:rsid w:val="0061121D"/>
    <w:rsid w:val="00611268"/>
    <w:rsid w:val="0061202F"/>
    <w:rsid w:val="00613028"/>
    <w:rsid w:val="006131CA"/>
    <w:rsid w:val="006149E4"/>
    <w:rsid w:val="00614A2C"/>
    <w:rsid w:val="00614F5A"/>
    <w:rsid w:val="00615717"/>
    <w:rsid w:val="00617074"/>
    <w:rsid w:val="00621052"/>
    <w:rsid w:val="0062178C"/>
    <w:rsid w:val="0062461A"/>
    <w:rsid w:val="006248DF"/>
    <w:rsid w:val="0062529B"/>
    <w:rsid w:val="006263E4"/>
    <w:rsid w:val="00626860"/>
    <w:rsid w:val="00627554"/>
    <w:rsid w:val="0062756E"/>
    <w:rsid w:val="00627E2D"/>
    <w:rsid w:val="00630070"/>
    <w:rsid w:val="00631D7A"/>
    <w:rsid w:val="00632407"/>
    <w:rsid w:val="0063355A"/>
    <w:rsid w:val="00633A9A"/>
    <w:rsid w:val="0063420C"/>
    <w:rsid w:val="00634579"/>
    <w:rsid w:val="0063567E"/>
    <w:rsid w:val="00635CD3"/>
    <w:rsid w:val="0064003F"/>
    <w:rsid w:val="0064031B"/>
    <w:rsid w:val="006406E5"/>
    <w:rsid w:val="00642F74"/>
    <w:rsid w:val="00643AB2"/>
    <w:rsid w:val="0064416F"/>
    <w:rsid w:val="00644959"/>
    <w:rsid w:val="00644BAB"/>
    <w:rsid w:val="0064582A"/>
    <w:rsid w:val="00646D27"/>
    <w:rsid w:val="00652259"/>
    <w:rsid w:val="00657CE7"/>
    <w:rsid w:val="00660CC5"/>
    <w:rsid w:val="006615FA"/>
    <w:rsid w:val="0066171C"/>
    <w:rsid w:val="00661D7C"/>
    <w:rsid w:val="0066350F"/>
    <w:rsid w:val="00663F4C"/>
    <w:rsid w:val="00666124"/>
    <w:rsid w:val="00666C61"/>
    <w:rsid w:val="006676E0"/>
    <w:rsid w:val="00671AF0"/>
    <w:rsid w:val="00675D94"/>
    <w:rsid w:val="00675E0F"/>
    <w:rsid w:val="00675FBC"/>
    <w:rsid w:val="006761A1"/>
    <w:rsid w:val="00676403"/>
    <w:rsid w:val="0067793F"/>
    <w:rsid w:val="00680088"/>
    <w:rsid w:val="006804C4"/>
    <w:rsid w:val="006818F7"/>
    <w:rsid w:val="00682C9F"/>
    <w:rsid w:val="00682CC7"/>
    <w:rsid w:val="00682E22"/>
    <w:rsid w:val="006847D7"/>
    <w:rsid w:val="006874C3"/>
    <w:rsid w:val="006918CF"/>
    <w:rsid w:val="006923CC"/>
    <w:rsid w:val="00692D2F"/>
    <w:rsid w:val="006931DE"/>
    <w:rsid w:val="006952D2"/>
    <w:rsid w:val="006954EC"/>
    <w:rsid w:val="00695877"/>
    <w:rsid w:val="00695A62"/>
    <w:rsid w:val="006971B2"/>
    <w:rsid w:val="00697437"/>
    <w:rsid w:val="006A0038"/>
    <w:rsid w:val="006A0FBB"/>
    <w:rsid w:val="006A10F7"/>
    <w:rsid w:val="006A141C"/>
    <w:rsid w:val="006A2B8A"/>
    <w:rsid w:val="006A49EE"/>
    <w:rsid w:val="006A6448"/>
    <w:rsid w:val="006A7329"/>
    <w:rsid w:val="006B02EC"/>
    <w:rsid w:val="006B2793"/>
    <w:rsid w:val="006B59D2"/>
    <w:rsid w:val="006B5C91"/>
    <w:rsid w:val="006B669C"/>
    <w:rsid w:val="006B68C3"/>
    <w:rsid w:val="006B6DC0"/>
    <w:rsid w:val="006C233D"/>
    <w:rsid w:val="006C2576"/>
    <w:rsid w:val="006C27D1"/>
    <w:rsid w:val="006C3021"/>
    <w:rsid w:val="006C3D73"/>
    <w:rsid w:val="006C532C"/>
    <w:rsid w:val="006C568F"/>
    <w:rsid w:val="006C5D9C"/>
    <w:rsid w:val="006C6AFB"/>
    <w:rsid w:val="006D0717"/>
    <w:rsid w:val="006D0CF3"/>
    <w:rsid w:val="006D1698"/>
    <w:rsid w:val="006D2BFB"/>
    <w:rsid w:val="006D2ECB"/>
    <w:rsid w:val="006D36BE"/>
    <w:rsid w:val="006D38A7"/>
    <w:rsid w:val="006D4941"/>
    <w:rsid w:val="006D5ED8"/>
    <w:rsid w:val="006D754D"/>
    <w:rsid w:val="006E0B30"/>
    <w:rsid w:val="006E0E75"/>
    <w:rsid w:val="006E31C3"/>
    <w:rsid w:val="006E3595"/>
    <w:rsid w:val="006E45E1"/>
    <w:rsid w:val="006E4769"/>
    <w:rsid w:val="006E65D4"/>
    <w:rsid w:val="006E6C4D"/>
    <w:rsid w:val="006E6E1C"/>
    <w:rsid w:val="006E6F1F"/>
    <w:rsid w:val="006E6FEE"/>
    <w:rsid w:val="006E7354"/>
    <w:rsid w:val="006E77EA"/>
    <w:rsid w:val="006F036F"/>
    <w:rsid w:val="006F08C0"/>
    <w:rsid w:val="006F12BB"/>
    <w:rsid w:val="006F249F"/>
    <w:rsid w:val="006F34AB"/>
    <w:rsid w:val="006F41D3"/>
    <w:rsid w:val="006F7167"/>
    <w:rsid w:val="006F7456"/>
    <w:rsid w:val="006F7DD7"/>
    <w:rsid w:val="0070007A"/>
    <w:rsid w:val="007003C7"/>
    <w:rsid w:val="00702ED7"/>
    <w:rsid w:val="00703806"/>
    <w:rsid w:val="00704AEA"/>
    <w:rsid w:val="00704C9B"/>
    <w:rsid w:val="00705435"/>
    <w:rsid w:val="00706F78"/>
    <w:rsid w:val="007075B7"/>
    <w:rsid w:val="00707FED"/>
    <w:rsid w:val="00711F07"/>
    <w:rsid w:val="00712A81"/>
    <w:rsid w:val="00712AB3"/>
    <w:rsid w:val="00714195"/>
    <w:rsid w:val="0071505B"/>
    <w:rsid w:val="00716358"/>
    <w:rsid w:val="00716A5B"/>
    <w:rsid w:val="007170D5"/>
    <w:rsid w:val="007171AF"/>
    <w:rsid w:val="00717282"/>
    <w:rsid w:val="00717D3A"/>
    <w:rsid w:val="0072039B"/>
    <w:rsid w:val="00720774"/>
    <w:rsid w:val="00721769"/>
    <w:rsid w:val="0072196B"/>
    <w:rsid w:val="00721B09"/>
    <w:rsid w:val="00721F17"/>
    <w:rsid w:val="00724523"/>
    <w:rsid w:val="00724D89"/>
    <w:rsid w:val="00726B2D"/>
    <w:rsid w:val="0072748D"/>
    <w:rsid w:val="00727769"/>
    <w:rsid w:val="00727ECB"/>
    <w:rsid w:val="0073010C"/>
    <w:rsid w:val="007315B9"/>
    <w:rsid w:val="00732265"/>
    <w:rsid w:val="0073666B"/>
    <w:rsid w:val="00740131"/>
    <w:rsid w:val="00740201"/>
    <w:rsid w:val="0074053A"/>
    <w:rsid w:val="0074216D"/>
    <w:rsid w:val="00744953"/>
    <w:rsid w:val="0074543A"/>
    <w:rsid w:val="0074758F"/>
    <w:rsid w:val="00747A06"/>
    <w:rsid w:val="00751380"/>
    <w:rsid w:val="00752B2D"/>
    <w:rsid w:val="0075398F"/>
    <w:rsid w:val="007544A9"/>
    <w:rsid w:val="00754DB7"/>
    <w:rsid w:val="0075503F"/>
    <w:rsid w:val="00756DF5"/>
    <w:rsid w:val="00756F5B"/>
    <w:rsid w:val="007571C7"/>
    <w:rsid w:val="0075744F"/>
    <w:rsid w:val="00757472"/>
    <w:rsid w:val="00760D0D"/>
    <w:rsid w:val="007632C9"/>
    <w:rsid w:val="00763DA9"/>
    <w:rsid w:val="00764E82"/>
    <w:rsid w:val="0076532C"/>
    <w:rsid w:val="0076535C"/>
    <w:rsid w:val="00765CC5"/>
    <w:rsid w:val="00766450"/>
    <w:rsid w:val="007673AB"/>
    <w:rsid w:val="0076764E"/>
    <w:rsid w:val="00770015"/>
    <w:rsid w:val="00770604"/>
    <w:rsid w:val="00770B11"/>
    <w:rsid w:val="00770E9B"/>
    <w:rsid w:val="0077162C"/>
    <w:rsid w:val="0077165E"/>
    <w:rsid w:val="00771B4A"/>
    <w:rsid w:val="0077225B"/>
    <w:rsid w:val="007726B4"/>
    <w:rsid w:val="00774445"/>
    <w:rsid w:val="00775801"/>
    <w:rsid w:val="007758C7"/>
    <w:rsid w:val="007758E8"/>
    <w:rsid w:val="00776913"/>
    <w:rsid w:val="00776F4E"/>
    <w:rsid w:val="007774D9"/>
    <w:rsid w:val="00777C0C"/>
    <w:rsid w:val="007800CE"/>
    <w:rsid w:val="007811E8"/>
    <w:rsid w:val="00781DF8"/>
    <w:rsid w:val="00782A5E"/>
    <w:rsid w:val="00783089"/>
    <w:rsid w:val="00783CD3"/>
    <w:rsid w:val="00783CDB"/>
    <w:rsid w:val="007847DC"/>
    <w:rsid w:val="00784823"/>
    <w:rsid w:val="0078546A"/>
    <w:rsid w:val="00785C94"/>
    <w:rsid w:val="00786A3C"/>
    <w:rsid w:val="00786C7E"/>
    <w:rsid w:val="00787B85"/>
    <w:rsid w:val="007916D7"/>
    <w:rsid w:val="00791824"/>
    <w:rsid w:val="007930F4"/>
    <w:rsid w:val="007936DD"/>
    <w:rsid w:val="00794890"/>
    <w:rsid w:val="007948F2"/>
    <w:rsid w:val="0079500A"/>
    <w:rsid w:val="00795168"/>
    <w:rsid w:val="007A1A3C"/>
    <w:rsid w:val="007A2877"/>
    <w:rsid w:val="007A3A69"/>
    <w:rsid w:val="007A7F74"/>
    <w:rsid w:val="007B1366"/>
    <w:rsid w:val="007B1D7B"/>
    <w:rsid w:val="007B325B"/>
    <w:rsid w:val="007B3FBC"/>
    <w:rsid w:val="007B41A5"/>
    <w:rsid w:val="007B4B9A"/>
    <w:rsid w:val="007B573B"/>
    <w:rsid w:val="007B590F"/>
    <w:rsid w:val="007B6900"/>
    <w:rsid w:val="007B6E3E"/>
    <w:rsid w:val="007B7132"/>
    <w:rsid w:val="007B79D4"/>
    <w:rsid w:val="007B7BB9"/>
    <w:rsid w:val="007C02CE"/>
    <w:rsid w:val="007C06A0"/>
    <w:rsid w:val="007C0913"/>
    <w:rsid w:val="007C313A"/>
    <w:rsid w:val="007C38CE"/>
    <w:rsid w:val="007C502F"/>
    <w:rsid w:val="007C603B"/>
    <w:rsid w:val="007C684A"/>
    <w:rsid w:val="007C6D00"/>
    <w:rsid w:val="007C7049"/>
    <w:rsid w:val="007D151A"/>
    <w:rsid w:val="007D18EA"/>
    <w:rsid w:val="007D34D6"/>
    <w:rsid w:val="007D3683"/>
    <w:rsid w:val="007D4972"/>
    <w:rsid w:val="007D4ED6"/>
    <w:rsid w:val="007D5C23"/>
    <w:rsid w:val="007D5DF5"/>
    <w:rsid w:val="007D62A5"/>
    <w:rsid w:val="007D6880"/>
    <w:rsid w:val="007D6C05"/>
    <w:rsid w:val="007D7D5A"/>
    <w:rsid w:val="007E0EA5"/>
    <w:rsid w:val="007E113C"/>
    <w:rsid w:val="007E18AD"/>
    <w:rsid w:val="007E31CA"/>
    <w:rsid w:val="007E3544"/>
    <w:rsid w:val="007E4CBC"/>
    <w:rsid w:val="007E5EE8"/>
    <w:rsid w:val="007E6EEE"/>
    <w:rsid w:val="007E6F20"/>
    <w:rsid w:val="007E74DD"/>
    <w:rsid w:val="007F0324"/>
    <w:rsid w:val="007F0479"/>
    <w:rsid w:val="007F0EE5"/>
    <w:rsid w:val="007F18B3"/>
    <w:rsid w:val="007F1E23"/>
    <w:rsid w:val="007F2578"/>
    <w:rsid w:val="007F2DCF"/>
    <w:rsid w:val="007F3854"/>
    <w:rsid w:val="007F497F"/>
    <w:rsid w:val="007F5B85"/>
    <w:rsid w:val="007F6106"/>
    <w:rsid w:val="007F6B7F"/>
    <w:rsid w:val="00800936"/>
    <w:rsid w:val="008014CE"/>
    <w:rsid w:val="00801799"/>
    <w:rsid w:val="00801EC7"/>
    <w:rsid w:val="00801F8E"/>
    <w:rsid w:val="008027B9"/>
    <w:rsid w:val="00803F3E"/>
    <w:rsid w:val="00804533"/>
    <w:rsid w:val="008045AB"/>
    <w:rsid w:val="00805C07"/>
    <w:rsid w:val="008064E4"/>
    <w:rsid w:val="008074E5"/>
    <w:rsid w:val="00807A6A"/>
    <w:rsid w:val="00810E11"/>
    <w:rsid w:val="008113CA"/>
    <w:rsid w:val="00811FCE"/>
    <w:rsid w:val="00812963"/>
    <w:rsid w:val="00812BBD"/>
    <w:rsid w:val="008139C1"/>
    <w:rsid w:val="00814298"/>
    <w:rsid w:val="00815D9F"/>
    <w:rsid w:val="00816F4C"/>
    <w:rsid w:val="00816F99"/>
    <w:rsid w:val="00817A04"/>
    <w:rsid w:val="008200A4"/>
    <w:rsid w:val="00820109"/>
    <w:rsid w:val="008208CB"/>
    <w:rsid w:val="0082122D"/>
    <w:rsid w:val="008223B0"/>
    <w:rsid w:val="00823FA9"/>
    <w:rsid w:val="00826436"/>
    <w:rsid w:val="008275DA"/>
    <w:rsid w:val="00830C3D"/>
    <w:rsid w:val="008325B0"/>
    <w:rsid w:val="00832790"/>
    <w:rsid w:val="00832DF5"/>
    <w:rsid w:val="0083431B"/>
    <w:rsid w:val="00834D6A"/>
    <w:rsid w:val="008353B7"/>
    <w:rsid w:val="00835B7D"/>
    <w:rsid w:val="00835C1C"/>
    <w:rsid w:val="00835DBF"/>
    <w:rsid w:val="00836077"/>
    <w:rsid w:val="00836B3C"/>
    <w:rsid w:val="00837106"/>
    <w:rsid w:val="00837A7D"/>
    <w:rsid w:val="00837DAE"/>
    <w:rsid w:val="00840BCF"/>
    <w:rsid w:val="0084112B"/>
    <w:rsid w:val="008420F6"/>
    <w:rsid w:val="00842F25"/>
    <w:rsid w:val="00843786"/>
    <w:rsid w:val="00845C47"/>
    <w:rsid w:val="008476CE"/>
    <w:rsid w:val="00851A6D"/>
    <w:rsid w:val="00851C80"/>
    <w:rsid w:val="00851FE6"/>
    <w:rsid w:val="00852D38"/>
    <w:rsid w:val="008532D9"/>
    <w:rsid w:val="00855437"/>
    <w:rsid w:val="008557BA"/>
    <w:rsid w:val="00855B7C"/>
    <w:rsid w:val="00857E30"/>
    <w:rsid w:val="00857EFF"/>
    <w:rsid w:val="00860A07"/>
    <w:rsid w:val="00860BDB"/>
    <w:rsid w:val="00861203"/>
    <w:rsid w:val="00861AB0"/>
    <w:rsid w:val="00861BB2"/>
    <w:rsid w:val="00864F01"/>
    <w:rsid w:val="00865F33"/>
    <w:rsid w:val="00865FA1"/>
    <w:rsid w:val="0086676A"/>
    <w:rsid w:val="00866B02"/>
    <w:rsid w:val="00866D22"/>
    <w:rsid w:val="0086780F"/>
    <w:rsid w:val="00867FD4"/>
    <w:rsid w:val="00870A85"/>
    <w:rsid w:val="00871630"/>
    <w:rsid w:val="00872202"/>
    <w:rsid w:val="0087278E"/>
    <w:rsid w:val="00872C8E"/>
    <w:rsid w:val="008739E2"/>
    <w:rsid w:val="008742EA"/>
    <w:rsid w:val="0087455F"/>
    <w:rsid w:val="00874CFD"/>
    <w:rsid w:val="008751C9"/>
    <w:rsid w:val="00875406"/>
    <w:rsid w:val="00875C6A"/>
    <w:rsid w:val="00876EB8"/>
    <w:rsid w:val="00880300"/>
    <w:rsid w:val="008813DB"/>
    <w:rsid w:val="00881490"/>
    <w:rsid w:val="00882849"/>
    <w:rsid w:val="008831CF"/>
    <w:rsid w:val="008831F0"/>
    <w:rsid w:val="00883ACA"/>
    <w:rsid w:val="00883C51"/>
    <w:rsid w:val="0088460A"/>
    <w:rsid w:val="0088599B"/>
    <w:rsid w:val="00887BB5"/>
    <w:rsid w:val="00887DE6"/>
    <w:rsid w:val="00887DFD"/>
    <w:rsid w:val="00890B85"/>
    <w:rsid w:val="00891276"/>
    <w:rsid w:val="008935DA"/>
    <w:rsid w:val="00894724"/>
    <w:rsid w:val="008948AB"/>
    <w:rsid w:val="00894D15"/>
    <w:rsid w:val="00895164"/>
    <w:rsid w:val="008955BB"/>
    <w:rsid w:val="00895F2F"/>
    <w:rsid w:val="008968A6"/>
    <w:rsid w:val="00897425"/>
    <w:rsid w:val="00897CA4"/>
    <w:rsid w:val="008A0B01"/>
    <w:rsid w:val="008A15D0"/>
    <w:rsid w:val="008A176B"/>
    <w:rsid w:val="008A1D65"/>
    <w:rsid w:val="008A36DE"/>
    <w:rsid w:val="008A40F4"/>
    <w:rsid w:val="008A5316"/>
    <w:rsid w:val="008A79F7"/>
    <w:rsid w:val="008B126F"/>
    <w:rsid w:val="008B1FED"/>
    <w:rsid w:val="008B29AF"/>
    <w:rsid w:val="008B3963"/>
    <w:rsid w:val="008B42F7"/>
    <w:rsid w:val="008B454F"/>
    <w:rsid w:val="008B5D9E"/>
    <w:rsid w:val="008B6764"/>
    <w:rsid w:val="008B7A41"/>
    <w:rsid w:val="008B7BED"/>
    <w:rsid w:val="008C0BD5"/>
    <w:rsid w:val="008C2261"/>
    <w:rsid w:val="008C2A87"/>
    <w:rsid w:val="008C3904"/>
    <w:rsid w:val="008C3E87"/>
    <w:rsid w:val="008C483B"/>
    <w:rsid w:val="008C5348"/>
    <w:rsid w:val="008C5351"/>
    <w:rsid w:val="008C5E8F"/>
    <w:rsid w:val="008C6247"/>
    <w:rsid w:val="008C7658"/>
    <w:rsid w:val="008D0742"/>
    <w:rsid w:val="008D15F3"/>
    <w:rsid w:val="008D1F85"/>
    <w:rsid w:val="008D2121"/>
    <w:rsid w:val="008D26FE"/>
    <w:rsid w:val="008D5A46"/>
    <w:rsid w:val="008D5E1F"/>
    <w:rsid w:val="008D65A3"/>
    <w:rsid w:val="008D68BE"/>
    <w:rsid w:val="008D71A1"/>
    <w:rsid w:val="008E091D"/>
    <w:rsid w:val="008E19E4"/>
    <w:rsid w:val="008E361E"/>
    <w:rsid w:val="008E4847"/>
    <w:rsid w:val="008E4B52"/>
    <w:rsid w:val="008E667C"/>
    <w:rsid w:val="008E673D"/>
    <w:rsid w:val="008E68F4"/>
    <w:rsid w:val="008E7349"/>
    <w:rsid w:val="008F041A"/>
    <w:rsid w:val="008F05DA"/>
    <w:rsid w:val="008F241B"/>
    <w:rsid w:val="008F2DB6"/>
    <w:rsid w:val="008F3A10"/>
    <w:rsid w:val="008F3F9A"/>
    <w:rsid w:val="008F435A"/>
    <w:rsid w:val="008F4C7C"/>
    <w:rsid w:val="008F5B77"/>
    <w:rsid w:val="008F7538"/>
    <w:rsid w:val="008F7969"/>
    <w:rsid w:val="008F7A45"/>
    <w:rsid w:val="0090037C"/>
    <w:rsid w:val="00901446"/>
    <w:rsid w:val="00901C46"/>
    <w:rsid w:val="00901E5E"/>
    <w:rsid w:val="00903018"/>
    <w:rsid w:val="00903239"/>
    <w:rsid w:val="009040D0"/>
    <w:rsid w:val="00904DB1"/>
    <w:rsid w:val="00904DD6"/>
    <w:rsid w:val="00905682"/>
    <w:rsid w:val="0090638B"/>
    <w:rsid w:val="009067B4"/>
    <w:rsid w:val="00906BE0"/>
    <w:rsid w:val="009078CA"/>
    <w:rsid w:val="0091091F"/>
    <w:rsid w:val="009112CB"/>
    <w:rsid w:val="009112D4"/>
    <w:rsid w:val="009117FE"/>
    <w:rsid w:val="00911933"/>
    <w:rsid w:val="00912C90"/>
    <w:rsid w:val="009146EA"/>
    <w:rsid w:val="00914E2C"/>
    <w:rsid w:val="00916E1F"/>
    <w:rsid w:val="009171F5"/>
    <w:rsid w:val="009208E3"/>
    <w:rsid w:val="00920E15"/>
    <w:rsid w:val="009215F2"/>
    <w:rsid w:val="0092166F"/>
    <w:rsid w:val="00921FA3"/>
    <w:rsid w:val="00922D9E"/>
    <w:rsid w:val="0092466F"/>
    <w:rsid w:val="00925312"/>
    <w:rsid w:val="009262E2"/>
    <w:rsid w:val="00926936"/>
    <w:rsid w:val="009272E3"/>
    <w:rsid w:val="0092751C"/>
    <w:rsid w:val="00927E83"/>
    <w:rsid w:val="00930906"/>
    <w:rsid w:val="00931C68"/>
    <w:rsid w:val="00932A1E"/>
    <w:rsid w:val="00932F00"/>
    <w:rsid w:val="00933E73"/>
    <w:rsid w:val="00933E97"/>
    <w:rsid w:val="009350F4"/>
    <w:rsid w:val="00935F02"/>
    <w:rsid w:val="009363DB"/>
    <w:rsid w:val="0093699C"/>
    <w:rsid w:val="00936C6C"/>
    <w:rsid w:val="00937923"/>
    <w:rsid w:val="00937ADB"/>
    <w:rsid w:val="009429E3"/>
    <w:rsid w:val="0094327B"/>
    <w:rsid w:val="009434E4"/>
    <w:rsid w:val="00943CDB"/>
    <w:rsid w:val="009442CB"/>
    <w:rsid w:val="009450C9"/>
    <w:rsid w:val="00947076"/>
    <w:rsid w:val="00947358"/>
    <w:rsid w:val="00951049"/>
    <w:rsid w:val="00951B77"/>
    <w:rsid w:val="00951BA9"/>
    <w:rsid w:val="00951DC2"/>
    <w:rsid w:val="00952BB6"/>
    <w:rsid w:val="00952FE8"/>
    <w:rsid w:val="0095396A"/>
    <w:rsid w:val="00953F8E"/>
    <w:rsid w:val="009547CC"/>
    <w:rsid w:val="00954CD2"/>
    <w:rsid w:val="009552C6"/>
    <w:rsid w:val="00956BD4"/>
    <w:rsid w:val="009613F9"/>
    <w:rsid w:val="00962A66"/>
    <w:rsid w:val="00963FEB"/>
    <w:rsid w:val="00964E45"/>
    <w:rsid w:val="00966518"/>
    <w:rsid w:val="009677CF"/>
    <w:rsid w:val="00967D4B"/>
    <w:rsid w:val="00970509"/>
    <w:rsid w:val="009724C9"/>
    <w:rsid w:val="0097297B"/>
    <w:rsid w:val="00972EAC"/>
    <w:rsid w:val="0097558D"/>
    <w:rsid w:val="00975AB0"/>
    <w:rsid w:val="00975ED8"/>
    <w:rsid w:val="00976547"/>
    <w:rsid w:val="00977446"/>
    <w:rsid w:val="00980A36"/>
    <w:rsid w:val="00981084"/>
    <w:rsid w:val="00981A95"/>
    <w:rsid w:val="0098254B"/>
    <w:rsid w:val="009842F0"/>
    <w:rsid w:val="00984DBC"/>
    <w:rsid w:val="00985724"/>
    <w:rsid w:val="009857AB"/>
    <w:rsid w:val="00986B8D"/>
    <w:rsid w:val="00986BE1"/>
    <w:rsid w:val="00987121"/>
    <w:rsid w:val="00990F07"/>
    <w:rsid w:val="0099100A"/>
    <w:rsid w:val="0099145E"/>
    <w:rsid w:val="00991AFD"/>
    <w:rsid w:val="009920EA"/>
    <w:rsid w:val="00992785"/>
    <w:rsid w:val="00992973"/>
    <w:rsid w:val="009930C1"/>
    <w:rsid w:val="0099333B"/>
    <w:rsid w:val="00994D6A"/>
    <w:rsid w:val="00994E4D"/>
    <w:rsid w:val="00994EAD"/>
    <w:rsid w:val="0099596C"/>
    <w:rsid w:val="00995A31"/>
    <w:rsid w:val="009962DA"/>
    <w:rsid w:val="00996A39"/>
    <w:rsid w:val="00996BAF"/>
    <w:rsid w:val="00997192"/>
    <w:rsid w:val="009A024F"/>
    <w:rsid w:val="009A0328"/>
    <w:rsid w:val="009A082E"/>
    <w:rsid w:val="009A099A"/>
    <w:rsid w:val="009A0AE6"/>
    <w:rsid w:val="009A1AD4"/>
    <w:rsid w:val="009A233A"/>
    <w:rsid w:val="009A3656"/>
    <w:rsid w:val="009A4C3C"/>
    <w:rsid w:val="009A4C9B"/>
    <w:rsid w:val="009A5146"/>
    <w:rsid w:val="009A66FE"/>
    <w:rsid w:val="009A7B5C"/>
    <w:rsid w:val="009B10B4"/>
    <w:rsid w:val="009B23A9"/>
    <w:rsid w:val="009B31E4"/>
    <w:rsid w:val="009B40DD"/>
    <w:rsid w:val="009B47B5"/>
    <w:rsid w:val="009B63D2"/>
    <w:rsid w:val="009B7598"/>
    <w:rsid w:val="009B7641"/>
    <w:rsid w:val="009B7877"/>
    <w:rsid w:val="009C0A99"/>
    <w:rsid w:val="009C0EA1"/>
    <w:rsid w:val="009C396A"/>
    <w:rsid w:val="009C41F8"/>
    <w:rsid w:val="009C4508"/>
    <w:rsid w:val="009C50B8"/>
    <w:rsid w:val="009C5458"/>
    <w:rsid w:val="009C5748"/>
    <w:rsid w:val="009C5BE9"/>
    <w:rsid w:val="009C7798"/>
    <w:rsid w:val="009D1018"/>
    <w:rsid w:val="009D1149"/>
    <w:rsid w:val="009D21A2"/>
    <w:rsid w:val="009D3656"/>
    <w:rsid w:val="009D584A"/>
    <w:rsid w:val="009D5F45"/>
    <w:rsid w:val="009D6111"/>
    <w:rsid w:val="009D6E6C"/>
    <w:rsid w:val="009D750A"/>
    <w:rsid w:val="009D7604"/>
    <w:rsid w:val="009D77BA"/>
    <w:rsid w:val="009D7A1B"/>
    <w:rsid w:val="009E0377"/>
    <w:rsid w:val="009E05C0"/>
    <w:rsid w:val="009E0AA9"/>
    <w:rsid w:val="009E3413"/>
    <w:rsid w:val="009E4849"/>
    <w:rsid w:val="009E7095"/>
    <w:rsid w:val="009E734C"/>
    <w:rsid w:val="009E778C"/>
    <w:rsid w:val="009E7B5F"/>
    <w:rsid w:val="009F0228"/>
    <w:rsid w:val="009F0517"/>
    <w:rsid w:val="009F2125"/>
    <w:rsid w:val="009F299F"/>
    <w:rsid w:val="009F3315"/>
    <w:rsid w:val="009F35F8"/>
    <w:rsid w:val="009F4DEA"/>
    <w:rsid w:val="009F52E6"/>
    <w:rsid w:val="009F5AD4"/>
    <w:rsid w:val="009F7F2B"/>
    <w:rsid w:val="00A006CF"/>
    <w:rsid w:val="00A009E5"/>
    <w:rsid w:val="00A0176E"/>
    <w:rsid w:val="00A019B4"/>
    <w:rsid w:val="00A023E0"/>
    <w:rsid w:val="00A0393B"/>
    <w:rsid w:val="00A055DC"/>
    <w:rsid w:val="00A0624D"/>
    <w:rsid w:val="00A07103"/>
    <w:rsid w:val="00A07627"/>
    <w:rsid w:val="00A1044E"/>
    <w:rsid w:val="00A106B9"/>
    <w:rsid w:val="00A122C2"/>
    <w:rsid w:val="00A12813"/>
    <w:rsid w:val="00A1386D"/>
    <w:rsid w:val="00A13B45"/>
    <w:rsid w:val="00A1421A"/>
    <w:rsid w:val="00A1504B"/>
    <w:rsid w:val="00A15B79"/>
    <w:rsid w:val="00A1682E"/>
    <w:rsid w:val="00A17095"/>
    <w:rsid w:val="00A17BFF"/>
    <w:rsid w:val="00A211E8"/>
    <w:rsid w:val="00A236D2"/>
    <w:rsid w:val="00A2397F"/>
    <w:rsid w:val="00A23F44"/>
    <w:rsid w:val="00A24B83"/>
    <w:rsid w:val="00A2693F"/>
    <w:rsid w:val="00A2750B"/>
    <w:rsid w:val="00A275C6"/>
    <w:rsid w:val="00A300EE"/>
    <w:rsid w:val="00A30D4D"/>
    <w:rsid w:val="00A3137F"/>
    <w:rsid w:val="00A31802"/>
    <w:rsid w:val="00A324BE"/>
    <w:rsid w:val="00A33C50"/>
    <w:rsid w:val="00A357A0"/>
    <w:rsid w:val="00A368A1"/>
    <w:rsid w:val="00A36AC7"/>
    <w:rsid w:val="00A37129"/>
    <w:rsid w:val="00A37805"/>
    <w:rsid w:val="00A416AD"/>
    <w:rsid w:val="00A45B33"/>
    <w:rsid w:val="00A460BA"/>
    <w:rsid w:val="00A46759"/>
    <w:rsid w:val="00A47B4A"/>
    <w:rsid w:val="00A50666"/>
    <w:rsid w:val="00A51D7A"/>
    <w:rsid w:val="00A53C4A"/>
    <w:rsid w:val="00A53F47"/>
    <w:rsid w:val="00A5463A"/>
    <w:rsid w:val="00A557A0"/>
    <w:rsid w:val="00A55CB0"/>
    <w:rsid w:val="00A56983"/>
    <w:rsid w:val="00A61BB9"/>
    <w:rsid w:val="00A64551"/>
    <w:rsid w:val="00A650AA"/>
    <w:rsid w:val="00A66551"/>
    <w:rsid w:val="00A666B6"/>
    <w:rsid w:val="00A66A21"/>
    <w:rsid w:val="00A67334"/>
    <w:rsid w:val="00A67387"/>
    <w:rsid w:val="00A7061D"/>
    <w:rsid w:val="00A70BBD"/>
    <w:rsid w:val="00A718CD"/>
    <w:rsid w:val="00A71A6C"/>
    <w:rsid w:val="00A72788"/>
    <w:rsid w:val="00A7351D"/>
    <w:rsid w:val="00A742FE"/>
    <w:rsid w:val="00A74A54"/>
    <w:rsid w:val="00A74D71"/>
    <w:rsid w:val="00A757E6"/>
    <w:rsid w:val="00A75F60"/>
    <w:rsid w:val="00A76029"/>
    <w:rsid w:val="00A77AD8"/>
    <w:rsid w:val="00A819B1"/>
    <w:rsid w:val="00A82F3B"/>
    <w:rsid w:val="00A843FD"/>
    <w:rsid w:val="00A8476E"/>
    <w:rsid w:val="00A849AC"/>
    <w:rsid w:val="00A85F73"/>
    <w:rsid w:val="00A874D0"/>
    <w:rsid w:val="00A87D52"/>
    <w:rsid w:val="00A91664"/>
    <w:rsid w:val="00A9171A"/>
    <w:rsid w:val="00A92479"/>
    <w:rsid w:val="00A92690"/>
    <w:rsid w:val="00A9296C"/>
    <w:rsid w:val="00A9310A"/>
    <w:rsid w:val="00A93388"/>
    <w:rsid w:val="00A9359F"/>
    <w:rsid w:val="00A9425C"/>
    <w:rsid w:val="00A9478D"/>
    <w:rsid w:val="00A952C3"/>
    <w:rsid w:val="00A96695"/>
    <w:rsid w:val="00A967AE"/>
    <w:rsid w:val="00A97662"/>
    <w:rsid w:val="00AA0C40"/>
    <w:rsid w:val="00AA0EB9"/>
    <w:rsid w:val="00AA1187"/>
    <w:rsid w:val="00AA1EEE"/>
    <w:rsid w:val="00AA2871"/>
    <w:rsid w:val="00AA3236"/>
    <w:rsid w:val="00AA3FBD"/>
    <w:rsid w:val="00AA4036"/>
    <w:rsid w:val="00AA411C"/>
    <w:rsid w:val="00AA4C02"/>
    <w:rsid w:val="00AA4FF9"/>
    <w:rsid w:val="00AA6846"/>
    <w:rsid w:val="00AB10F3"/>
    <w:rsid w:val="00AB1F18"/>
    <w:rsid w:val="00AB59A1"/>
    <w:rsid w:val="00AB5D4C"/>
    <w:rsid w:val="00AB7047"/>
    <w:rsid w:val="00AB7985"/>
    <w:rsid w:val="00AC078D"/>
    <w:rsid w:val="00AC07C7"/>
    <w:rsid w:val="00AC134E"/>
    <w:rsid w:val="00AC2750"/>
    <w:rsid w:val="00AC276C"/>
    <w:rsid w:val="00AC32B3"/>
    <w:rsid w:val="00AC3FED"/>
    <w:rsid w:val="00AC5529"/>
    <w:rsid w:val="00AC6299"/>
    <w:rsid w:val="00AC66BF"/>
    <w:rsid w:val="00AC6719"/>
    <w:rsid w:val="00AC7786"/>
    <w:rsid w:val="00AD02E8"/>
    <w:rsid w:val="00AD0F40"/>
    <w:rsid w:val="00AD1153"/>
    <w:rsid w:val="00AD3601"/>
    <w:rsid w:val="00AD4570"/>
    <w:rsid w:val="00AD484B"/>
    <w:rsid w:val="00AD4D0C"/>
    <w:rsid w:val="00AD5507"/>
    <w:rsid w:val="00AD6344"/>
    <w:rsid w:val="00AD6BEE"/>
    <w:rsid w:val="00AD708B"/>
    <w:rsid w:val="00AE13EA"/>
    <w:rsid w:val="00AE3C78"/>
    <w:rsid w:val="00AE41D9"/>
    <w:rsid w:val="00AE5B68"/>
    <w:rsid w:val="00AE6D29"/>
    <w:rsid w:val="00AE6EEB"/>
    <w:rsid w:val="00AE75C4"/>
    <w:rsid w:val="00AF0006"/>
    <w:rsid w:val="00AF0210"/>
    <w:rsid w:val="00AF0EE9"/>
    <w:rsid w:val="00AF100B"/>
    <w:rsid w:val="00AF198C"/>
    <w:rsid w:val="00AF1B51"/>
    <w:rsid w:val="00AF1E88"/>
    <w:rsid w:val="00AF2511"/>
    <w:rsid w:val="00AF3044"/>
    <w:rsid w:val="00AF5234"/>
    <w:rsid w:val="00AF57B0"/>
    <w:rsid w:val="00AF6B6B"/>
    <w:rsid w:val="00AF6F36"/>
    <w:rsid w:val="00AF72F8"/>
    <w:rsid w:val="00AF7C25"/>
    <w:rsid w:val="00AF7E07"/>
    <w:rsid w:val="00B00554"/>
    <w:rsid w:val="00B02145"/>
    <w:rsid w:val="00B03B5D"/>
    <w:rsid w:val="00B03D2B"/>
    <w:rsid w:val="00B041B3"/>
    <w:rsid w:val="00B05067"/>
    <w:rsid w:val="00B05588"/>
    <w:rsid w:val="00B05944"/>
    <w:rsid w:val="00B05A23"/>
    <w:rsid w:val="00B05C02"/>
    <w:rsid w:val="00B06002"/>
    <w:rsid w:val="00B06BC2"/>
    <w:rsid w:val="00B10267"/>
    <w:rsid w:val="00B10346"/>
    <w:rsid w:val="00B1117C"/>
    <w:rsid w:val="00B1135A"/>
    <w:rsid w:val="00B11FFD"/>
    <w:rsid w:val="00B1219D"/>
    <w:rsid w:val="00B12B7E"/>
    <w:rsid w:val="00B1317C"/>
    <w:rsid w:val="00B13F3A"/>
    <w:rsid w:val="00B1439A"/>
    <w:rsid w:val="00B15114"/>
    <w:rsid w:val="00B17489"/>
    <w:rsid w:val="00B21AEA"/>
    <w:rsid w:val="00B21E5E"/>
    <w:rsid w:val="00B21F3A"/>
    <w:rsid w:val="00B224E0"/>
    <w:rsid w:val="00B22612"/>
    <w:rsid w:val="00B236DA"/>
    <w:rsid w:val="00B237DC"/>
    <w:rsid w:val="00B247F7"/>
    <w:rsid w:val="00B24AAF"/>
    <w:rsid w:val="00B253B2"/>
    <w:rsid w:val="00B25474"/>
    <w:rsid w:val="00B25E3B"/>
    <w:rsid w:val="00B26A5E"/>
    <w:rsid w:val="00B26A7E"/>
    <w:rsid w:val="00B305E5"/>
    <w:rsid w:val="00B30637"/>
    <w:rsid w:val="00B31100"/>
    <w:rsid w:val="00B3141D"/>
    <w:rsid w:val="00B31545"/>
    <w:rsid w:val="00B31DE5"/>
    <w:rsid w:val="00B3265A"/>
    <w:rsid w:val="00B34256"/>
    <w:rsid w:val="00B3463D"/>
    <w:rsid w:val="00B35F80"/>
    <w:rsid w:val="00B370A4"/>
    <w:rsid w:val="00B40669"/>
    <w:rsid w:val="00B413DC"/>
    <w:rsid w:val="00B414D2"/>
    <w:rsid w:val="00B414DB"/>
    <w:rsid w:val="00B42371"/>
    <w:rsid w:val="00B42518"/>
    <w:rsid w:val="00B433F7"/>
    <w:rsid w:val="00B435A6"/>
    <w:rsid w:val="00B43F2F"/>
    <w:rsid w:val="00B467A7"/>
    <w:rsid w:val="00B467E9"/>
    <w:rsid w:val="00B471FB"/>
    <w:rsid w:val="00B50CBB"/>
    <w:rsid w:val="00B515F0"/>
    <w:rsid w:val="00B5206D"/>
    <w:rsid w:val="00B5386F"/>
    <w:rsid w:val="00B54518"/>
    <w:rsid w:val="00B55576"/>
    <w:rsid w:val="00B557C9"/>
    <w:rsid w:val="00B557CF"/>
    <w:rsid w:val="00B60129"/>
    <w:rsid w:val="00B610D4"/>
    <w:rsid w:val="00B619BB"/>
    <w:rsid w:val="00B62C71"/>
    <w:rsid w:val="00B641D0"/>
    <w:rsid w:val="00B66955"/>
    <w:rsid w:val="00B67F8D"/>
    <w:rsid w:val="00B70799"/>
    <w:rsid w:val="00B70D59"/>
    <w:rsid w:val="00B71380"/>
    <w:rsid w:val="00B71F57"/>
    <w:rsid w:val="00B72A21"/>
    <w:rsid w:val="00B72A3C"/>
    <w:rsid w:val="00B731B9"/>
    <w:rsid w:val="00B73EBA"/>
    <w:rsid w:val="00B748FB"/>
    <w:rsid w:val="00B75853"/>
    <w:rsid w:val="00B7678C"/>
    <w:rsid w:val="00B81007"/>
    <w:rsid w:val="00B83D57"/>
    <w:rsid w:val="00B83F6C"/>
    <w:rsid w:val="00B84BE5"/>
    <w:rsid w:val="00B84E89"/>
    <w:rsid w:val="00B8717E"/>
    <w:rsid w:val="00B8747C"/>
    <w:rsid w:val="00B87482"/>
    <w:rsid w:val="00B87743"/>
    <w:rsid w:val="00B87EEE"/>
    <w:rsid w:val="00B9008F"/>
    <w:rsid w:val="00B90A25"/>
    <w:rsid w:val="00B9165C"/>
    <w:rsid w:val="00B91C1D"/>
    <w:rsid w:val="00B92822"/>
    <w:rsid w:val="00B93D46"/>
    <w:rsid w:val="00B9429E"/>
    <w:rsid w:val="00B94AC7"/>
    <w:rsid w:val="00B94B38"/>
    <w:rsid w:val="00B94F70"/>
    <w:rsid w:val="00B95305"/>
    <w:rsid w:val="00B958AE"/>
    <w:rsid w:val="00B95A13"/>
    <w:rsid w:val="00B95B6D"/>
    <w:rsid w:val="00B96655"/>
    <w:rsid w:val="00B96964"/>
    <w:rsid w:val="00BA01ED"/>
    <w:rsid w:val="00BA07A6"/>
    <w:rsid w:val="00BA0B7D"/>
    <w:rsid w:val="00BA1C77"/>
    <w:rsid w:val="00BA231F"/>
    <w:rsid w:val="00BA239E"/>
    <w:rsid w:val="00BA32D3"/>
    <w:rsid w:val="00BA541E"/>
    <w:rsid w:val="00BA548A"/>
    <w:rsid w:val="00BA5A63"/>
    <w:rsid w:val="00BA6352"/>
    <w:rsid w:val="00BA663C"/>
    <w:rsid w:val="00BA6857"/>
    <w:rsid w:val="00BA7AF4"/>
    <w:rsid w:val="00BB0B94"/>
    <w:rsid w:val="00BB13A9"/>
    <w:rsid w:val="00BB1C5D"/>
    <w:rsid w:val="00BB1FBB"/>
    <w:rsid w:val="00BB2069"/>
    <w:rsid w:val="00BB35C8"/>
    <w:rsid w:val="00BB51A2"/>
    <w:rsid w:val="00BB75A1"/>
    <w:rsid w:val="00BB7E20"/>
    <w:rsid w:val="00BC00CD"/>
    <w:rsid w:val="00BC0332"/>
    <w:rsid w:val="00BC0F60"/>
    <w:rsid w:val="00BC1E48"/>
    <w:rsid w:val="00BC257F"/>
    <w:rsid w:val="00BC46F7"/>
    <w:rsid w:val="00BC4F6C"/>
    <w:rsid w:val="00BC5334"/>
    <w:rsid w:val="00BC62CE"/>
    <w:rsid w:val="00BC6FC4"/>
    <w:rsid w:val="00BC741D"/>
    <w:rsid w:val="00BC7C9B"/>
    <w:rsid w:val="00BD00C2"/>
    <w:rsid w:val="00BD0954"/>
    <w:rsid w:val="00BD0F09"/>
    <w:rsid w:val="00BD0F2B"/>
    <w:rsid w:val="00BD1172"/>
    <w:rsid w:val="00BD2145"/>
    <w:rsid w:val="00BD2E80"/>
    <w:rsid w:val="00BD30EA"/>
    <w:rsid w:val="00BD4647"/>
    <w:rsid w:val="00BD4A28"/>
    <w:rsid w:val="00BD5619"/>
    <w:rsid w:val="00BD5F8D"/>
    <w:rsid w:val="00BD6B53"/>
    <w:rsid w:val="00BD7B6A"/>
    <w:rsid w:val="00BD7BD8"/>
    <w:rsid w:val="00BE19F0"/>
    <w:rsid w:val="00BE1FBC"/>
    <w:rsid w:val="00BE2B6B"/>
    <w:rsid w:val="00BE2E43"/>
    <w:rsid w:val="00BE362C"/>
    <w:rsid w:val="00BE3EF2"/>
    <w:rsid w:val="00BE5C20"/>
    <w:rsid w:val="00BF0D52"/>
    <w:rsid w:val="00BF0E03"/>
    <w:rsid w:val="00BF367E"/>
    <w:rsid w:val="00BF44CF"/>
    <w:rsid w:val="00BF48A6"/>
    <w:rsid w:val="00BF4EA3"/>
    <w:rsid w:val="00BF508B"/>
    <w:rsid w:val="00BF5ED6"/>
    <w:rsid w:val="00BF735B"/>
    <w:rsid w:val="00C0002C"/>
    <w:rsid w:val="00C00E61"/>
    <w:rsid w:val="00C011DE"/>
    <w:rsid w:val="00C01D82"/>
    <w:rsid w:val="00C01EBE"/>
    <w:rsid w:val="00C03109"/>
    <w:rsid w:val="00C065E8"/>
    <w:rsid w:val="00C06E99"/>
    <w:rsid w:val="00C06EA1"/>
    <w:rsid w:val="00C100DC"/>
    <w:rsid w:val="00C102D4"/>
    <w:rsid w:val="00C10C35"/>
    <w:rsid w:val="00C111B3"/>
    <w:rsid w:val="00C1229C"/>
    <w:rsid w:val="00C123E4"/>
    <w:rsid w:val="00C12B1A"/>
    <w:rsid w:val="00C1311B"/>
    <w:rsid w:val="00C13645"/>
    <w:rsid w:val="00C14FE9"/>
    <w:rsid w:val="00C1533D"/>
    <w:rsid w:val="00C16584"/>
    <w:rsid w:val="00C171C8"/>
    <w:rsid w:val="00C17F6B"/>
    <w:rsid w:val="00C208A8"/>
    <w:rsid w:val="00C227D8"/>
    <w:rsid w:val="00C25016"/>
    <w:rsid w:val="00C25AF9"/>
    <w:rsid w:val="00C26A86"/>
    <w:rsid w:val="00C278AE"/>
    <w:rsid w:val="00C27F65"/>
    <w:rsid w:val="00C30FDB"/>
    <w:rsid w:val="00C324E9"/>
    <w:rsid w:val="00C33227"/>
    <w:rsid w:val="00C33283"/>
    <w:rsid w:val="00C3344A"/>
    <w:rsid w:val="00C33C3F"/>
    <w:rsid w:val="00C34F5D"/>
    <w:rsid w:val="00C35F77"/>
    <w:rsid w:val="00C36949"/>
    <w:rsid w:val="00C37230"/>
    <w:rsid w:val="00C374FA"/>
    <w:rsid w:val="00C40E6B"/>
    <w:rsid w:val="00C41096"/>
    <w:rsid w:val="00C4182F"/>
    <w:rsid w:val="00C43B7B"/>
    <w:rsid w:val="00C43F94"/>
    <w:rsid w:val="00C46675"/>
    <w:rsid w:val="00C46907"/>
    <w:rsid w:val="00C46BA9"/>
    <w:rsid w:val="00C46D14"/>
    <w:rsid w:val="00C471AB"/>
    <w:rsid w:val="00C50A78"/>
    <w:rsid w:val="00C5216D"/>
    <w:rsid w:val="00C52450"/>
    <w:rsid w:val="00C52890"/>
    <w:rsid w:val="00C5388E"/>
    <w:rsid w:val="00C538B6"/>
    <w:rsid w:val="00C559EA"/>
    <w:rsid w:val="00C5647E"/>
    <w:rsid w:val="00C6036C"/>
    <w:rsid w:val="00C6234D"/>
    <w:rsid w:val="00C630D3"/>
    <w:rsid w:val="00C64188"/>
    <w:rsid w:val="00C64CA2"/>
    <w:rsid w:val="00C66F25"/>
    <w:rsid w:val="00C728A8"/>
    <w:rsid w:val="00C73147"/>
    <w:rsid w:val="00C731CF"/>
    <w:rsid w:val="00C7349D"/>
    <w:rsid w:val="00C74979"/>
    <w:rsid w:val="00C74E81"/>
    <w:rsid w:val="00C75C7B"/>
    <w:rsid w:val="00C7658F"/>
    <w:rsid w:val="00C77283"/>
    <w:rsid w:val="00C77408"/>
    <w:rsid w:val="00C776A4"/>
    <w:rsid w:val="00C77DC0"/>
    <w:rsid w:val="00C803FC"/>
    <w:rsid w:val="00C806EF"/>
    <w:rsid w:val="00C80F95"/>
    <w:rsid w:val="00C81956"/>
    <w:rsid w:val="00C851F8"/>
    <w:rsid w:val="00C855AD"/>
    <w:rsid w:val="00C86971"/>
    <w:rsid w:val="00C86C9C"/>
    <w:rsid w:val="00C875D9"/>
    <w:rsid w:val="00C91313"/>
    <w:rsid w:val="00C93F85"/>
    <w:rsid w:val="00C95CA6"/>
    <w:rsid w:val="00CA10FE"/>
    <w:rsid w:val="00CA1193"/>
    <w:rsid w:val="00CA13AE"/>
    <w:rsid w:val="00CA1461"/>
    <w:rsid w:val="00CA14B7"/>
    <w:rsid w:val="00CA35E5"/>
    <w:rsid w:val="00CA70F1"/>
    <w:rsid w:val="00CA7220"/>
    <w:rsid w:val="00CB0EE0"/>
    <w:rsid w:val="00CB10EF"/>
    <w:rsid w:val="00CB144B"/>
    <w:rsid w:val="00CB1942"/>
    <w:rsid w:val="00CB1A9F"/>
    <w:rsid w:val="00CB1E71"/>
    <w:rsid w:val="00CB2289"/>
    <w:rsid w:val="00CB63EB"/>
    <w:rsid w:val="00CB707F"/>
    <w:rsid w:val="00CB7C38"/>
    <w:rsid w:val="00CC02B8"/>
    <w:rsid w:val="00CC0805"/>
    <w:rsid w:val="00CC0BCA"/>
    <w:rsid w:val="00CC1430"/>
    <w:rsid w:val="00CC1BF1"/>
    <w:rsid w:val="00CC1BFA"/>
    <w:rsid w:val="00CC2096"/>
    <w:rsid w:val="00CC2FD7"/>
    <w:rsid w:val="00CC302C"/>
    <w:rsid w:val="00CC3A1B"/>
    <w:rsid w:val="00CC4047"/>
    <w:rsid w:val="00CC4090"/>
    <w:rsid w:val="00CC40F5"/>
    <w:rsid w:val="00CC4DBE"/>
    <w:rsid w:val="00CC6BC8"/>
    <w:rsid w:val="00CC7145"/>
    <w:rsid w:val="00CD06B8"/>
    <w:rsid w:val="00CD186D"/>
    <w:rsid w:val="00CD1D87"/>
    <w:rsid w:val="00CD1F0D"/>
    <w:rsid w:val="00CD204A"/>
    <w:rsid w:val="00CD2119"/>
    <w:rsid w:val="00CD2681"/>
    <w:rsid w:val="00CD4F38"/>
    <w:rsid w:val="00CD5092"/>
    <w:rsid w:val="00CD79C7"/>
    <w:rsid w:val="00CE0FAC"/>
    <w:rsid w:val="00CE17EE"/>
    <w:rsid w:val="00CE1975"/>
    <w:rsid w:val="00CE263F"/>
    <w:rsid w:val="00CE2E0B"/>
    <w:rsid w:val="00CE41C8"/>
    <w:rsid w:val="00CE57E6"/>
    <w:rsid w:val="00CE5E51"/>
    <w:rsid w:val="00CE7FD5"/>
    <w:rsid w:val="00CF0FC4"/>
    <w:rsid w:val="00CF1AAE"/>
    <w:rsid w:val="00CF4952"/>
    <w:rsid w:val="00CF5204"/>
    <w:rsid w:val="00CF5283"/>
    <w:rsid w:val="00CF5C59"/>
    <w:rsid w:val="00CF7701"/>
    <w:rsid w:val="00D01602"/>
    <w:rsid w:val="00D01808"/>
    <w:rsid w:val="00D0237E"/>
    <w:rsid w:val="00D0313C"/>
    <w:rsid w:val="00D033F0"/>
    <w:rsid w:val="00D03741"/>
    <w:rsid w:val="00D038CB"/>
    <w:rsid w:val="00D03C80"/>
    <w:rsid w:val="00D05D1F"/>
    <w:rsid w:val="00D06039"/>
    <w:rsid w:val="00D066A5"/>
    <w:rsid w:val="00D06D8F"/>
    <w:rsid w:val="00D10158"/>
    <w:rsid w:val="00D1146B"/>
    <w:rsid w:val="00D118FD"/>
    <w:rsid w:val="00D127AE"/>
    <w:rsid w:val="00D130F7"/>
    <w:rsid w:val="00D14303"/>
    <w:rsid w:val="00D1461B"/>
    <w:rsid w:val="00D14BAF"/>
    <w:rsid w:val="00D15C28"/>
    <w:rsid w:val="00D162CE"/>
    <w:rsid w:val="00D16C24"/>
    <w:rsid w:val="00D20356"/>
    <w:rsid w:val="00D20CC3"/>
    <w:rsid w:val="00D21197"/>
    <w:rsid w:val="00D21AD2"/>
    <w:rsid w:val="00D21DC8"/>
    <w:rsid w:val="00D22EB2"/>
    <w:rsid w:val="00D25E61"/>
    <w:rsid w:val="00D26830"/>
    <w:rsid w:val="00D268B8"/>
    <w:rsid w:val="00D26C57"/>
    <w:rsid w:val="00D3224C"/>
    <w:rsid w:val="00D32673"/>
    <w:rsid w:val="00D327D8"/>
    <w:rsid w:val="00D32888"/>
    <w:rsid w:val="00D32FC8"/>
    <w:rsid w:val="00D33278"/>
    <w:rsid w:val="00D34957"/>
    <w:rsid w:val="00D34C31"/>
    <w:rsid w:val="00D34ED9"/>
    <w:rsid w:val="00D34F1B"/>
    <w:rsid w:val="00D36EC5"/>
    <w:rsid w:val="00D41C1F"/>
    <w:rsid w:val="00D442BA"/>
    <w:rsid w:val="00D45B8E"/>
    <w:rsid w:val="00D45F1B"/>
    <w:rsid w:val="00D464D3"/>
    <w:rsid w:val="00D47740"/>
    <w:rsid w:val="00D5027D"/>
    <w:rsid w:val="00D517CB"/>
    <w:rsid w:val="00D53481"/>
    <w:rsid w:val="00D55B3F"/>
    <w:rsid w:val="00D5661B"/>
    <w:rsid w:val="00D57AC1"/>
    <w:rsid w:val="00D57DC6"/>
    <w:rsid w:val="00D618BD"/>
    <w:rsid w:val="00D62376"/>
    <w:rsid w:val="00D630AE"/>
    <w:rsid w:val="00D6365F"/>
    <w:rsid w:val="00D63BF6"/>
    <w:rsid w:val="00D64531"/>
    <w:rsid w:val="00D645FD"/>
    <w:rsid w:val="00D647E6"/>
    <w:rsid w:val="00D64AC0"/>
    <w:rsid w:val="00D706FF"/>
    <w:rsid w:val="00D7103B"/>
    <w:rsid w:val="00D73908"/>
    <w:rsid w:val="00D740A4"/>
    <w:rsid w:val="00D7451F"/>
    <w:rsid w:val="00D766A4"/>
    <w:rsid w:val="00D766D4"/>
    <w:rsid w:val="00D7720C"/>
    <w:rsid w:val="00D80D34"/>
    <w:rsid w:val="00D815B0"/>
    <w:rsid w:val="00D81947"/>
    <w:rsid w:val="00D83AF1"/>
    <w:rsid w:val="00D849CE"/>
    <w:rsid w:val="00D86202"/>
    <w:rsid w:val="00D8632C"/>
    <w:rsid w:val="00D86D79"/>
    <w:rsid w:val="00D87A51"/>
    <w:rsid w:val="00D90AAA"/>
    <w:rsid w:val="00D90F56"/>
    <w:rsid w:val="00D90FEE"/>
    <w:rsid w:val="00D91104"/>
    <w:rsid w:val="00D914AB"/>
    <w:rsid w:val="00D91A1F"/>
    <w:rsid w:val="00D92A7F"/>
    <w:rsid w:val="00D93746"/>
    <w:rsid w:val="00D93F32"/>
    <w:rsid w:val="00D943D8"/>
    <w:rsid w:val="00D94C6B"/>
    <w:rsid w:val="00D94DDF"/>
    <w:rsid w:val="00D95182"/>
    <w:rsid w:val="00D95702"/>
    <w:rsid w:val="00D95F35"/>
    <w:rsid w:val="00D964B0"/>
    <w:rsid w:val="00D96DF4"/>
    <w:rsid w:val="00D96EAA"/>
    <w:rsid w:val="00D9745F"/>
    <w:rsid w:val="00DA0C9E"/>
    <w:rsid w:val="00DA1444"/>
    <w:rsid w:val="00DA1695"/>
    <w:rsid w:val="00DA2271"/>
    <w:rsid w:val="00DA2F38"/>
    <w:rsid w:val="00DA3028"/>
    <w:rsid w:val="00DA4EE4"/>
    <w:rsid w:val="00DA520B"/>
    <w:rsid w:val="00DA6EB4"/>
    <w:rsid w:val="00DA72FE"/>
    <w:rsid w:val="00DA79BD"/>
    <w:rsid w:val="00DB0753"/>
    <w:rsid w:val="00DB0D1D"/>
    <w:rsid w:val="00DB1BF8"/>
    <w:rsid w:val="00DB1CCE"/>
    <w:rsid w:val="00DB1E63"/>
    <w:rsid w:val="00DB22E2"/>
    <w:rsid w:val="00DB2E58"/>
    <w:rsid w:val="00DB35C7"/>
    <w:rsid w:val="00DB42C1"/>
    <w:rsid w:val="00DB4D1E"/>
    <w:rsid w:val="00DB6097"/>
    <w:rsid w:val="00DB6C49"/>
    <w:rsid w:val="00DB6EC8"/>
    <w:rsid w:val="00DB7901"/>
    <w:rsid w:val="00DC0117"/>
    <w:rsid w:val="00DC01E1"/>
    <w:rsid w:val="00DC05B6"/>
    <w:rsid w:val="00DC088C"/>
    <w:rsid w:val="00DC1558"/>
    <w:rsid w:val="00DC4453"/>
    <w:rsid w:val="00DC4823"/>
    <w:rsid w:val="00DC5607"/>
    <w:rsid w:val="00DC5F91"/>
    <w:rsid w:val="00DC5FBC"/>
    <w:rsid w:val="00DD01F3"/>
    <w:rsid w:val="00DD0387"/>
    <w:rsid w:val="00DD0540"/>
    <w:rsid w:val="00DD0CA8"/>
    <w:rsid w:val="00DD199A"/>
    <w:rsid w:val="00DD1CAF"/>
    <w:rsid w:val="00DD3D4D"/>
    <w:rsid w:val="00DD4599"/>
    <w:rsid w:val="00DD4BF9"/>
    <w:rsid w:val="00DD61E7"/>
    <w:rsid w:val="00DD631F"/>
    <w:rsid w:val="00DD6641"/>
    <w:rsid w:val="00DD6DA6"/>
    <w:rsid w:val="00DD72D1"/>
    <w:rsid w:val="00DD7382"/>
    <w:rsid w:val="00DD78E5"/>
    <w:rsid w:val="00DD7B3F"/>
    <w:rsid w:val="00DE0C4A"/>
    <w:rsid w:val="00DE0E1A"/>
    <w:rsid w:val="00DE1401"/>
    <w:rsid w:val="00DE1CE8"/>
    <w:rsid w:val="00DE23E4"/>
    <w:rsid w:val="00DE330F"/>
    <w:rsid w:val="00DE61B4"/>
    <w:rsid w:val="00DE6338"/>
    <w:rsid w:val="00DE63C8"/>
    <w:rsid w:val="00DE7FEC"/>
    <w:rsid w:val="00DF1DA7"/>
    <w:rsid w:val="00DF35DB"/>
    <w:rsid w:val="00DF6131"/>
    <w:rsid w:val="00DF6809"/>
    <w:rsid w:val="00E02894"/>
    <w:rsid w:val="00E02B67"/>
    <w:rsid w:val="00E034EB"/>
    <w:rsid w:val="00E047FB"/>
    <w:rsid w:val="00E05784"/>
    <w:rsid w:val="00E057FC"/>
    <w:rsid w:val="00E05ADF"/>
    <w:rsid w:val="00E064E0"/>
    <w:rsid w:val="00E1095E"/>
    <w:rsid w:val="00E11FA4"/>
    <w:rsid w:val="00E13BE3"/>
    <w:rsid w:val="00E1580C"/>
    <w:rsid w:val="00E15956"/>
    <w:rsid w:val="00E15AC6"/>
    <w:rsid w:val="00E16896"/>
    <w:rsid w:val="00E16C94"/>
    <w:rsid w:val="00E171FD"/>
    <w:rsid w:val="00E17F8F"/>
    <w:rsid w:val="00E20F69"/>
    <w:rsid w:val="00E212F7"/>
    <w:rsid w:val="00E22C9C"/>
    <w:rsid w:val="00E2367C"/>
    <w:rsid w:val="00E237D1"/>
    <w:rsid w:val="00E23831"/>
    <w:rsid w:val="00E24018"/>
    <w:rsid w:val="00E24826"/>
    <w:rsid w:val="00E26197"/>
    <w:rsid w:val="00E273C6"/>
    <w:rsid w:val="00E273F9"/>
    <w:rsid w:val="00E27773"/>
    <w:rsid w:val="00E30F12"/>
    <w:rsid w:val="00E31507"/>
    <w:rsid w:val="00E315B0"/>
    <w:rsid w:val="00E3213E"/>
    <w:rsid w:val="00E329F9"/>
    <w:rsid w:val="00E33918"/>
    <w:rsid w:val="00E33A6A"/>
    <w:rsid w:val="00E3432E"/>
    <w:rsid w:val="00E34C52"/>
    <w:rsid w:val="00E3519B"/>
    <w:rsid w:val="00E3527C"/>
    <w:rsid w:val="00E36F6E"/>
    <w:rsid w:val="00E37057"/>
    <w:rsid w:val="00E41516"/>
    <w:rsid w:val="00E41591"/>
    <w:rsid w:val="00E4167D"/>
    <w:rsid w:val="00E42689"/>
    <w:rsid w:val="00E42EF6"/>
    <w:rsid w:val="00E448AC"/>
    <w:rsid w:val="00E45AE9"/>
    <w:rsid w:val="00E47653"/>
    <w:rsid w:val="00E50731"/>
    <w:rsid w:val="00E509C4"/>
    <w:rsid w:val="00E51558"/>
    <w:rsid w:val="00E53545"/>
    <w:rsid w:val="00E53A01"/>
    <w:rsid w:val="00E542E7"/>
    <w:rsid w:val="00E546CD"/>
    <w:rsid w:val="00E560BC"/>
    <w:rsid w:val="00E56696"/>
    <w:rsid w:val="00E56A5E"/>
    <w:rsid w:val="00E575E9"/>
    <w:rsid w:val="00E57A4E"/>
    <w:rsid w:val="00E600B4"/>
    <w:rsid w:val="00E60AC4"/>
    <w:rsid w:val="00E621A6"/>
    <w:rsid w:val="00E622E7"/>
    <w:rsid w:val="00E63470"/>
    <w:rsid w:val="00E63C9A"/>
    <w:rsid w:val="00E64FCF"/>
    <w:rsid w:val="00E6688C"/>
    <w:rsid w:val="00E669CC"/>
    <w:rsid w:val="00E67890"/>
    <w:rsid w:val="00E70449"/>
    <w:rsid w:val="00E70F75"/>
    <w:rsid w:val="00E756B7"/>
    <w:rsid w:val="00E75A42"/>
    <w:rsid w:val="00E7601F"/>
    <w:rsid w:val="00E761FC"/>
    <w:rsid w:val="00E7667B"/>
    <w:rsid w:val="00E76A62"/>
    <w:rsid w:val="00E76DC4"/>
    <w:rsid w:val="00E80C39"/>
    <w:rsid w:val="00E82493"/>
    <w:rsid w:val="00E8315A"/>
    <w:rsid w:val="00E8338D"/>
    <w:rsid w:val="00E833E9"/>
    <w:rsid w:val="00E8400A"/>
    <w:rsid w:val="00E85D57"/>
    <w:rsid w:val="00E865BC"/>
    <w:rsid w:val="00E86D4D"/>
    <w:rsid w:val="00E86E1C"/>
    <w:rsid w:val="00E8729C"/>
    <w:rsid w:val="00E87794"/>
    <w:rsid w:val="00E90859"/>
    <w:rsid w:val="00E90CC0"/>
    <w:rsid w:val="00E9169E"/>
    <w:rsid w:val="00E922BD"/>
    <w:rsid w:val="00E923F0"/>
    <w:rsid w:val="00E94797"/>
    <w:rsid w:val="00E95C8D"/>
    <w:rsid w:val="00E95EC3"/>
    <w:rsid w:val="00E96387"/>
    <w:rsid w:val="00EA02C0"/>
    <w:rsid w:val="00EA3AD7"/>
    <w:rsid w:val="00EA3F7D"/>
    <w:rsid w:val="00EA4CF5"/>
    <w:rsid w:val="00EA6D48"/>
    <w:rsid w:val="00EA6F3B"/>
    <w:rsid w:val="00EA718B"/>
    <w:rsid w:val="00EA7ACA"/>
    <w:rsid w:val="00EB017D"/>
    <w:rsid w:val="00EB06A7"/>
    <w:rsid w:val="00EB0701"/>
    <w:rsid w:val="00EB0782"/>
    <w:rsid w:val="00EB0E5D"/>
    <w:rsid w:val="00EB2621"/>
    <w:rsid w:val="00EB2B6C"/>
    <w:rsid w:val="00EB2D31"/>
    <w:rsid w:val="00EB36EE"/>
    <w:rsid w:val="00EB37D2"/>
    <w:rsid w:val="00EB5EA4"/>
    <w:rsid w:val="00EB676F"/>
    <w:rsid w:val="00EB6CA0"/>
    <w:rsid w:val="00EB70E3"/>
    <w:rsid w:val="00EC05EF"/>
    <w:rsid w:val="00EC0CBE"/>
    <w:rsid w:val="00EC1B85"/>
    <w:rsid w:val="00EC31E9"/>
    <w:rsid w:val="00EC3EF6"/>
    <w:rsid w:val="00EC5B6A"/>
    <w:rsid w:val="00EC6B33"/>
    <w:rsid w:val="00ED09E2"/>
    <w:rsid w:val="00ED5470"/>
    <w:rsid w:val="00ED6807"/>
    <w:rsid w:val="00ED7686"/>
    <w:rsid w:val="00ED7A43"/>
    <w:rsid w:val="00EE0771"/>
    <w:rsid w:val="00EE0D50"/>
    <w:rsid w:val="00EE1309"/>
    <w:rsid w:val="00EE26B7"/>
    <w:rsid w:val="00EE3822"/>
    <w:rsid w:val="00EE4CDC"/>
    <w:rsid w:val="00EE78AF"/>
    <w:rsid w:val="00EE7F72"/>
    <w:rsid w:val="00EF0A87"/>
    <w:rsid w:val="00EF1392"/>
    <w:rsid w:val="00EF1581"/>
    <w:rsid w:val="00EF4A52"/>
    <w:rsid w:val="00EF68C6"/>
    <w:rsid w:val="00EF736F"/>
    <w:rsid w:val="00F030A2"/>
    <w:rsid w:val="00F0448D"/>
    <w:rsid w:val="00F0505B"/>
    <w:rsid w:val="00F0560F"/>
    <w:rsid w:val="00F05E88"/>
    <w:rsid w:val="00F06169"/>
    <w:rsid w:val="00F07AB3"/>
    <w:rsid w:val="00F100B2"/>
    <w:rsid w:val="00F109A4"/>
    <w:rsid w:val="00F10BFB"/>
    <w:rsid w:val="00F11E9E"/>
    <w:rsid w:val="00F11F78"/>
    <w:rsid w:val="00F13135"/>
    <w:rsid w:val="00F14FF1"/>
    <w:rsid w:val="00F16888"/>
    <w:rsid w:val="00F1689A"/>
    <w:rsid w:val="00F204C1"/>
    <w:rsid w:val="00F20FE5"/>
    <w:rsid w:val="00F2239B"/>
    <w:rsid w:val="00F226BD"/>
    <w:rsid w:val="00F24D29"/>
    <w:rsid w:val="00F253B4"/>
    <w:rsid w:val="00F2588C"/>
    <w:rsid w:val="00F25C40"/>
    <w:rsid w:val="00F26E0D"/>
    <w:rsid w:val="00F277EE"/>
    <w:rsid w:val="00F30777"/>
    <w:rsid w:val="00F31ACB"/>
    <w:rsid w:val="00F322FF"/>
    <w:rsid w:val="00F34C69"/>
    <w:rsid w:val="00F34D76"/>
    <w:rsid w:val="00F35CBA"/>
    <w:rsid w:val="00F35D37"/>
    <w:rsid w:val="00F362D1"/>
    <w:rsid w:val="00F37622"/>
    <w:rsid w:val="00F406AA"/>
    <w:rsid w:val="00F409C4"/>
    <w:rsid w:val="00F40FBA"/>
    <w:rsid w:val="00F415E6"/>
    <w:rsid w:val="00F42F9E"/>
    <w:rsid w:val="00F45035"/>
    <w:rsid w:val="00F4584D"/>
    <w:rsid w:val="00F46841"/>
    <w:rsid w:val="00F50144"/>
    <w:rsid w:val="00F50272"/>
    <w:rsid w:val="00F51342"/>
    <w:rsid w:val="00F524DE"/>
    <w:rsid w:val="00F534A4"/>
    <w:rsid w:val="00F53870"/>
    <w:rsid w:val="00F53CF5"/>
    <w:rsid w:val="00F55068"/>
    <w:rsid w:val="00F55948"/>
    <w:rsid w:val="00F55A43"/>
    <w:rsid w:val="00F56C11"/>
    <w:rsid w:val="00F57A6B"/>
    <w:rsid w:val="00F57E59"/>
    <w:rsid w:val="00F57EBA"/>
    <w:rsid w:val="00F57FF1"/>
    <w:rsid w:val="00F6072B"/>
    <w:rsid w:val="00F61289"/>
    <w:rsid w:val="00F623D3"/>
    <w:rsid w:val="00F625DB"/>
    <w:rsid w:val="00F640E3"/>
    <w:rsid w:val="00F6518B"/>
    <w:rsid w:val="00F654DD"/>
    <w:rsid w:val="00F65E5A"/>
    <w:rsid w:val="00F666DC"/>
    <w:rsid w:val="00F66C08"/>
    <w:rsid w:val="00F67F56"/>
    <w:rsid w:val="00F70844"/>
    <w:rsid w:val="00F74458"/>
    <w:rsid w:val="00F748C4"/>
    <w:rsid w:val="00F7602F"/>
    <w:rsid w:val="00F7641F"/>
    <w:rsid w:val="00F7762E"/>
    <w:rsid w:val="00F77A13"/>
    <w:rsid w:val="00F80098"/>
    <w:rsid w:val="00F80183"/>
    <w:rsid w:val="00F8109E"/>
    <w:rsid w:val="00F811B0"/>
    <w:rsid w:val="00F8149C"/>
    <w:rsid w:val="00F82D23"/>
    <w:rsid w:val="00F82F1E"/>
    <w:rsid w:val="00F83110"/>
    <w:rsid w:val="00F83293"/>
    <w:rsid w:val="00F8385E"/>
    <w:rsid w:val="00F83AE9"/>
    <w:rsid w:val="00F84ABA"/>
    <w:rsid w:val="00F8638C"/>
    <w:rsid w:val="00F87003"/>
    <w:rsid w:val="00F8789E"/>
    <w:rsid w:val="00F87943"/>
    <w:rsid w:val="00F879A7"/>
    <w:rsid w:val="00F908E6"/>
    <w:rsid w:val="00F911DE"/>
    <w:rsid w:val="00F93949"/>
    <w:rsid w:val="00F940F5"/>
    <w:rsid w:val="00F9524A"/>
    <w:rsid w:val="00F95E5F"/>
    <w:rsid w:val="00F9778A"/>
    <w:rsid w:val="00FA145C"/>
    <w:rsid w:val="00FA2B6D"/>
    <w:rsid w:val="00FA317F"/>
    <w:rsid w:val="00FA3858"/>
    <w:rsid w:val="00FA3DB2"/>
    <w:rsid w:val="00FA5CD0"/>
    <w:rsid w:val="00FA783E"/>
    <w:rsid w:val="00FB18EB"/>
    <w:rsid w:val="00FB1A2A"/>
    <w:rsid w:val="00FB692F"/>
    <w:rsid w:val="00FB7507"/>
    <w:rsid w:val="00FB7826"/>
    <w:rsid w:val="00FB78BC"/>
    <w:rsid w:val="00FC166D"/>
    <w:rsid w:val="00FC1A1B"/>
    <w:rsid w:val="00FC1BB3"/>
    <w:rsid w:val="00FC28E5"/>
    <w:rsid w:val="00FC2A7F"/>
    <w:rsid w:val="00FC2F70"/>
    <w:rsid w:val="00FC3FB9"/>
    <w:rsid w:val="00FC4556"/>
    <w:rsid w:val="00FC4A8E"/>
    <w:rsid w:val="00FC4B25"/>
    <w:rsid w:val="00FC5866"/>
    <w:rsid w:val="00FC650D"/>
    <w:rsid w:val="00FD0E6F"/>
    <w:rsid w:val="00FD15D8"/>
    <w:rsid w:val="00FD15DD"/>
    <w:rsid w:val="00FD245D"/>
    <w:rsid w:val="00FD30FF"/>
    <w:rsid w:val="00FD4127"/>
    <w:rsid w:val="00FD4543"/>
    <w:rsid w:val="00FD4578"/>
    <w:rsid w:val="00FD66BE"/>
    <w:rsid w:val="00FE3103"/>
    <w:rsid w:val="00FE4352"/>
    <w:rsid w:val="00FE455F"/>
    <w:rsid w:val="00FE6D1A"/>
    <w:rsid w:val="00FF0FCB"/>
    <w:rsid w:val="00FF21B8"/>
    <w:rsid w:val="00FF30C0"/>
    <w:rsid w:val="00FF354B"/>
    <w:rsid w:val="00FF4581"/>
    <w:rsid w:val="00FF46B1"/>
    <w:rsid w:val="00FF4FBE"/>
    <w:rsid w:val="00FF61BE"/>
    <w:rsid w:val="00FF72D1"/>
    <w:rsid w:val="00FF7B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D4F9CE4-1E23-47D9-85C1-8A8D64E0B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FBC"/>
    <w:pPr>
      <w:spacing w:after="0" w:line="240" w:lineRule="auto"/>
    </w:pPr>
    <w:rPr>
      <w:rFonts w:ascii="Times New Roman" w:eastAsia="Times New Roman" w:hAnsi="Times New Roman" w:cs="Times New Roman"/>
      <w:sz w:val="30"/>
      <w:szCs w:val="24"/>
      <w:lang w:eastAsia="ru-RU"/>
    </w:rPr>
  </w:style>
  <w:style w:type="paragraph" w:styleId="1">
    <w:name w:val="heading 1"/>
    <w:basedOn w:val="a"/>
    <w:next w:val="a"/>
    <w:link w:val="10"/>
    <w:qFormat/>
    <w:rsid w:val="00E669CC"/>
    <w:pPr>
      <w:keepNext/>
      <w:spacing w:line="360" w:lineRule="auto"/>
      <w:jc w:val="both"/>
      <w:outlineLvl w:val="0"/>
    </w:pPr>
  </w:style>
  <w:style w:type="paragraph" w:styleId="2">
    <w:name w:val="heading 2"/>
    <w:basedOn w:val="a"/>
    <w:next w:val="a"/>
    <w:link w:val="20"/>
    <w:qFormat/>
    <w:rsid w:val="00E669CC"/>
    <w:pPr>
      <w:keepNext/>
      <w:jc w:val="center"/>
      <w:outlineLvl w:val="1"/>
    </w:pPr>
  </w:style>
  <w:style w:type="paragraph" w:styleId="3">
    <w:name w:val="heading 3"/>
    <w:basedOn w:val="a"/>
    <w:next w:val="a"/>
    <w:link w:val="30"/>
    <w:qFormat/>
    <w:rsid w:val="00E669CC"/>
    <w:pPr>
      <w:keepNext/>
      <w:ind w:firstLine="720"/>
      <w:jc w:val="both"/>
      <w:outlineLvl w:val="2"/>
    </w:pPr>
  </w:style>
  <w:style w:type="paragraph" w:styleId="4">
    <w:name w:val="heading 4"/>
    <w:basedOn w:val="a"/>
    <w:next w:val="a"/>
    <w:link w:val="40"/>
    <w:qFormat/>
    <w:rsid w:val="00E669CC"/>
    <w:pPr>
      <w:keepNext/>
      <w:jc w:val="center"/>
      <w:outlineLvl w:val="3"/>
    </w:pPr>
    <w:rPr>
      <w:sz w:val="32"/>
    </w:rPr>
  </w:style>
  <w:style w:type="paragraph" w:styleId="5">
    <w:name w:val="heading 5"/>
    <w:basedOn w:val="a"/>
    <w:next w:val="a"/>
    <w:link w:val="50"/>
    <w:qFormat/>
    <w:rsid w:val="00E669CC"/>
    <w:pPr>
      <w:keepNext/>
      <w:ind w:firstLine="6660"/>
      <w:jc w:val="right"/>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669CC"/>
    <w:rPr>
      <w:rFonts w:ascii="Times New Roman" w:eastAsia="Times New Roman" w:hAnsi="Times New Roman" w:cs="Times New Roman"/>
      <w:sz w:val="30"/>
      <w:szCs w:val="24"/>
      <w:lang w:eastAsia="ru-RU"/>
    </w:rPr>
  </w:style>
  <w:style w:type="character" w:customStyle="1" w:styleId="20">
    <w:name w:val="Заголовок 2 Знак"/>
    <w:basedOn w:val="a0"/>
    <w:link w:val="2"/>
    <w:rsid w:val="00E669CC"/>
    <w:rPr>
      <w:rFonts w:ascii="Times New Roman" w:eastAsia="Times New Roman" w:hAnsi="Times New Roman" w:cs="Times New Roman"/>
      <w:sz w:val="30"/>
      <w:szCs w:val="24"/>
      <w:lang w:eastAsia="ru-RU"/>
    </w:rPr>
  </w:style>
  <w:style w:type="character" w:customStyle="1" w:styleId="30">
    <w:name w:val="Заголовок 3 Знак"/>
    <w:basedOn w:val="a0"/>
    <w:link w:val="3"/>
    <w:rsid w:val="00E669CC"/>
    <w:rPr>
      <w:rFonts w:ascii="Times New Roman" w:eastAsia="Times New Roman" w:hAnsi="Times New Roman" w:cs="Times New Roman"/>
      <w:sz w:val="30"/>
      <w:szCs w:val="24"/>
      <w:lang w:eastAsia="ru-RU"/>
    </w:rPr>
  </w:style>
  <w:style w:type="character" w:customStyle="1" w:styleId="40">
    <w:name w:val="Заголовок 4 Знак"/>
    <w:basedOn w:val="a0"/>
    <w:link w:val="4"/>
    <w:rsid w:val="00E669CC"/>
    <w:rPr>
      <w:rFonts w:ascii="Times New Roman" w:eastAsia="Times New Roman" w:hAnsi="Times New Roman" w:cs="Times New Roman"/>
      <w:sz w:val="32"/>
      <w:szCs w:val="24"/>
      <w:lang w:eastAsia="ru-RU"/>
    </w:rPr>
  </w:style>
  <w:style w:type="character" w:customStyle="1" w:styleId="50">
    <w:name w:val="Заголовок 5 Знак"/>
    <w:basedOn w:val="a0"/>
    <w:link w:val="5"/>
    <w:rsid w:val="00E669CC"/>
    <w:rPr>
      <w:rFonts w:ascii="Times New Roman" w:eastAsia="Times New Roman" w:hAnsi="Times New Roman" w:cs="Times New Roman"/>
      <w:sz w:val="30"/>
      <w:szCs w:val="24"/>
      <w:lang w:eastAsia="ru-RU"/>
    </w:rPr>
  </w:style>
  <w:style w:type="paragraph" w:customStyle="1" w:styleId="ConsNonformat">
    <w:name w:val="ConsNonformat"/>
    <w:uiPriority w:val="99"/>
    <w:rsid w:val="00223E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uiPriority w:val="99"/>
    <w:rsid w:val="00223EB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link w:val="ConsPlusNormal0"/>
    <w:qFormat/>
    <w:rsid w:val="00223EB8"/>
    <w:pPr>
      <w:autoSpaceDE w:val="0"/>
      <w:autoSpaceDN w:val="0"/>
      <w:adjustRightInd w:val="0"/>
      <w:spacing w:after="0" w:line="240" w:lineRule="auto"/>
    </w:pPr>
    <w:rPr>
      <w:rFonts w:ascii="Times New Roman" w:eastAsia="Times New Roman" w:hAnsi="Times New Roman" w:cs="Times New Roman"/>
      <w:sz w:val="30"/>
      <w:szCs w:val="30"/>
      <w:lang w:eastAsia="ru-RU"/>
    </w:rPr>
  </w:style>
  <w:style w:type="character" w:customStyle="1" w:styleId="ConsPlusNormal0">
    <w:name w:val="ConsPlusNormal Знак"/>
    <w:link w:val="ConsPlusNormal"/>
    <w:locked/>
    <w:rsid w:val="00107A6F"/>
    <w:rPr>
      <w:rFonts w:ascii="Times New Roman" w:eastAsia="Times New Roman" w:hAnsi="Times New Roman" w:cs="Times New Roman"/>
      <w:sz w:val="30"/>
      <w:szCs w:val="30"/>
      <w:lang w:eastAsia="ru-RU"/>
    </w:rPr>
  </w:style>
  <w:style w:type="paragraph" w:customStyle="1" w:styleId="newncpi">
    <w:name w:val="newncpi"/>
    <w:basedOn w:val="a"/>
    <w:qFormat/>
    <w:rsid w:val="00223EB8"/>
    <w:pPr>
      <w:autoSpaceDE w:val="0"/>
      <w:autoSpaceDN w:val="0"/>
      <w:ind w:firstLine="567"/>
      <w:jc w:val="both"/>
    </w:pPr>
    <w:rPr>
      <w:sz w:val="24"/>
    </w:rPr>
  </w:style>
  <w:style w:type="paragraph" w:customStyle="1" w:styleId="ConsPlusNonformat">
    <w:name w:val="ConsPlusNonformat"/>
    <w:rsid w:val="00223E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ppend1">
    <w:name w:val="append1"/>
    <w:basedOn w:val="a"/>
    <w:qFormat/>
    <w:rsid w:val="00223EB8"/>
    <w:pPr>
      <w:spacing w:after="28"/>
    </w:pPr>
    <w:rPr>
      <w:sz w:val="22"/>
      <w:szCs w:val="22"/>
    </w:rPr>
  </w:style>
  <w:style w:type="character" w:styleId="a3">
    <w:name w:val="Hyperlink"/>
    <w:basedOn w:val="a0"/>
    <w:uiPriority w:val="99"/>
    <w:unhideWhenUsed/>
    <w:rsid w:val="00223EB8"/>
    <w:rPr>
      <w:color w:val="0000FF"/>
      <w:u w:val="single"/>
    </w:rPr>
  </w:style>
  <w:style w:type="table" w:styleId="a4">
    <w:name w:val="Table Grid"/>
    <w:basedOn w:val="a1"/>
    <w:uiPriority w:val="59"/>
    <w:qFormat/>
    <w:rsid w:val="00CE7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33BD4"/>
    <w:pPr>
      <w:tabs>
        <w:tab w:val="center" w:pos="4677"/>
        <w:tab w:val="right" w:pos="9355"/>
      </w:tabs>
    </w:pPr>
  </w:style>
  <w:style w:type="character" w:customStyle="1" w:styleId="a6">
    <w:name w:val="Верхний колонтитул Знак"/>
    <w:basedOn w:val="a0"/>
    <w:link w:val="a5"/>
    <w:uiPriority w:val="99"/>
    <w:rsid w:val="00433BD4"/>
    <w:rPr>
      <w:rFonts w:ascii="Times New Roman" w:eastAsia="Times New Roman" w:hAnsi="Times New Roman" w:cs="Times New Roman"/>
      <w:sz w:val="30"/>
      <w:szCs w:val="24"/>
      <w:lang w:eastAsia="ru-RU"/>
    </w:rPr>
  </w:style>
  <w:style w:type="paragraph" w:styleId="a7">
    <w:name w:val="footer"/>
    <w:basedOn w:val="a"/>
    <w:link w:val="a8"/>
    <w:uiPriority w:val="99"/>
    <w:unhideWhenUsed/>
    <w:rsid w:val="00433BD4"/>
    <w:pPr>
      <w:tabs>
        <w:tab w:val="center" w:pos="4677"/>
        <w:tab w:val="right" w:pos="9355"/>
      </w:tabs>
    </w:pPr>
  </w:style>
  <w:style w:type="character" w:customStyle="1" w:styleId="a8">
    <w:name w:val="Нижний колонтитул Знак"/>
    <w:basedOn w:val="a0"/>
    <w:link w:val="a7"/>
    <w:uiPriority w:val="99"/>
    <w:rsid w:val="00433BD4"/>
    <w:rPr>
      <w:rFonts w:ascii="Times New Roman" w:eastAsia="Times New Roman" w:hAnsi="Times New Roman" w:cs="Times New Roman"/>
      <w:sz w:val="30"/>
      <w:szCs w:val="24"/>
      <w:lang w:eastAsia="ru-RU"/>
    </w:rPr>
  </w:style>
  <w:style w:type="paragraph" w:styleId="a9">
    <w:name w:val="Balloon Text"/>
    <w:basedOn w:val="a"/>
    <w:link w:val="aa"/>
    <w:uiPriority w:val="99"/>
    <w:semiHidden/>
    <w:unhideWhenUsed/>
    <w:rsid w:val="00112BEF"/>
    <w:rPr>
      <w:rFonts w:ascii="Tahoma" w:hAnsi="Tahoma" w:cs="Tahoma"/>
      <w:sz w:val="16"/>
      <w:szCs w:val="16"/>
    </w:rPr>
  </w:style>
  <w:style w:type="character" w:customStyle="1" w:styleId="aa">
    <w:name w:val="Текст выноски Знак"/>
    <w:basedOn w:val="a0"/>
    <w:link w:val="a9"/>
    <w:uiPriority w:val="99"/>
    <w:semiHidden/>
    <w:rsid w:val="00112BEF"/>
    <w:rPr>
      <w:rFonts w:ascii="Tahoma" w:eastAsia="Times New Roman" w:hAnsi="Tahoma" w:cs="Tahoma"/>
      <w:sz w:val="16"/>
      <w:szCs w:val="16"/>
      <w:lang w:eastAsia="ru-RU"/>
    </w:rPr>
  </w:style>
  <w:style w:type="paragraph" w:customStyle="1" w:styleId="titlep">
    <w:name w:val="titlep"/>
    <w:basedOn w:val="a"/>
    <w:qFormat/>
    <w:rsid w:val="008074E5"/>
    <w:pPr>
      <w:spacing w:before="240" w:after="240"/>
      <w:jc w:val="center"/>
    </w:pPr>
    <w:rPr>
      <w:b/>
      <w:bCs/>
      <w:sz w:val="24"/>
    </w:rPr>
  </w:style>
  <w:style w:type="paragraph" w:customStyle="1" w:styleId="onestring">
    <w:name w:val="onestring"/>
    <w:basedOn w:val="a"/>
    <w:qFormat/>
    <w:rsid w:val="008074E5"/>
    <w:pPr>
      <w:jc w:val="right"/>
    </w:pPr>
    <w:rPr>
      <w:sz w:val="22"/>
      <w:szCs w:val="22"/>
    </w:rPr>
  </w:style>
  <w:style w:type="paragraph" w:customStyle="1" w:styleId="snoski">
    <w:name w:val="snoski"/>
    <w:basedOn w:val="a"/>
    <w:qFormat/>
    <w:rsid w:val="008074E5"/>
    <w:pPr>
      <w:ind w:firstLine="567"/>
      <w:jc w:val="both"/>
    </w:pPr>
    <w:rPr>
      <w:sz w:val="20"/>
      <w:szCs w:val="20"/>
    </w:rPr>
  </w:style>
  <w:style w:type="paragraph" w:customStyle="1" w:styleId="snoskiline">
    <w:name w:val="snoskiline"/>
    <w:basedOn w:val="a"/>
    <w:qFormat/>
    <w:rsid w:val="008074E5"/>
    <w:pPr>
      <w:jc w:val="both"/>
    </w:pPr>
    <w:rPr>
      <w:sz w:val="20"/>
      <w:szCs w:val="20"/>
    </w:rPr>
  </w:style>
  <w:style w:type="paragraph" w:customStyle="1" w:styleId="table10">
    <w:name w:val="table10"/>
    <w:basedOn w:val="a"/>
    <w:qFormat/>
    <w:rsid w:val="008074E5"/>
    <w:rPr>
      <w:sz w:val="20"/>
      <w:szCs w:val="20"/>
    </w:rPr>
  </w:style>
  <w:style w:type="paragraph" w:customStyle="1" w:styleId="append">
    <w:name w:val="append"/>
    <w:basedOn w:val="a"/>
    <w:qFormat/>
    <w:rsid w:val="008074E5"/>
    <w:rPr>
      <w:sz w:val="22"/>
      <w:szCs w:val="22"/>
    </w:rPr>
  </w:style>
  <w:style w:type="paragraph" w:customStyle="1" w:styleId="newncpi0">
    <w:name w:val="newncpi0"/>
    <w:basedOn w:val="a"/>
    <w:qFormat/>
    <w:rsid w:val="008074E5"/>
    <w:pPr>
      <w:jc w:val="both"/>
    </w:pPr>
    <w:rPr>
      <w:sz w:val="24"/>
    </w:rPr>
  </w:style>
  <w:style w:type="paragraph" w:customStyle="1" w:styleId="edizmeren">
    <w:name w:val="edizmeren"/>
    <w:basedOn w:val="a"/>
    <w:qFormat/>
    <w:rsid w:val="008074E5"/>
    <w:pPr>
      <w:jc w:val="right"/>
    </w:pPr>
    <w:rPr>
      <w:sz w:val="20"/>
      <w:szCs w:val="20"/>
    </w:rPr>
  </w:style>
  <w:style w:type="paragraph" w:customStyle="1" w:styleId="undline">
    <w:name w:val="undline"/>
    <w:basedOn w:val="a"/>
    <w:qFormat/>
    <w:rsid w:val="008074E5"/>
    <w:pPr>
      <w:jc w:val="both"/>
    </w:pPr>
    <w:rPr>
      <w:sz w:val="20"/>
      <w:szCs w:val="20"/>
    </w:rPr>
  </w:style>
  <w:style w:type="paragraph" w:customStyle="1" w:styleId="Z1">
    <w:name w:val="Z1"/>
    <w:autoRedefine/>
    <w:rsid w:val="00FA783E"/>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color w:val="7F7F7F" w:themeColor="text1" w:themeTint="80"/>
      <w:sz w:val="30"/>
      <w:szCs w:val="30"/>
      <w:lang w:eastAsia="ru-RU"/>
    </w:rPr>
  </w:style>
  <w:style w:type="paragraph" w:customStyle="1" w:styleId="endform">
    <w:name w:val="endform"/>
    <w:basedOn w:val="a"/>
    <w:rsid w:val="00333CC2"/>
    <w:pPr>
      <w:ind w:firstLine="567"/>
      <w:jc w:val="both"/>
    </w:pPr>
    <w:rPr>
      <w:sz w:val="24"/>
    </w:rPr>
  </w:style>
  <w:style w:type="paragraph" w:styleId="ab">
    <w:name w:val="Body Text Indent"/>
    <w:basedOn w:val="a"/>
    <w:link w:val="ac"/>
    <w:unhideWhenUsed/>
    <w:rsid w:val="00621052"/>
    <w:pPr>
      <w:spacing w:after="120"/>
      <w:ind w:left="283"/>
    </w:pPr>
  </w:style>
  <w:style w:type="character" w:customStyle="1" w:styleId="ac">
    <w:name w:val="Основной текст с отступом Знак"/>
    <w:basedOn w:val="a0"/>
    <w:link w:val="ab"/>
    <w:uiPriority w:val="99"/>
    <w:rsid w:val="00621052"/>
    <w:rPr>
      <w:rFonts w:ascii="Times New Roman" w:eastAsia="Times New Roman" w:hAnsi="Times New Roman" w:cs="Times New Roman"/>
      <w:sz w:val="30"/>
      <w:szCs w:val="24"/>
      <w:lang w:eastAsia="ru-RU"/>
    </w:rPr>
  </w:style>
  <w:style w:type="paragraph" w:customStyle="1" w:styleId="nonumheader">
    <w:name w:val="nonumheader"/>
    <w:basedOn w:val="a"/>
    <w:rsid w:val="009E7095"/>
    <w:pPr>
      <w:spacing w:before="240" w:after="240"/>
      <w:jc w:val="center"/>
    </w:pPr>
    <w:rPr>
      <w:b/>
      <w:bCs/>
      <w:sz w:val="24"/>
    </w:rPr>
  </w:style>
  <w:style w:type="paragraph" w:styleId="ad">
    <w:name w:val="List Paragraph"/>
    <w:basedOn w:val="a"/>
    <w:qFormat/>
    <w:rsid w:val="00D20CC3"/>
    <w:pPr>
      <w:ind w:left="720"/>
      <w:contextualSpacing/>
    </w:pPr>
  </w:style>
  <w:style w:type="paragraph" w:customStyle="1" w:styleId="begform">
    <w:name w:val="begform"/>
    <w:basedOn w:val="a"/>
    <w:rsid w:val="00F74458"/>
    <w:pPr>
      <w:ind w:firstLine="567"/>
      <w:jc w:val="both"/>
    </w:pPr>
    <w:rPr>
      <w:rFonts w:eastAsiaTheme="minorEastAsia"/>
      <w:sz w:val="24"/>
    </w:rPr>
  </w:style>
  <w:style w:type="paragraph" w:customStyle="1" w:styleId="11">
    <w:name w:val="Без интервала1"/>
    <w:rsid w:val="00F74458"/>
    <w:pPr>
      <w:spacing w:after="0" w:line="240" w:lineRule="auto"/>
    </w:pPr>
    <w:rPr>
      <w:rFonts w:ascii="Calibri" w:eastAsia="Times New Roman" w:hAnsi="Calibri" w:cs="Times New Roman"/>
    </w:rPr>
  </w:style>
  <w:style w:type="character" w:customStyle="1" w:styleId="12">
    <w:name w:val="Основной текст1"/>
    <w:basedOn w:val="a0"/>
    <w:rsid w:val="00752B2D"/>
    <w:rPr>
      <w:color w:val="000000"/>
      <w:spacing w:val="0"/>
      <w:w w:val="100"/>
      <w:position w:val="0"/>
      <w:sz w:val="27"/>
      <w:szCs w:val="27"/>
      <w:shd w:val="clear" w:color="auto" w:fill="FFFFFF"/>
      <w:lang w:val="ru-RU"/>
    </w:rPr>
  </w:style>
  <w:style w:type="paragraph" w:styleId="21">
    <w:name w:val="Body Text Indent 2"/>
    <w:basedOn w:val="a"/>
    <w:link w:val="22"/>
    <w:rsid w:val="00E669CC"/>
    <w:pPr>
      <w:ind w:firstLine="720"/>
      <w:jc w:val="both"/>
    </w:pPr>
  </w:style>
  <w:style w:type="character" w:customStyle="1" w:styleId="22">
    <w:name w:val="Основной текст с отступом 2 Знак"/>
    <w:basedOn w:val="a0"/>
    <w:link w:val="21"/>
    <w:rsid w:val="00E669CC"/>
    <w:rPr>
      <w:rFonts w:ascii="Times New Roman" w:eastAsia="Times New Roman" w:hAnsi="Times New Roman" w:cs="Times New Roman"/>
      <w:sz w:val="30"/>
      <w:szCs w:val="24"/>
      <w:lang w:eastAsia="ru-RU"/>
    </w:rPr>
  </w:style>
  <w:style w:type="character" w:styleId="ae">
    <w:name w:val="page number"/>
    <w:basedOn w:val="a0"/>
    <w:rsid w:val="00E669CC"/>
  </w:style>
  <w:style w:type="paragraph" w:styleId="af">
    <w:name w:val="Body Text"/>
    <w:basedOn w:val="a"/>
    <w:link w:val="af0"/>
    <w:rsid w:val="00E669CC"/>
    <w:pPr>
      <w:jc w:val="both"/>
    </w:pPr>
  </w:style>
  <w:style w:type="character" w:customStyle="1" w:styleId="af0">
    <w:name w:val="Основной текст Знак"/>
    <w:basedOn w:val="a0"/>
    <w:link w:val="af"/>
    <w:rsid w:val="00E669CC"/>
    <w:rPr>
      <w:rFonts w:ascii="Times New Roman" w:eastAsia="Times New Roman" w:hAnsi="Times New Roman" w:cs="Times New Roman"/>
      <w:sz w:val="30"/>
      <w:szCs w:val="24"/>
      <w:lang w:eastAsia="ru-RU"/>
    </w:rPr>
  </w:style>
  <w:style w:type="paragraph" w:customStyle="1" w:styleId="af1">
    <w:name w:val="Знак"/>
    <w:basedOn w:val="a"/>
    <w:rsid w:val="00E669CC"/>
    <w:pPr>
      <w:spacing w:before="100" w:beforeAutospacing="1" w:after="100" w:afterAutospacing="1"/>
    </w:pPr>
    <w:rPr>
      <w:rFonts w:ascii="Tahoma" w:hAnsi="Tahoma"/>
      <w:sz w:val="20"/>
      <w:szCs w:val="20"/>
      <w:lang w:val="en-US" w:eastAsia="en-US"/>
    </w:rPr>
  </w:style>
  <w:style w:type="paragraph" w:styleId="23">
    <w:name w:val="Body Text 2"/>
    <w:basedOn w:val="a"/>
    <w:link w:val="24"/>
    <w:rsid w:val="00E669CC"/>
    <w:pPr>
      <w:spacing w:after="120" w:line="480" w:lineRule="auto"/>
    </w:pPr>
  </w:style>
  <w:style w:type="character" w:customStyle="1" w:styleId="24">
    <w:name w:val="Основной текст 2 Знак"/>
    <w:basedOn w:val="a0"/>
    <w:link w:val="23"/>
    <w:rsid w:val="00E669CC"/>
    <w:rPr>
      <w:rFonts w:ascii="Times New Roman" w:eastAsia="Times New Roman" w:hAnsi="Times New Roman" w:cs="Times New Roman"/>
      <w:sz w:val="30"/>
      <w:szCs w:val="24"/>
      <w:lang w:eastAsia="ru-RU"/>
    </w:rPr>
  </w:style>
  <w:style w:type="character" w:customStyle="1" w:styleId="af2">
    <w:name w:val="Основной текст_"/>
    <w:basedOn w:val="a0"/>
    <w:link w:val="31"/>
    <w:rsid w:val="00E669CC"/>
    <w:rPr>
      <w:sz w:val="27"/>
      <w:szCs w:val="27"/>
      <w:shd w:val="clear" w:color="auto" w:fill="FFFFFF"/>
    </w:rPr>
  </w:style>
  <w:style w:type="paragraph" w:customStyle="1" w:styleId="31">
    <w:name w:val="Основной текст3"/>
    <w:basedOn w:val="a"/>
    <w:link w:val="af2"/>
    <w:rsid w:val="00E669CC"/>
    <w:pPr>
      <w:widowControl w:val="0"/>
      <w:shd w:val="clear" w:color="auto" w:fill="FFFFFF"/>
      <w:spacing w:after="480" w:line="288" w:lineRule="exact"/>
    </w:pPr>
    <w:rPr>
      <w:rFonts w:asciiTheme="minorHAnsi" w:eastAsiaTheme="minorHAnsi" w:hAnsiTheme="minorHAnsi" w:cstheme="minorBidi"/>
      <w:sz w:val="27"/>
      <w:szCs w:val="27"/>
      <w:lang w:eastAsia="en-US"/>
    </w:rPr>
  </w:style>
  <w:style w:type="paragraph" w:customStyle="1" w:styleId="p-normal">
    <w:name w:val="p-normal"/>
    <w:basedOn w:val="a"/>
    <w:rsid w:val="00860BDB"/>
    <w:pPr>
      <w:spacing w:before="100" w:beforeAutospacing="1" w:after="100" w:afterAutospacing="1"/>
    </w:pPr>
    <w:rPr>
      <w:sz w:val="24"/>
    </w:rPr>
  </w:style>
  <w:style w:type="character" w:customStyle="1" w:styleId="h-normal">
    <w:name w:val="h-normal"/>
    <w:basedOn w:val="a0"/>
    <w:rsid w:val="00860BDB"/>
  </w:style>
  <w:style w:type="character" w:customStyle="1" w:styleId="colorff00ff">
    <w:name w:val="color__ff00ff"/>
    <w:basedOn w:val="a0"/>
    <w:rsid w:val="00860BDB"/>
  </w:style>
  <w:style w:type="character" w:customStyle="1" w:styleId="fake-non-breaking-space">
    <w:name w:val="fake-non-breaking-space"/>
    <w:basedOn w:val="a0"/>
    <w:rsid w:val="00860BDB"/>
  </w:style>
  <w:style w:type="paragraph" w:customStyle="1" w:styleId="agree">
    <w:name w:val="agree"/>
    <w:basedOn w:val="a"/>
    <w:qFormat/>
    <w:rsid w:val="00300FC4"/>
    <w:pPr>
      <w:spacing w:after="28"/>
    </w:pPr>
    <w:rPr>
      <w:rFonts w:eastAsiaTheme="minorEastAsia"/>
      <w:sz w:val="22"/>
      <w:szCs w:val="22"/>
    </w:rPr>
  </w:style>
  <w:style w:type="paragraph" w:styleId="af3">
    <w:name w:val="footnote text"/>
    <w:basedOn w:val="a"/>
    <w:link w:val="af4"/>
    <w:uiPriority w:val="99"/>
    <w:semiHidden/>
    <w:unhideWhenUsed/>
    <w:rsid w:val="0067793F"/>
    <w:rPr>
      <w:sz w:val="20"/>
      <w:szCs w:val="20"/>
    </w:rPr>
  </w:style>
  <w:style w:type="character" w:customStyle="1" w:styleId="af4">
    <w:name w:val="Текст сноски Знак"/>
    <w:basedOn w:val="a0"/>
    <w:link w:val="af3"/>
    <w:uiPriority w:val="99"/>
    <w:semiHidden/>
    <w:rsid w:val="0067793F"/>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67793F"/>
    <w:rPr>
      <w:vertAlign w:val="superscript"/>
    </w:rPr>
  </w:style>
  <w:style w:type="paragraph" w:styleId="af6">
    <w:name w:val="endnote text"/>
    <w:basedOn w:val="a"/>
    <w:link w:val="af7"/>
    <w:uiPriority w:val="99"/>
    <w:semiHidden/>
    <w:unhideWhenUsed/>
    <w:rsid w:val="00704AEA"/>
    <w:rPr>
      <w:sz w:val="20"/>
      <w:szCs w:val="20"/>
    </w:rPr>
  </w:style>
  <w:style w:type="character" w:customStyle="1" w:styleId="af7">
    <w:name w:val="Текст концевой сноски Знак"/>
    <w:basedOn w:val="a0"/>
    <w:link w:val="af6"/>
    <w:uiPriority w:val="99"/>
    <w:semiHidden/>
    <w:rsid w:val="00704AEA"/>
    <w:rPr>
      <w:rFonts w:ascii="Times New Roman" w:eastAsia="Times New Roman" w:hAnsi="Times New Roman" w:cs="Times New Roman"/>
      <w:sz w:val="20"/>
      <w:szCs w:val="20"/>
      <w:lang w:eastAsia="ru-RU"/>
    </w:rPr>
  </w:style>
  <w:style w:type="character" w:styleId="af8">
    <w:name w:val="endnote reference"/>
    <w:basedOn w:val="a0"/>
    <w:uiPriority w:val="99"/>
    <w:semiHidden/>
    <w:unhideWhenUsed/>
    <w:rsid w:val="00704AEA"/>
    <w:rPr>
      <w:vertAlign w:val="superscript"/>
    </w:rPr>
  </w:style>
  <w:style w:type="table" w:customStyle="1" w:styleId="13">
    <w:name w:val="Сетка таблицы1"/>
    <w:basedOn w:val="a1"/>
    <w:next w:val="a4"/>
    <w:uiPriority w:val="59"/>
    <w:rsid w:val="007F03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
    <w:rsid w:val="00DB2E58"/>
    <w:pPr>
      <w:spacing w:before="100" w:beforeAutospacing="1" w:after="100" w:afterAutospacing="1" w:line="273" w:lineRule="auto"/>
      <w:contextualSpacing/>
    </w:pPr>
    <w:rPr>
      <w:rFonts w:ascii="Calibri" w:hAnsi="Calibri"/>
      <w:color w:val="000000"/>
      <w:sz w:val="24"/>
    </w:rPr>
  </w:style>
  <w:style w:type="table" w:customStyle="1" w:styleId="25">
    <w:name w:val="Сетка таблицы2"/>
    <w:basedOn w:val="a1"/>
    <w:next w:val="a4"/>
    <w:uiPriority w:val="59"/>
    <w:rsid w:val="00E351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wrapper">
    <w:name w:val="word-wrapper"/>
    <w:basedOn w:val="a0"/>
    <w:rsid w:val="006D3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93955">
      <w:bodyDiv w:val="1"/>
      <w:marLeft w:val="0"/>
      <w:marRight w:val="0"/>
      <w:marTop w:val="0"/>
      <w:marBottom w:val="0"/>
      <w:divBdr>
        <w:top w:val="none" w:sz="0" w:space="0" w:color="auto"/>
        <w:left w:val="none" w:sz="0" w:space="0" w:color="auto"/>
        <w:bottom w:val="none" w:sz="0" w:space="0" w:color="auto"/>
        <w:right w:val="none" w:sz="0" w:space="0" w:color="auto"/>
      </w:divBdr>
    </w:div>
    <w:div w:id="281572548">
      <w:bodyDiv w:val="1"/>
      <w:marLeft w:val="0"/>
      <w:marRight w:val="0"/>
      <w:marTop w:val="0"/>
      <w:marBottom w:val="0"/>
      <w:divBdr>
        <w:top w:val="none" w:sz="0" w:space="0" w:color="auto"/>
        <w:left w:val="none" w:sz="0" w:space="0" w:color="auto"/>
        <w:bottom w:val="none" w:sz="0" w:space="0" w:color="auto"/>
        <w:right w:val="none" w:sz="0" w:space="0" w:color="auto"/>
      </w:divBdr>
    </w:div>
    <w:div w:id="397175290">
      <w:bodyDiv w:val="1"/>
      <w:marLeft w:val="0"/>
      <w:marRight w:val="0"/>
      <w:marTop w:val="0"/>
      <w:marBottom w:val="0"/>
      <w:divBdr>
        <w:top w:val="none" w:sz="0" w:space="0" w:color="auto"/>
        <w:left w:val="none" w:sz="0" w:space="0" w:color="auto"/>
        <w:bottom w:val="none" w:sz="0" w:space="0" w:color="auto"/>
        <w:right w:val="none" w:sz="0" w:space="0" w:color="auto"/>
      </w:divBdr>
    </w:div>
    <w:div w:id="437994826">
      <w:bodyDiv w:val="1"/>
      <w:marLeft w:val="0"/>
      <w:marRight w:val="0"/>
      <w:marTop w:val="0"/>
      <w:marBottom w:val="0"/>
      <w:divBdr>
        <w:top w:val="none" w:sz="0" w:space="0" w:color="auto"/>
        <w:left w:val="none" w:sz="0" w:space="0" w:color="auto"/>
        <w:bottom w:val="none" w:sz="0" w:space="0" w:color="auto"/>
        <w:right w:val="none" w:sz="0" w:space="0" w:color="auto"/>
      </w:divBdr>
    </w:div>
    <w:div w:id="588193259">
      <w:bodyDiv w:val="1"/>
      <w:marLeft w:val="0"/>
      <w:marRight w:val="0"/>
      <w:marTop w:val="0"/>
      <w:marBottom w:val="0"/>
      <w:divBdr>
        <w:top w:val="none" w:sz="0" w:space="0" w:color="auto"/>
        <w:left w:val="none" w:sz="0" w:space="0" w:color="auto"/>
        <w:bottom w:val="none" w:sz="0" w:space="0" w:color="auto"/>
        <w:right w:val="none" w:sz="0" w:space="0" w:color="auto"/>
      </w:divBdr>
    </w:div>
    <w:div w:id="844320513">
      <w:bodyDiv w:val="1"/>
      <w:marLeft w:val="0"/>
      <w:marRight w:val="0"/>
      <w:marTop w:val="0"/>
      <w:marBottom w:val="0"/>
      <w:divBdr>
        <w:top w:val="none" w:sz="0" w:space="0" w:color="auto"/>
        <w:left w:val="none" w:sz="0" w:space="0" w:color="auto"/>
        <w:bottom w:val="none" w:sz="0" w:space="0" w:color="auto"/>
        <w:right w:val="none" w:sz="0" w:space="0" w:color="auto"/>
      </w:divBdr>
    </w:div>
    <w:div w:id="183796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2.xml"/><Relationship Id="rId21" Type="http://schemas.openxmlformats.org/officeDocument/2006/relationships/header" Target="header1.xml"/><Relationship Id="rId42" Type="http://schemas.openxmlformats.org/officeDocument/2006/relationships/hyperlink" Target="consultantplus://offline/ref=4418A2F23E97371964001195BF9733C408B8F0129BE1F6230E1E8C150EEC6BF43BF1631452AA2D5F902EF5D9F4F7866E772F5601F979AA57A430CBDB85WDv9I" TargetMode="External"/><Relationship Id="rId47" Type="http://schemas.openxmlformats.org/officeDocument/2006/relationships/hyperlink" Target="consultantplus://offline/ref=F39C7E7E846A6F3040B80FE2905CCF5674F9008FADA749F2120FBEA51FF44E64DC4E79A4BBFCCDFC61F30BC2299B3165236923165EDA4F6562B8726789O2x7P" TargetMode="External"/><Relationship Id="rId63" Type="http://schemas.openxmlformats.org/officeDocument/2006/relationships/hyperlink" Target="consultantplus://offline/ref=AB06C4512B92928DA61D82008CA596CEFD255B421B43F9406E38D7ECE250A3CCCC2803177114406F276F22648DF8CD08902F2DE9AEC0D7B96FCFB0786DX5yBJ" TargetMode="External"/><Relationship Id="rId68" Type="http://schemas.openxmlformats.org/officeDocument/2006/relationships/hyperlink" Target="consultantplus://offline/ref=CC83CD34B149BF2D7DD05CFDBD9B8FB1287C8DFC71A499BF116044E73137B451CA83310BCAAD921846ABD2BB246FEE2F3822FED027296736DDB76A4DFAo8D9M" TargetMode="External"/><Relationship Id="rId16" Type="http://schemas.openxmlformats.org/officeDocument/2006/relationships/hyperlink" Target="consultantplus://offline/ref=FA9163C8312C85876AFDDA7F4F07BDC19C33F1F5DC64AF395D5C6F143D89B292D2DFAD284324740B97CEEC94E4466182DC5E93605F0E1C7583BEA49745W9L0P" TargetMode="External"/><Relationship Id="rId11" Type="http://schemas.openxmlformats.org/officeDocument/2006/relationships/hyperlink" Target="consultantplus://offline/ref=5F3FDCE13B8C1D98A83F8EE2FB663828BC09A38C70AB200892E32AD480EACFC391F50812710CE1D051D68D766C9E5AA14CEA5698C8036F9070F0BA9DF404J8P" TargetMode="External"/><Relationship Id="rId24" Type="http://schemas.openxmlformats.org/officeDocument/2006/relationships/hyperlink" Target="consultantplus://offline/ref=069EF11960DB6DEB7588FD322C996B5D1CFD71F620C54CA24B19F495606C2B20196E78CA54C79DAE6765A1747F8E1A15DBEF60C36EE3BC3DB2C727743Bo0A7H" TargetMode="External"/><Relationship Id="rId32" Type="http://schemas.openxmlformats.org/officeDocument/2006/relationships/hyperlink" Target="consultantplus://offline/ref=4DB15761AE63189D1185FC77C2743661EFC9D9144C75E28072D812BBDED0401060ACF136A68A706011195AB3788C2B5A79C4D49E264D14EA012C6510A9pEBCN" TargetMode="External"/><Relationship Id="rId37" Type="http://schemas.openxmlformats.org/officeDocument/2006/relationships/hyperlink" Target="consultantplus://offline/ref=25B39D8025B916FCF65881B1EC8B2EAA8F36F42E230CC414D35E57B92A427A2C575156A585C8E0A8A5157BBA111005C4B845B3F760355C37853F479C24LCBBH" TargetMode="External"/><Relationship Id="rId40" Type="http://schemas.openxmlformats.org/officeDocument/2006/relationships/hyperlink" Target="consultantplus://offline/ref=417E2713D66DEA0B2326010A446F47AED79248B73D57DE99A4207DEF238B1102FC72C5E156B5E42689219DC63AFE93404D1CAAE560E37502B18B0E4B73pC5EM" TargetMode="External"/><Relationship Id="rId45" Type="http://schemas.openxmlformats.org/officeDocument/2006/relationships/hyperlink" Target="consultantplus://offline/ref=044E4DF7DD44EB1DC440B7F96C7E8845A52F7EA7C5F338A66AD6A36871EE2355C4AA76CA25E561B0D66E21275AEBF5CD6B5BE92C1DCFC82B85AF4A8E6Af8e0P" TargetMode="External"/><Relationship Id="rId53" Type="http://schemas.openxmlformats.org/officeDocument/2006/relationships/hyperlink" Target="consultantplus://offline/ref=02C4147F709C0CF9D31F9554F62B38426115C21CE396548F63588017F1969D5AD6CE6103DC465536C2F12A291553182FA26C8C79C13CB136C872EBB20BdAA6J" TargetMode="External"/><Relationship Id="rId58" Type="http://schemas.openxmlformats.org/officeDocument/2006/relationships/hyperlink" Target="consultantplus://offline/ref=AB06C4512B92928DA61D82008CA596CEFD255B421B43F9406E38D7ECE250A3CCCC2803177114406F276F22648FF0CD08902F2DE9AEC0D7B96FCFB0786DX5yBJ" TargetMode="External"/><Relationship Id="rId66" Type="http://schemas.openxmlformats.org/officeDocument/2006/relationships/hyperlink" Target="consultantplus://offline/ref=90C16BACD7ADE619E38C2818222F5CB29DE9426349FEFF401B67C97E19BAC0F3FFACFA5DCA562446C9544EC3B38C33B54830399C66F4F03211AB81D661T8nFI" TargetMode="External"/><Relationship Id="rId74" Type="http://schemas.openxmlformats.org/officeDocument/2006/relationships/hyperlink" Target="consultantplus://offline/ref=E3EB4E83632698F4AA168188D6CCEACF1E3984561F1E07220F60F688438B4E83E9B34DE89B3B3D278750C774FE3CmEJ" TargetMode="External"/><Relationship Id="rId5" Type="http://schemas.openxmlformats.org/officeDocument/2006/relationships/webSettings" Target="webSettings.xml"/><Relationship Id="rId61" Type="http://schemas.openxmlformats.org/officeDocument/2006/relationships/hyperlink" Target="consultantplus://offline/ref=AB06C4512B92928DA61D82008CA596CEFD255B421B43F9406E38D7ECE250A3CCCC2803177114406F276F22648DF6CD08902F2DE9AEC0D7B96FCFB0786DX5yBJ" TargetMode="External"/><Relationship Id="rId19" Type="http://schemas.openxmlformats.org/officeDocument/2006/relationships/hyperlink" Target="consultantplus://offline/ref=418B2B73362BE50BFEA2BE81BEE7AC09D1D48D22DF4812A9978D1DA8F343B382A9C10E03ED9046E51D6528B41C2550A360D8CE221ADEA362FA5E37D3A9uDy0M" TargetMode="External"/><Relationship Id="rId14" Type="http://schemas.openxmlformats.org/officeDocument/2006/relationships/hyperlink" Target="consultantplus://offline/ref=FA9163C8312C85876AFDDA7F4F07BDC19C33F1F5DC64AF395D5C6F143D89B292D2DFAD284324740B97CEEC94E4486182DC5E93605F0E1C7583BEA49745W9L0P" TargetMode="External"/><Relationship Id="rId22" Type="http://schemas.openxmlformats.org/officeDocument/2006/relationships/hyperlink" Target="consultantplus://offline/ref=069EF11960DB6DEB7588FD322C996B5D1CFD71F620C54DA04D1BFD95606C2B20196E78CA54C79DAE6766AC797B891A15DBEF60C36EE3BC3DB2C727743Bo0A7H" TargetMode="External"/><Relationship Id="rId27" Type="http://schemas.openxmlformats.org/officeDocument/2006/relationships/header" Target="header3.xml"/><Relationship Id="rId30" Type="http://schemas.openxmlformats.org/officeDocument/2006/relationships/hyperlink" Target="consultantplus://offline/ref=4DB15761AE63189D1185FC77C2743661EFC9D9144C75E28072D812BBDED0401060ACF136A68A706011195AB3788C2B5A79C4D49E264D14EA012C6510A9pEBCN" TargetMode="External"/><Relationship Id="rId35" Type="http://schemas.openxmlformats.org/officeDocument/2006/relationships/header" Target="header6.xml"/><Relationship Id="rId43" Type="http://schemas.openxmlformats.org/officeDocument/2006/relationships/hyperlink" Target="consultantplus://offline/ref=4418A2F23E97371964001195BF9733C408B8F0129BE1F6230E1E8C150EEC6BF43BF1631452AA2D5F902EFCDBF5FB866E772F5601F979AA57A430CBDB85WDv9I" TargetMode="External"/><Relationship Id="rId48" Type="http://schemas.openxmlformats.org/officeDocument/2006/relationships/hyperlink" Target="consultantplus://offline/ref=F39C7E7E846A6F3040B80FE2905CCF5674F9008FADA749F2120FBEA51FF44E64DC4E79A4BBFCCDFC61F30BC229953165236923165EDA4F6562B8726789O2x7P" TargetMode="External"/><Relationship Id="rId56" Type="http://schemas.openxmlformats.org/officeDocument/2006/relationships/hyperlink" Target="consultantplus://offline/ref=1F8C24D5ED3149637DABBED0E0FF936EB766CFD4A2F73B786A88E72CD167C0125A6F4E7CA41C1768846A967E94EE22A87898F4E2E0EE9B5ECAA023DE6104N2H" TargetMode="External"/><Relationship Id="rId64" Type="http://schemas.openxmlformats.org/officeDocument/2006/relationships/hyperlink" Target="consultantplus://offline/ref=90C16BACD7ADE619E38C2818222F5CB29DE9426349FEFF401B67C97E19BAC0F3FFACFA5DCA562446C9544EC3B38C33B54830399C66F4F03211AB81D661T8nFI" TargetMode="External"/><Relationship Id="rId69" Type="http://schemas.openxmlformats.org/officeDocument/2006/relationships/hyperlink" Target="consultantplus://offline/ref=48DD0C29D919A525D83E1C92851635BAA777717C7D3B02EEF1B8B6CF74BB730D5A5C8F2F0630FAF2C737836E621ADE6ED95FC6E98D253622AC51297C71EDm3O" TargetMode="External"/><Relationship Id="rId77" Type="http://schemas.openxmlformats.org/officeDocument/2006/relationships/fontTable" Target="fontTable.xml"/><Relationship Id="rId8" Type="http://schemas.openxmlformats.org/officeDocument/2006/relationships/hyperlink" Target="consultantplus://offline/ref=5F3FDCE13B8C1D98A83F8EE2FB663828BC09A38C70AB200892E32AD480EACFC391F50812710CE1D051D68D766C905AA14CEA5698C8036F9070F0BA9DF404J8P" TargetMode="External"/><Relationship Id="rId51" Type="http://schemas.openxmlformats.org/officeDocument/2006/relationships/hyperlink" Target="consultantplus://offline/ref=4821214F9FF0371E468433A22AFD6D02D3B02CD572FF05C166807336021A110272DE74C77F11D6E5A4CABEDF536D7076BAE093F7D6D75D227BE1DED70CDDQBI" TargetMode="External"/><Relationship Id="rId72" Type="http://schemas.openxmlformats.org/officeDocument/2006/relationships/hyperlink" Target="consultantplus://offline/ref=691B8DC075B6B8E88D7B85387BACD728CA797BA3FD015103249E5274CFB1A794C25C7D449C69D55AAF204B8AC83019E8C0868978D9C0D466E6F35C9F0601n3M" TargetMode="External"/><Relationship Id="rId3" Type="http://schemas.openxmlformats.org/officeDocument/2006/relationships/styles" Target="styles.xml"/><Relationship Id="rId12" Type="http://schemas.openxmlformats.org/officeDocument/2006/relationships/hyperlink" Target="consultantplus://offline/ref=5F3FDCE13B8C1D98A83F8EE2FB663828BC09A38C70AB200892E32AD480EACFC391F50812710CE1D051D68D766A935AA14CEA5698C8036F9070F0BA9DF404J8P" TargetMode="External"/><Relationship Id="rId17" Type="http://schemas.openxmlformats.org/officeDocument/2006/relationships/hyperlink" Target="consultantplus://offline/ref=FA9163C8312C85876AFDDA7F4F07BDC19C33F1F5DC64AF395D5C6F143D89B292D2DFAD284324740B97CEEC94E4486182DC5E93605F0E1C7583BEA49745W9L0P" TargetMode="External"/><Relationship Id="rId25" Type="http://schemas.openxmlformats.org/officeDocument/2006/relationships/hyperlink" Target="consultantplus://offline/ref=069EF11960DB6DEB7588FD322C996B5D1CFD71F620C54CA34E10F795606C2B20196E78CA54C79DAE676DA3717B891A15DBEF60C36EE3BC3DB2C727743Bo0A7H" TargetMode="External"/><Relationship Id="rId33" Type="http://schemas.openxmlformats.org/officeDocument/2006/relationships/header" Target="header4.xml"/><Relationship Id="rId38" Type="http://schemas.openxmlformats.org/officeDocument/2006/relationships/hyperlink" Target="consultantplus://offline/ref=25B39D8025B916FCF65881B1EC8B2EAA8F36F42E230CC412DC5C5DB92A427A2C575156A585C8E0A8A51178BD171205C4B845B3F760355C37853F479C24LCBBH" TargetMode="External"/><Relationship Id="rId46" Type="http://schemas.openxmlformats.org/officeDocument/2006/relationships/hyperlink" Target="consultantplus://offline/ref=044E4DF7DD44EB1DC440B7F96C7E8845A52F7EA7C5F338A66AD6A36871EE2355C4AA76CA25E561B0D66E212759E7F5CD6B5BE92C1DCFC82B85AF4A8E6Af8e0P" TargetMode="External"/><Relationship Id="rId59" Type="http://schemas.openxmlformats.org/officeDocument/2006/relationships/hyperlink" Target="consultantplus://offline/ref=AB06C4512B92928DA61D82008CA596CEFD255B421B43F9406E38D7ECE250A3CCCC2803177114406F276F22648FF1CD08902F2DE9AEC0D7B96FCFB0786DX5yBJ" TargetMode="External"/><Relationship Id="rId67" Type="http://schemas.openxmlformats.org/officeDocument/2006/relationships/hyperlink" Target="consultantplus://offline/ref=90C16BACD7ADE619E38C2818222F5CB29DE9426349FEFF401B67C97E19BAC0F3FFACFA5DCA562446C9544ECCB28C33B54830399C66F4F03211AB81D661T8nFI" TargetMode="External"/><Relationship Id="rId20" Type="http://schemas.openxmlformats.org/officeDocument/2006/relationships/hyperlink" Target="consultantplus://offline/ref=0075D53746589064F1B895E146F2015CE4BD19019B4ABA57A995D169EF0A678BB3C2364BE22BA82CE7AFF20EA8DB897B88184C472DDA6F2E9A0B75C86AND00M" TargetMode="External"/><Relationship Id="rId41" Type="http://schemas.openxmlformats.org/officeDocument/2006/relationships/hyperlink" Target="consultantplus://offline/ref=4418A2F23E97371964001195BF9733C408B8F0129BE1F6230E1E8C150EEC6BF43BF1631452AA2D5F902EF5DDF4F7866E772F5601F979AA57A430CBDB85WDv9I" TargetMode="External"/><Relationship Id="rId54" Type="http://schemas.openxmlformats.org/officeDocument/2006/relationships/hyperlink" Target="consultantplus://offline/ref=02C4147F709C0CF9D31F9554F62B38426115C21CE396548F63588017F1969D5AD6CE6103DC465536C2F12A291B51182FA26C8C79C13CB136C872EBB20BdAA6J" TargetMode="External"/><Relationship Id="rId62" Type="http://schemas.openxmlformats.org/officeDocument/2006/relationships/hyperlink" Target="consultantplus://offline/ref=AB06C4512B92928DA61D82008CA596CEFD255B421B43F9406E38D7ECE250A3CCCC2803177114406F276F22648DF7CD08902F2DE9AEC0D7B96FCFB0786DX5yBJ" TargetMode="External"/><Relationship Id="rId70" Type="http://schemas.openxmlformats.org/officeDocument/2006/relationships/hyperlink" Target="consultantplus://offline/ref=48DD0C29D919A525D83E1C92851635BAA777717C7D3B02E8FEBABCCF74BB730D5A5C8F2F0630FAF2C733856C6311DE6ED95FC6E98D253622AC51297C71EDm3O" TargetMode="External"/><Relationship Id="rId75"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FA9163C8312C85876AFDDA7F4F07BDC19C33F1F5DC64AF395D5C6F143D89B292D2DFAD284324740B97CEEC94E2456182DC5E93605F0E1C7583BEA49745W9L0P" TargetMode="External"/><Relationship Id="rId23" Type="http://schemas.openxmlformats.org/officeDocument/2006/relationships/hyperlink" Target="consultantplus://offline/ref=069EF11960DB6DEB7588FD322C996B5D1CFD71F620C54DA04D1BFD95606C2B20196E78CA54C79DAE6766AC78798B1A15DBEF60C36EE3BC3DB2C727743Bo0A7H" TargetMode="External"/><Relationship Id="rId28" Type="http://schemas.openxmlformats.org/officeDocument/2006/relationships/hyperlink" Target="consultantplus://offline/ref=4DB15761AE63189D1185FC77C2743661EFC9D9144C75E2857AD218BBDED0401060ACF136A68A7060111D5DBB79832B5A79C4D49E264D14EA012C6510A9pEBCN" TargetMode="External"/><Relationship Id="rId36" Type="http://schemas.openxmlformats.org/officeDocument/2006/relationships/header" Target="header7.xml"/><Relationship Id="rId49" Type="http://schemas.openxmlformats.org/officeDocument/2006/relationships/hyperlink" Target="consultantplus://offline/ref=F39C7E7E846A6F3040B80FE2905CCF5674F9008FADA749F2120FBEA51FF44E64DC4E79A4BBFCCDFC61F30BC22F983165236923165EDA4F6562B8726789O2x7P" TargetMode="External"/><Relationship Id="rId57" Type="http://schemas.openxmlformats.org/officeDocument/2006/relationships/hyperlink" Target="consultantplus://offline/ref=AB06C4512B92928DA61D82008CA596CEFD255B421B43F9406E38D7ECE250A3CCCC2803177114406F276F22648DF0CD08902F2DE9AEC0D7B96FCFB0786DX5yBJ" TargetMode="External"/><Relationship Id="rId10" Type="http://schemas.openxmlformats.org/officeDocument/2006/relationships/hyperlink" Target="consultantplus://offline/ref=5F3FDCE13B8C1D98A83F8EE2FB663828BC09A38C70AB200892E32AD480EACFC391F50812710CE1D051D68D766A935AA14CEA5698C8036F9070F0BA9DF404J8P" TargetMode="External"/><Relationship Id="rId31" Type="http://schemas.openxmlformats.org/officeDocument/2006/relationships/hyperlink" Target="consultantplus://offline/ref=4DB15761AE63189D1185FC77C2743661EFC9D9144C75E2857AD218BBDED0401060ACF136A68A7060111D5DBB79832B5A79C4D49E264D14EA012C6510A9pEBCN" TargetMode="External"/><Relationship Id="rId44" Type="http://schemas.openxmlformats.org/officeDocument/2006/relationships/hyperlink" Target="consultantplus://offline/ref=4418A2F23E97371964001195BF9733C408B8F0129BE1F6230E1E8C150EEC6BF43BF1631452AA2D5F902EFCD9F2F8866E772F5601F979AA57A430CBDB85WDv9I" TargetMode="External"/><Relationship Id="rId52" Type="http://schemas.openxmlformats.org/officeDocument/2006/relationships/hyperlink" Target="consultantplus://offline/ref=02C4147F709C0CF9D31F9554F62B38426115C21CE396548F63588017F1969D5AD6CE6103DC465536C2F12A291651182FA26C8C79C13CB136C872EBB20BdAA6J" TargetMode="External"/><Relationship Id="rId60" Type="http://schemas.openxmlformats.org/officeDocument/2006/relationships/hyperlink" Target="consultantplus://offline/ref=AB06C4512B92928DA61D82008CA596CEFD255B421B43F9406E38D7ECE250A3CCCC2803177114406F276F22648FF2CD08902F2DE9AEC0D7B96FCFB0786DX5yBJ" TargetMode="External"/><Relationship Id="rId65" Type="http://schemas.openxmlformats.org/officeDocument/2006/relationships/hyperlink" Target="consultantplus://offline/ref=90C16BACD7ADE619E38C2818222F5CB29DE9426349FEFF401B67C97E19BAC0F3FFACFA5DCA562446C9544ECCB28C33B54830399C66F4F03211AB81D661T8nFI" TargetMode="External"/><Relationship Id="rId73" Type="http://schemas.openxmlformats.org/officeDocument/2006/relationships/hyperlink" Target="consultantplus://offline/ref=E3EB4E83632698F4AA168188D6CCEACF1E3984561F1E07220F60F688438B4E83E9B34DE89B3B3D278750C774FE3CmEJ"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5F3FDCE13B8C1D98A83F8EE2FB663828BC09A38C70AB200892E32AD480EACFC391F50812710CE1D051D68D766C9E5AA14CEA5698C8036F9070F0BA9DF404J8P" TargetMode="External"/><Relationship Id="rId13" Type="http://schemas.openxmlformats.org/officeDocument/2006/relationships/hyperlink" Target="consultantplus://offline/ref=FA9163C8312C85876AFDDA7F4F07BDC19C33F1F5DC64AF395D5C6F143D89B292D2DFAD284324740B97CEEC94E4466182DC5E93605F0E1C7583BEA49745W9L0P" TargetMode="External"/><Relationship Id="rId18" Type="http://schemas.openxmlformats.org/officeDocument/2006/relationships/hyperlink" Target="consultantplus://offline/ref=FA9163C8312C85876AFDDA7F4F07BDC19C33F1F5DC64AF395D5C6F143D89B292D2DFAD284324740B97CEEC94E2456182DC5E93605F0E1C7583BEA49745W9L0P" TargetMode="External"/><Relationship Id="rId39" Type="http://schemas.openxmlformats.org/officeDocument/2006/relationships/hyperlink" Target="consultantplus://offline/ref=417E2713D66DEA0B2326010A446F47AED79248B73D57DE99AA2370EF238B1102FC72C5E156B5E426892098CD31FE93404D1CAAE560E37502B18B0E4B73pC5EM" TargetMode="External"/><Relationship Id="rId34" Type="http://schemas.openxmlformats.org/officeDocument/2006/relationships/header" Target="header5.xml"/><Relationship Id="rId50" Type="http://schemas.openxmlformats.org/officeDocument/2006/relationships/hyperlink" Target="consultantplus://offline/ref=AD4D61C6BD2D11574B89399AD1618890BAB3723D7EB39E230B752E22F5B8A1FD16FEDEEA76F87414644D4F7B16FB858D8514C7E0F1C7DF03F59E1DCE8EgD40J" TargetMode="External"/><Relationship Id="rId55" Type="http://schemas.openxmlformats.org/officeDocument/2006/relationships/hyperlink" Target="consultantplus://offline/ref=02C4147F709C0CF9D31F9554F62B38426115C21CE396548F63588017F1969D5AD6CE6103DC465536C2F12A291B5F182FA26C8C79C13CB136C872EBB20BdAA6J" TargetMode="External"/><Relationship Id="rId76" Type="http://schemas.openxmlformats.org/officeDocument/2006/relationships/header" Target="header9.xml"/><Relationship Id="rId7" Type="http://schemas.openxmlformats.org/officeDocument/2006/relationships/endnotes" Target="endnotes.xml"/><Relationship Id="rId71" Type="http://schemas.openxmlformats.org/officeDocument/2006/relationships/hyperlink" Target="consultantplus://offline/ref=6B46DDD3F96714CFCBF5402EEE57BCD9E3BB9A578CDB6C4EB621A4CA3C10BE83CE11CF87D4DE4AABD0C82FC1636AC3CED92741AE56FB20C267EBAE4F90M1z1K" TargetMode="External"/><Relationship Id="rId2" Type="http://schemas.openxmlformats.org/officeDocument/2006/relationships/numbering" Target="numbering.xml"/><Relationship Id="rId29" Type="http://schemas.openxmlformats.org/officeDocument/2006/relationships/hyperlink" Target="consultantplus://offline/ref=4DB15761AE63189D1185FC77C2743661EFC9D9144C75E2857AD218BBDED0401060ACF136A68A7060111D5BB17B822B5A79C4D49E264D14EA012C6510A9pEB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0D4A8-B858-4F46-86BD-B11349BAC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92</Pages>
  <Words>23032</Words>
  <Characters>131284</Characters>
  <Application>Microsoft Office Word</Application>
  <DocSecurity>0</DocSecurity>
  <Lines>1094</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s.shaplyko</dc:creator>
  <cp:lastModifiedBy>Шилай Алеся Сергеевна</cp:lastModifiedBy>
  <cp:revision>2</cp:revision>
  <cp:lastPrinted>2022-02-01T14:02:00Z</cp:lastPrinted>
  <dcterms:created xsi:type="dcterms:W3CDTF">2022-03-03T13:08:00Z</dcterms:created>
  <dcterms:modified xsi:type="dcterms:W3CDTF">2022-03-03T13:08:00Z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ALL_ID">
    <vt:lpwstr>38202</vt:lpwstr>
  </property>
</Properties>
</file>