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2ACB" w14:textId="59788971" w:rsidR="00D53200" w:rsidRPr="00FF0469" w:rsidRDefault="00D53200" w:rsidP="00294A27">
      <w:pPr>
        <w:pStyle w:val="ConsNonformat"/>
        <w:tabs>
          <w:tab w:val="left" w:pos="720"/>
          <w:tab w:val="left" w:pos="4536"/>
        </w:tabs>
        <w:jc w:val="center"/>
        <w:rPr>
          <w:rFonts w:ascii="Times New Roman" w:hAnsi="Times New Roman" w:cs="Times New Roman"/>
          <w:sz w:val="29"/>
          <w:szCs w:val="29"/>
        </w:rPr>
      </w:pPr>
      <w:r w:rsidRPr="00FF0469">
        <w:rPr>
          <w:rFonts w:ascii="Times New Roman" w:hAnsi="Times New Roman" w:cs="Times New Roman"/>
          <w:sz w:val="29"/>
          <w:szCs w:val="29"/>
        </w:rPr>
        <w:t xml:space="preserve">МИНИСТЕРСТВО ПО НАЛОГАМ И СБОРАМ </w:t>
      </w:r>
    </w:p>
    <w:p w14:paraId="4C269047" w14:textId="77777777" w:rsidR="00D53200" w:rsidRPr="00FF0469" w:rsidRDefault="00D53200" w:rsidP="00294A27">
      <w:pPr>
        <w:pStyle w:val="ConsNonformat"/>
        <w:jc w:val="center"/>
        <w:rPr>
          <w:rFonts w:ascii="Times New Roman" w:hAnsi="Times New Roman" w:cs="Times New Roman"/>
          <w:sz w:val="29"/>
          <w:szCs w:val="29"/>
        </w:rPr>
      </w:pPr>
      <w:r w:rsidRPr="00FF0469">
        <w:rPr>
          <w:rFonts w:ascii="Times New Roman" w:hAnsi="Times New Roman" w:cs="Times New Roman"/>
          <w:sz w:val="29"/>
          <w:szCs w:val="29"/>
        </w:rPr>
        <w:t>РЕСПУБЛИКИ БЕЛАРУСЬ</w:t>
      </w:r>
    </w:p>
    <w:p w14:paraId="7E79C829" w14:textId="77777777" w:rsidR="00D53200" w:rsidRPr="00FF0469" w:rsidRDefault="00D53200" w:rsidP="00294A27">
      <w:pPr>
        <w:pStyle w:val="ConsNonformat"/>
        <w:jc w:val="center"/>
        <w:rPr>
          <w:rFonts w:ascii="Times New Roman" w:hAnsi="Times New Roman" w:cs="Times New Roman"/>
          <w:sz w:val="29"/>
          <w:szCs w:val="29"/>
        </w:rPr>
      </w:pPr>
      <w:r w:rsidRPr="00FF0469">
        <w:rPr>
          <w:rFonts w:ascii="Times New Roman" w:hAnsi="Times New Roman" w:cs="Times New Roman"/>
          <w:sz w:val="29"/>
          <w:szCs w:val="29"/>
        </w:rPr>
        <w:t>МИНИСТЕРСТВО</w:t>
      </w:r>
      <w:r w:rsidR="004203C8" w:rsidRPr="00FF0469">
        <w:rPr>
          <w:rFonts w:ascii="Times New Roman" w:hAnsi="Times New Roman" w:cs="Times New Roman"/>
          <w:sz w:val="29"/>
          <w:szCs w:val="29"/>
        </w:rPr>
        <w:t xml:space="preserve"> ФИНАНСОВ РЕСПУБЛИКИ БЕЛАРУСЬ</w:t>
      </w:r>
      <w:r w:rsidRPr="00FF0469">
        <w:rPr>
          <w:rFonts w:ascii="Times New Roman" w:hAnsi="Times New Roman" w:cs="Times New Roman"/>
          <w:sz w:val="29"/>
          <w:szCs w:val="29"/>
        </w:rPr>
        <w:t xml:space="preserve"> МИНИСТЕРСТВО ТРУДА И СОЦИАЛЬНОЙ ЗАЩИТЫ </w:t>
      </w:r>
    </w:p>
    <w:p w14:paraId="2100BAF7" w14:textId="77777777" w:rsidR="00D53200" w:rsidRPr="00FF0469" w:rsidRDefault="00D53200" w:rsidP="00294A27">
      <w:pPr>
        <w:pStyle w:val="ConsNonformat"/>
        <w:jc w:val="center"/>
        <w:rPr>
          <w:rFonts w:ascii="Times New Roman" w:hAnsi="Times New Roman" w:cs="Times New Roman"/>
          <w:sz w:val="29"/>
          <w:szCs w:val="29"/>
        </w:rPr>
      </w:pPr>
      <w:r w:rsidRPr="00FF0469">
        <w:rPr>
          <w:rFonts w:ascii="Times New Roman" w:hAnsi="Times New Roman" w:cs="Times New Roman"/>
          <w:sz w:val="29"/>
          <w:szCs w:val="29"/>
        </w:rPr>
        <w:t>РЕСПУБЛИКИ БЕЛАРУСЬ</w:t>
      </w:r>
    </w:p>
    <w:p w14:paraId="34116920" w14:textId="77777777" w:rsidR="00D53200" w:rsidRPr="00FF0469" w:rsidRDefault="00D53200" w:rsidP="00294A27">
      <w:pPr>
        <w:pStyle w:val="ConsNonformat"/>
        <w:jc w:val="center"/>
        <w:rPr>
          <w:rFonts w:ascii="Times New Roman" w:hAnsi="Times New Roman" w:cs="Times New Roman"/>
          <w:sz w:val="29"/>
          <w:szCs w:val="29"/>
        </w:rPr>
      </w:pPr>
      <w:r w:rsidRPr="00FF0469">
        <w:rPr>
          <w:rFonts w:ascii="Times New Roman" w:hAnsi="Times New Roman" w:cs="Times New Roman"/>
          <w:sz w:val="29"/>
          <w:szCs w:val="29"/>
        </w:rPr>
        <w:t xml:space="preserve">НАЦИОНАЛЬНЫЙ СТАТИСТИЧЕСКИЙ КОМИТЕТ </w:t>
      </w:r>
    </w:p>
    <w:p w14:paraId="1AFAD0D6" w14:textId="77777777" w:rsidR="00D53200" w:rsidRPr="00FF0469" w:rsidRDefault="00D53200" w:rsidP="00294A27">
      <w:pPr>
        <w:pStyle w:val="ConsNonformat"/>
        <w:jc w:val="center"/>
        <w:rPr>
          <w:rFonts w:ascii="Times New Roman" w:hAnsi="Times New Roman" w:cs="Times New Roman"/>
          <w:sz w:val="29"/>
          <w:szCs w:val="29"/>
        </w:rPr>
      </w:pPr>
      <w:r w:rsidRPr="00FF0469">
        <w:rPr>
          <w:rFonts w:ascii="Times New Roman" w:hAnsi="Times New Roman" w:cs="Times New Roman"/>
          <w:sz w:val="29"/>
          <w:szCs w:val="29"/>
        </w:rPr>
        <w:t>РЕСПУБЛИКИ БЕЛАРУСЬ</w:t>
      </w:r>
    </w:p>
    <w:p w14:paraId="232A5DE9" w14:textId="77777777" w:rsidR="00D53200" w:rsidRPr="00FF0469" w:rsidRDefault="00D53200" w:rsidP="00294A27">
      <w:pPr>
        <w:pStyle w:val="ConsNonformat"/>
        <w:tabs>
          <w:tab w:val="left" w:pos="4500"/>
        </w:tabs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B618804" w14:textId="77777777" w:rsidR="00D53200" w:rsidRPr="00FF0469" w:rsidRDefault="00D53200" w:rsidP="00294A27">
      <w:pPr>
        <w:pStyle w:val="ConsNonformat"/>
        <w:jc w:val="center"/>
        <w:rPr>
          <w:rFonts w:ascii="Times New Roman" w:hAnsi="Times New Roman" w:cs="Times New Roman"/>
          <w:sz w:val="29"/>
          <w:szCs w:val="29"/>
        </w:rPr>
      </w:pPr>
      <w:r w:rsidRPr="00FF0469">
        <w:rPr>
          <w:rFonts w:ascii="Times New Roman" w:hAnsi="Times New Roman" w:cs="Times New Roman"/>
          <w:sz w:val="29"/>
          <w:szCs w:val="29"/>
        </w:rPr>
        <w:t>ПОСТАНОВЛЕНИЕ</w:t>
      </w:r>
    </w:p>
    <w:p w14:paraId="57ABC929" w14:textId="77777777" w:rsidR="00D53200" w:rsidRPr="00FF0469" w:rsidRDefault="00D53200" w:rsidP="00294A27">
      <w:pPr>
        <w:pStyle w:val="ConsNonformat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450FD36" w14:textId="524363D1" w:rsidR="00D53200" w:rsidRPr="00FF0469" w:rsidRDefault="00F54AAE" w:rsidP="00294A27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>
        <w:rPr>
          <w:sz w:val="30"/>
          <w:szCs w:val="30"/>
        </w:rPr>
        <w:t>1 марта</w:t>
      </w:r>
      <w:r w:rsidR="007404E1" w:rsidRPr="00FF0469">
        <w:rPr>
          <w:sz w:val="30"/>
          <w:szCs w:val="30"/>
        </w:rPr>
        <w:t xml:space="preserve"> 202</w:t>
      </w:r>
      <w:r w:rsidR="008C071C" w:rsidRPr="00FF0469">
        <w:rPr>
          <w:sz w:val="30"/>
          <w:szCs w:val="30"/>
        </w:rPr>
        <w:t>4</w:t>
      </w:r>
      <w:r w:rsidR="007404E1" w:rsidRPr="00FF0469">
        <w:rPr>
          <w:sz w:val="30"/>
          <w:szCs w:val="30"/>
        </w:rPr>
        <w:t xml:space="preserve"> г.</w:t>
      </w:r>
      <w:r w:rsidR="00270259" w:rsidRPr="00FF0469">
        <w:rPr>
          <w:bCs/>
          <w:sz w:val="30"/>
          <w:szCs w:val="30"/>
        </w:rPr>
        <w:tab/>
      </w:r>
      <w:r w:rsidR="00270259" w:rsidRPr="00FF0469">
        <w:rPr>
          <w:bCs/>
          <w:sz w:val="30"/>
          <w:szCs w:val="30"/>
        </w:rPr>
        <w:tab/>
      </w:r>
      <w:r w:rsidR="008C071C" w:rsidRPr="00FF0469">
        <w:rPr>
          <w:bCs/>
          <w:sz w:val="30"/>
          <w:szCs w:val="30"/>
        </w:rPr>
        <w:t xml:space="preserve">                  </w:t>
      </w:r>
      <w:r w:rsidR="00270259" w:rsidRPr="00FF0469">
        <w:rPr>
          <w:bCs/>
          <w:sz w:val="30"/>
          <w:szCs w:val="30"/>
        </w:rPr>
        <w:tab/>
      </w:r>
      <w:r w:rsidR="00270259" w:rsidRPr="00FF0469">
        <w:rPr>
          <w:bCs/>
          <w:sz w:val="30"/>
          <w:szCs w:val="30"/>
        </w:rPr>
        <w:tab/>
      </w:r>
      <w:r w:rsidR="00515B85" w:rsidRPr="00FF0469">
        <w:rPr>
          <w:bCs/>
          <w:sz w:val="30"/>
          <w:szCs w:val="30"/>
        </w:rPr>
        <w:t xml:space="preserve">                      </w:t>
      </w:r>
      <w:r w:rsidR="008C071C" w:rsidRPr="00FF0469">
        <w:rPr>
          <w:bCs/>
          <w:sz w:val="30"/>
          <w:szCs w:val="30"/>
        </w:rPr>
        <w:t xml:space="preserve">        </w:t>
      </w:r>
      <w:r w:rsidR="002D6AD9" w:rsidRPr="00FF0469">
        <w:rPr>
          <w:bCs/>
          <w:sz w:val="30"/>
          <w:szCs w:val="30"/>
        </w:rPr>
        <w:t xml:space="preserve">   </w:t>
      </w:r>
      <w:r>
        <w:rPr>
          <w:bCs/>
          <w:sz w:val="30"/>
          <w:szCs w:val="30"/>
        </w:rPr>
        <w:t xml:space="preserve">         </w:t>
      </w:r>
      <w:r w:rsidR="00270259" w:rsidRPr="00FF0469">
        <w:rPr>
          <w:bCs/>
          <w:sz w:val="30"/>
          <w:szCs w:val="30"/>
        </w:rPr>
        <w:t>№</w:t>
      </w:r>
      <w:r>
        <w:rPr>
          <w:bCs/>
          <w:sz w:val="30"/>
          <w:szCs w:val="30"/>
        </w:rPr>
        <w:t xml:space="preserve"> 5/15/13/9</w:t>
      </w:r>
    </w:p>
    <w:p w14:paraId="63130522" w14:textId="08D23F5B" w:rsidR="00DD0438" w:rsidRPr="00FF0469" w:rsidRDefault="00DD0438" w:rsidP="00294A27">
      <w:pPr>
        <w:widowControl w:val="0"/>
        <w:tabs>
          <w:tab w:val="left" w:pos="2385"/>
        </w:tabs>
        <w:autoSpaceDE w:val="0"/>
        <w:autoSpaceDN w:val="0"/>
        <w:adjustRightInd w:val="0"/>
        <w:spacing w:line="360" w:lineRule="auto"/>
        <w:rPr>
          <w:bCs/>
          <w:sz w:val="30"/>
          <w:szCs w:val="30"/>
        </w:rPr>
      </w:pPr>
    </w:p>
    <w:p w14:paraId="74884B11" w14:textId="79B77CA9" w:rsidR="001D2A24" w:rsidRPr="00FF0469" w:rsidRDefault="001D2A24" w:rsidP="00294A27">
      <w:pPr>
        <w:widowControl w:val="0"/>
        <w:tabs>
          <w:tab w:val="left" w:pos="4536"/>
        </w:tabs>
        <w:spacing w:line="280" w:lineRule="exact"/>
        <w:ind w:right="2550"/>
        <w:jc w:val="both"/>
        <w:rPr>
          <w:sz w:val="30"/>
          <w:szCs w:val="30"/>
        </w:rPr>
      </w:pPr>
      <w:r w:rsidRPr="00FF0469">
        <w:rPr>
          <w:sz w:val="30"/>
          <w:szCs w:val="30"/>
        </w:rPr>
        <w:t>Об изменении постановления Министерства по налогам и сборам Республики Беларусь, Министерства финансов Республики Беларусь, Министерства труда и социальной защиты Республики Беларусь</w:t>
      </w:r>
      <w:r w:rsidR="00762A0E" w:rsidRPr="00FF0469">
        <w:rPr>
          <w:sz w:val="30"/>
          <w:szCs w:val="30"/>
        </w:rPr>
        <w:t xml:space="preserve"> и </w:t>
      </w:r>
      <w:r w:rsidRPr="00FF0469">
        <w:rPr>
          <w:sz w:val="30"/>
          <w:szCs w:val="30"/>
        </w:rPr>
        <w:t>Национального статистического</w:t>
      </w:r>
      <w:r w:rsidR="00CF1196" w:rsidRPr="00FF0469">
        <w:rPr>
          <w:sz w:val="30"/>
          <w:szCs w:val="30"/>
        </w:rPr>
        <w:t xml:space="preserve"> </w:t>
      </w:r>
      <w:r w:rsidRPr="00FF0469">
        <w:rPr>
          <w:sz w:val="30"/>
          <w:szCs w:val="30"/>
        </w:rPr>
        <w:t xml:space="preserve">комитета Республики Беларусь от </w:t>
      </w:r>
      <w:bookmarkStart w:id="0" w:name="_Hlk152685696"/>
      <w:r w:rsidR="00553EC1" w:rsidRPr="00FF0469">
        <w:rPr>
          <w:sz w:val="30"/>
          <w:szCs w:val="30"/>
        </w:rPr>
        <w:t>2</w:t>
      </w:r>
      <w:r w:rsidR="0089196E" w:rsidRPr="00FF0469">
        <w:rPr>
          <w:sz w:val="30"/>
          <w:szCs w:val="30"/>
        </w:rPr>
        <w:t>8</w:t>
      </w:r>
      <w:r w:rsidR="00553EC1" w:rsidRPr="00FF0469">
        <w:rPr>
          <w:sz w:val="30"/>
          <w:szCs w:val="30"/>
        </w:rPr>
        <w:t xml:space="preserve"> ноября </w:t>
      </w:r>
      <w:r w:rsidRPr="00FF0469">
        <w:rPr>
          <w:sz w:val="30"/>
          <w:szCs w:val="30"/>
        </w:rPr>
        <w:t>20</w:t>
      </w:r>
      <w:r w:rsidR="00553EC1" w:rsidRPr="00FF0469">
        <w:rPr>
          <w:sz w:val="30"/>
          <w:szCs w:val="30"/>
        </w:rPr>
        <w:t>22</w:t>
      </w:r>
      <w:r w:rsidRPr="00FF0469">
        <w:rPr>
          <w:sz w:val="30"/>
          <w:szCs w:val="30"/>
        </w:rPr>
        <w:t xml:space="preserve"> </w:t>
      </w:r>
      <w:r w:rsidR="00936F5B" w:rsidRPr="00FF0469">
        <w:rPr>
          <w:sz w:val="30"/>
          <w:szCs w:val="30"/>
        </w:rPr>
        <w:t xml:space="preserve">г. </w:t>
      </w:r>
      <w:r w:rsidRPr="00FF0469">
        <w:rPr>
          <w:sz w:val="30"/>
          <w:szCs w:val="30"/>
        </w:rPr>
        <w:t>№</w:t>
      </w:r>
      <w:r w:rsidR="00762A0E" w:rsidRPr="00FF0469">
        <w:rPr>
          <w:sz w:val="30"/>
          <w:szCs w:val="30"/>
        </w:rPr>
        <w:t xml:space="preserve"> </w:t>
      </w:r>
      <w:r w:rsidR="0089196E" w:rsidRPr="00FF0469">
        <w:rPr>
          <w:sz w:val="30"/>
          <w:szCs w:val="30"/>
        </w:rPr>
        <w:t>35/54</w:t>
      </w:r>
      <w:r w:rsidRPr="00FF0469">
        <w:rPr>
          <w:sz w:val="30"/>
          <w:szCs w:val="30"/>
        </w:rPr>
        <w:t>/</w:t>
      </w:r>
      <w:r w:rsidR="0089196E" w:rsidRPr="00FF0469">
        <w:rPr>
          <w:sz w:val="30"/>
          <w:szCs w:val="30"/>
        </w:rPr>
        <w:t>75</w:t>
      </w:r>
      <w:r w:rsidRPr="00FF0469">
        <w:rPr>
          <w:sz w:val="30"/>
          <w:szCs w:val="30"/>
        </w:rPr>
        <w:t>/1</w:t>
      </w:r>
      <w:r w:rsidR="0089196E" w:rsidRPr="00FF0469">
        <w:rPr>
          <w:sz w:val="30"/>
          <w:szCs w:val="30"/>
        </w:rPr>
        <w:t>33</w:t>
      </w:r>
      <w:bookmarkEnd w:id="0"/>
    </w:p>
    <w:p w14:paraId="2BB4CC81" w14:textId="77777777" w:rsidR="00D53200" w:rsidRPr="00FF0469" w:rsidRDefault="00D53200" w:rsidP="00294A27">
      <w:pPr>
        <w:pStyle w:val="ConsTitle"/>
        <w:tabs>
          <w:tab w:val="left" w:pos="4680"/>
        </w:tabs>
        <w:ind w:right="4253"/>
        <w:jc w:val="both"/>
        <w:outlineLvl w:val="0"/>
        <w:rPr>
          <w:rFonts w:ascii="Times New Roman" w:hAnsi="Times New Roman" w:cs="Times New Roman"/>
          <w:b w:val="0"/>
          <w:bCs w:val="0"/>
          <w:sz w:val="30"/>
          <w:szCs w:val="30"/>
        </w:rPr>
      </w:pPr>
    </w:p>
    <w:p w14:paraId="63E8B3F4" w14:textId="39B0E186" w:rsidR="006C772C" w:rsidRPr="00FF0469" w:rsidRDefault="000B2260" w:rsidP="00294A2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FF0469">
        <w:rPr>
          <w:sz w:val="30"/>
          <w:szCs w:val="30"/>
        </w:rPr>
        <w:tab/>
      </w:r>
      <w:r w:rsidR="0089196E" w:rsidRPr="00FF0469">
        <w:rPr>
          <w:sz w:val="30"/>
          <w:szCs w:val="30"/>
        </w:rPr>
        <w:t xml:space="preserve">На основании части первой пункта 4 статьи 333 Налогового кодекса Республики Беларусь, подпункта 5.6 пункта 5 Положения о Министерстве по налогам и сборам Республики Беларусь, утвержденного постановлением Совета Министров Республики Беларусь от 31 октября </w:t>
      </w:r>
      <w:smartTag w:uri="urn:schemas-microsoft-com:office:smarttags" w:element="metricconverter">
        <w:smartTagPr>
          <w:attr w:name="ProductID" w:val="2001 г"/>
        </w:smartTagPr>
        <w:r w:rsidR="0089196E" w:rsidRPr="00FF0469">
          <w:rPr>
            <w:sz w:val="30"/>
            <w:szCs w:val="30"/>
          </w:rPr>
          <w:t>2001 г</w:t>
        </w:r>
      </w:smartTag>
      <w:r w:rsidR="0089196E" w:rsidRPr="00FF0469">
        <w:rPr>
          <w:sz w:val="30"/>
          <w:szCs w:val="30"/>
        </w:rPr>
        <w:t xml:space="preserve">. № 1592, пункта 10 Положения о Министерстве финансов Республики Беларусь, утвержденного постановлением Совета Министров Республики Беларусь от 31 октября </w:t>
      </w:r>
      <w:smartTag w:uri="urn:schemas-microsoft-com:office:smarttags" w:element="metricconverter">
        <w:smartTagPr>
          <w:attr w:name="ProductID" w:val="2001 г"/>
        </w:smartTagPr>
        <w:r w:rsidR="0089196E" w:rsidRPr="00FF0469">
          <w:rPr>
            <w:sz w:val="30"/>
            <w:szCs w:val="30"/>
          </w:rPr>
          <w:t>2001 г</w:t>
        </w:r>
      </w:smartTag>
      <w:r w:rsidR="0089196E" w:rsidRPr="00FF0469">
        <w:rPr>
          <w:sz w:val="30"/>
          <w:szCs w:val="30"/>
        </w:rPr>
        <w:t>. №</w:t>
      </w:r>
      <w:r w:rsidR="0089196E" w:rsidRPr="00FF0469">
        <w:rPr>
          <w:sz w:val="30"/>
          <w:szCs w:val="30"/>
          <w:lang w:val="en-US"/>
        </w:rPr>
        <w:t> </w:t>
      </w:r>
      <w:r w:rsidR="0089196E" w:rsidRPr="00FF0469">
        <w:rPr>
          <w:sz w:val="30"/>
          <w:szCs w:val="30"/>
        </w:rPr>
        <w:t>1585, подпункта 7.1 пункта 7 Положения о</w:t>
      </w:r>
      <w:r w:rsidR="0089196E" w:rsidRPr="00FF0469">
        <w:rPr>
          <w:sz w:val="30"/>
          <w:szCs w:val="30"/>
          <w:lang w:val="en-US"/>
        </w:rPr>
        <w:t> </w:t>
      </w:r>
      <w:r w:rsidR="0089196E" w:rsidRPr="00FF0469">
        <w:rPr>
          <w:sz w:val="30"/>
          <w:szCs w:val="30"/>
        </w:rPr>
        <w:t xml:space="preserve">Министерстве труда и социальной защиты Республики Беларусь, утвержденного постановлением Совета Министров Республики Беларусь от 31 октября </w:t>
      </w:r>
      <w:smartTag w:uri="urn:schemas-microsoft-com:office:smarttags" w:element="metricconverter">
        <w:smartTagPr>
          <w:attr w:name="ProductID" w:val="2001 г"/>
        </w:smartTagPr>
        <w:r w:rsidR="0089196E" w:rsidRPr="00FF0469">
          <w:rPr>
            <w:sz w:val="30"/>
            <w:szCs w:val="30"/>
          </w:rPr>
          <w:t>2001 г</w:t>
        </w:r>
      </w:smartTag>
      <w:r w:rsidR="0089196E" w:rsidRPr="00FF0469">
        <w:rPr>
          <w:sz w:val="30"/>
          <w:szCs w:val="30"/>
        </w:rPr>
        <w:t>. № 1589, подпункта 8.10 пункта 8 Положения о Национальном статистическом комитете Респ</w:t>
      </w:r>
      <w:r w:rsidR="006279B3" w:rsidRPr="00FF0469">
        <w:rPr>
          <w:sz w:val="30"/>
          <w:szCs w:val="30"/>
        </w:rPr>
        <w:t xml:space="preserve">ублики Беларусь, утвержденного </w:t>
      </w:r>
      <w:r w:rsidR="0089196E" w:rsidRPr="00FF0469">
        <w:rPr>
          <w:sz w:val="30"/>
          <w:szCs w:val="30"/>
        </w:rPr>
        <w:t>Указом Президента Республики Беларусь от 26 августа 2008</w:t>
      </w:r>
      <w:r w:rsidR="006279B3" w:rsidRPr="00FF0469">
        <w:rPr>
          <w:sz w:val="30"/>
          <w:szCs w:val="30"/>
        </w:rPr>
        <w:t> </w:t>
      </w:r>
      <w:r w:rsidR="0089196E" w:rsidRPr="00FF0469">
        <w:rPr>
          <w:sz w:val="30"/>
          <w:szCs w:val="30"/>
        </w:rPr>
        <w:t>г. № 445, Министерство по налогам и сборам Республики Беларусь, Министерство финансов Республики Беларусь, Министерство труда и социальной защиты Республики Беларусь и Национальный статистический комитет Республики Беларусь ПОСТАНОВЛЯЮТ:</w:t>
      </w:r>
    </w:p>
    <w:p w14:paraId="3973CD23" w14:textId="03AFCC3E" w:rsidR="000C192F" w:rsidRPr="00FF0469" w:rsidRDefault="006C772C" w:rsidP="00294A2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FF0469">
        <w:rPr>
          <w:sz w:val="30"/>
          <w:szCs w:val="30"/>
        </w:rPr>
        <w:tab/>
      </w:r>
      <w:r w:rsidR="00D53200" w:rsidRPr="00FF0469">
        <w:rPr>
          <w:sz w:val="30"/>
          <w:szCs w:val="30"/>
        </w:rPr>
        <w:t>1. </w:t>
      </w:r>
      <w:r w:rsidR="008850A5" w:rsidRPr="00FF0469">
        <w:rPr>
          <w:sz w:val="30"/>
          <w:szCs w:val="30"/>
        </w:rPr>
        <w:t xml:space="preserve"> Внести в </w:t>
      </w:r>
      <w:bookmarkStart w:id="1" w:name="_Hlk152689133"/>
      <w:r w:rsidR="006640A7" w:rsidRPr="00FF0469">
        <w:rPr>
          <w:sz w:val="30"/>
          <w:szCs w:val="30"/>
        </w:rPr>
        <w:t>постановление Министерства по налогам и сборам Республики Беларусь, Министерства финансов Республики Беларусь, Министерства труда и социальной защиты Республики Беларусь</w:t>
      </w:r>
      <w:r w:rsidR="00762A0E" w:rsidRPr="00FF0469">
        <w:rPr>
          <w:sz w:val="30"/>
          <w:szCs w:val="30"/>
        </w:rPr>
        <w:t xml:space="preserve"> и </w:t>
      </w:r>
      <w:r w:rsidR="006640A7" w:rsidRPr="00FF0469">
        <w:rPr>
          <w:sz w:val="30"/>
          <w:szCs w:val="30"/>
        </w:rPr>
        <w:t>Национального</w:t>
      </w:r>
      <w:r w:rsidR="007B713C" w:rsidRPr="00FF0469">
        <w:rPr>
          <w:sz w:val="30"/>
          <w:szCs w:val="30"/>
        </w:rPr>
        <w:t xml:space="preserve"> </w:t>
      </w:r>
      <w:r w:rsidR="006640A7" w:rsidRPr="00FF0469">
        <w:rPr>
          <w:sz w:val="30"/>
          <w:szCs w:val="30"/>
        </w:rPr>
        <w:t>статистического комитета</w:t>
      </w:r>
      <w:r w:rsidR="006F1394" w:rsidRPr="00FF0469">
        <w:rPr>
          <w:sz w:val="30"/>
          <w:szCs w:val="30"/>
        </w:rPr>
        <w:t xml:space="preserve"> </w:t>
      </w:r>
      <w:r w:rsidR="006640A7" w:rsidRPr="00FF0469">
        <w:rPr>
          <w:sz w:val="30"/>
          <w:szCs w:val="30"/>
        </w:rPr>
        <w:t>Республики</w:t>
      </w:r>
      <w:r w:rsidR="006F1394" w:rsidRPr="00FF0469">
        <w:rPr>
          <w:sz w:val="30"/>
          <w:szCs w:val="30"/>
        </w:rPr>
        <w:t xml:space="preserve"> </w:t>
      </w:r>
      <w:r w:rsidR="006640A7" w:rsidRPr="00FF0469">
        <w:rPr>
          <w:sz w:val="30"/>
          <w:szCs w:val="30"/>
        </w:rPr>
        <w:t>Беларусь</w:t>
      </w:r>
      <w:r w:rsidR="007B713C" w:rsidRPr="00FF0469">
        <w:rPr>
          <w:sz w:val="30"/>
          <w:szCs w:val="30"/>
        </w:rPr>
        <w:t xml:space="preserve"> </w:t>
      </w:r>
      <w:r w:rsidR="006640A7" w:rsidRPr="00FF0469">
        <w:rPr>
          <w:sz w:val="30"/>
          <w:szCs w:val="30"/>
        </w:rPr>
        <w:t>от</w:t>
      </w:r>
      <w:r w:rsidR="006279B3" w:rsidRPr="00FF0469">
        <w:rPr>
          <w:sz w:val="30"/>
          <w:szCs w:val="30"/>
        </w:rPr>
        <w:t> </w:t>
      </w:r>
      <w:r w:rsidRPr="00FF0469">
        <w:rPr>
          <w:sz w:val="30"/>
          <w:szCs w:val="30"/>
        </w:rPr>
        <w:t>28</w:t>
      </w:r>
      <w:r w:rsidR="006279B3" w:rsidRPr="00FF0469">
        <w:rPr>
          <w:sz w:val="30"/>
          <w:szCs w:val="30"/>
        </w:rPr>
        <w:t> </w:t>
      </w:r>
      <w:r w:rsidRPr="00FF0469">
        <w:rPr>
          <w:sz w:val="30"/>
          <w:szCs w:val="30"/>
        </w:rPr>
        <w:t xml:space="preserve">ноября 2022 г. № 35/54/75/133 </w:t>
      </w:r>
      <w:bookmarkEnd w:id="1"/>
      <w:r w:rsidR="00E729FA" w:rsidRPr="00FF0469">
        <w:rPr>
          <w:sz w:val="30"/>
          <w:szCs w:val="30"/>
        </w:rPr>
        <w:t>«</w:t>
      </w:r>
      <w:r w:rsidRPr="00FF0469">
        <w:rPr>
          <w:sz w:val="30"/>
          <w:szCs w:val="30"/>
        </w:rPr>
        <w:t>О</w:t>
      </w:r>
      <w:r w:rsidRPr="00FF0469">
        <w:rPr>
          <w:rStyle w:val="word-wrapper"/>
          <w:sz w:val="30"/>
          <w:szCs w:val="30"/>
          <w:shd w:val="clear" w:color="auto" w:fill="FFFFFF"/>
        </w:rPr>
        <w:t xml:space="preserve"> книге учета доходов и расходов организаций, применяющих упрощенную систему налогообложения</w:t>
      </w:r>
      <w:r w:rsidR="00E729FA" w:rsidRPr="00FF0469">
        <w:rPr>
          <w:sz w:val="30"/>
          <w:szCs w:val="30"/>
        </w:rPr>
        <w:t xml:space="preserve">» </w:t>
      </w:r>
      <w:r w:rsidR="006640A7" w:rsidRPr="00FF0469">
        <w:rPr>
          <w:sz w:val="30"/>
          <w:szCs w:val="30"/>
        </w:rPr>
        <w:t>следующие изменения:</w:t>
      </w:r>
    </w:p>
    <w:p w14:paraId="3A4311F0" w14:textId="77777777" w:rsidR="009C563F" w:rsidRPr="00FF0469" w:rsidRDefault="008329AC" w:rsidP="00294A27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F0469">
        <w:rPr>
          <w:sz w:val="30"/>
          <w:szCs w:val="30"/>
        </w:rPr>
        <w:lastRenderedPageBreak/>
        <w:t xml:space="preserve">1.1. в </w:t>
      </w:r>
      <w:hyperlink r:id="rId8" w:history="1">
        <w:r w:rsidRPr="00FF0469">
          <w:rPr>
            <w:sz w:val="30"/>
            <w:szCs w:val="30"/>
          </w:rPr>
          <w:t>приложении</w:t>
        </w:r>
      </w:hyperlink>
      <w:r w:rsidRPr="00FF0469">
        <w:rPr>
          <w:sz w:val="30"/>
          <w:szCs w:val="30"/>
        </w:rPr>
        <w:t xml:space="preserve"> </w:t>
      </w:r>
      <w:r w:rsidR="001D7D7B" w:rsidRPr="00FF0469">
        <w:rPr>
          <w:sz w:val="30"/>
          <w:szCs w:val="30"/>
        </w:rPr>
        <w:t xml:space="preserve">1 </w:t>
      </w:r>
      <w:r w:rsidRPr="00FF0469">
        <w:rPr>
          <w:sz w:val="30"/>
          <w:szCs w:val="30"/>
        </w:rPr>
        <w:t>к этому постановлению</w:t>
      </w:r>
      <w:r w:rsidR="009C563F" w:rsidRPr="00FF0469">
        <w:rPr>
          <w:sz w:val="30"/>
          <w:szCs w:val="30"/>
        </w:rPr>
        <w:t>:</w:t>
      </w:r>
    </w:p>
    <w:p w14:paraId="01E3A203" w14:textId="77777777" w:rsidR="002F45B8" w:rsidRPr="00FF0469" w:rsidRDefault="009C563F" w:rsidP="00294A27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F0469">
        <w:rPr>
          <w:sz w:val="30"/>
          <w:szCs w:val="30"/>
        </w:rPr>
        <w:t xml:space="preserve">в пункте 1 раздела </w:t>
      </w:r>
      <w:r w:rsidRPr="00FF0469">
        <w:rPr>
          <w:sz w:val="30"/>
          <w:szCs w:val="30"/>
          <w:lang w:val="en-US"/>
        </w:rPr>
        <w:t>II</w:t>
      </w:r>
      <w:r w:rsidR="002F45B8" w:rsidRPr="00FF0469">
        <w:rPr>
          <w:sz w:val="30"/>
          <w:szCs w:val="30"/>
        </w:rPr>
        <w:t>:</w:t>
      </w:r>
    </w:p>
    <w:p w14:paraId="6985F20B" w14:textId="0FC9EA6F" w:rsidR="00C33C93" w:rsidRPr="00FF0469" w:rsidRDefault="00C33C93" w:rsidP="00294A27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F0469">
        <w:rPr>
          <w:sz w:val="30"/>
          <w:szCs w:val="30"/>
        </w:rPr>
        <w:t>позици</w:t>
      </w:r>
      <w:r w:rsidR="003D5486" w:rsidRPr="00FF0469">
        <w:rPr>
          <w:sz w:val="30"/>
          <w:szCs w:val="30"/>
        </w:rPr>
        <w:t>и: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7688"/>
        <w:gridCol w:w="1946"/>
      </w:tblGrid>
      <w:tr w:rsidR="00F01CA1" w:rsidRPr="00FF0469" w14:paraId="739DF315" w14:textId="77777777" w:rsidTr="003D5486">
        <w:trPr>
          <w:trHeight w:val="2514"/>
        </w:trPr>
        <w:tc>
          <w:tcPr>
            <w:tcW w:w="7688" w:type="dxa"/>
          </w:tcPr>
          <w:p w14:paraId="78673194" w14:textId="1FE9DA74" w:rsidR="00C33C93" w:rsidRPr="00FF0469" w:rsidRDefault="00C82C9F" w:rsidP="00294A27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0469">
              <w:rPr>
                <w:rFonts w:ascii="Times New Roman" w:hAnsi="Times New Roman" w:cs="Times New Roman"/>
                <w:sz w:val="26"/>
                <w:szCs w:val="26"/>
              </w:rPr>
              <w:t>«Вид документа, удостоверяющего личность иностранных граждан (подданных), лиц без гражданства (подданства), не имеющих разрешения на постоянное проживание в Республике Беларусь, или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иностранных граждан (подданных) либо лиц без гражданства (подданства) или международной о</w:t>
            </w:r>
            <w:r w:rsidR="003D5486" w:rsidRPr="00FF0469">
              <w:rPr>
                <w:rFonts w:ascii="Times New Roman" w:hAnsi="Times New Roman" w:cs="Times New Roman"/>
                <w:sz w:val="26"/>
                <w:szCs w:val="26"/>
              </w:rPr>
              <w:t>рганизацией  (далее – документ)</w:t>
            </w:r>
          </w:p>
        </w:tc>
        <w:tc>
          <w:tcPr>
            <w:tcW w:w="1946" w:type="dxa"/>
          </w:tcPr>
          <w:p w14:paraId="29E5E564" w14:textId="77777777" w:rsidR="00C33C93" w:rsidRPr="00FF0469" w:rsidRDefault="00C33C93" w:rsidP="00294A27">
            <w:pPr>
              <w:widowControl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730FFC" w:rsidRPr="00FF0469" w14:paraId="20C27A28" w14:textId="77777777" w:rsidTr="0044161F">
        <w:trPr>
          <w:trHeight w:val="356"/>
        </w:trPr>
        <w:tc>
          <w:tcPr>
            <w:tcW w:w="7688" w:type="dxa"/>
          </w:tcPr>
          <w:p w14:paraId="289FAE4B" w14:textId="7F3AD945" w:rsidR="00730FFC" w:rsidRPr="00FF0469" w:rsidRDefault="00730FFC" w:rsidP="00294A27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0469">
              <w:rPr>
                <w:rFonts w:ascii="Times New Roman" w:hAnsi="Times New Roman" w:cs="Times New Roman"/>
                <w:sz w:val="26"/>
                <w:szCs w:val="26"/>
              </w:rPr>
              <w:t>Серия и номер документа»</w:t>
            </w:r>
          </w:p>
        </w:tc>
        <w:tc>
          <w:tcPr>
            <w:tcW w:w="1946" w:type="dxa"/>
          </w:tcPr>
          <w:p w14:paraId="10EE4B11" w14:textId="77777777" w:rsidR="00730FFC" w:rsidRPr="00FF0469" w:rsidRDefault="00730FFC" w:rsidP="00294A27">
            <w:pPr>
              <w:widowControl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3F494ED0" w14:textId="404D7A7B" w:rsidR="003D5486" w:rsidRPr="00FF0469" w:rsidRDefault="003D5486" w:rsidP="00294A27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FF0469">
        <w:rPr>
          <w:sz w:val="30"/>
          <w:szCs w:val="30"/>
        </w:rPr>
        <w:t>заменить позициями: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7688"/>
        <w:gridCol w:w="1946"/>
      </w:tblGrid>
      <w:tr w:rsidR="003D5486" w:rsidRPr="00FF0469" w14:paraId="7836049B" w14:textId="77777777" w:rsidTr="005D758D">
        <w:trPr>
          <w:trHeight w:val="1268"/>
        </w:trPr>
        <w:tc>
          <w:tcPr>
            <w:tcW w:w="7688" w:type="dxa"/>
          </w:tcPr>
          <w:p w14:paraId="7A61490A" w14:textId="5147DF25" w:rsidR="003D5486" w:rsidRPr="00FF0469" w:rsidRDefault="003D5486" w:rsidP="00294A27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57433285"/>
            <w:r w:rsidRPr="00FF0469">
              <w:rPr>
                <w:rFonts w:ascii="Times New Roman" w:hAnsi="Times New Roman" w:cs="Times New Roman"/>
                <w:sz w:val="26"/>
                <w:szCs w:val="26"/>
              </w:rPr>
              <w:t>«Код документа, удостоверяющего личность граждан Республики Беларусь, иностранных граждан (подданных), лиц без гражданства (подданства), в том числе постоянно проживающих в Республике Беларусь</w:t>
            </w:r>
          </w:p>
        </w:tc>
        <w:tc>
          <w:tcPr>
            <w:tcW w:w="1946" w:type="dxa"/>
          </w:tcPr>
          <w:p w14:paraId="013C0FC7" w14:textId="77777777" w:rsidR="003D5486" w:rsidRPr="00FF0469" w:rsidRDefault="003D5486" w:rsidP="00294A27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2"/>
      <w:tr w:rsidR="00730FFC" w:rsidRPr="00F01CA1" w14:paraId="2EBA2CFC" w14:textId="77777777" w:rsidTr="0044161F">
        <w:trPr>
          <w:trHeight w:val="2450"/>
        </w:trPr>
        <w:tc>
          <w:tcPr>
            <w:tcW w:w="7688" w:type="dxa"/>
          </w:tcPr>
          <w:p w14:paraId="6A975D43" w14:textId="2857496C" w:rsidR="00730FFC" w:rsidRPr="00F01CA1" w:rsidRDefault="00730FFC" w:rsidP="00294A27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0469">
              <w:rPr>
                <w:rFonts w:ascii="Times New Roman" w:hAnsi="Times New Roman" w:cs="Times New Roman"/>
                <w:sz w:val="26"/>
                <w:szCs w:val="26"/>
              </w:rPr>
              <w:t>Серия и номер документа, удостоверяющего личность иностранных граждан (подданных), лиц без гражданства (подданства), постоянно не проживающих в Республике Беларусь, или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иностранных граждан (подданных) либо лиц без гражданства (подданства) или международной организацией»;</w:t>
            </w:r>
          </w:p>
        </w:tc>
        <w:tc>
          <w:tcPr>
            <w:tcW w:w="1946" w:type="dxa"/>
          </w:tcPr>
          <w:p w14:paraId="4BE1C11C" w14:textId="77777777" w:rsidR="00730FFC" w:rsidRPr="00F01CA1" w:rsidRDefault="00730FFC" w:rsidP="00294A27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478225" w14:textId="2BD9E7CE" w:rsidR="00741F1D" w:rsidRPr="00F01CA1" w:rsidRDefault="00741F1D" w:rsidP="00294A27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01CA1">
        <w:rPr>
          <w:sz w:val="30"/>
          <w:szCs w:val="30"/>
        </w:rPr>
        <w:t>позицию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7688"/>
        <w:gridCol w:w="1946"/>
      </w:tblGrid>
      <w:tr w:rsidR="00F01CA1" w:rsidRPr="00F01CA1" w14:paraId="7DFE2CB0" w14:textId="77777777" w:rsidTr="0044161F">
        <w:trPr>
          <w:trHeight w:val="339"/>
        </w:trPr>
        <w:tc>
          <w:tcPr>
            <w:tcW w:w="7688" w:type="dxa"/>
          </w:tcPr>
          <w:p w14:paraId="3E0250B5" w14:textId="2E7AAC7C" w:rsidR="00C33C93" w:rsidRPr="00F01CA1" w:rsidRDefault="00CB6685" w:rsidP="00294A27">
            <w:pPr>
              <w:widowControl w:val="0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01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33C93" w:rsidRPr="00F01CA1">
              <w:rPr>
                <w:rFonts w:ascii="Times New Roman" w:hAnsi="Times New Roman" w:cs="Times New Roman"/>
                <w:sz w:val="26"/>
                <w:szCs w:val="26"/>
              </w:rPr>
              <w:t>Дата выдачи документа</w:t>
            </w:r>
            <w:r w:rsidRPr="00F01CA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46" w:type="dxa"/>
          </w:tcPr>
          <w:p w14:paraId="79DF138E" w14:textId="77777777" w:rsidR="00C33C93" w:rsidRPr="00F01CA1" w:rsidRDefault="00C33C93" w:rsidP="00294A27">
            <w:pPr>
              <w:widowControl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029F9F20" w14:textId="11FD2C86" w:rsidR="00CB6685" w:rsidRPr="00F01CA1" w:rsidRDefault="00CB6685" w:rsidP="00294A27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F01CA1">
        <w:rPr>
          <w:sz w:val="30"/>
          <w:szCs w:val="30"/>
        </w:rPr>
        <w:t>исключить;</w:t>
      </w:r>
    </w:p>
    <w:p w14:paraId="488E1F91" w14:textId="651034DF" w:rsidR="00A7333B" w:rsidRPr="00F01CA1" w:rsidRDefault="00A7333B" w:rsidP="00294A27">
      <w:pPr>
        <w:widowControl w:val="0"/>
        <w:autoSpaceDE w:val="0"/>
        <w:autoSpaceDN w:val="0"/>
        <w:adjustRightInd w:val="0"/>
        <w:ind w:firstLine="709"/>
        <w:jc w:val="both"/>
        <w:rPr>
          <w:sz w:val="30"/>
        </w:rPr>
      </w:pPr>
      <w:r w:rsidRPr="00F01CA1">
        <w:rPr>
          <w:sz w:val="30"/>
          <w:szCs w:val="30"/>
        </w:rPr>
        <w:t xml:space="preserve">в разделе </w:t>
      </w:r>
      <w:r w:rsidRPr="00F01CA1">
        <w:rPr>
          <w:sz w:val="30"/>
          <w:szCs w:val="30"/>
          <w:lang w:val="en-US"/>
        </w:rPr>
        <w:t>IV</w:t>
      </w:r>
      <w:r w:rsidRPr="00F01CA1">
        <w:rPr>
          <w:sz w:val="30"/>
          <w:szCs w:val="30"/>
        </w:rPr>
        <w:t xml:space="preserve"> </w:t>
      </w:r>
      <w:r w:rsidRPr="00F01CA1">
        <w:rPr>
          <w:sz w:val="30"/>
        </w:rPr>
        <w:t>позицию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417"/>
      </w:tblGrid>
      <w:tr w:rsidR="00F01CA1" w:rsidRPr="00F01CA1" w14:paraId="5E465BE2" w14:textId="77B0D3D5" w:rsidTr="0044161F">
        <w:trPr>
          <w:trHeight w:val="1276"/>
        </w:trPr>
        <w:tc>
          <w:tcPr>
            <w:tcW w:w="3539" w:type="dxa"/>
          </w:tcPr>
          <w:p w14:paraId="0BC56F37" w14:textId="2CDB6304" w:rsidR="00FA5E8E" w:rsidRPr="00F01CA1" w:rsidRDefault="00FA5E8E" w:rsidP="00294A27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57434047"/>
            <w:r w:rsidRPr="00F01CA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467C1" w:rsidRPr="00F01CA1">
              <w:rPr>
                <w:rFonts w:ascii="Times New Roman" w:hAnsi="Times New Roman" w:cs="Times New Roman"/>
                <w:sz w:val="26"/>
                <w:szCs w:val="26"/>
              </w:rPr>
              <w:t>Оценочная стоимость капитального строения, его части на 1 января текущего года, бел. руб.</w:t>
            </w:r>
          </w:p>
        </w:tc>
        <w:tc>
          <w:tcPr>
            <w:tcW w:w="1418" w:type="dxa"/>
          </w:tcPr>
          <w:p w14:paraId="30483C84" w14:textId="77777777" w:rsidR="00FA5E8E" w:rsidRPr="00F01CA1" w:rsidRDefault="00FA5E8E" w:rsidP="00294A27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7A1F96C" w14:textId="74E14490" w:rsidR="00FA5E8E" w:rsidRPr="00F01CA1" w:rsidRDefault="004467C1" w:rsidP="00294A27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1CA1">
              <w:rPr>
                <w:rFonts w:ascii="Times New Roman" w:hAnsi="Times New Roman" w:cs="Times New Roman"/>
                <w:sz w:val="26"/>
                <w:szCs w:val="26"/>
              </w:rPr>
              <w:t>Рыночная стоимость капитального строения, его части на 1 января текущего года, бел. руб.»</w:t>
            </w:r>
          </w:p>
        </w:tc>
        <w:tc>
          <w:tcPr>
            <w:tcW w:w="1417" w:type="dxa"/>
          </w:tcPr>
          <w:p w14:paraId="55BB9B92" w14:textId="77777777" w:rsidR="00FA5E8E" w:rsidRPr="00F01CA1" w:rsidRDefault="00FA5E8E" w:rsidP="00294A27">
            <w:pPr>
              <w:widowControl w:val="0"/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</w:tbl>
    <w:bookmarkEnd w:id="3"/>
    <w:p w14:paraId="1321EB22" w14:textId="77777777" w:rsidR="00D94FD9" w:rsidRPr="00F01CA1" w:rsidRDefault="00D94FD9" w:rsidP="00294A27">
      <w:pPr>
        <w:widowControl w:val="0"/>
        <w:autoSpaceDE w:val="0"/>
        <w:autoSpaceDN w:val="0"/>
        <w:adjustRightInd w:val="0"/>
        <w:jc w:val="both"/>
        <w:rPr>
          <w:sz w:val="30"/>
        </w:rPr>
      </w:pPr>
      <w:r w:rsidRPr="00F01CA1">
        <w:rPr>
          <w:sz w:val="30"/>
        </w:rPr>
        <w:t>заменить позицией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8217"/>
        <w:gridCol w:w="1417"/>
      </w:tblGrid>
      <w:tr w:rsidR="00F01CA1" w:rsidRPr="00F01CA1" w14:paraId="51F6CE9C" w14:textId="77777777" w:rsidTr="0044161F">
        <w:trPr>
          <w:trHeight w:val="717"/>
        </w:trPr>
        <w:tc>
          <w:tcPr>
            <w:tcW w:w="8217" w:type="dxa"/>
          </w:tcPr>
          <w:p w14:paraId="6F0DA652" w14:textId="6DEF734F" w:rsidR="00781024" w:rsidRPr="00F01CA1" w:rsidRDefault="00781024" w:rsidP="00294A27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1CA1">
              <w:rPr>
                <w:rFonts w:ascii="Times New Roman" w:hAnsi="Times New Roman" w:cs="Times New Roman"/>
                <w:sz w:val="26"/>
                <w:szCs w:val="26"/>
              </w:rPr>
              <w:t>«Рыночная стоимость капитального строения, его части на 1 января текущего года, бел. руб.»</w:t>
            </w:r>
            <w:r w:rsidR="003E73C4" w:rsidRPr="00F01C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417" w:type="dxa"/>
          </w:tcPr>
          <w:p w14:paraId="79B28DCC" w14:textId="77777777" w:rsidR="00781024" w:rsidRPr="00F01CA1" w:rsidRDefault="00781024" w:rsidP="00294A27">
            <w:pPr>
              <w:widowControl w:val="0"/>
              <w:spacing w:line="240" w:lineRule="atLeast"/>
              <w:jc w:val="both"/>
              <w:rPr>
                <w:sz w:val="26"/>
                <w:szCs w:val="26"/>
              </w:rPr>
            </w:pPr>
          </w:p>
        </w:tc>
      </w:tr>
    </w:tbl>
    <w:p w14:paraId="4C8706D7" w14:textId="2CDF9A63" w:rsidR="008329AC" w:rsidRDefault="00A85930" w:rsidP="00294A27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01CA1">
        <w:rPr>
          <w:sz w:val="30"/>
          <w:szCs w:val="30"/>
        </w:rPr>
        <w:t>из названия графы 7 части I раздела V слова «части I» исключить;</w:t>
      </w:r>
    </w:p>
    <w:p w14:paraId="48A1759E" w14:textId="1E8D2FDC" w:rsidR="00037086" w:rsidRDefault="00037086" w:rsidP="00294A27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037086">
        <w:rPr>
          <w:iCs/>
          <w:sz w:val="30"/>
          <w:szCs w:val="30"/>
        </w:rPr>
        <w:t>в подстрочном примечании «</w:t>
      </w:r>
      <w:r w:rsidRPr="00037086">
        <w:rPr>
          <w:iCs/>
          <w:sz w:val="30"/>
          <w:szCs w:val="30"/>
          <w:vertAlign w:val="superscript"/>
        </w:rPr>
        <w:t>5</w:t>
      </w:r>
      <w:r w:rsidRPr="00037086">
        <w:rPr>
          <w:iCs/>
          <w:sz w:val="30"/>
          <w:szCs w:val="30"/>
        </w:rPr>
        <w:t xml:space="preserve">» к этому приложению </w:t>
      </w:r>
      <w:r w:rsidRPr="0029656A">
        <w:rPr>
          <w:iCs/>
          <w:sz w:val="30"/>
          <w:szCs w:val="30"/>
        </w:rPr>
        <w:t>цифры «01» заменить цифрой «1»;</w:t>
      </w:r>
    </w:p>
    <w:p w14:paraId="2971DDF2" w14:textId="59B1432C" w:rsidR="00FC062A" w:rsidRDefault="00FC062A" w:rsidP="00294A27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30"/>
          <w:szCs w:val="30"/>
        </w:rPr>
      </w:pPr>
      <w:r w:rsidRPr="00FF0469">
        <w:rPr>
          <w:iCs/>
          <w:sz w:val="30"/>
          <w:szCs w:val="30"/>
        </w:rPr>
        <w:t>в подстрочном примечании «</w:t>
      </w:r>
      <w:r w:rsidRPr="00FF0469">
        <w:rPr>
          <w:iCs/>
          <w:sz w:val="30"/>
          <w:szCs w:val="30"/>
          <w:vertAlign w:val="superscript"/>
        </w:rPr>
        <w:t>14</w:t>
      </w:r>
      <w:r w:rsidRPr="00FF0469">
        <w:rPr>
          <w:iCs/>
          <w:sz w:val="30"/>
          <w:szCs w:val="30"/>
        </w:rPr>
        <w:t>» к этому приложению слова «согласно приложению» заменить словами «в соответствии с приложением»;</w:t>
      </w:r>
    </w:p>
    <w:p w14:paraId="60FB3066" w14:textId="0FD14F1B" w:rsidR="00E85CFB" w:rsidRPr="00F01CA1" w:rsidRDefault="000C192F" w:rsidP="00294A27">
      <w:pPr>
        <w:pStyle w:val="il-text-indent095cm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F01CA1">
        <w:rPr>
          <w:sz w:val="30"/>
          <w:szCs w:val="30"/>
        </w:rPr>
        <w:t xml:space="preserve">1.2. </w:t>
      </w:r>
      <w:r w:rsidR="001D7D7B" w:rsidRPr="00F01CA1">
        <w:rPr>
          <w:rStyle w:val="word-wrapper"/>
          <w:sz w:val="30"/>
          <w:szCs w:val="30"/>
        </w:rPr>
        <w:t>в</w:t>
      </w:r>
      <w:r w:rsidR="001D7D7B" w:rsidRPr="00F01CA1">
        <w:rPr>
          <w:rStyle w:val="fake-non-breaking-space"/>
          <w:sz w:val="30"/>
          <w:szCs w:val="30"/>
        </w:rPr>
        <w:t> </w:t>
      </w:r>
      <w:bookmarkStart w:id="4" w:name="_Hlk152689115"/>
      <w:r w:rsidR="001D7D7B" w:rsidRPr="00F01CA1">
        <w:rPr>
          <w:rStyle w:val="word-wrapper"/>
          <w:sz w:val="30"/>
          <w:szCs w:val="30"/>
        </w:rPr>
        <w:t>Инструкции</w:t>
      </w:r>
      <w:r w:rsidR="001D7D7B" w:rsidRPr="00F01CA1">
        <w:rPr>
          <w:rStyle w:val="fake-non-breaking-space"/>
          <w:sz w:val="30"/>
          <w:szCs w:val="30"/>
        </w:rPr>
        <w:t> </w:t>
      </w:r>
      <w:r w:rsidR="001D7D7B" w:rsidRPr="00F01CA1">
        <w:rPr>
          <w:rStyle w:val="word-wrapper"/>
          <w:sz w:val="30"/>
          <w:szCs w:val="30"/>
        </w:rPr>
        <w:t>о</w:t>
      </w:r>
      <w:r w:rsidR="001D7D7B" w:rsidRPr="00F01CA1">
        <w:rPr>
          <w:rStyle w:val="fake-non-breaking-space"/>
          <w:sz w:val="30"/>
          <w:szCs w:val="30"/>
        </w:rPr>
        <w:t> </w:t>
      </w:r>
      <w:r w:rsidR="001D7D7B" w:rsidRPr="00F01CA1">
        <w:rPr>
          <w:rStyle w:val="word-wrapper"/>
          <w:sz w:val="30"/>
          <w:szCs w:val="30"/>
        </w:rPr>
        <w:t>порядке заполнения книги учета доходов</w:t>
      </w:r>
      <w:r w:rsidR="00B561CC" w:rsidRPr="00F01CA1">
        <w:rPr>
          <w:rStyle w:val="word-wrapper"/>
          <w:sz w:val="30"/>
          <w:szCs w:val="30"/>
        </w:rPr>
        <w:t xml:space="preserve"> </w:t>
      </w:r>
      <w:r w:rsidR="001D7D7B" w:rsidRPr="00F01CA1">
        <w:rPr>
          <w:rStyle w:val="word-wrapper"/>
          <w:sz w:val="30"/>
          <w:szCs w:val="30"/>
        </w:rPr>
        <w:t>и</w:t>
      </w:r>
      <w:r w:rsidR="001D7D7B" w:rsidRPr="00F01CA1">
        <w:rPr>
          <w:rStyle w:val="fake-non-breaking-space"/>
          <w:sz w:val="30"/>
          <w:szCs w:val="30"/>
        </w:rPr>
        <w:t> </w:t>
      </w:r>
      <w:r w:rsidR="001D7D7B" w:rsidRPr="00F01CA1">
        <w:rPr>
          <w:rStyle w:val="word-wrapper"/>
          <w:sz w:val="30"/>
          <w:szCs w:val="30"/>
        </w:rPr>
        <w:t>расходов организаций,</w:t>
      </w:r>
      <w:r w:rsidR="00B561CC" w:rsidRPr="00F01CA1">
        <w:rPr>
          <w:rStyle w:val="word-wrapper"/>
          <w:sz w:val="30"/>
          <w:szCs w:val="30"/>
        </w:rPr>
        <w:t xml:space="preserve"> </w:t>
      </w:r>
      <w:r w:rsidR="001D7D7B" w:rsidRPr="00F01CA1">
        <w:rPr>
          <w:rStyle w:val="word-wrapper"/>
          <w:sz w:val="30"/>
          <w:szCs w:val="30"/>
        </w:rPr>
        <w:t xml:space="preserve">применяющих упрощенную систему </w:t>
      </w:r>
      <w:r w:rsidR="001D7D7B" w:rsidRPr="00F01CA1">
        <w:rPr>
          <w:rStyle w:val="word-wrapper"/>
          <w:sz w:val="30"/>
          <w:szCs w:val="30"/>
        </w:rPr>
        <w:lastRenderedPageBreak/>
        <w:t>налогообложения, утвержденной этим постановлением</w:t>
      </w:r>
      <w:bookmarkEnd w:id="4"/>
      <w:r w:rsidR="001D7D7B" w:rsidRPr="00F01CA1">
        <w:rPr>
          <w:rStyle w:val="word-wrapper"/>
          <w:sz w:val="30"/>
          <w:szCs w:val="30"/>
        </w:rPr>
        <w:t>:</w:t>
      </w:r>
    </w:p>
    <w:p w14:paraId="77A25AF1" w14:textId="27D84C5A" w:rsidR="0024565C" w:rsidRPr="004D209C" w:rsidRDefault="0024565C" w:rsidP="00294A27">
      <w:pPr>
        <w:pStyle w:val="il-text-indent095cm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30"/>
          <w:szCs w:val="30"/>
        </w:rPr>
      </w:pPr>
      <w:r w:rsidRPr="004D209C">
        <w:rPr>
          <w:rStyle w:val="word-wrapper"/>
          <w:spacing w:val="2"/>
          <w:sz w:val="30"/>
          <w:szCs w:val="30"/>
        </w:rPr>
        <w:t xml:space="preserve">абзац второй пункта 5 дополнить словами «, если иное не установлено </w:t>
      </w:r>
      <w:r w:rsidR="00E832C2" w:rsidRPr="004D209C">
        <w:rPr>
          <w:rStyle w:val="word-wrapper"/>
          <w:spacing w:val="2"/>
          <w:sz w:val="30"/>
          <w:szCs w:val="30"/>
        </w:rPr>
        <w:t>частью первой подпункта 6.4 пункта 6 настоящей Инструкции</w:t>
      </w:r>
      <w:r w:rsidRPr="004D209C">
        <w:rPr>
          <w:rStyle w:val="word-wrapper"/>
          <w:spacing w:val="2"/>
          <w:sz w:val="30"/>
          <w:szCs w:val="30"/>
        </w:rPr>
        <w:t>»;</w:t>
      </w:r>
    </w:p>
    <w:p w14:paraId="0B4FB46D" w14:textId="40F606F8" w:rsidR="00A86E09" w:rsidRPr="00F01CA1" w:rsidRDefault="00A86E09" w:rsidP="00294A27">
      <w:pPr>
        <w:pStyle w:val="il-text-indent095cm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F01CA1">
        <w:rPr>
          <w:rStyle w:val="word-wrapper"/>
          <w:sz w:val="30"/>
          <w:szCs w:val="30"/>
        </w:rPr>
        <w:t>в пункте 6:</w:t>
      </w:r>
    </w:p>
    <w:p w14:paraId="03739648" w14:textId="3BEE4189" w:rsidR="001A6BCB" w:rsidRPr="001A59D3" w:rsidRDefault="00AE32F6" w:rsidP="00294A27">
      <w:pPr>
        <w:pStyle w:val="il-text-indent095cm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pacing w:val="-8"/>
          <w:sz w:val="30"/>
          <w:szCs w:val="30"/>
        </w:rPr>
      </w:pPr>
      <w:r w:rsidRPr="001A59D3">
        <w:rPr>
          <w:rStyle w:val="word-wrapper"/>
          <w:spacing w:val="-8"/>
          <w:sz w:val="30"/>
          <w:szCs w:val="30"/>
        </w:rPr>
        <w:t>в части</w:t>
      </w:r>
      <w:r w:rsidR="00FF4456" w:rsidRPr="001A59D3">
        <w:rPr>
          <w:rStyle w:val="word-wrapper"/>
          <w:spacing w:val="-8"/>
          <w:sz w:val="30"/>
          <w:szCs w:val="30"/>
        </w:rPr>
        <w:t xml:space="preserve"> втор</w:t>
      </w:r>
      <w:r w:rsidRPr="001A59D3">
        <w:rPr>
          <w:rStyle w:val="word-wrapper"/>
          <w:spacing w:val="-8"/>
          <w:sz w:val="30"/>
          <w:szCs w:val="30"/>
        </w:rPr>
        <w:t>ой</w:t>
      </w:r>
      <w:r w:rsidR="00FF4456" w:rsidRPr="001A59D3">
        <w:rPr>
          <w:rStyle w:val="word-wrapper"/>
          <w:spacing w:val="-8"/>
          <w:sz w:val="30"/>
          <w:szCs w:val="30"/>
        </w:rPr>
        <w:t xml:space="preserve"> </w:t>
      </w:r>
      <w:r w:rsidRPr="001A59D3">
        <w:rPr>
          <w:rStyle w:val="word-wrapper"/>
          <w:spacing w:val="-8"/>
          <w:sz w:val="30"/>
          <w:szCs w:val="30"/>
        </w:rPr>
        <w:t xml:space="preserve">подпункта 6.3 </w:t>
      </w:r>
      <w:r w:rsidR="00FF4456" w:rsidRPr="001A59D3">
        <w:rPr>
          <w:rStyle w:val="word-wrapper"/>
          <w:spacing w:val="-8"/>
          <w:sz w:val="30"/>
          <w:szCs w:val="30"/>
        </w:rPr>
        <w:t>слова «</w:t>
      </w:r>
      <w:r w:rsidRPr="001A59D3">
        <w:rPr>
          <w:rStyle w:val="word-wrapper"/>
          <w:spacing w:val="-8"/>
          <w:sz w:val="30"/>
          <w:szCs w:val="30"/>
        </w:rPr>
        <w:t>10 и 11</w:t>
      </w:r>
      <w:r w:rsidR="00FF4456" w:rsidRPr="001A59D3">
        <w:rPr>
          <w:rStyle w:val="word-wrapper"/>
          <w:spacing w:val="-8"/>
          <w:sz w:val="30"/>
          <w:szCs w:val="30"/>
        </w:rPr>
        <w:t>»</w:t>
      </w:r>
      <w:r w:rsidRPr="001A59D3">
        <w:rPr>
          <w:rStyle w:val="word-wrapper"/>
          <w:spacing w:val="-8"/>
          <w:sz w:val="30"/>
          <w:szCs w:val="30"/>
        </w:rPr>
        <w:t xml:space="preserve"> заменить цифрами «10</w:t>
      </w:r>
      <w:r w:rsidR="008E121F" w:rsidRPr="001A59D3">
        <w:rPr>
          <w:spacing w:val="-8"/>
          <w:sz w:val="30"/>
          <w:szCs w:val="30"/>
        </w:rPr>
        <w:t xml:space="preserve"> – 1</w:t>
      </w:r>
      <w:r w:rsidRPr="001A59D3">
        <w:rPr>
          <w:spacing w:val="-8"/>
          <w:sz w:val="30"/>
          <w:szCs w:val="30"/>
        </w:rPr>
        <w:t>2»;</w:t>
      </w:r>
    </w:p>
    <w:p w14:paraId="3AC66EB4" w14:textId="43EA5A93" w:rsidR="007C5A12" w:rsidRPr="00F01CA1" w:rsidRDefault="00ED251F" w:rsidP="00294A27">
      <w:pPr>
        <w:pStyle w:val="il-text-indent095cm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bookmarkStart w:id="5" w:name="_Hlk153542623"/>
      <w:r w:rsidRPr="00F01CA1">
        <w:rPr>
          <w:rStyle w:val="word-wrapper"/>
          <w:sz w:val="30"/>
          <w:szCs w:val="30"/>
        </w:rPr>
        <w:t>абзац первый части первой</w:t>
      </w:r>
      <w:bookmarkEnd w:id="5"/>
      <w:r w:rsidRPr="00F01CA1">
        <w:rPr>
          <w:rStyle w:val="word-wrapper"/>
          <w:sz w:val="30"/>
          <w:szCs w:val="30"/>
        </w:rPr>
        <w:t xml:space="preserve"> </w:t>
      </w:r>
      <w:r w:rsidR="00AB5575" w:rsidRPr="00F01CA1">
        <w:rPr>
          <w:rStyle w:val="word-wrapper"/>
          <w:sz w:val="30"/>
          <w:szCs w:val="30"/>
        </w:rPr>
        <w:t>подпункт</w:t>
      </w:r>
      <w:r w:rsidRPr="00F01CA1">
        <w:rPr>
          <w:rStyle w:val="word-wrapper"/>
          <w:sz w:val="30"/>
          <w:szCs w:val="30"/>
        </w:rPr>
        <w:t>а</w:t>
      </w:r>
      <w:r w:rsidR="00AB5575" w:rsidRPr="00F01CA1">
        <w:rPr>
          <w:rStyle w:val="word-wrapper"/>
          <w:sz w:val="30"/>
          <w:szCs w:val="30"/>
        </w:rPr>
        <w:t xml:space="preserve"> 6.4</w:t>
      </w:r>
      <w:r w:rsidRPr="00F01CA1">
        <w:rPr>
          <w:rStyle w:val="word-wrapper"/>
          <w:sz w:val="30"/>
          <w:szCs w:val="30"/>
        </w:rPr>
        <w:t xml:space="preserve"> </w:t>
      </w:r>
      <w:r w:rsidR="007C5A12" w:rsidRPr="00F01CA1">
        <w:rPr>
          <w:rStyle w:val="word-wrapper"/>
          <w:sz w:val="30"/>
          <w:szCs w:val="30"/>
        </w:rPr>
        <w:t>после слов</w:t>
      </w:r>
      <w:r w:rsidR="00712B47">
        <w:rPr>
          <w:rStyle w:val="word-wrapper"/>
          <w:sz w:val="30"/>
          <w:szCs w:val="30"/>
        </w:rPr>
        <w:t>а</w:t>
      </w:r>
      <w:r w:rsidR="007C5A12" w:rsidRPr="00F01CA1">
        <w:rPr>
          <w:rStyle w:val="word-wrapper"/>
          <w:sz w:val="30"/>
          <w:szCs w:val="30"/>
        </w:rPr>
        <w:t xml:space="preserve"> «месяце» дополнить словами «(за исключением указанных в абзацах третьем и четвертом части первой подпункта 6.5 настоящего пункта)»;</w:t>
      </w:r>
    </w:p>
    <w:p w14:paraId="4FA0CB45" w14:textId="7486CEEC" w:rsidR="002933AC" w:rsidRPr="00F01CA1" w:rsidRDefault="002933AC" w:rsidP="00294A27">
      <w:pPr>
        <w:pStyle w:val="il-text-indent095cm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F01CA1">
        <w:rPr>
          <w:rStyle w:val="word-wrapper"/>
          <w:sz w:val="30"/>
          <w:szCs w:val="30"/>
        </w:rPr>
        <w:t>в подпункте 6.5:</w:t>
      </w:r>
    </w:p>
    <w:p w14:paraId="29B40EED" w14:textId="41405D3B" w:rsidR="0014108B" w:rsidRPr="00F01CA1" w:rsidRDefault="000A7856" w:rsidP="00294A27">
      <w:pPr>
        <w:pStyle w:val="il-text-indent095cm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01CA1">
        <w:rPr>
          <w:rStyle w:val="word-wrapper"/>
          <w:sz w:val="30"/>
          <w:szCs w:val="30"/>
        </w:rPr>
        <w:t xml:space="preserve">абзац второй </w:t>
      </w:r>
      <w:r w:rsidR="00A86E09" w:rsidRPr="00F01CA1">
        <w:rPr>
          <w:rStyle w:val="word-wrapper"/>
          <w:sz w:val="30"/>
          <w:szCs w:val="30"/>
        </w:rPr>
        <w:t xml:space="preserve">части </w:t>
      </w:r>
      <w:r w:rsidRPr="00F01CA1">
        <w:rPr>
          <w:rStyle w:val="word-wrapper"/>
          <w:sz w:val="30"/>
          <w:szCs w:val="30"/>
        </w:rPr>
        <w:t xml:space="preserve">первой </w:t>
      </w:r>
      <w:r w:rsidR="00346DCD" w:rsidRPr="00F01CA1">
        <w:rPr>
          <w:rStyle w:val="word-wrapper"/>
          <w:sz w:val="30"/>
          <w:szCs w:val="30"/>
        </w:rPr>
        <w:t xml:space="preserve">после </w:t>
      </w:r>
      <w:r w:rsidR="00A86E09" w:rsidRPr="00F01CA1">
        <w:rPr>
          <w:rStyle w:val="word-wrapper"/>
          <w:sz w:val="30"/>
          <w:szCs w:val="30"/>
        </w:rPr>
        <w:t>слова</w:t>
      </w:r>
      <w:r w:rsidR="00346DCD" w:rsidRPr="00F01CA1">
        <w:rPr>
          <w:rStyle w:val="word-wrapper"/>
          <w:sz w:val="30"/>
          <w:szCs w:val="30"/>
        </w:rPr>
        <w:t xml:space="preserve"> «текущем» дополнить словами «или в прошлом»</w:t>
      </w:r>
      <w:r w:rsidR="00A86E09" w:rsidRPr="00F01CA1">
        <w:rPr>
          <w:sz w:val="30"/>
          <w:szCs w:val="30"/>
        </w:rPr>
        <w:t>;</w:t>
      </w:r>
    </w:p>
    <w:p w14:paraId="07D0983F" w14:textId="562CFFCD" w:rsidR="00AE32F6" w:rsidRPr="00F01CA1" w:rsidRDefault="002933AC" w:rsidP="00294A27">
      <w:pPr>
        <w:pStyle w:val="il-text-indent095cm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6" w:name="_Hlk153981421"/>
      <w:r w:rsidRPr="00F01CA1">
        <w:rPr>
          <w:rFonts w:eastAsia="Calibri"/>
          <w:sz w:val="30"/>
          <w:szCs w:val="30"/>
          <w:lang w:eastAsia="en-US"/>
        </w:rPr>
        <w:t>первое предложение части второй изложить в следующей редакции:</w:t>
      </w:r>
    </w:p>
    <w:bookmarkEnd w:id="6"/>
    <w:p w14:paraId="054013B8" w14:textId="36DE08E8" w:rsidR="008F0ED1" w:rsidRPr="00AA1CDD" w:rsidRDefault="008F0ED1" w:rsidP="00294A27">
      <w:pPr>
        <w:pStyle w:val="il-text-indent095cm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AA1CDD">
        <w:rPr>
          <w:rStyle w:val="word-wrapper"/>
          <w:sz w:val="30"/>
          <w:szCs w:val="30"/>
          <w:shd w:val="clear" w:color="auto" w:fill="FFFFFF"/>
        </w:rPr>
        <w:t>«Указанные в части первой</w:t>
      </w:r>
      <w:r w:rsidRPr="00AA1CDD">
        <w:rPr>
          <w:rStyle w:val="fake-non-breaking-space"/>
          <w:sz w:val="30"/>
          <w:szCs w:val="30"/>
          <w:shd w:val="clear" w:color="auto" w:fill="FFFFFF"/>
        </w:rPr>
        <w:t> </w:t>
      </w:r>
      <w:r w:rsidRPr="00AA1CDD">
        <w:rPr>
          <w:rStyle w:val="word-wrapper"/>
          <w:sz w:val="30"/>
          <w:szCs w:val="30"/>
          <w:shd w:val="clear" w:color="auto" w:fill="FFFFFF"/>
        </w:rPr>
        <w:t>настоящего подпункта операции по возврату денежных средств, по возврату товаров (работ, услуг), имущественных прав (отказу от них, уменьшению их стоимости) отражаются в книге учета доходов и расходов отдельной строкой в том отчетном периоде, в котором произведен возврат (отказ, уменьшение стоимости)</w:t>
      </w:r>
      <w:r w:rsidR="007C5A12" w:rsidRPr="00AA1CDD">
        <w:rPr>
          <w:rStyle w:val="word-wrapper"/>
          <w:sz w:val="30"/>
          <w:szCs w:val="30"/>
          <w:shd w:val="clear" w:color="auto" w:fill="FFFFFF"/>
        </w:rPr>
        <w:t>, с учетом положений подпункта 6.4 настоящего пункта</w:t>
      </w:r>
      <w:r w:rsidRPr="00AA1CDD">
        <w:rPr>
          <w:rStyle w:val="word-wrapper"/>
          <w:sz w:val="30"/>
          <w:szCs w:val="30"/>
          <w:shd w:val="clear" w:color="auto" w:fill="FFFFFF"/>
        </w:rPr>
        <w:t>.»;</w:t>
      </w:r>
    </w:p>
    <w:p w14:paraId="18E04EA4" w14:textId="2EF00E70" w:rsidR="00105179" w:rsidRPr="00F01CA1" w:rsidRDefault="00105179" w:rsidP="00294A2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638A7">
        <w:rPr>
          <w:rFonts w:eastAsiaTheme="minorHAnsi"/>
          <w:sz w:val="30"/>
          <w:szCs w:val="30"/>
          <w:lang w:eastAsia="en-US"/>
        </w:rPr>
        <w:t xml:space="preserve">в </w:t>
      </w:r>
      <w:r w:rsidR="001042CA" w:rsidRPr="004638A7">
        <w:rPr>
          <w:rFonts w:eastAsiaTheme="minorHAnsi"/>
          <w:sz w:val="30"/>
          <w:szCs w:val="30"/>
          <w:lang w:eastAsia="en-US"/>
        </w:rPr>
        <w:t>абзацах втором</w:t>
      </w:r>
      <w:r w:rsidR="00F805B9">
        <w:rPr>
          <w:rFonts w:eastAsiaTheme="minorHAnsi"/>
          <w:sz w:val="30"/>
          <w:szCs w:val="30"/>
          <w:lang w:eastAsia="en-US"/>
        </w:rPr>
        <w:t xml:space="preserve"> – ч</w:t>
      </w:r>
      <w:r w:rsidR="001042CA" w:rsidRPr="004638A7">
        <w:rPr>
          <w:rFonts w:eastAsiaTheme="minorHAnsi"/>
          <w:sz w:val="30"/>
          <w:szCs w:val="30"/>
          <w:lang w:eastAsia="en-US"/>
        </w:rPr>
        <w:t xml:space="preserve">етвертом </w:t>
      </w:r>
      <w:r w:rsidRPr="004638A7">
        <w:rPr>
          <w:rFonts w:eastAsiaTheme="minorHAnsi"/>
          <w:sz w:val="30"/>
          <w:szCs w:val="30"/>
          <w:lang w:eastAsia="en-US"/>
        </w:rPr>
        <w:t>части</w:t>
      </w:r>
      <w:r w:rsidRPr="00F01CA1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первой</w:t>
      </w:r>
      <w:r w:rsidRPr="00F01CA1">
        <w:rPr>
          <w:rFonts w:eastAsiaTheme="minorHAnsi"/>
          <w:sz w:val="30"/>
          <w:szCs w:val="30"/>
          <w:lang w:eastAsia="en-US"/>
        </w:rPr>
        <w:t xml:space="preserve"> пункта </w:t>
      </w:r>
      <w:r>
        <w:rPr>
          <w:rFonts w:eastAsiaTheme="minorHAnsi"/>
          <w:sz w:val="30"/>
          <w:szCs w:val="30"/>
          <w:lang w:eastAsia="en-US"/>
        </w:rPr>
        <w:t>7 слова «иного режима налогообложения» заменить словами «иного особого режима налогообложения либо общего порядка налогообложения»</w:t>
      </w:r>
      <w:r w:rsidR="00E62263">
        <w:rPr>
          <w:rFonts w:eastAsiaTheme="minorHAnsi"/>
          <w:sz w:val="30"/>
          <w:szCs w:val="30"/>
          <w:lang w:eastAsia="en-US"/>
        </w:rPr>
        <w:t>;</w:t>
      </w:r>
    </w:p>
    <w:p w14:paraId="6F50F605" w14:textId="77777777" w:rsidR="003728BF" w:rsidRPr="00F01CA1" w:rsidRDefault="003728BF" w:rsidP="00294A2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01CA1">
        <w:rPr>
          <w:rFonts w:eastAsiaTheme="minorHAnsi"/>
          <w:sz w:val="30"/>
          <w:szCs w:val="30"/>
          <w:lang w:eastAsia="en-US"/>
        </w:rPr>
        <w:t>в части второй подпункта 9.1 пункта 9:</w:t>
      </w:r>
    </w:p>
    <w:p w14:paraId="79CF7496" w14:textId="77777777" w:rsidR="0029656A" w:rsidRPr="0029656A" w:rsidRDefault="0029656A" w:rsidP="00294A2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9656A">
        <w:rPr>
          <w:rFonts w:eastAsiaTheme="minorHAnsi"/>
          <w:sz w:val="30"/>
          <w:szCs w:val="30"/>
          <w:lang w:eastAsia="en-US"/>
        </w:rPr>
        <w:t>в абзаце третьем слова «имеющих разрешение на постоянное проживание» заменить словами «постоянно проживающих»;</w:t>
      </w:r>
    </w:p>
    <w:p w14:paraId="26B8AA16" w14:textId="49D4CB5E" w:rsidR="0029656A" w:rsidRPr="0029656A" w:rsidRDefault="0029656A" w:rsidP="00294A2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13388">
        <w:rPr>
          <w:rFonts w:eastAsiaTheme="minorHAnsi"/>
          <w:sz w:val="30"/>
          <w:szCs w:val="30"/>
          <w:lang w:eastAsia="en-US"/>
        </w:rPr>
        <w:t>абзац</w:t>
      </w:r>
      <w:r w:rsidR="00B56DA7" w:rsidRPr="00913388">
        <w:rPr>
          <w:rFonts w:eastAsiaTheme="minorHAnsi"/>
          <w:sz w:val="30"/>
          <w:szCs w:val="30"/>
          <w:lang w:eastAsia="en-US"/>
        </w:rPr>
        <w:t>ы</w:t>
      </w:r>
      <w:r w:rsidRPr="00913388">
        <w:rPr>
          <w:rFonts w:eastAsiaTheme="minorHAnsi"/>
          <w:sz w:val="30"/>
          <w:szCs w:val="30"/>
          <w:lang w:eastAsia="en-US"/>
        </w:rPr>
        <w:t xml:space="preserve"> пятый</w:t>
      </w:r>
      <w:r w:rsidR="00B56DA7" w:rsidRPr="00913388">
        <w:rPr>
          <w:rFonts w:eastAsiaTheme="minorHAnsi"/>
          <w:sz w:val="30"/>
          <w:szCs w:val="30"/>
          <w:lang w:eastAsia="en-US"/>
        </w:rPr>
        <w:t xml:space="preserve"> и шестой</w:t>
      </w:r>
      <w:r w:rsidRPr="00913388">
        <w:rPr>
          <w:rFonts w:eastAsiaTheme="minorHAnsi"/>
          <w:sz w:val="30"/>
          <w:szCs w:val="30"/>
          <w:lang w:eastAsia="en-US"/>
        </w:rPr>
        <w:t xml:space="preserve"> изложить</w:t>
      </w:r>
      <w:r w:rsidRPr="0029656A">
        <w:rPr>
          <w:rFonts w:eastAsiaTheme="minorHAnsi"/>
          <w:sz w:val="30"/>
          <w:szCs w:val="30"/>
          <w:lang w:eastAsia="en-US"/>
        </w:rPr>
        <w:t xml:space="preserve"> в следующей редакции:</w:t>
      </w:r>
    </w:p>
    <w:p w14:paraId="367154F2" w14:textId="1A7E78B7" w:rsidR="003728BF" w:rsidRPr="00B56DA7" w:rsidRDefault="0029656A" w:rsidP="00294A2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highlight w:val="yellow"/>
        </w:rPr>
      </w:pPr>
      <w:r w:rsidRPr="00B95327">
        <w:rPr>
          <w:spacing w:val="-4"/>
          <w:sz w:val="30"/>
          <w:szCs w:val="30"/>
        </w:rPr>
        <w:t>«код документа, удостоверяющего личность граждан Республики Беларусь, иностранных граждан (подданных), лиц без гражданства (подданства), в том числе постоянно проживающих в Республике Беларусь</w:t>
      </w:r>
      <w:r w:rsidR="00F57D23">
        <w:rPr>
          <w:spacing w:val="-4"/>
          <w:sz w:val="30"/>
          <w:szCs w:val="30"/>
        </w:rPr>
        <w:t>,</w:t>
      </w:r>
      <w:r w:rsidR="00A977A4">
        <w:rPr>
          <w:sz w:val="30"/>
          <w:szCs w:val="30"/>
        </w:rPr>
        <w:t xml:space="preserve"> </w:t>
      </w:r>
      <w:r w:rsidRPr="0029656A">
        <w:rPr>
          <w:sz w:val="30"/>
          <w:szCs w:val="30"/>
        </w:rPr>
        <w:t xml:space="preserve">– заполняется в соответствии с приложением 3 к Инструкции о порядке заполнения заявлений о постановке на учет в налоговом органе и сообщения юридического лица о создании или ликвидации филиалов, представительств и иных обособленных подразделений юридического лица, утвержденной постановлением Министерства по налогам и сборам Республики Беларусь от 31 декабря 2010 </w:t>
      </w:r>
      <w:r w:rsidRPr="00913388">
        <w:rPr>
          <w:sz w:val="30"/>
          <w:szCs w:val="30"/>
        </w:rPr>
        <w:t>г. № 96</w:t>
      </w:r>
      <w:r w:rsidR="003728BF" w:rsidRPr="00913388">
        <w:rPr>
          <w:sz w:val="30"/>
          <w:szCs w:val="30"/>
        </w:rPr>
        <w:t>;</w:t>
      </w:r>
    </w:p>
    <w:p w14:paraId="2B38A84D" w14:textId="74E50AD0" w:rsidR="00D0477A" w:rsidRPr="00F16837" w:rsidRDefault="00D0477A" w:rsidP="00294A27">
      <w:pPr>
        <w:pStyle w:val="ConsPlusNormal"/>
        <w:tabs>
          <w:tab w:val="left" w:pos="5670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913388">
        <w:rPr>
          <w:rFonts w:ascii="Times New Roman" w:hAnsi="Times New Roman"/>
          <w:sz w:val="30"/>
          <w:szCs w:val="30"/>
        </w:rPr>
        <w:t>серия и</w:t>
      </w:r>
      <w:r w:rsidRPr="00D0477A">
        <w:rPr>
          <w:rFonts w:ascii="Times New Roman" w:hAnsi="Times New Roman"/>
          <w:sz w:val="30"/>
          <w:szCs w:val="30"/>
        </w:rPr>
        <w:t xml:space="preserve"> номер документа, удостоверяющего личность иностранных граждан (подданных), лиц без гражданства (подданства), постоянно не проживающих в Республике Беларусь, или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</w:t>
      </w:r>
      <w:r w:rsidRPr="00F16837">
        <w:rPr>
          <w:rFonts w:ascii="Times New Roman" w:hAnsi="Times New Roman"/>
          <w:sz w:val="30"/>
          <w:szCs w:val="30"/>
        </w:rPr>
        <w:t xml:space="preserve">обычного места жительства иностранных граждан (подданных) либо лиц </w:t>
      </w:r>
      <w:r w:rsidRPr="00F16837">
        <w:rPr>
          <w:rFonts w:ascii="Times New Roman" w:hAnsi="Times New Roman"/>
          <w:sz w:val="30"/>
          <w:szCs w:val="30"/>
        </w:rPr>
        <w:lastRenderedPageBreak/>
        <w:t xml:space="preserve">без гражданства (подданства) или международной организацией (далее в настоящем пункте </w:t>
      </w:r>
      <w:r w:rsidR="00875928" w:rsidRPr="00F16837">
        <w:rPr>
          <w:rFonts w:ascii="Times New Roman" w:hAnsi="Times New Roman"/>
          <w:sz w:val="30"/>
          <w:szCs w:val="26"/>
        </w:rPr>
        <w:t>–</w:t>
      </w:r>
      <w:r w:rsidRPr="00F16837">
        <w:rPr>
          <w:rFonts w:ascii="Times New Roman" w:hAnsi="Times New Roman"/>
          <w:sz w:val="30"/>
          <w:szCs w:val="30"/>
        </w:rPr>
        <w:t xml:space="preserve"> документ)</w:t>
      </w:r>
      <w:r w:rsidR="003B11B2" w:rsidRPr="00F16837">
        <w:rPr>
          <w:rFonts w:ascii="Times New Roman" w:hAnsi="Times New Roman"/>
          <w:sz w:val="30"/>
          <w:szCs w:val="30"/>
        </w:rPr>
        <w:t>,</w:t>
      </w:r>
      <w:r w:rsidRPr="00F16837">
        <w:rPr>
          <w:rFonts w:ascii="Times New Roman" w:hAnsi="Times New Roman"/>
          <w:sz w:val="30"/>
          <w:szCs w:val="30"/>
        </w:rPr>
        <w:t xml:space="preserve"> </w:t>
      </w:r>
      <w:r w:rsidR="00875928" w:rsidRPr="00F16837">
        <w:rPr>
          <w:rFonts w:ascii="Times New Roman" w:hAnsi="Times New Roman"/>
          <w:sz w:val="30"/>
          <w:szCs w:val="26"/>
        </w:rPr>
        <w:t>–</w:t>
      </w:r>
      <w:r w:rsidRPr="00F16837">
        <w:rPr>
          <w:rFonts w:ascii="Times New Roman" w:hAnsi="Times New Roman"/>
          <w:sz w:val="30"/>
          <w:szCs w:val="30"/>
        </w:rPr>
        <w:t xml:space="preserve"> заполняется согласно данным документа. При отсутствии серии документа заполняется только номер документа;»;</w:t>
      </w:r>
    </w:p>
    <w:p w14:paraId="379D558F" w14:textId="77777777" w:rsidR="00D0477A" w:rsidRPr="00F16837" w:rsidRDefault="00D0477A" w:rsidP="00294A27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837">
        <w:rPr>
          <w:sz w:val="30"/>
          <w:szCs w:val="30"/>
        </w:rPr>
        <w:t>абзац седьмой исключить;</w:t>
      </w:r>
    </w:p>
    <w:p w14:paraId="29E822A5" w14:textId="77777777" w:rsidR="00D0477A" w:rsidRPr="00F16837" w:rsidRDefault="00D0477A" w:rsidP="00294A27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F16837">
        <w:rPr>
          <w:iCs/>
          <w:spacing w:val="-6"/>
          <w:sz w:val="30"/>
          <w:szCs w:val="30"/>
        </w:rPr>
        <w:t xml:space="preserve">абзац пятнадцатый дополнить словами «(при наличии таких сведений)»; </w:t>
      </w:r>
    </w:p>
    <w:p w14:paraId="680BF4CF" w14:textId="128FAF68" w:rsidR="00C336A7" w:rsidRPr="00F16837" w:rsidRDefault="00C336A7" w:rsidP="00294A27">
      <w:pPr>
        <w:pStyle w:val="il-text-indent095cm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F16837">
        <w:rPr>
          <w:rFonts w:eastAsia="Calibri"/>
          <w:sz w:val="30"/>
          <w:szCs w:val="30"/>
          <w:lang w:eastAsia="en-US"/>
        </w:rPr>
        <w:t>в пункте 12:</w:t>
      </w:r>
    </w:p>
    <w:p w14:paraId="65410192" w14:textId="3CAF1F33" w:rsidR="00BA63C5" w:rsidRPr="00F16837" w:rsidRDefault="00BA63C5" w:rsidP="00294A27">
      <w:pPr>
        <w:widowControl w:val="0"/>
        <w:ind w:left="142" w:firstLine="567"/>
        <w:jc w:val="both"/>
        <w:rPr>
          <w:sz w:val="30"/>
        </w:rPr>
      </w:pPr>
      <w:r w:rsidRPr="00F16837">
        <w:rPr>
          <w:sz w:val="30"/>
        </w:rPr>
        <w:t>в части второй подпункта 12.5:</w:t>
      </w:r>
    </w:p>
    <w:p w14:paraId="5D4E2BF7" w14:textId="5B8F18D8" w:rsidR="00BA63C5" w:rsidRPr="00F16837" w:rsidRDefault="00BA63C5" w:rsidP="00294A27">
      <w:pPr>
        <w:widowControl w:val="0"/>
        <w:autoSpaceDE w:val="0"/>
        <w:autoSpaceDN w:val="0"/>
        <w:adjustRightInd w:val="0"/>
        <w:ind w:left="142" w:firstLine="567"/>
        <w:jc w:val="both"/>
        <w:rPr>
          <w:sz w:val="30"/>
          <w:szCs w:val="30"/>
        </w:rPr>
      </w:pPr>
      <w:r w:rsidRPr="00F16837">
        <w:rPr>
          <w:sz w:val="30"/>
        </w:rPr>
        <w:t>абзац шестой</w:t>
      </w:r>
      <w:r w:rsidR="00541330" w:rsidRPr="00F16837">
        <w:rPr>
          <w:sz w:val="30"/>
        </w:rPr>
        <w:t xml:space="preserve"> дополнить словами </w:t>
      </w:r>
      <w:r w:rsidRPr="00F16837">
        <w:rPr>
          <w:sz w:val="30"/>
        </w:rPr>
        <w:t>«</w:t>
      </w:r>
      <w:r w:rsidRPr="00F16837">
        <w:rPr>
          <w:sz w:val="30"/>
          <w:szCs w:val="26"/>
        </w:rPr>
        <w:t>,</w:t>
      </w:r>
      <w:r w:rsidR="00A572F2" w:rsidRPr="00F16837">
        <w:rPr>
          <w:sz w:val="30"/>
          <w:szCs w:val="26"/>
        </w:rPr>
        <w:t xml:space="preserve"> площадь (протяженность) которых</w:t>
      </w:r>
      <w:r w:rsidRPr="00F16837">
        <w:rPr>
          <w:sz w:val="30"/>
          <w:szCs w:val="26"/>
        </w:rPr>
        <w:t xml:space="preserve"> не более 200 кв</w:t>
      </w:r>
      <w:r w:rsidR="002E76E4" w:rsidRPr="00F16837">
        <w:rPr>
          <w:sz w:val="30"/>
          <w:szCs w:val="26"/>
        </w:rPr>
        <w:t>адратных</w:t>
      </w:r>
      <w:r w:rsidRPr="00F16837">
        <w:rPr>
          <w:sz w:val="30"/>
          <w:szCs w:val="26"/>
        </w:rPr>
        <w:t xml:space="preserve"> метров (метров)</w:t>
      </w:r>
      <w:r w:rsidRPr="00F16837">
        <w:rPr>
          <w:sz w:val="30"/>
          <w:szCs w:val="30"/>
        </w:rPr>
        <w:t>»</w:t>
      </w:r>
      <w:r w:rsidR="00E22D99" w:rsidRPr="00F16837">
        <w:rPr>
          <w:sz w:val="30"/>
          <w:szCs w:val="30"/>
        </w:rPr>
        <w:t>;</w:t>
      </w:r>
    </w:p>
    <w:p w14:paraId="1AF996DF" w14:textId="68E76EAB" w:rsidR="00BA63C5" w:rsidRPr="00F16837" w:rsidRDefault="000A5047" w:rsidP="00294A27">
      <w:pPr>
        <w:widowControl w:val="0"/>
        <w:ind w:left="142" w:firstLine="567"/>
        <w:jc w:val="both"/>
        <w:rPr>
          <w:sz w:val="30"/>
        </w:rPr>
      </w:pPr>
      <w:r w:rsidRPr="00F16837">
        <w:rPr>
          <w:sz w:val="30"/>
        </w:rPr>
        <w:t>д</w:t>
      </w:r>
      <w:r w:rsidR="00BA63C5" w:rsidRPr="00F16837">
        <w:rPr>
          <w:sz w:val="30"/>
        </w:rPr>
        <w:t>ополнить</w:t>
      </w:r>
      <w:r w:rsidRPr="00F16837">
        <w:rPr>
          <w:sz w:val="30"/>
        </w:rPr>
        <w:t xml:space="preserve"> часть </w:t>
      </w:r>
      <w:r w:rsidR="00BA63C5" w:rsidRPr="00F16837">
        <w:rPr>
          <w:sz w:val="30"/>
        </w:rPr>
        <w:t>абзацами следующего содержания:</w:t>
      </w:r>
    </w:p>
    <w:p w14:paraId="741DB151" w14:textId="185AC357" w:rsidR="00BA63C5" w:rsidRPr="00F16837" w:rsidRDefault="00BF7013" w:rsidP="00294A27">
      <w:pPr>
        <w:widowControl w:val="0"/>
        <w:autoSpaceDE w:val="0"/>
        <w:autoSpaceDN w:val="0"/>
        <w:adjustRightInd w:val="0"/>
        <w:ind w:left="142" w:firstLine="567"/>
        <w:jc w:val="both"/>
        <w:rPr>
          <w:sz w:val="30"/>
          <w:szCs w:val="26"/>
        </w:rPr>
      </w:pPr>
      <w:r w:rsidRPr="00F16837">
        <w:rPr>
          <w:spacing w:val="-8"/>
          <w:sz w:val="30"/>
          <w:szCs w:val="30"/>
        </w:rPr>
        <w:t>«</w:t>
      </w:r>
      <w:r w:rsidR="00BA63C5" w:rsidRPr="00F16837">
        <w:rPr>
          <w:spacing w:val="-8"/>
          <w:sz w:val="30"/>
          <w:szCs w:val="30"/>
        </w:rPr>
        <w:t xml:space="preserve">6 </w:t>
      </w:r>
      <w:r w:rsidRPr="00F16837">
        <w:rPr>
          <w:spacing w:val="-8"/>
          <w:sz w:val="30"/>
          <w:szCs w:val="30"/>
        </w:rPr>
        <w:t>– д</w:t>
      </w:r>
      <w:r w:rsidR="00BA63C5" w:rsidRPr="00F16837">
        <w:rPr>
          <w:spacing w:val="-8"/>
          <w:sz w:val="30"/>
          <w:szCs w:val="30"/>
        </w:rPr>
        <w:t>ля и</w:t>
      </w:r>
      <w:r w:rsidR="00BA63C5" w:rsidRPr="00F16837">
        <w:rPr>
          <w:spacing w:val="-8"/>
          <w:sz w:val="30"/>
          <w:szCs w:val="26"/>
        </w:rPr>
        <w:t xml:space="preserve">ных зданий, сооружений, помещений, </w:t>
      </w:r>
      <w:r w:rsidR="00A572F2" w:rsidRPr="00F16837">
        <w:rPr>
          <w:spacing w:val="-8"/>
          <w:sz w:val="30"/>
          <w:szCs w:val="26"/>
        </w:rPr>
        <w:t>площадь (протяженность)</w:t>
      </w:r>
      <w:r w:rsidR="00A572F2" w:rsidRPr="00F16837">
        <w:rPr>
          <w:sz w:val="30"/>
          <w:szCs w:val="26"/>
        </w:rPr>
        <w:t xml:space="preserve"> которых </w:t>
      </w:r>
      <w:r w:rsidR="00BA63C5" w:rsidRPr="00F16837">
        <w:rPr>
          <w:sz w:val="30"/>
          <w:szCs w:val="26"/>
        </w:rPr>
        <w:t>свыше 200, но не более 400 кв</w:t>
      </w:r>
      <w:r w:rsidR="002E76E4" w:rsidRPr="00F16837">
        <w:rPr>
          <w:sz w:val="30"/>
          <w:szCs w:val="26"/>
        </w:rPr>
        <w:t xml:space="preserve">адратных </w:t>
      </w:r>
      <w:r w:rsidR="00BA63C5" w:rsidRPr="00F16837">
        <w:rPr>
          <w:sz w:val="30"/>
          <w:szCs w:val="26"/>
        </w:rPr>
        <w:t>метров (метров)</w:t>
      </w:r>
      <w:r w:rsidR="00BA63C5" w:rsidRPr="00F16837">
        <w:rPr>
          <w:sz w:val="30"/>
          <w:szCs w:val="30"/>
        </w:rPr>
        <w:t>;</w:t>
      </w:r>
      <w:r w:rsidR="00BA63C5" w:rsidRPr="00F16837">
        <w:rPr>
          <w:sz w:val="30"/>
          <w:szCs w:val="26"/>
        </w:rPr>
        <w:t xml:space="preserve"> </w:t>
      </w:r>
    </w:p>
    <w:p w14:paraId="32285521" w14:textId="4DDBD819" w:rsidR="00BA63C5" w:rsidRPr="00F16837" w:rsidRDefault="00BA63C5" w:rsidP="00294A27">
      <w:pPr>
        <w:widowControl w:val="0"/>
        <w:autoSpaceDE w:val="0"/>
        <w:autoSpaceDN w:val="0"/>
        <w:adjustRightInd w:val="0"/>
        <w:ind w:left="142" w:firstLine="567"/>
        <w:jc w:val="both"/>
        <w:rPr>
          <w:sz w:val="30"/>
          <w:szCs w:val="26"/>
        </w:rPr>
      </w:pPr>
      <w:r w:rsidRPr="00F16837">
        <w:rPr>
          <w:sz w:val="30"/>
          <w:szCs w:val="26"/>
        </w:rPr>
        <w:t>7</w:t>
      </w:r>
      <w:r w:rsidR="009071F6">
        <w:rPr>
          <w:sz w:val="30"/>
          <w:szCs w:val="26"/>
        </w:rPr>
        <w:t> – </w:t>
      </w:r>
      <w:r w:rsidR="00BF7013" w:rsidRPr="00F16837">
        <w:rPr>
          <w:sz w:val="30"/>
          <w:szCs w:val="26"/>
        </w:rPr>
        <w:t>д</w:t>
      </w:r>
      <w:r w:rsidRPr="00F16837">
        <w:rPr>
          <w:sz w:val="30"/>
          <w:szCs w:val="30"/>
        </w:rPr>
        <w:t>ля и</w:t>
      </w:r>
      <w:r w:rsidRPr="00F16837">
        <w:rPr>
          <w:sz w:val="30"/>
          <w:szCs w:val="26"/>
        </w:rPr>
        <w:t xml:space="preserve">ных зданий, сооружений, помещений, </w:t>
      </w:r>
      <w:r w:rsidR="00DE4DE5" w:rsidRPr="00F16837">
        <w:rPr>
          <w:sz w:val="30"/>
          <w:szCs w:val="26"/>
        </w:rPr>
        <w:t xml:space="preserve">площадь (протяженность) которых </w:t>
      </w:r>
      <w:r w:rsidRPr="00F16837">
        <w:rPr>
          <w:sz w:val="30"/>
          <w:szCs w:val="26"/>
        </w:rPr>
        <w:t>свыше 400 кв</w:t>
      </w:r>
      <w:r w:rsidR="002E76E4" w:rsidRPr="00F16837">
        <w:rPr>
          <w:sz w:val="30"/>
          <w:szCs w:val="26"/>
        </w:rPr>
        <w:t>адратных</w:t>
      </w:r>
      <w:r w:rsidRPr="00F16837">
        <w:rPr>
          <w:sz w:val="30"/>
          <w:szCs w:val="26"/>
        </w:rPr>
        <w:t xml:space="preserve"> метров (метров);»</w:t>
      </w:r>
      <w:r w:rsidR="00E22D99" w:rsidRPr="00F16837">
        <w:rPr>
          <w:sz w:val="30"/>
          <w:szCs w:val="26"/>
        </w:rPr>
        <w:t>;</w:t>
      </w:r>
    </w:p>
    <w:p w14:paraId="28E90A6A" w14:textId="20879588" w:rsidR="00BA63C5" w:rsidRPr="00F16837" w:rsidRDefault="00BA63C5" w:rsidP="00294A27">
      <w:pPr>
        <w:widowControl w:val="0"/>
        <w:ind w:left="707" w:firstLine="2"/>
        <w:jc w:val="both"/>
        <w:rPr>
          <w:sz w:val="30"/>
          <w:szCs w:val="30"/>
        </w:rPr>
      </w:pPr>
      <w:r w:rsidRPr="00F16837">
        <w:rPr>
          <w:sz w:val="30"/>
          <w:szCs w:val="30"/>
        </w:rPr>
        <w:t>подпункт 12.6 исключить</w:t>
      </w:r>
      <w:r w:rsidR="00E22D99" w:rsidRPr="00F16837">
        <w:rPr>
          <w:sz w:val="30"/>
          <w:szCs w:val="30"/>
        </w:rPr>
        <w:t>;</w:t>
      </w:r>
    </w:p>
    <w:p w14:paraId="1436B591" w14:textId="77777777" w:rsidR="00815529" w:rsidRPr="00F16837" w:rsidRDefault="0049550E" w:rsidP="00294A27">
      <w:pPr>
        <w:widowControl w:val="0"/>
        <w:ind w:firstLine="707"/>
        <w:jc w:val="both"/>
        <w:rPr>
          <w:sz w:val="30"/>
          <w:szCs w:val="30"/>
        </w:rPr>
      </w:pPr>
      <w:r w:rsidRPr="00F16837">
        <w:rPr>
          <w:sz w:val="30"/>
          <w:szCs w:val="30"/>
        </w:rPr>
        <w:t xml:space="preserve">в </w:t>
      </w:r>
      <w:r w:rsidR="00047D1B" w:rsidRPr="00F16837">
        <w:rPr>
          <w:sz w:val="30"/>
          <w:szCs w:val="30"/>
        </w:rPr>
        <w:t xml:space="preserve">первом предложении </w:t>
      </w:r>
      <w:r w:rsidRPr="00F16837">
        <w:rPr>
          <w:sz w:val="30"/>
          <w:szCs w:val="30"/>
        </w:rPr>
        <w:t>части второй подпункта 12.7 слова «до двух знаков» заменить словами «два знака»;</w:t>
      </w:r>
    </w:p>
    <w:p w14:paraId="56CE5FD6" w14:textId="77777777" w:rsidR="00815529" w:rsidRPr="00F16837" w:rsidRDefault="00BA63C5" w:rsidP="00294A27">
      <w:pPr>
        <w:widowControl w:val="0"/>
        <w:ind w:firstLine="707"/>
        <w:jc w:val="both"/>
        <w:rPr>
          <w:sz w:val="30"/>
          <w:szCs w:val="30"/>
        </w:rPr>
      </w:pPr>
      <w:r w:rsidRPr="00F16837">
        <w:rPr>
          <w:sz w:val="30"/>
          <w:szCs w:val="30"/>
        </w:rPr>
        <w:t>в абзацах втором и третьем подпункта 13.2 пункта 13 цифры «16» заменить цифрами «19»</w:t>
      </w:r>
      <w:r w:rsidR="00E22D99" w:rsidRPr="00F16837">
        <w:rPr>
          <w:sz w:val="30"/>
          <w:szCs w:val="30"/>
        </w:rPr>
        <w:t>;</w:t>
      </w:r>
    </w:p>
    <w:p w14:paraId="18DF178A" w14:textId="77777777" w:rsidR="00815529" w:rsidRPr="00F16837" w:rsidRDefault="00F5449D" w:rsidP="00D14BE7">
      <w:pPr>
        <w:widowControl w:val="0"/>
        <w:ind w:firstLine="709"/>
        <w:jc w:val="both"/>
        <w:rPr>
          <w:sz w:val="30"/>
          <w:szCs w:val="30"/>
        </w:rPr>
      </w:pPr>
      <w:r w:rsidRPr="00F16837">
        <w:rPr>
          <w:rFonts w:eastAsia="Calibri"/>
          <w:sz w:val="30"/>
          <w:szCs w:val="30"/>
          <w:lang w:eastAsia="en-US"/>
        </w:rPr>
        <w:t>в пункте 16:</w:t>
      </w:r>
    </w:p>
    <w:p w14:paraId="12FA1B6A" w14:textId="5299D1EC" w:rsidR="00A85930" w:rsidRPr="00F16837" w:rsidRDefault="00A85930" w:rsidP="00294A27">
      <w:pPr>
        <w:widowControl w:val="0"/>
        <w:ind w:firstLine="707"/>
        <w:jc w:val="both"/>
        <w:rPr>
          <w:spacing w:val="-6"/>
          <w:sz w:val="30"/>
          <w:szCs w:val="30"/>
        </w:rPr>
      </w:pPr>
      <w:r w:rsidRPr="00F16837">
        <w:rPr>
          <w:spacing w:val="-6"/>
          <w:sz w:val="30"/>
          <w:szCs w:val="30"/>
        </w:rPr>
        <w:t>в подпункте 16.4 слова «</w:t>
      </w:r>
      <w:r w:rsidR="00494088" w:rsidRPr="00F16837">
        <w:rPr>
          <w:spacing w:val="-6"/>
          <w:sz w:val="30"/>
          <w:szCs w:val="30"/>
        </w:rPr>
        <w:t xml:space="preserve">раздела I </w:t>
      </w:r>
      <w:bookmarkStart w:id="7" w:name="_Hlk154157007"/>
      <w:r w:rsidRPr="00F16837">
        <w:rPr>
          <w:spacing w:val="-6"/>
          <w:sz w:val="30"/>
          <w:szCs w:val="30"/>
        </w:rPr>
        <w:t>части I</w:t>
      </w:r>
      <w:bookmarkEnd w:id="7"/>
      <w:r w:rsidRPr="00F16837">
        <w:rPr>
          <w:spacing w:val="-6"/>
          <w:sz w:val="30"/>
          <w:szCs w:val="30"/>
        </w:rPr>
        <w:t xml:space="preserve">» </w:t>
      </w:r>
      <w:r w:rsidR="00494088" w:rsidRPr="00F16837">
        <w:rPr>
          <w:spacing w:val="-6"/>
          <w:sz w:val="30"/>
          <w:szCs w:val="30"/>
        </w:rPr>
        <w:t>заменить словами «</w:t>
      </w:r>
      <w:r w:rsidR="000F1FF9" w:rsidRPr="00F16837">
        <w:rPr>
          <w:spacing w:val="-6"/>
          <w:sz w:val="30"/>
          <w:szCs w:val="30"/>
        </w:rPr>
        <w:t>раздела</w:t>
      </w:r>
      <w:r w:rsidR="00494088" w:rsidRPr="00F16837">
        <w:rPr>
          <w:spacing w:val="-6"/>
          <w:sz w:val="30"/>
          <w:szCs w:val="30"/>
        </w:rPr>
        <w:t xml:space="preserve"> I»;</w:t>
      </w:r>
    </w:p>
    <w:p w14:paraId="1FFA74CC" w14:textId="63453F2D" w:rsidR="00A85930" w:rsidRPr="00F16837" w:rsidRDefault="00BC443F" w:rsidP="00294A27">
      <w:pPr>
        <w:widowControl w:val="0"/>
        <w:autoSpaceDE w:val="0"/>
        <w:autoSpaceDN w:val="0"/>
        <w:ind w:firstLine="709"/>
        <w:jc w:val="both"/>
        <w:outlineLvl w:val="0"/>
        <w:rPr>
          <w:sz w:val="30"/>
          <w:szCs w:val="30"/>
        </w:rPr>
      </w:pPr>
      <w:r w:rsidRPr="00F16837">
        <w:rPr>
          <w:sz w:val="30"/>
          <w:szCs w:val="30"/>
        </w:rPr>
        <w:t>из</w:t>
      </w:r>
      <w:r w:rsidR="00A85930" w:rsidRPr="00F16837">
        <w:rPr>
          <w:sz w:val="30"/>
          <w:szCs w:val="30"/>
        </w:rPr>
        <w:t xml:space="preserve"> части третьей подпункта 16.6 слова «части I» исключить;</w:t>
      </w:r>
    </w:p>
    <w:p w14:paraId="3E40225D" w14:textId="44736784" w:rsidR="00A01C42" w:rsidRPr="00F16837" w:rsidRDefault="00BC443F" w:rsidP="00294A27">
      <w:pPr>
        <w:widowControl w:val="0"/>
        <w:autoSpaceDE w:val="0"/>
        <w:autoSpaceDN w:val="0"/>
        <w:ind w:firstLine="709"/>
        <w:jc w:val="both"/>
        <w:outlineLvl w:val="0"/>
        <w:rPr>
          <w:sz w:val="30"/>
          <w:szCs w:val="30"/>
        </w:rPr>
      </w:pPr>
      <w:r w:rsidRPr="00F16837">
        <w:rPr>
          <w:sz w:val="30"/>
          <w:szCs w:val="30"/>
        </w:rPr>
        <w:t xml:space="preserve">в </w:t>
      </w:r>
      <w:r w:rsidR="00A01C42" w:rsidRPr="00F16837">
        <w:rPr>
          <w:sz w:val="30"/>
          <w:szCs w:val="30"/>
        </w:rPr>
        <w:t>подпункт</w:t>
      </w:r>
      <w:r w:rsidRPr="00F16837">
        <w:rPr>
          <w:sz w:val="30"/>
          <w:szCs w:val="30"/>
        </w:rPr>
        <w:t>е</w:t>
      </w:r>
      <w:r w:rsidR="00A01C42" w:rsidRPr="00F16837">
        <w:rPr>
          <w:sz w:val="30"/>
          <w:szCs w:val="30"/>
        </w:rPr>
        <w:t xml:space="preserve"> 18.9 пункта 18</w:t>
      </w:r>
      <w:r w:rsidR="00A01C42" w:rsidRPr="00F16837">
        <w:rPr>
          <w:sz w:val="30"/>
        </w:rPr>
        <w:t xml:space="preserve"> </w:t>
      </w:r>
      <w:r w:rsidRPr="00F16837">
        <w:rPr>
          <w:sz w:val="30"/>
        </w:rPr>
        <w:t xml:space="preserve">слова «части </w:t>
      </w:r>
      <w:r w:rsidRPr="00F16837">
        <w:rPr>
          <w:sz w:val="30"/>
          <w:lang w:val="en-US"/>
        </w:rPr>
        <w:t>II</w:t>
      </w:r>
      <w:r w:rsidRPr="00F16837">
        <w:rPr>
          <w:sz w:val="30"/>
        </w:rPr>
        <w:t xml:space="preserve"> налоговой декларации (расчета) по НДС» заменить словами «</w:t>
      </w:r>
      <w:r w:rsidR="00A01C42" w:rsidRPr="00F16837">
        <w:rPr>
          <w:sz w:val="30"/>
          <w:szCs w:val="30"/>
        </w:rPr>
        <w:t>налоговой декларации (расчета) по НДС</w:t>
      </w:r>
      <w:r w:rsidR="00931904" w:rsidRPr="00F16837">
        <w:rPr>
          <w:sz w:val="30"/>
          <w:szCs w:val="30"/>
        </w:rPr>
        <w:t xml:space="preserve"> </w:t>
      </w:r>
      <w:r w:rsidR="00A01C42" w:rsidRPr="00F16837">
        <w:rPr>
          <w:sz w:val="30"/>
          <w:szCs w:val="30"/>
        </w:rPr>
        <w:t>при ввозе товаров на территорию Республики Беларусь с территории государств – членов Евразийского экономического союза».</w:t>
      </w:r>
    </w:p>
    <w:p w14:paraId="185B328B" w14:textId="016E5906" w:rsidR="00D53200" w:rsidRPr="00F16837" w:rsidRDefault="000C192F" w:rsidP="00294A27">
      <w:pPr>
        <w:widowControl w:val="0"/>
        <w:ind w:firstLine="709"/>
        <w:jc w:val="both"/>
        <w:rPr>
          <w:sz w:val="30"/>
          <w:szCs w:val="30"/>
        </w:rPr>
      </w:pPr>
      <w:r w:rsidRPr="00F16837">
        <w:rPr>
          <w:sz w:val="30"/>
          <w:szCs w:val="30"/>
        </w:rPr>
        <w:t>2</w:t>
      </w:r>
      <w:r w:rsidR="00D53200" w:rsidRPr="00F16837">
        <w:rPr>
          <w:sz w:val="30"/>
          <w:szCs w:val="30"/>
        </w:rPr>
        <w:t xml:space="preserve">. </w:t>
      </w:r>
      <w:r w:rsidR="00AC775F" w:rsidRPr="00F16837">
        <w:rPr>
          <w:rStyle w:val="word-wrapper"/>
          <w:sz w:val="30"/>
          <w:szCs w:val="30"/>
          <w:shd w:val="clear" w:color="auto" w:fill="FFFFFF"/>
        </w:rPr>
        <w:t>Настоящее постановление вступает в силу после его официального опубликования.</w:t>
      </w:r>
    </w:p>
    <w:p w14:paraId="7DAEBA10" w14:textId="77777777" w:rsidR="00D53200" w:rsidRPr="00F01CA1" w:rsidRDefault="00D53200" w:rsidP="00294A2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30"/>
          <w:szCs w:val="30"/>
          <w:highlight w:val="yellow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56"/>
        <w:gridCol w:w="4783"/>
      </w:tblGrid>
      <w:tr w:rsidR="00F01CA1" w:rsidRPr="00F01CA1" w14:paraId="22FE3C80" w14:textId="77777777" w:rsidTr="00E834A2">
        <w:trPr>
          <w:trHeight w:val="1799"/>
        </w:trPr>
        <w:tc>
          <w:tcPr>
            <w:tcW w:w="4856" w:type="dxa"/>
            <w:shd w:val="clear" w:color="auto" w:fill="auto"/>
          </w:tcPr>
          <w:p w14:paraId="6C6773B4" w14:textId="77777777" w:rsidR="00AC51C5" w:rsidRPr="00F01CA1" w:rsidRDefault="00AC51C5" w:rsidP="00294A2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>Министр по налогам и сборам</w:t>
            </w:r>
          </w:p>
          <w:p w14:paraId="57CEBFFE" w14:textId="77777777" w:rsidR="00AC51C5" w:rsidRPr="00F01CA1" w:rsidRDefault="00AC51C5" w:rsidP="00294A2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>Республики Беларусь</w:t>
            </w:r>
          </w:p>
          <w:p w14:paraId="31A85A00" w14:textId="77777777" w:rsidR="00AC51C5" w:rsidRPr="00F01CA1" w:rsidRDefault="00AC51C5" w:rsidP="00294A27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z w:val="30"/>
                <w:szCs w:val="30"/>
              </w:rPr>
            </w:pPr>
          </w:p>
          <w:p w14:paraId="4196799E" w14:textId="69CD92C0" w:rsidR="00AC51C5" w:rsidRPr="00F01CA1" w:rsidRDefault="00AC51C5" w:rsidP="00294A27">
            <w:pPr>
              <w:widowControl w:val="0"/>
              <w:tabs>
                <w:tab w:val="left" w:pos="1680"/>
                <w:tab w:val="left" w:pos="1965"/>
                <w:tab w:val="left" w:pos="3969"/>
              </w:tabs>
              <w:autoSpaceDE w:val="0"/>
              <w:autoSpaceDN w:val="0"/>
              <w:adjustRightInd w:val="0"/>
              <w:spacing w:line="280" w:lineRule="exact"/>
              <w:ind w:right="882"/>
              <w:jc w:val="right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 xml:space="preserve">   С.Э.Наливайко</w:t>
            </w:r>
          </w:p>
        </w:tc>
        <w:tc>
          <w:tcPr>
            <w:tcW w:w="4783" w:type="dxa"/>
            <w:shd w:val="clear" w:color="auto" w:fill="auto"/>
          </w:tcPr>
          <w:p w14:paraId="5A3798D5" w14:textId="77777777" w:rsidR="00AC51C5" w:rsidRPr="00F01CA1" w:rsidRDefault="00AC51C5" w:rsidP="00294A27">
            <w:pPr>
              <w:widowControl w:val="0"/>
              <w:autoSpaceDE w:val="0"/>
              <w:autoSpaceDN w:val="0"/>
              <w:adjustRightInd w:val="0"/>
              <w:spacing w:line="280" w:lineRule="exact"/>
              <w:ind w:left="744" w:hanging="82"/>
              <w:jc w:val="both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>Министр финансов</w:t>
            </w:r>
          </w:p>
          <w:p w14:paraId="21EF1A84" w14:textId="77777777" w:rsidR="00AC51C5" w:rsidRPr="00F01CA1" w:rsidRDefault="00AC51C5" w:rsidP="00294A27">
            <w:pPr>
              <w:widowControl w:val="0"/>
              <w:autoSpaceDE w:val="0"/>
              <w:autoSpaceDN w:val="0"/>
              <w:adjustRightInd w:val="0"/>
              <w:spacing w:line="280" w:lineRule="exact"/>
              <w:ind w:left="744" w:hanging="82"/>
              <w:jc w:val="both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>Республики Беларусь</w:t>
            </w:r>
          </w:p>
          <w:p w14:paraId="6CD90C72" w14:textId="77777777" w:rsidR="00AC51C5" w:rsidRPr="00F01CA1" w:rsidRDefault="00AC51C5" w:rsidP="00294A27">
            <w:pPr>
              <w:widowControl w:val="0"/>
              <w:autoSpaceDE w:val="0"/>
              <w:autoSpaceDN w:val="0"/>
              <w:adjustRightInd w:val="0"/>
              <w:spacing w:line="280" w:lineRule="exact"/>
              <w:ind w:left="744" w:hanging="82"/>
              <w:jc w:val="both"/>
              <w:rPr>
                <w:sz w:val="30"/>
                <w:szCs w:val="30"/>
              </w:rPr>
            </w:pPr>
          </w:p>
          <w:p w14:paraId="2B1A1757" w14:textId="5DBF7117" w:rsidR="00AC51C5" w:rsidRPr="00F01CA1" w:rsidRDefault="00AC51C5" w:rsidP="00294A27">
            <w:pPr>
              <w:widowControl w:val="0"/>
              <w:tabs>
                <w:tab w:val="left" w:pos="1980"/>
                <w:tab w:val="left" w:pos="2160"/>
                <w:tab w:val="left" w:pos="2310"/>
                <w:tab w:val="left" w:pos="3012"/>
              </w:tabs>
              <w:autoSpaceDE w:val="0"/>
              <w:autoSpaceDN w:val="0"/>
              <w:adjustRightInd w:val="0"/>
              <w:spacing w:line="280" w:lineRule="exact"/>
              <w:ind w:left="744" w:right="139" w:hanging="82"/>
              <w:jc w:val="right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 xml:space="preserve"> Ю.М.Селиверстов</w:t>
            </w:r>
          </w:p>
        </w:tc>
      </w:tr>
      <w:tr w:rsidR="00F01CA1" w:rsidRPr="00F01CA1" w14:paraId="0978EAC3" w14:textId="77777777" w:rsidTr="00E834A2">
        <w:trPr>
          <w:trHeight w:val="1499"/>
        </w:trPr>
        <w:tc>
          <w:tcPr>
            <w:tcW w:w="4856" w:type="dxa"/>
            <w:shd w:val="clear" w:color="auto" w:fill="auto"/>
          </w:tcPr>
          <w:p w14:paraId="1EFB82B2" w14:textId="77777777" w:rsidR="00AC51C5" w:rsidRPr="00F01CA1" w:rsidRDefault="00AC51C5" w:rsidP="00294A27">
            <w:pPr>
              <w:widowControl w:val="0"/>
              <w:tabs>
                <w:tab w:val="left" w:pos="3975"/>
              </w:tabs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 xml:space="preserve">Министр труда и </w:t>
            </w:r>
          </w:p>
          <w:p w14:paraId="31D1B245" w14:textId="77777777" w:rsidR="00AC51C5" w:rsidRPr="00F01CA1" w:rsidRDefault="00AC51C5" w:rsidP="00294A27">
            <w:pPr>
              <w:widowControl w:val="0"/>
              <w:tabs>
                <w:tab w:val="left" w:pos="3975"/>
              </w:tabs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>социальной защиты Республики Беларусь</w:t>
            </w:r>
          </w:p>
          <w:p w14:paraId="54B0BF1B" w14:textId="77777777" w:rsidR="00AC51C5" w:rsidRPr="00F01CA1" w:rsidRDefault="00AC51C5" w:rsidP="00294A27">
            <w:pPr>
              <w:widowControl w:val="0"/>
              <w:tabs>
                <w:tab w:val="left" w:pos="3975"/>
              </w:tabs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</w:p>
          <w:p w14:paraId="20235E8F" w14:textId="200FCE2D" w:rsidR="00AC51C5" w:rsidRPr="00F01CA1" w:rsidRDefault="00AC51C5" w:rsidP="00294A27">
            <w:pPr>
              <w:widowControl w:val="0"/>
              <w:tabs>
                <w:tab w:val="left" w:pos="1680"/>
                <w:tab w:val="left" w:pos="1830"/>
                <w:tab w:val="left" w:pos="1980"/>
                <w:tab w:val="left" w:pos="3975"/>
              </w:tabs>
              <w:autoSpaceDE w:val="0"/>
              <w:autoSpaceDN w:val="0"/>
              <w:adjustRightInd w:val="0"/>
              <w:spacing w:line="280" w:lineRule="exact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 xml:space="preserve">                     </w:t>
            </w:r>
            <w:r w:rsidR="001A59D3">
              <w:rPr>
                <w:sz w:val="30"/>
                <w:szCs w:val="30"/>
              </w:rPr>
              <w:t xml:space="preserve"> </w:t>
            </w:r>
            <w:r w:rsidR="00510D10">
              <w:rPr>
                <w:sz w:val="30"/>
                <w:szCs w:val="30"/>
              </w:rPr>
              <w:t xml:space="preserve">  </w:t>
            </w:r>
            <w:r w:rsidRPr="00F01CA1">
              <w:rPr>
                <w:sz w:val="30"/>
                <w:szCs w:val="30"/>
              </w:rPr>
              <w:t>И.А.Костевич</w:t>
            </w:r>
          </w:p>
        </w:tc>
        <w:tc>
          <w:tcPr>
            <w:tcW w:w="4783" w:type="dxa"/>
            <w:shd w:val="clear" w:color="auto" w:fill="auto"/>
          </w:tcPr>
          <w:p w14:paraId="4A581FFC" w14:textId="77777777" w:rsidR="000708FA" w:rsidRPr="00F01CA1" w:rsidRDefault="00AC51C5" w:rsidP="00294A27">
            <w:pPr>
              <w:widowControl w:val="0"/>
              <w:autoSpaceDE w:val="0"/>
              <w:autoSpaceDN w:val="0"/>
              <w:adjustRightInd w:val="0"/>
              <w:spacing w:line="280" w:lineRule="exact"/>
              <w:ind w:left="742" w:hanging="79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>Председатель</w:t>
            </w:r>
            <w:r w:rsidR="000708FA" w:rsidRPr="00F01CA1">
              <w:rPr>
                <w:sz w:val="30"/>
                <w:szCs w:val="30"/>
              </w:rPr>
              <w:t xml:space="preserve"> </w:t>
            </w:r>
            <w:r w:rsidRPr="00F01CA1">
              <w:rPr>
                <w:sz w:val="30"/>
                <w:szCs w:val="30"/>
              </w:rPr>
              <w:t>Национального</w:t>
            </w:r>
          </w:p>
          <w:p w14:paraId="62B24048" w14:textId="2363E515" w:rsidR="00AC51C5" w:rsidRPr="00F01CA1" w:rsidRDefault="00AC51C5" w:rsidP="00294A27">
            <w:pPr>
              <w:widowControl w:val="0"/>
              <w:autoSpaceDE w:val="0"/>
              <w:autoSpaceDN w:val="0"/>
              <w:adjustRightInd w:val="0"/>
              <w:spacing w:line="280" w:lineRule="exact"/>
              <w:ind w:left="742" w:hanging="79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 xml:space="preserve">статистического комитета </w:t>
            </w:r>
          </w:p>
          <w:p w14:paraId="6B58E75D" w14:textId="77777777" w:rsidR="00AC51C5" w:rsidRPr="00F01CA1" w:rsidRDefault="00AC51C5" w:rsidP="00294A27">
            <w:pPr>
              <w:widowControl w:val="0"/>
              <w:autoSpaceDE w:val="0"/>
              <w:autoSpaceDN w:val="0"/>
              <w:adjustRightInd w:val="0"/>
              <w:spacing w:line="280" w:lineRule="exact"/>
              <w:ind w:left="742" w:hanging="79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>Республики Беларусь</w:t>
            </w:r>
          </w:p>
          <w:p w14:paraId="4CB0D97D" w14:textId="77777777" w:rsidR="00AC51C5" w:rsidRPr="00F01CA1" w:rsidRDefault="00AC51C5" w:rsidP="00294A27">
            <w:pPr>
              <w:widowControl w:val="0"/>
              <w:autoSpaceDE w:val="0"/>
              <w:autoSpaceDN w:val="0"/>
              <w:adjustRightInd w:val="0"/>
              <w:spacing w:line="280" w:lineRule="exact"/>
              <w:ind w:left="744" w:hanging="82"/>
              <w:rPr>
                <w:sz w:val="30"/>
                <w:szCs w:val="30"/>
              </w:rPr>
            </w:pPr>
          </w:p>
          <w:p w14:paraId="72823D5C" w14:textId="6A3E96C2" w:rsidR="000D2D96" w:rsidRPr="00F01CA1" w:rsidRDefault="00AC51C5" w:rsidP="00294A27">
            <w:pPr>
              <w:widowControl w:val="0"/>
              <w:tabs>
                <w:tab w:val="left" w:pos="1875"/>
                <w:tab w:val="left" w:pos="2025"/>
                <w:tab w:val="left" w:pos="2183"/>
                <w:tab w:val="left" w:pos="2460"/>
              </w:tabs>
              <w:autoSpaceDE w:val="0"/>
              <w:autoSpaceDN w:val="0"/>
              <w:adjustRightInd w:val="0"/>
              <w:spacing w:line="280" w:lineRule="exact"/>
              <w:ind w:left="744" w:right="139" w:hanging="82"/>
              <w:jc w:val="center"/>
              <w:rPr>
                <w:sz w:val="30"/>
                <w:szCs w:val="30"/>
              </w:rPr>
            </w:pPr>
            <w:r w:rsidRPr="00F01CA1">
              <w:rPr>
                <w:sz w:val="30"/>
                <w:szCs w:val="30"/>
              </w:rPr>
              <w:t xml:space="preserve">             </w:t>
            </w:r>
            <w:r w:rsidR="001A59D3">
              <w:rPr>
                <w:sz w:val="30"/>
                <w:szCs w:val="30"/>
              </w:rPr>
              <w:t xml:space="preserve"> </w:t>
            </w:r>
            <w:r w:rsidRPr="00F01CA1">
              <w:rPr>
                <w:sz w:val="30"/>
                <w:szCs w:val="30"/>
              </w:rPr>
              <w:t>И.В.Медведева</w:t>
            </w:r>
          </w:p>
        </w:tc>
      </w:tr>
    </w:tbl>
    <w:p w14:paraId="7ED2FA73" w14:textId="4534518F" w:rsidR="00783B60" w:rsidRPr="00F01CA1" w:rsidRDefault="00783B60" w:rsidP="00294A27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sectPr w:rsidR="00783B60" w:rsidRPr="00F01CA1" w:rsidSect="0044161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9F2F" w14:textId="77777777" w:rsidR="00CB6F7C" w:rsidRDefault="00CB6F7C" w:rsidP="000260D4">
      <w:r>
        <w:separator/>
      </w:r>
    </w:p>
  </w:endnote>
  <w:endnote w:type="continuationSeparator" w:id="0">
    <w:p w14:paraId="7FB3B865" w14:textId="77777777" w:rsidR="00CB6F7C" w:rsidRDefault="00CB6F7C" w:rsidP="0002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9D3B" w14:textId="77777777" w:rsidR="00CB6F7C" w:rsidRDefault="00CB6F7C" w:rsidP="000260D4">
      <w:r>
        <w:separator/>
      </w:r>
    </w:p>
  </w:footnote>
  <w:footnote w:type="continuationSeparator" w:id="0">
    <w:p w14:paraId="3683D6C2" w14:textId="77777777" w:rsidR="00CB6F7C" w:rsidRDefault="00CB6F7C" w:rsidP="0002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895312"/>
      <w:docPartObj>
        <w:docPartGallery w:val="Page Numbers (Top of Page)"/>
        <w:docPartUnique/>
      </w:docPartObj>
    </w:sdtPr>
    <w:sdtContent>
      <w:p w14:paraId="2756916A" w14:textId="5AD25C8C" w:rsidR="00390F86" w:rsidRDefault="00390F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D96">
          <w:rPr>
            <w:noProof/>
          </w:rPr>
          <w:t>5</w:t>
        </w:r>
        <w:r>
          <w:fldChar w:fldCharType="end"/>
        </w:r>
      </w:p>
    </w:sdtContent>
  </w:sdt>
  <w:p w14:paraId="1A03F87A" w14:textId="77777777" w:rsidR="001D2A24" w:rsidRDefault="001D2A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04900"/>
    <w:multiLevelType w:val="multilevel"/>
    <w:tmpl w:val="7D7EC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30"/>
      </w:rPr>
    </w:lvl>
  </w:abstractNum>
  <w:abstractNum w:abstractNumId="1" w15:restartNumberingAfterBreak="0">
    <w:nsid w:val="3D3901BB"/>
    <w:multiLevelType w:val="hybridMultilevel"/>
    <w:tmpl w:val="4E5A3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731897">
    <w:abstractNumId w:val="1"/>
  </w:num>
  <w:num w:numId="2" w16cid:durableId="198229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200"/>
    <w:rsid w:val="000137DE"/>
    <w:rsid w:val="000203AA"/>
    <w:rsid w:val="00022F2B"/>
    <w:rsid w:val="00023767"/>
    <w:rsid w:val="000260D4"/>
    <w:rsid w:val="00032469"/>
    <w:rsid w:val="00037086"/>
    <w:rsid w:val="00037732"/>
    <w:rsid w:val="00043834"/>
    <w:rsid w:val="00047D1B"/>
    <w:rsid w:val="000508AB"/>
    <w:rsid w:val="00051F2F"/>
    <w:rsid w:val="00056A72"/>
    <w:rsid w:val="000648A6"/>
    <w:rsid w:val="000708FA"/>
    <w:rsid w:val="00070BE3"/>
    <w:rsid w:val="00070D0E"/>
    <w:rsid w:val="000728A3"/>
    <w:rsid w:val="0007469D"/>
    <w:rsid w:val="000923D7"/>
    <w:rsid w:val="000961CB"/>
    <w:rsid w:val="000A0FD3"/>
    <w:rsid w:val="000A2DCC"/>
    <w:rsid w:val="000A4E29"/>
    <w:rsid w:val="000A5047"/>
    <w:rsid w:val="000A735D"/>
    <w:rsid w:val="000A7856"/>
    <w:rsid w:val="000A7F5F"/>
    <w:rsid w:val="000B2260"/>
    <w:rsid w:val="000B2682"/>
    <w:rsid w:val="000B301C"/>
    <w:rsid w:val="000C192F"/>
    <w:rsid w:val="000D0322"/>
    <w:rsid w:val="000D2D96"/>
    <w:rsid w:val="000D3DA4"/>
    <w:rsid w:val="000D60E7"/>
    <w:rsid w:val="000F0943"/>
    <w:rsid w:val="000F1FF9"/>
    <w:rsid w:val="0010159F"/>
    <w:rsid w:val="001042CA"/>
    <w:rsid w:val="00104EE6"/>
    <w:rsid w:val="00105179"/>
    <w:rsid w:val="0011425F"/>
    <w:rsid w:val="001325E0"/>
    <w:rsid w:val="00134900"/>
    <w:rsid w:val="001354BA"/>
    <w:rsid w:val="00137A26"/>
    <w:rsid w:val="0014108B"/>
    <w:rsid w:val="00141BD4"/>
    <w:rsid w:val="00142AF2"/>
    <w:rsid w:val="0015394A"/>
    <w:rsid w:val="0015729E"/>
    <w:rsid w:val="00161E56"/>
    <w:rsid w:val="00163F71"/>
    <w:rsid w:val="00171BFB"/>
    <w:rsid w:val="00172FEC"/>
    <w:rsid w:val="001838FC"/>
    <w:rsid w:val="0018691A"/>
    <w:rsid w:val="001914C8"/>
    <w:rsid w:val="001934FB"/>
    <w:rsid w:val="001A1534"/>
    <w:rsid w:val="001A1D23"/>
    <w:rsid w:val="001A2BF3"/>
    <w:rsid w:val="001A59D3"/>
    <w:rsid w:val="001A6BCB"/>
    <w:rsid w:val="001B1B55"/>
    <w:rsid w:val="001D2A24"/>
    <w:rsid w:val="001D37AE"/>
    <w:rsid w:val="001D3808"/>
    <w:rsid w:val="001D7486"/>
    <w:rsid w:val="001D7768"/>
    <w:rsid w:val="001D7D7B"/>
    <w:rsid w:val="001E1696"/>
    <w:rsid w:val="001F1D80"/>
    <w:rsid w:val="001F22F8"/>
    <w:rsid w:val="001F4B85"/>
    <w:rsid w:val="001F5DE4"/>
    <w:rsid w:val="0020120C"/>
    <w:rsid w:val="002027A9"/>
    <w:rsid w:val="00203491"/>
    <w:rsid w:val="00203FFD"/>
    <w:rsid w:val="0020626A"/>
    <w:rsid w:val="00210CAE"/>
    <w:rsid w:val="00212DF3"/>
    <w:rsid w:val="00213707"/>
    <w:rsid w:val="00223AEB"/>
    <w:rsid w:val="002252D2"/>
    <w:rsid w:val="00226AA3"/>
    <w:rsid w:val="002314BA"/>
    <w:rsid w:val="00243219"/>
    <w:rsid w:val="0024565C"/>
    <w:rsid w:val="002505FF"/>
    <w:rsid w:val="00257EAD"/>
    <w:rsid w:val="002605F0"/>
    <w:rsid w:val="002626C4"/>
    <w:rsid w:val="00262854"/>
    <w:rsid w:val="00263570"/>
    <w:rsid w:val="00263B04"/>
    <w:rsid w:val="00270245"/>
    <w:rsid w:val="00270259"/>
    <w:rsid w:val="0027250D"/>
    <w:rsid w:val="002807E3"/>
    <w:rsid w:val="00284210"/>
    <w:rsid w:val="00291212"/>
    <w:rsid w:val="002933AC"/>
    <w:rsid w:val="00294A27"/>
    <w:rsid w:val="0029656A"/>
    <w:rsid w:val="00297398"/>
    <w:rsid w:val="002A2F00"/>
    <w:rsid w:val="002A5B21"/>
    <w:rsid w:val="002A757F"/>
    <w:rsid w:val="002A7C29"/>
    <w:rsid w:val="002B6072"/>
    <w:rsid w:val="002D258A"/>
    <w:rsid w:val="002D5DD4"/>
    <w:rsid w:val="002D6AD9"/>
    <w:rsid w:val="002E76E4"/>
    <w:rsid w:val="002E7C83"/>
    <w:rsid w:val="002F164B"/>
    <w:rsid w:val="002F45B8"/>
    <w:rsid w:val="00300DAD"/>
    <w:rsid w:val="003014B7"/>
    <w:rsid w:val="003126D2"/>
    <w:rsid w:val="00325A4D"/>
    <w:rsid w:val="003300FA"/>
    <w:rsid w:val="003343DB"/>
    <w:rsid w:val="00341707"/>
    <w:rsid w:val="00343228"/>
    <w:rsid w:val="00346DCD"/>
    <w:rsid w:val="0034724E"/>
    <w:rsid w:val="00364EB4"/>
    <w:rsid w:val="00371321"/>
    <w:rsid w:val="00371578"/>
    <w:rsid w:val="003728BF"/>
    <w:rsid w:val="00376237"/>
    <w:rsid w:val="00376ED4"/>
    <w:rsid w:val="0038072E"/>
    <w:rsid w:val="00382AFF"/>
    <w:rsid w:val="00382CD3"/>
    <w:rsid w:val="00387710"/>
    <w:rsid w:val="00390F86"/>
    <w:rsid w:val="003971DE"/>
    <w:rsid w:val="00397E26"/>
    <w:rsid w:val="003A2369"/>
    <w:rsid w:val="003B11B2"/>
    <w:rsid w:val="003B24F7"/>
    <w:rsid w:val="003B4A6A"/>
    <w:rsid w:val="003C28E8"/>
    <w:rsid w:val="003C5BB3"/>
    <w:rsid w:val="003C6154"/>
    <w:rsid w:val="003C721F"/>
    <w:rsid w:val="003D0BC4"/>
    <w:rsid w:val="003D31B5"/>
    <w:rsid w:val="003D31E4"/>
    <w:rsid w:val="003D5486"/>
    <w:rsid w:val="003E2948"/>
    <w:rsid w:val="003E3A4A"/>
    <w:rsid w:val="003E73C4"/>
    <w:rsid w:val="003F6F6D"/>
    <w:rsid w:val="00405BFA"/>
    <w:rsid w:val="00413776"/>
    <w:rsid w:val="004203C8"/>
    <w:rsid w:val="004244CF"/>
    <w:rsid w:val="0044161F"/>
    <w:rsid w:val="004432D5"/>
    <w:rsid w:val="00443871"/>
    <w:rsid w:val="004467C1"/>
    <w:rsid w:val="004527F5"/>
    <w:rsid w:val="004638A7"/>
    <w:rsid w:val="00464D3F"/>
    <w:rsid w:val="00466893"/>
    <w:rsid w:val="0047439C"/>
    <w:rsid w:val="004846DC"/>
    <w:rsid w:val="00492EAC"/>
    <w:rsid w:val="00494088"/>
    <w:rsid w:val="0049550E"/>
    <w:rsid w:val="004A723D"/>
    <w:rsid w:val="004C3A44"/>
    <w:rsid w:val="004C3AED"/>
    <w:rsid w:val="004D209C"/>
    <w:rsid w:val="004D2D15"/>
    <w:rsid w:val="004E11B2"/>
    <w:rsid w:val="004E2A61"/>
    <w:rsid w:val="004E6150"/>
    <w:rsid w:val="004E6560"/>
    <w:rsid w:val="004E6811"/>
    <w:rsid w:val="004F057F"/>
    <w:rsid w:val="00500A81"/>
    <w:rsid w:val="00505267"/>
    <w:rsid w:val="00510D10"/>
    <w:rsid w:val="0051184A"/>
    <w:rsid w:val="00513E49"/>
    <w:rsid w:val="00515B85"/>
    <w:rsid w:val="00524E89"/>
    <w:rsid w:val="00541330"/>
    <w:rsid w:val="0054342C"/>
    <w:rsid w:val="00553EC1"/>
    <w:rsid w:val="00557AEC"/>
    <w:rsid w:val="00560EB4"/>
    <w:rsid w:val="0056570B"/>
    <w:rsid w:val="005703DA"/>
    <w:rsid w:val="0057251F"/>
    <w:rsid w:val="005814DF"/>
    <w:rsid w:val="0059156F"/>
    <w:rsid w:val="00593775"/>
    <w:rsid w:val="005947DB"/>
    <w:rsid w:val="00597FBB"/>
    <w:rsid w:val="005A0B06"/>
    <w:rsid w:val="005A1EC1"/>
    <w:rsid w:val="005A2D3E"/>
    <w:rsid w:val="005A6F93"/>
    <w:rsid w:val="005B0ACB"/>
    <w:rsid w:val="005B115D"/>
    <w:rsid w:val="005B3B4F"/>
    <w:rsid w:val="005C26B8"/>
    <w:rsid w:val="005C7642"/>
    <w:rsid w:val="005D062E"/>
    <w:rsid w:val="005E1AED"/>
    <w:rsid w:val="005E4215"/>
    <w:rsid w:val="005F62E8"/>
    <w:rsid w:val="00601313"/>
    <w:rsid w:val="00601C9A"/>
    <w:rsid w:val="0060765D"/>
    <w:rsid w:val="0061445B"/>
    <w:rsid w:val="00620D12"/>
    <w:rsid w:val="006241A6"/>
    <w:rsid w:val="00625871"/>
    <w:rsid w:val="006269EE"/>
    <w:rsid w:val="006279B3"/>
    <w:rsid w:val="00630051"/>
    <w:rsid w:val="00631755"/>
    <w:rsid w:val="00631B28"/>
    <w:rsid w:val="00632C15"/>
    <w:rsid w:val="0064038C"/>
    <w:rsid w:val="00641F89"/>
    <w:rsid w:val="006428ED"/>
    <w:rsid w:val="0064330F"/>
    <w:rsid w:val="00656574"/>
    <w:rsid w:val="006640A7"/>
    <w:rsid w:val="00665C4A"/>
    <w:rsid w:val="00666406"/>
    <w:rsid w:val="0067034F"/>
    <w:rsid w:val="00671AC3"/>
    <w:rsid w:val="00673E40"/>
    <w:rsid w:val="00675C4F"/>
    <w:rsid w:val="006817D8"/>
    <w:rsid w:val="006823E3"/>
    <w:rsid w:val="006823E8"/>
    <w:rsid w:val="006832FE"/>
    <w:rsid w:val="00687921"/>
    <w:rsid w:val="00690413"/>
    <w:rsid w:val="00692017"/>
    <w:rsid w:val="00696166"/>
    <w:rsid w:val="006974F7"/>
    <w:rsid w:val="006A693F"/>
    <w:rsid w:val="006B0663"/>
    <w:rsid w:val="006B31A7"/>
    <w:rsid w:val="006C3DB4"/>
    <w:rsid w:val="006C772C"/>
    <w:rsid w:val="006D4CE4"/>
    <w:rsid w:val="006E24E2"/>
    <w:rsid w:val="006E574E"/>
    <w:rsid w:val="006F1394"/>
    <w:rsid w:val="006F5440"/>
    <w:rsid w:val="006F5BEA"/>
    <w:rsid w:val="00701896"/>
    <w:rsid w:val="0070261B"/>
    <w:rsid w:val="00712B47"/>
    <w:rsid w:val="00713245"/>
    <w:rsid w:val="00715A59"/>
    <w:rsid w:val="00730FFC"/>
    <w:rsid w:val="0073351F"/>
    <w:rsid w:val="007404C5"/>
    <w:rsid w:val="007404E1"/>
    <w:rsid w:val="00740DF4"/>
    <w:rsid w:val="00741F1D"/>
    <w:rsid w:val="00746042"/>
    <w:rsid w:val="00747F33"/>
    <w:rsid w:val="00760916"/>
    <w:rsid w:val="00761BE1"/>
    <w:rsid w:val="00762A0E"/>
    <w:rsid w:val="0076575A"/>
    <w:rsid w:val="00770CFE"/>
    <w:rsid w:val="007808CE"/>
    <w:rsid w:val="00781024"/>
    <w:rsid w:val="00783B60"/>
    <w:rsid w:val="00786084"/>
    <w:rsid w:val="0079223D"/>
    <w:rsid w:val="00795062"/>
    <w:rsid w:val="00797FE6"/>
    <w:rsid w:val="007A1D1E"/>
    <w:rsid w:val="007A6822"/>
    <w:rsid w:val="007B5872"/>
    <w:rsid w:val="007B713C"/>
    <w:rsid w:val="007C101C"/>
    <w:rsid w:val="007C5A12"/>
    <w:rsid w:val="007C6B9B"/>
    <w:rsid w:val="007D05A6"/>
    <w:rsid w:val="007D0E88"/>
    <w:rsid w:val="007D171F"/>
    <w:rsid w:val="007D56A4"/>
    <w:rsid w:val="007E23DA"/>
    <w:rsid w:val="007E7064"/>
    <w:rsid w:val="00801061"/>
    <w:rsid w:val="00801177"/>
    <w:rsid w:val="00804540"/>
    <w:rsid w:val="00810054"/>
    <w:rsid w:val="00810132"/>
    <w:rsid w:val="008113EE"/>
    <w:rsid w:val="008120AB"/>
    <w:rsid w:val="00815529"/>
    <w:rsid w:val="00816E8D"/>
    <w:rsid w:val="0082100F"/>
    <w:rsid w:val="00826284"/>
    <w:rsid w:val="0083018A"/>
    <w:rsid w:val="008329AC"/>
    <w:rsid w:val="00833F9D"/>
    <w:rsid w:val="00841E32"/>
    <w:rsid w:val="00843B29"/>
    <w:rsid w:val="00850FED"/>
    <w:rsid w:val="008538EC"/>
    <w:rsid w:val="00866B26"/>
    <w:rsid w:val="008743F8"/>
    <w:rsid w:val="0087452A"/>
    <w:rsid w:val="00875928"/>
    <w:rsid w:val="00876232"/>
    <w:rsid w:val="008816B6"/>
    <w:rsid w:val="00882F96"/>
    <w:rsid w:val="008835FE"/>
    <w:rsid w:val="00883D2A"/>
    <w:rsid w:val="00884B61"/>
    <w:rsid w:val="008850A5"/>
    <w:rsid w:val="0089196E"/>
    <w:rsid w:val="00896353"/>
    <w:rsid w:val="008A1ED2"/>
    <w:rsid w:val="008A2275"/>
    <w:rsid w:val="008A5C42"/>
    <w:rsid w:val="008A71E3"/>
    <w:rsid w:val="008B2A54"/>
    <w:rsid w:val="008B4814"/>
    <w:rsid w:val="008C02BA"/>
    <w:rsid w:val="008C0603"/>
    <w:rsid w:val="008C071C"/>
    <w:rsid w:val="008C1A18"/>
    <w:rsid w:val="008C7D30"/>
    <w:rsid w:val="008D1D48"/>
    <w:rsid w:val="008D26CC"/>
    <w:rsid w:val="008D39A5"/>
    <w:rsid w:val="008E121F"/>
    <w:rsid w:val="008E2079"/>
    <w:rsid w:val="008E36F5"/>
    <w:rsid w:val="008E5F15"/>
    <w:rsid w:val="008F0ED1"/>
    <w:rsid w:val="00902077"/>
    <w:rsid w:val="00904292"/>
    <w:rsid w:val="009045F9"/>
    <w:rsid w:val="009050F8"/>
    <w:rsid w:val="009058B2"/>
    <w:rsid w:val="0090635E"/>
    <w:rsid w:val="009071F6"/>
    <w:rsid w:val="00907316"/>
    <w:rsid w:val="00913388"/>
    <w:rsid w:val="0091714C"/>
    <w:rsid w:val="00922239"/>
    <w:rsid w:val="009308CA"/>
    <w:rsid w:val="00931904"/>
    <w:rsid w:val="00935365"/>
    <w:rsid w:val="00936F5B"/>
    <w:rsid w:val="00951E00"/>
    <w:rsid w:val="00955AFA"/>
    <w:rsid w:val="0096319D"/>
    <w:rsid w:val="0097403B"/>
    <w:rsid w:val="00980775"/>
    <w:rsid w:val="009859DA"/>
    <w:rsid w:val="00986123"/>
    <w:rsid w:val="0099313F"/>
    <w:rsid w:val="00993F0C"/>
    <w:rsid w:val="00997F1F"/>
    <w:rsid w:val="009B4D37"/>
    <w:rsid w:val="009B60DA"/>
    <w:rsid w:val="009B7803"/>
    <w:rsid w:val="009C563F"/>
    <w:rsid w:val="009C6D1C"/>
    <w:rsid w:val="009D6FD4"/>
    <w:rsid w:val="009D70D8"/>
    <w:rsid w:val="009E3E0A"/>
    <w:rsid w:val="009F2832"/>
    <w:rsid w:val="009F52D8"/>
    <w:rsid w:val="00A01C42"/>
    <w:rsid w:val="00A12B6C"/>
    <w:rsid w:val="00A20A4E"/>
    <w:rsid w:val="00A242F8"/>
    <w:rsid w:val="00A369B8"/>
    <w:rsid w:val="00A55D10"/>
    <w:rsid w:val="00A5673F"/>
    <w:rsid w:val="00A572F2"/>
    <w:rsid w:val="00A61167"/>
    <w:rsid w:val="00A6699D"/>
    <w:rsid w:val="00A70735"/>
    <w:rsid w:val="00A724F0"/>
    <w:rsid w:val="00A725B7"/>
    <w:rsid w:val="00A7333B"/>
    <w:rsid w:val="00A82E8E"/>
    <w:rsid w:val="00A8416D"/>
    <w:rsid w:val="00A85930"/>
    <w:rsid w:val="00A86E09"/>
    <w:rsid w:val="00A910F0"/>
    <w:rsid w:val="00A9138D"/>
    <w:rsid w:val="00A91953"/>
    <w:rsid w:val="00A927E1"/>
    <w:rsid w:val="00A96B3D"/>
    <w:rsid w:val="00A977A4"/>
    <w:rsid w:val="00AA1CDD"/>
    <w:rsid w:val="00AA2E48"/>
    <w:rsid w:val="00AA7CF1"/>
    <w:rsid w:val="00AB5575"/>
    <w:rsid w:val="00AB700D"/>
    <w:rsid w:val="00AC3ECD"/>
    <w:rsid w:val="00AC40F3"/>
    <w:rsid w:val="00AC51C5"/>
    <w:rsid w:val="00AC775F"/>
    <w:rsid w:val="00AE22C1"/>
    <w:rsid w:val="00AE23A3"/>
    <w:rsid w:val="00AE32F6"/>
    <w:rsid w:val="00AF2777"/>
    <w:rsid w:val="00B0294B"/>
    <w:rsid w:val="00B037E6"/>
    <w:rsid w:val="00B044DF"/>
    <w:rsid w:val="00B24471"/>
    <w:rsid w:val="00B24C72"/>
    <w:rsid w:val="00B26E66"/>
    <w:rsid w:val="00B305C2"/>
    <w:rsid w:val="00B365F9"/>
    <w:rsid w:val="00B44D05"/>
    <w:rsid w:val="00B4663E"/>
    <w:rsid w:val="00B46BA6"/>
    <w:rsid w:val="00B46F7C"/>
    <w:rsid w:val="00B561CC"/>
    <w:rsid w:val="00B56DA7"/>
    <w:rsid w:val="00B602BD"/>
    <w:rsid w:val="00B63700"/>
    <w:rsid w:val="00B706D2"/>
    <w:rsid w:val="00B74686"/>
    <w:rsid w:val="00B77380"/>
    <w:rsid w:val="00B8016D"/>
    <w:rsid w:val="00B87282"/>
    <w:rsid w:val="00B9522A"/>
    <w:rsid w:val="00B95327"/>
    <w:rsid w:val="00B9623F"/>
    <w:rsid w:val="00BA6037"/>
    <w:rsid w:val="00BA63C5"/>
    <w:rsid w:val="00BA6794"/>
    <w:rsid w:val="00BA789C"/>
    <w:rsid w:val="00BB33DE"/>
    <w:rsid w:val="00BB366A"/>
    <w:rsid w:val="00BB660A"/>
    <w:rsid w:val="00BB67FC"/>
    <w:rsid w:val="00BC115D"/>
    <w:rsid w:val="00BC3535"/>
    <w:rsid w:val="00BC3CE9"/>
    <w:rsid w:val="00BC443F"/>
    <w:rsid w:val="00BC6933"/>
    <w:rsid w:val="00BC69E6"/>
    <w:rsid w:val="00BE17FD"/>
    <w:rsid w:val="00BE65BE"/>
    <w:rsid w:val="00BF5187"/>
    <w:rsid w:val="00BF6D53"/>
    <w:rsid w:val="00BF7013"/>
    <w:rsid w:val="00C00701"/>
    <w:rsid w:val="00C035E3"/>
    <w:rsid w:val="00C072D8"/>
    <w:rsid w:val="00C1131E"/>
    <w:rsid w:val="00C1156D"/>
    <w:rsid w:val="00C252D5"/>
    <w:rsid w:val="00C263D8"/>
    <w:rsid w:val="00C336A7"/>
    <w:rsid w:val="00C33C93"/>
    <w:rsid w:val="00C34CD3"/>
    <w:rsid w:val="00C351D7"/>
    <w:rsid w:val="00C4292A"/>
    <w:rsid w:val="00C4328B"/>
    <w:rsid w:val="00C52F76"/>
    <w:rsid w:val="00C66060"/>
    <w:rsid w:val="00C7564B"/>
    <w:rsid w:val="00C777FA"/>
    <w:rsid w:val="00C82C9F"/>
    <w:rsid w:val="00C921F0"/>
    <w:rsid w:val="00CA10B5"/>
    <w:rsid w:val="00CA4D3A"/>
    <w:rsid w:val="00CA60FC"/>
    <w:rsid w:val="00CB2E72"/>
    <w:rsid w:val="00CB4993"/>
    <w:rsid w:val="00CB6685"/>
    <w:rsid w:val="00CB6F7C"/>
    <w:rsid w:val="00CC657D"/>
    <w:rsid w:val="00CE3508"/>
    <w:rsid w:val="00CF1196"/>
    <w:rsid w:val="00CF5A63"/>
    <w:rsid w:val="00CF7316"/>
    <w:rsid w:val="00D01D76"/>
    <w:rsid w:val="00D0477A"/>
    <w:rsid w:val="00D12173"/>
    <w:rsid w:val="00D14BE7"/>
    <w:rsid w:val="00D15ABE"/>
    <w:rsid w:val="00D17484"/>
    <w:rsid w:val="00D20574"/>
    <w:rsid w:val="00D36A93"/>
    <w:rsid w:val="00D376BF"/>
    <w:rsid w:val="00D37EF3"/>
    <w:rsid w:val="00D42621"/>
    <w:rsid w:val="00D51D61"/>
    <w:rsid w:val="00D52067"/>
    <w:rsid w:val="00D53200"/>
    <w:rsid w:val="00D565CD"/>
    <w:rsid w:val="00D61494"/>
    <w:rsid w:val="00D660F2"/>
    <w:rsid w:val="00D67689"/>
    <w:rsid w:val="00D77D82"/>
    <w:rsid w:val="00D802F0"/>
    <w:rsid w:val="00D80910"/>
    <w:rsid w:val="00D8382E"/>
    <w:rsid w:val="00D86172"/>
    <w:rsid w:val="00D91E01"/>
    <w:rsid w:val="00D941D2"/>
    <w:rsid w:val="00D94FD9"/>
    <w:rsid w:val="00D96FC8"/>
    <w:rsid w:val="00D97BFB"/>
    <w:rsid w:val="00DA049C"/>
    <w:rsid w:val="00DB276D"/>
    <w:rsid w:val="00DB4506"/>
    <w:rsid w:val="00DB602B"/>
    <w:rsid w:val="00DB6763"/>
    <w:rsid w:val="00DB7ACB"/>
    <w:rsid w:val="00DB7D48"/>
    <w:rsid w:val="00DC2085"/>
    <w:rsid w:val="00DC2CB1"/>
    <w:rsid w:val="00DC327B"/>
    <w:rsid w:val="00DC5252"/>
    <w:rsid w:val="00DD0438"/>
    <w:rsid w:val="00DD1F28"/>
    <w:rsid w:val="00DD374B"/>
    <w:rsid w:val="00DD7090"/>
    <w:rsid w:val="00DE4DE5"/>
    <w:rsid w:val="00DF019A"/>
    <w:rsid w:val="00DF57D3"/>
    <w:rsid w:val="00DF6485"/>
    <w:rsid w:val="00E06644"/>
    <w:rsid w:val="00E1119D"/>
    <w:rsid w:val="00E129FE"/>
    <w:rsid w:val="00E13613"/>
    <w:rsid w:val="00E20A0F"/>
    <w:rsid w:val="00E22D99"/>
    <w:rsid w:val="00E4035F"/>
    <w:rsid w:val="00E41478"/>
    <w:rsid w:val="00E42240"/>
    <w:rsid w:val="00E47BE6"/>
    <w:rsid w:val="00E56D6C"/>
    <w:rsid w:val="00E61566"/>
    <w:rsid w:val="00E62263"/>
    <w:rsid w:val="00E700F6"/>
    <w:rsid w:val="00E71B56"/>
    <w:rsid w:val="00E729FA"/>
    <w:rsid w:val="00E82ECE"/>
    <w:rsid w:val="00E832C2"/>
    <w:rsid w:val="00E834A2"/>
    <w:rsid w:val="00E83F67"/>
    <w:rsid w:val="00E841AE"/>
    <w:rsid w:val="00E85CFB"/>
    <w:rsid w:val="00E92591"/>
    <w:rsid w:val="00E969DD"/>
    <w:rsid w:val="00E9724B"/>
    <w:rsid w:val="00EA49CF"/>
    <w:rsid w:val="00EA7408"/>
    <w:rsid w:val="00EB0D5E"/>
    <w:rsid w:val="00ED0E4D"/>
    <w:rsid w:val="00ED1411"/>
    <w:rsid w:val="00ED251F"/>
    <w:rsid w:val="00ED5DB7"/>
    <w:rsid w:val="00ED6B5D"/>
    <w:rsid w:val="00EE0422"/>
    <w:rsid w:val="00EE0EED"/>
    <w:rsid w:val="00EE1BE7"/>
    <w:rsid w:val="00EE2C18"/>
    <w:rsid w:val="00EE5E3D"/>
    <w:rsid w:val="00EE7CE6"/>
    <w:rsid w:val="00EF2819"/>
    <w:rsid w:val="00F01BB5"/>
    <w:rsid w:val="00F01CA1"/>
    <w:rsid w:val="00F03FF8"/>
    <w:rsid w:val="00F04859"/>
    <w:rsid w:val="00F16837"/>
    <w:rsid w:val="00F22137"/>
    <w:rsid w:val="00F23530"/>
    <w:rsid w:val="00F3007D"/>
    <w:rsid w:val="00F30BED"/>
    <w:rsid w:val="00F3658B"/>
    <w:rsid w:val="00F3686C"/>
    <w:rsid w:val="00F43249"/>
    <w:rsid w:val="00F505E1"/>
    <w:rsid w:val="00F5449D"/>
    <w:rsid w:val="00F54AAE"/>
    <w:rsid w:val="00F5656A"/>
    <w:rsid w:val="00F575F3"/>
    <w:rsid w:val="00F57D23"/>
    <w:rsid w:val="00F60514"/>
    <w:rsid w:val="00F6538C"/>
    <w:rsid w:val="00F66213"/>
    <w:rsid w:val="00F700C1"/>
    <w:rsid w:val="00F73038"/>
    <w:rsid w:val="00F73C5F"/>
    <w:rsid w:val="00F805B9"/>
    <w:rsid w:val="00F85A7A"/>
    <w:rsid w:val="00F921DA"/>
    <w:rsid w:val="00F938DB"/>
    <w:rsid w:val="00FA04BB"/>
    <w:rsid w:val="00FA5E8E"/>
    <w:rsid w:val="00FA5FAF"/>
    <w:rsid w:val="00FB12F6"/>
    <w:rsid w:val="00FB2572"/>
    <w:rsid w:val="00FB7DAD"/>
    <w:rsid w:val="00FC062A"/>
    <w:rsid w:val="00FC1FDE"/>
    <w:rsid w:val="00FC5C0B"/>
    <w:rsid w:val="00FC752E"/>
    <w:rsid w:val="00FD45A8"/>
    <w:rsid w:val="00FD5D8E"/>
    <w:rsid w:val="00FE2E33"/>
    <w:rsid w:val="00FE3D3A"/>
    <w:rsid w:val="00FE51DD"/>
    <w:rsid w:val="00FF0469"/>
    <w:rsid w:val="00FF37DC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36A949"/>
  <w15:docId w15:val="{2F4D7586-51A3-41EF-8651-7049DE7A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3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113E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113EE"/>
    <w:rPr>
      <w:i/>
      <w:iCs/>
      <w:color w:val="000000" w:themeColor="text1"/>
      <w:sz w:val="24"/>
      <w:szCs w:val="24"/>
    </w:rPr>
  </w:style>
  <w:style w:type="character" w:styleId="a4">
    <w:name w:val="Intense Emphasis"/>
    <w:basedOn w:val="a0"/>
    <w:uiPriority w:val="21"/>
    <w:qFormat/>
    <w:rsid w:val="008113EE"/>
    <w:rPr>
      <w:b/>
      <w:bCs/>
      <w:i/>
      <w:iCs/>
      <w:color w:val="4F81BD" w:themeColor="accent1"/>
    </w:rPr>
  </w:style>
  <w:style w:type="paragraph" w:customStyle="1" w:styleId="ConsNonformat">
    <w:name w:val="ConsNonformat"/>
    <w:rsid w:val="00D532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532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D532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3200"/>
    <w:rPr>
      <w:sz w:val="24"/>
      <w:szCs w:val="24"/>
    </w:rPr>
  </w:style>
  <w:style w:type="character" w:styleId="a7">
    <w:name w:val="page number"/>
    <w:basedOn w:val="a0"/>
    <w:rsid w:val="00D53200"/>
  </w:style>
  <w:style w:type="paragraph" w:styleId="a8">
    <w:name w:val="footer"/>
    <w:basedOn w:val="a"/>
    <w:link w:val="a9"/>
    <w:unhideWhenUsed/>
    <w:rsid w:val="00364E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4EB4"/>
    <w:rPr>
      <w:sz w:val="24"/>
      <w:szCs w:val="24"/>
    </w:rPr>
  </w:style>
  <w:style w:type="paragraph" w:customStyle="1" w:styleId="ConsPlusNonformat">
    <w:name w:val="ConsPlusNonformat"/>
    <w:rsid w:val="00EE7C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E7CE6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a">
    <w:name w:val="Текст выноски Знак"/>
    <w:basedOn w:val="a0"/>
    <w:link w:val="ab"/>
    <w:semiHidden/>
    <w:rsid w:val="00EE7CE6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semiHidden/>
    <w:rsid w:val="00EE7C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E7CE6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E7CE6"/>
    <w:rPr>
      <w:rFonts w:ascii="Calibri" w:hAnsi="Calibri"/>
      <w:sz w:val="22"/>
      <w:szCs w:val="22"/>
    </w:rPr>
  </w:style>
  <w:style w:type="paragraph" w:customStyle="1" w:styleId="snoski">
    <w:name w:val="snoski"/>
    <w:basedOn w:val="a"/>
    <w:rsid w:val="00EE7CE6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EE7CE6"/>
    <w:pPr>
      <w:jc w:val="both"/>
    </w:pPr>
    <w:rPr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EE7CE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E7CE6"/>
  </w:style>
  <w:style w:type="character" w:styleId="ae">
    <w:name w:val="footnote reference"/>
    <w:uiPriority w:val="99"/>
    <w:unhideWhenUsed/>
    <w:rsid w:val="00EE7CE6"/>
    <w:rPr>
      <w:vertAlign w:val="superscript"/>
    </w:rPr>
  </w:style>
  <w:style w:type="paragraph" w:styleId="af">
    <w:name w:val="List Paragraph"/>
    <w:basedOn w:val="a"/>
    <w:uiPriority w:val="34"/>
    <w:qFormat/>
    <w:rsid w:val="00EE7CE6"/>
    <w:pPr>
      <w:ind w:left="720"/>
      <w:contextualSpacing/>
    </w:pPr>
    <w:rPr>
      <w:sz w:val="28"/>
    </w:rPr>
  </w:style>
  <w:style w:type="paragraph" w:customStyle="1" w:styleId="il-text-indent095cm">
    <w:name w:val="il-text-indent_0_95cm"/>
    <w:basedOn w:val="a"/>
    <w:rsid w:val="001D7D7B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1D7D7B"/>
  </w:style>
  <w:style w:type="character" w:customStyle="1" w:styleId="fake-non-breaking-space">
    <w:name w:val="fake-non-breaking-space"/>
    <w:basedOn w:val="a0"/>
    <w:rsid w:val="001D7D7B"/>
  </w:style>
  <w:style w:type="paragraph" w:customStyle="1" w:styleId="il-text-alignjustify">
    <w:name w:val="il-text-align_justify"/>
    <w:basedOn w:val="a"/>
    <w:rsid w:val="001D7D7B"/>
    <w:pPr>
      <w:spacing w:before="100" w:beforeAutospacing="1" w:after="100" w:afterAutospacing="1"/>
    </w:pPr>
  </w:style>
  <w:style w:type="paragraph" w:customStyle="1" w:styleId="p-normal">
    <w:name w:val="p-normal"/>
    <w:basedOn w:val="a"/>
    <w:rsid w:val="0097403B"/>
    <w:pPr>
      <w:spacing w:before="100" w:beforeAutospacing="1" w:after="100" w:afterAutospacing="1"/>
    </w:pPr>
  </w:style>
  <w:style w:type="table" w:styleId="af0">
    <w:name w:val="Table Grid"/>
    <w:basedOn w:val="a1"/>
    <w:uiPriority w:val="59"/>
    <w:qFormat/>
    <w:rsid w:val="00C33C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5E1AED"/>
    <w:rPr>
      <w:sz w:val="20"/>
      <w:szCs w:val="20"/>
    </w:rPr>
  </w:style>
  <w:style w:type="table" w:customStyle="1" w:styleId="tablencpi">
    <w:name w:val="tablencpi"/>
    <w:basedOn w:val="a1"/>
    <w:rsid w:val="005E1AED"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BBF5276484AAD534DB1BC185F2C52A275F9EEF06252CC449AA6E933D64E716FABFF8E35E414C2FD07D3D33B9n6z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5B91-6A84-4CCE-9F76-24D1F686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s.yakutchik</dc:creator>
  <cp:lastModifiedBy>Лаппо Татьяна Михайловна</cp:lastModifiedBy>
  <cp:revision>277</cp:revision>
  <cp:lastPrinted>2024-02-23T09:37:00Z</cp:lastPrinted>
  <dcterms:created xsi:type="dcterms:W3CDTF">2023-12-05T12:33:00Z</dcterms:created>
  <dcterms:modified xsi:type="dcterms:W3CDTF">2024-03-18T07:22:00Z</dcterms:modified>
</cp:coreProperties>
</file>