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F1B222" w14:textId="77777777" w:rsidR="00E75E83" w:rsidRDefault="00C1786A" w:rsidP="00C1786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bookmarkStart w:id="0" w:name="_GoBack"/>
      <w:r w:rsidRPr="00C1786A">
        <w:rPr>
          <w:rFonts w:ascii="Times New Roman" w:hAnsi="Times New Roman" w:cs="Times New Roman"/>
          <w:b/>
          <w:bCs/>
          <w:sz w:val="30"/>
          <w:szCs w:val="30"/>
        </w:rPr>
        <w:t xml:space="preserve">ФАТФ актуализировала списки стран, </w:t>
      </w:r>
    </w:p>
    <w:p w14:paraId="19C7CC45" w14:textId="5C9ADBDE" w:rsidR="00C1786A" w:rsidRDefault="00C1786A" w:rsidP="00C1786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C1786A">
        <w:rPr>
          <w:rFonts w:ascii="Times New Roman" w:hAnsi="Times New Roman" w:cs="Times New Roman"/>
          <w:b/>
          <w:bCs/>
          <w:sz w:val="30"/>
          <w:szCs w:val="30"/>
        </w:rPr>
        <w:t xml:space="preserve">имеющие стратегические недостатки в национальных </w:t>
      </w:r>
    </w:p>
    <w:p w14:paraId="074EF2B3" w14:textId="432FBF39" w:rsidR="00C1786A" w:rsidRPr="00C1786A" w:rsidRDefault="00C1786A" w:rsidP="00C1786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C1786A">
        <w:rPr>
          <w:rFonts w:ascii="Times New Roman" w:hAnsi="Times New Roman" w:cs="Times New Roman"/>
          <w:b/>
          <w:bCs/>
          <w:sz w:val="30"/>
          <w:szCs w:val="30"/>
        </w:rPr>
        <w:t>«антиотмывочных» системах</w:t>
      </w:r>
    </w:p>
    <w:bookmarkEnd w:id="0"/>
    <w:p w14:paraId="69F7772E" w14:textId="77777777" w:rsidR="00C1786A" w:rsidRDefault="00C1786A" w:rsidP="004463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55102F2C" w14:textId="7AC17020" w:rsidR="0044635D" w:rsidRDefault="0044635D" w:rsidP="004463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Министерство по налогам и сборам рекомендует лицам, осуществляющим финансовые операции, обратить внимание на следующее.</w:t>
      </w:r>
    </w:p>
    <w:p w14:paraId="390ACE74" w14:textId="6D8AD6A6" w:rsidR="0044635D" w:rsidRPr="0044635D" w:rsidRDefault="0044635D" w:rsidP="004463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4635D">
        <w:rPr>
          <w:rFonts w:ascii="Times New Roman" w:hAnsi="Times New Roman" w:cs="Times New Roman"/>
          <w:sz w:val="30"/>
          <w:szCs w:val="30"/>
        </w:rPr>
        <w:t>Группой разработки финансовых мер борьбы с отмыванием денег (ФАТФ) опубликован</w:t>
      </w:r>
      <w:r>
        <w:rPr>
          <w:rFonts w:ascii="Times New Roman" w:hAnsi="Times New Roman" w:cs="Times New Roman"/>
          <w:sz w:val="30"/>
          <w:szCs w:val="30"/>
        </w:rPr>
        <w:t>ы</w:t>
      </w:r>
      <w:r w:rsidRPr="0044635D">
        <w:rPr>
          <w:rFonts w:ascii="Times New Roman" w:hAnsi="Times New Roman" w:cs="Times New Roman"/>
          <w:sz w:val="30"/>
          <w:szCs w:val="30"/>
        </w:rPr>
        <w:t xml:space="preserve"> официальны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44635D">
        <w:rPr>
          <w:rFonts w:ascii="Times New Roman" w:hAnsi="Times New Roman" w:cs="Times New Roman"/>
          <w:sz w:val="30"/>
          <w:szCs w:val="30"/>
        </w:rPr>
        <w:t xml:space="preserve"> заявления, определяющи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44635D">
        <w:rPr>
          <w:rFonts w:ascii="Times New Roman" w:hAnsi="Times New Roman" w:cs="Times New Roman"/>
          <w:sz w:val="30"/>
          <w:szCs w:val="30"/>
        </w:rPr>
        <w:t xml:space="preserve"> юрисдикции со стратегическими недостатками в национальных системах противодействия легализации доходов, полученных преступным путем, финансированию террористической деятельности и финансированию распространения оружия массового поражения (ОД/ФТ/ФРОМП).</w:t>
      </w:r>
    </w:p>
    <w:p w14:paraId="64DB3A60" w14:textId="3C5D4872" w:rsidR="0044635D" w:rsidRPr="0044635D" w:rsidRDefault="0044635D" w:rsidP="004463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4635D">
        <w:rPr>
          <w:rFonts w:ascii="Times New Roman" w:hAnsi="Times New Roman" w:cs="Times New Roman"/>
          <w:sz w:val="30"/>
          <w:szCs w:val="30"/>
        </w:rPr>
        <w:t xml:space="preserve">В публичном заявлении ФАТФ «Государства, находящиеся на усиленном мониторинге» («серый список») определены следующие юрисдикции, в отношении которых организация призывает принять меры, направленные на минимизацию рисков, связанных с ОД/ФТ/ФРОМП: Алжир, Ангола, Боливия, Болгария, Камерун, </w:t>
      </w:r>
      <w:r w:rsidR="00CA1CAC">
        <w:rPr>
          <w:rFonts w:ascii="Times New Roman" w:hAnsi="Times New Roman" w:cs="Times New Roman"/>
          <w:sz w:val="30"/>
          <w:szCs w:val="30"/>
        </w:rPr>
        <w:t xml:space="preserve">                  </w:t>
      </w:r>
      <w:r w:rsidRPr="0044635D">
        <w:rPr>
          <w:rFonts w:ascii="Times New Roman" w:hAnsi="Times New Roman" w:cs="Times New Roman"/>
          <w:sz w:val="30"/>
          <w:szCs w:val="30"/>
        </w:rPr>
        <w:t>Кот-д’Ивуар, Демократическая Республика Конго, Гаити, Кения, Кувейт, Лаосская Народно-Демократическая Республика, Ливан, Монако, Намибия, Непал, Папуа-Новая Гвинея, Южный Судан, Сирия, Венесуэла, Вьетнам, Британские Виргинские острова, Йемен. В «серый список» включены Кувейт и Папуа-Новая Гвинея.</w:t>
      </w:r>
    </w:p>
    <w:p w14:paraId="58DA2DE2" w14:textId="495B5BE7" w:rsidR="0044635D" w:rsidRPr="0044635D" w:rsidRDefault="0044635D" w:rsidP="004463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4635D">
        <w:rPr>
          <w:rFonts w:ascii="Times New Roman" w:hAnsi="Times New Roman" w:cs="Times New Roman"/>
          <w:sz w:val="30"/>
          <w:szCs w:val="30"/>
        </w:rPr>
        <w:t>Обращаем внимание, что список высокорисковых юрисдикций, в отношении которых требуется принятие контрмер (КНДР, Иран) и применение усиленной должной осмотрительности, соразмерной рискам, возникающим в отношении этой страны (Мьянма), не обновлялся.</w:t>
      </w:r>
    </w:p>
    <w:sectPr w:rsidR="0044635D" w:rsidRPr="004463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35D"/>
    <w:rsid w:val="0044635D"/>
    <w:rsid w:val="004A77DA"/>
    <w:rsid w:val="009B6F6D"/>
    <w:rsid w:val="00C1786A"/>
    <w:rsid w:val="00CA1CAC"/>
    <w:rsid w:val="00E75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767D8"/>
  <w15:chartTrackingRefBased/>
  <w15:docId w15:val="{4DA35AAC-0E1E-4083-A923-CA8A7D832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217</Words>
  <Characters>1238</Characters>
  <DocSecurity>0</DocSecurity>
  <Lines>10</Lines>
  <Paragraphs>2</Paragraphs>
  <ScaleCrop>false</ScaleCrop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2026-03-10T12:15:00Z</dcterms:created>
  <dcterms:modified xsi:type="dcterms:W3CDTF">2026-03-11T06:49:00Z</dcterms:modified>
</cp:coreProperties>
</file>