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30"/>
          <w:szCs w:val="30"/>
          <w:lang w:eastAsia="en-US"/>
        </w:rPr>
      </w:pPr>
      <w:r w:rsidRPr="00CE5B32">
        <w:rPr>
          <w:b/>
          <w:bCs/>
          <w:sz w:val="30"/>
          <w:szCs w:val="30"/>
          <w:lang w:eastAsia="en-US"/>
        </w:rPr>
        <w:t>СОГЛАШЕНИЕ МЕЖДУ ПРАВИТЕЛЬСТВОМ РЕСПУБЛИКИ БЕЛАРУСЬ И ПРАВИТЕЛЬСТВОМ РЕСПУБЛИКИ КАЗАХСТАН О СОТРУДНИЧЕСТВЕ И ВЗАИМНОЙ ПОМОЩИ ПО ВОПРОСАМ СОБЛЮДЕНИЯ НАЛОГОВОГО ЗАКОНОДАТЕЛЬСТВА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i/>
          <w:iCs/>
          <w:sz w:val="30"/>
          <w:szCs w:val="30"/>
          <w:lang w:eastAsia="en-US"/>
        </w:rPr>
        <w:t>Вступило в силу 16 июля 2001 года</w:t>
      </w:r>
    </w:p>
    <w:p w:rsidR="00182EB6" w:rsidRPr="00CE5B32" w:rsidRDefault="00182EB6" w:rsidP="00CE5B32">
      <w:pPr>
        <w:autoSpaceDE w:val="0"/>
        <w:autoSpaceDN w:val="0"/>
        <w:adjustRightInd w:val="0"/>
        <w:ind w:firstLine="540"/>
        <w:jc w:val="center"/>
        <w:rPr>
          <w:b/>
          <w:sz w:val="30"/>
          <w:szCs w:val="30"/>
          <w:lang w:eastAsia="en-US"/>
        </w:rPr>
      </w:pPr>
      <w:r w:rsidRPr="00CE5B32">
        <w:rPr>
          <w:b/>
          <w:sz w:val="30"/>
          <w:szCs w:val="30"/>
          <w:lang w:eastAsia="en-US"/>
        </w:rPr>
        <w:t xml:space="preserve">В ред. </w:t>
      </w:r>
      <w:hyperlink r:id="rId4" w:history="1">
        <w:r w:rsidRPr="00CE5B32">
          <w:rPr>
            <w:b/>
            <w:sz w:val="30"/>
            <w:szCs w:val="30"/>
            <w:lang w:eastAsia="en-US"/>
          </w:rPr>
          <w:t>Протокола</w:t>
        </w:r>
      </w:hyperlink>
      <w:r w:rsidRPr="00CE5B32">
        <w:rPr>
          <w:b/>
          <w:sz w:val="30"/>
          <w:szCs w:val="30"/>
          <w:lang w:eastAsia="en-US"/>
        </w:rPr>
        <w:t xml:space="preserve"> от 09.11.2012</w:t>
      </w:r>
    </w:p>
    <w:p w:rsidR="00182EB6" w:rsidRPr="00CE5B32" w:rsidRDefault="00182EB6" w:rsidP="00CE5B32">
      <w:pPr>
        <w:autoSpaceDE w:val="0"/>
        <w:autoSpaceDN w:val="0"/>
        <w:adjustRightInd w:val="0"/>
        <w:ind w:firstLine="540"/>
        <w:jc w:val="center"/>
        <w:rPr>
          <w:sz w:val="30"/>
          <w:szCs w:val="30"/>
          <w:lang w:eastAsia="en-US"/>
        </w:rPr>
      </w:pPr>
      <w:r>
        <w:rPr>
          <w:i/>
          <w:iCs/>
          <w:sz w:val="30"/>
          <w:szCs w:val="30"/>
          <w:lang w:eastAsia="en-US"/>
        </w:rPr>
        <w:t>(в</w:t>
      </w:r>
      <w:r w:rsidRPr="00CE5B32">
        <w:rPr>
          <w:i/>
          <w:iCs/>
          <w:sz w:val="30"/>
          <w:szCs w:val="30"/>
          <w:lang w:eastAsia="en-US"/>
        </w:rPr>
        <w:t>ступил в силу 21 ноября 2013 года</w:t>
      </w:r>
      <w:r>
        <w:rPr>
          <w:i/>
          <w:iCs/>
          <w:sz w:val="30"/>
          <w:szCs w:val="30"/>
          <w:lang w:eastAsia="en-US"/>
        </w:rPr>
        <w:t>)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Правительство Республики Беларусь и Правительство Республики Казахстан (в дальнейшем - Стороны),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исходя из важности международного сотрудничества и взаимной помощи по вопросам соблюдения налогового законодательства,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желая в этих целях оказывать друг другу как можно более широкое содействие,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согласились о нижеследующем: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0" w:name="Par16"/>
      <w:bookmarkEnd w:id="0"/>
      <w:r w:rsidRPr="00CE5B32">
        <w:rPr>
          <w:sz w:val="30"/>
          <w:szCs w:val="30"/>
        </w:rPr>
        <w:t>Статья 1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r w:rsidRPr="00CE5B32">
        <w:rPr>
          <w:sz w:val="30"/>
          <w:szCs w:val="30"/>
        </w:rPr>
        <w:t>Определение терминов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Для целей настоящего Соглашения применяемые термины означают: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"налоговое законодательство" - совокупность юридических норм, устанавливающих виды налогов, сборов (пошлин) и других обязательных платежей в бюджет, порядок их взимания на территории Республики Беларусь или Республики Казахстан и регулирующих отношения, связанные с возникновением, изменением и прекращением налоговых обязательств;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"нарушение налогового законодательства" - противоправное действие или бездействие, которые выражаются в неисполнении либо ненадлежащем исполнении налогоплательщиком обязательств перед бюджетом, за которые установлена юридическая ответственность;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"компетентные налоговые органы":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от белорусской Стороны - Министерство по налогам и сборам Республики Беларусь, инспекции Министерства по налогам и сборам Республики Беларусь по областям и городу Минску;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от казахстанской Стороны - Налоговый комитет Министерства финансов Республики Казахстан, налоговые органы по областям и городам Астане и Алматы;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"центральные компетентные налоговые органы":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от белорусской Стороны - Министерство по налогам и сборам Республики Беларусь;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от казахстанской Стороны - Налоговый комитет Министерства финансов Республики Казахстан;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"уполномоченные лица компетентного налогового органа":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от Министерства по налогам и сборам Республики Беларусь - Министр по налогам и сборам, заместители Министра по налогам и сборам, начальники (заместители начальников) инспекций Министерства по налогам и сборам Республики Беларусь по областям и городу Минску;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от Налогового комитета Министерства финансов Республики Казахстан - Председатель Налогового комитета Министерства финансов Республики Казахстан, заместитель Председателя Налогового комитета Министерства финансов Республики Казахстан, курирующий вопросы международного сотрудничества, начальники (заместители начальников) налоговых органов по областям и городам Астане и Алматы;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"налогоплательщик" - плательщик налогов, сборов (пошлин) Республики Беларусь или налогоплательщик Республики Казахстан;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"запрашивающая налоговая служба" - компетентный налоговый орган Республики Беларусь или Республики Казахстан, который делает запрос об оказании содействия по налоговым вопросам (далее - запрос о содействии);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"запрашиваемая налоговая служба" - компетентный налоговый орган Республики Беларусь или Республики Казахстан, который получает запрос о содействии.</w:t>
      </w:r>
    </w:p>
    <w:p w:rsidR="00182EB6" w:rsidRDefault="00182EB6" w:rsidP="00CE5B32">
      <w:pPr>
        <w:jc w:val="center"/>
        <w:rPr>
          <w:sz w:val="30"/>
          <w:szCs w:val="30"/>
        </w:rPr>
      </w:pPr>
      <w:bookmarkStart w:id="1" w:name="Par37"/>
      <w:bookmarkEnd w:id="1"/>
    </w:p>
    <w:p w:rsidR="00182EB6" w:rsidRDefault="00182EB6" w:rsidP="00CE5B32">
      <w:pPr>
        <w:jc w:val="center"/>
        <w:rPr>
          <w:sz w:val="30"/>
          <w:szCs w:val="30"/>
        </w:rPr>
      </w:pPr>
    </w:p>
    <w:p w:rsidR="00182EB6" w:rsidRPr="00CE5B32" w:rsidRDefault="00182EB6" w:rsidP="00CE5B32">
      <w:pPr>
        <w:jc w:val="center"/>
        <w:rPr>
          <w:sz w:val="30"/>
          <w:szCs w:val="30"/>
        </w:rPr>
      </w:pPr>
      <w:r w:rsidRPr="00CE5B32">
        <w:rPr>
          <w:sz w:val="30"/>
          <w:szCs w:val="30"/>
        </w:rPr>
        <w:t>Статья 2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r w:rsidRPr="00CE5B32">
        <w:rPr>
          <w:sz w:val="30"/>
          <w:szCs w:val="30"/>
        </w:rPr>
        <w:t>Сфера применения настоящего Соглашения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Стороны через компетентные налоговые органы в целях обеспечения надлежащего исполнения налогового законодательства оказывают друг другу взаимное содействие: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предотвращении и (или) пресечении нарушений налогового законодательства;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предоставлении по запросу о содействии или в инициативном порядке информации о доходах, имуществе, других объектах налогообложения налогоплательщиков и иной информации, относящейся к соблюдению налогового законодательства;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предоставлении информации о национальных налоговых системах и текущих изменениях налогового законодательства;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создании и функционировании информационных систем, обеспечивающих работу налоговых органов;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организации работы с налогоплательщиками и налоговыми органами;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области обучения кадров и прохождения стажировки сотрудников налоговых органов;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по другим вопросам, которые требуют совместных действий.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Положения настоящего Соглашения не препятствуют сотрудничеству компетентных налоговых органов в соответствии с иными соглашениями, заключенными между Сторонами.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2" w:name="Par53"/>
      <w:bookmarkEnd w:id="2"/>
      <w:r w:rsidRPr="00CE5B32">
        <w:rPr>
          <w:sz w:val="30"/>
          <w:szCs w:val="30"/>
        </w:rPr>
        <w:t>Статья 3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r w:rsidRPr="00CE5B32">
        <w:rPr>
          <w:sz w:val="30"/>
          <w:szCs w:val="30"/>
        </w:rPr>
        <w:t>Форма и содержание запроса о содействии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Запрос о содействии направляется в письменном виде с приложением необходимых для его рассмотрения документов в компетентный налоговый орган. В чрезвычайной ситуации запрос о содействии может быть направлен посредством электронных каналов связи или факсимильной связи с последующим письменным его подтверждением в возможно короткие сроки.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Запрос о содействии должен включать в себя: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наименование запрашивающей налоговой службы;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наименование запрашиваемой налоговой службы;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цель и причину запроса;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наименование (фамилия, собственное имя, отчество (если таковое имеется)), адрес местонахождения (жительства) и учетный (идентификационный) номер налогоплательщика, в отношении которого делается запрос;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краткое изложение сути запроса и связанных с ним юридических обстоятельств с указанием рассматриваемого периода и конкретных видов налогов и сборов.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Запрос составляется на русском языке и подписывается уполномоченным лицом компетентного налогового органа.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Запрашиваемая налоговая служба вправе затребовать дополнительную информацию по полученному запросу о содействии.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3" w:name="Par69"/>
      <w:bookmarkEnd w:id="3"/>
      <w:r w:rsidRPr="00CE5B32">
        <w:rPr>
          <w:sz w:val="30"/>
          <w:szCs w:val="30"/>
        </w:rPr>
        <w:t>Статья 4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r w:rsidRPr="00CE5B32">
        <w:rPr>
          <w:sz w:val="30"/>
          <w:szCs w:val="30"/>
        </w:rPr>
        <w:t>Порядок исполнения запроса о содействии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Компетентные налоговые органы оказывают друг другу содействие в соответствии с национальным законодательством своих государств и настоящим Соглашением.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Стороны договорились установить следующий порядок обмена информацией (за исключением предоставления информации, которая составляет государственную тайну или в соответствии с законодательством не может быть предоставлена налоговым органом):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по запросу в отношении конкретных случаев;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 xml:space="preserve">инициативно в отношении отдельных видов доходов, перечисленных в </w:t>
      </w:r>
      <w:hyperlink w:anchor="Par83" w:history="1">
        <w:r w:rsidRPr="00CE5B32">
          <w:rPr>
            <w:sz w:val="30"/>
            <w:szCs w:val="30"/>
            <w:lang w:eastAsia="en-US"/>
          </w:rPr>
          <w:t>статье 4-1</w:t>
        </w:r>
      </w:hyperlink>
      <w:r w:rsidRPr="00CE5B32">
        <w:rPr>
          <w:sz w:val="30"/>
          <w:szCs w:val="30"/>
          <w:lang w:eastAsia="en-US"/>
        </w:rPr>
        <w:t xml:space="preserve"> настоящего Соглашения, а также в отношении информации, которая получена в ходе обычной административной практики компетентного налогового органа государства и может представлять интерес для компетентного налогового органа другого государства.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Согласно условиям настоящего Соглашения компетентный налоговый орган одного государства не обязан предоставлять информацию или оказывать содействие компетентному налоговому органу другого государства в случае, если данные действия могут нанести ущерб суверенитету, безопасности, государственному строю или противоречат государственной политике своего государства. Исполнение запроса о содействии компетентному налоговому органу одного государства может быть отложено компетентным налоговым органом другого государства в случае, если его исполнение не может быть осуществлено в связи с процессом расследования или судебным разбирательством, происходящим в другом государстве.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4" w:name="Par83"/>
      <w:bookmarkEnd w:id="4"/>
      <w:r w:rsidRPr="00CE5B32">
        <w:rPr>
          <w:sz w:val="30"/>
          <w:szCs w:val="30"/>
        </w:rPr>
        <w:t>Статья 4-1</w:t>
      </w:r>
    </w:p>
    <w:p w:rsidR="00182EB6" w:rsidRPr="00CE5B32" w:rsidRDefault="00182EB6" w:rsidP="00CE5B32">
      <w:pPr>
        <w:jc w:val="center"/>
        <w:rPr>
          <w:sz w:val="30"/>
          <w:szCs w:val="30"/>
          <w:lang w:eastAsia="en-US"/>
        </w:rPr>
      </w:pPr>
      <w:r w:rsidRPr="00CE5B32">
        <w:rPr>
          <w:sz w:val="30"/>
          <w:szCs w:val="30"/>
        </w:rPr>
        <w:t>Инициативный обмен</w:t>
      </w:r>
      <w:r w:rsidRPr="00CE5B32">
        <w:rPr>
          <w:sz w:val="30"/>
          <w:szCs w:val="30"/>
          <w:lang w:eastAsia="en-US"/>
        </w:rPr>
        <w:t xml:space="preserve"> информацией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 xml:space="preserve">По окончании каждого календарного года без специального запроса центральный компетентный налоговый орган одного государства передает в возможно короткий срок центральному компетентному налоговому органу другого государства в отношении налогоплательщиков информацию, указанную в </w:t>
      </w:r>
      <w:hyperlink w:anchor="Par89" w:history="1">
        <w:r w:rsidRPr="00CE5B32">
          <w:rPr>
            <w:sz w:val="30"/>
            <w:szCs w:val="30"/>
            <w:lang w:eastAsia="en-US"/>
          </w:rPr>
          <w:t>абзаце втором</w:t>
        </w:r>
      </w:hyperlink>
      <w:r w:rsidRPr="00CE5B32">
        <w:rPr>
          <w:sz w:val="30"/>
          <w:szCs w:val="30"/>
          <w:lang w:eastAsia="en-US"/>
        </w:rPr>
        <w:t xml:space="preserve"> настоящей статьи.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bookmarkStart w:id="5" w:name="Par89"/>
      <w:bookmarkEnd w:id="5"/>
      <w:r w:rsidRPr="00CE5B32">
        <w:rPr>
          <w:sz w:val="30"/>
          <w:szCs w:val="30"/>
          <w:lang w:eastAsia="en-US"/>
        </w:rPr>
        <w:t>Инициативный обмен информацией происходит в отношении следующих видов доходов: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а) по организациям, товариществам, паевым инвестиционным фондам: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дивиденды;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проценты;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роялти;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доходы от отчуждения недвижимого имущества, расположенного на территории государства, налоговый орган которого направляет информацию;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доходы от отчуждения долей (паев, акций) в организации, являющейся налогоплательщиком государства, налоговая служба которого направляет информацию;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б) по физическим лицам: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дивиденды;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проценты;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роялти;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доходы по трудовым договорам (контрактам);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доходы от отчуждения недвижимого имущества, расположенного на территории государства, налоговый орган которого направляет информацию;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доходы от отчуждения долей (паев, акций) в организации, являющейся налогоплательщиком государства, налоговая служба которого направляет информацию.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6" w:name="Par104"/>
      <w:bookmarkEnd w:id="6"/>
      <w:r w:rsidRPr="00CE5B32">
        <w:rPr>
          <w:sz w:val="30"/>
          <w:szCs w:val="30"/>
        </w:rPr>
        <w:t>Статья 5</w:t>
      </w:r>
    </w:p>
    <w:p w:rsidR="00182EB6" w:rsidRPr="00CE5B32" w:rsidRDefault="00182EB6" w:rsidP="00CE5B32">
      <w:pPr>
        <w:jc w:val="center"/>
        <w:rPr>
          <w:sz w:val="30"/>
          <w:szCs w:val="30"/>
          <w:lang w:eastAsia="en-US"/>
        </w:rPr>
      </w:pPr>
      <w:r w:rsidRPr="00CE5B32">
        <w:rPr>
          <w:sz w:val="30"/>
          <w:szCs w:val="30"/>
        </w:rPr>
        <w:t>Содержание предостав</w:t>
      </w:r>
      <w:r w:rsidRPr="00CE5B32">
        <w:rPr>
          <w:sz w:val="30"/>
          <w:szCs w:val="30"/>
          <w:lang w:eastAsia="en-US"/>
        </w:rPr>
        <w:t>ляемой информации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Компетентные налоговые органы по собственной инициативе или запросу о содействии предоставляют друг другу информацию относительно: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регистрации налогоплательщиков, их филиалов и представительств, включая сведения об их местонахождении, подчиненности, форме собственности и другие;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открытия счетов в государственных и коммерческих банках налогоплательщиками, а также наличия и (или) движения на них денежных средств;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всех видов доходов и объектов налогообложения налогоплательщиков, полученных на территории своих государств, уплаченных сумм налогов и (или) сборов либо другой информации, связанной с налогообложением.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7" w:name="Par115"/>
      <w:bookmarkEnd w:id="7"/>
      <w:r w:rsidRPr="00CE5B32">
        <w:rPr>
          <w:sz w:val="30"/>
          <w:szCs w:val="30"/>
        </w:rPr>
        <w:t>Статья 6</w:t>
      </w:r>
    </w:p>
    <w:p w:rsidR="00182EB6" w:rsidRPr="00CE5B32" w:rsidRDefault="00182EB6" w:rsidP="00CE5B32">
      <w:pPr>
        <w:jc w:val="center"/>
        <w:rPr>
          <w:sz w:val="30"/>
          <w:szCs w:val="30"/>
          <w:lang w:eastAsia="en-US"/>
        </w:rPr>
      </w:pPr>
      <w:r w:rsidRPr="00CE5B32">
        <w:rPr>
          <w:sz w:val="30"/>
          <w:szCs w:val="30"/>
        </w:rPr>
        <w:t>Представление документов</w:t>
      </w:r>
      <w:r w:rsidRPr="00CE5B32">
        <w:rPr>
          <w:sz w:val="30"/>
          <w:szCs w:val="30"/>
          <w:lang w:eastAsia="en-US"/>
        </w:rPr>
        <w:t xml:space="preserve"> и других материалов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Запрашиваемая налоговая служба представляет по запросу о содействии нормативные правовые акты, заверенные копии документов и другие материалы, необходимые для контроля за полнотой и своевременностью уплаты налогов, сборов (пошлин).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Оригиналы документов и других материалов, необходимых для налогового расследования, могут быть затребованы в случаях судебного разбирательства либо когда заверенных копий недостаточно для осуществления расследования. Передаваемые оригиналы документов и других материалов, необходимых для налогового расследования, должны быть возвращены в согласованные сроки.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Материалы с передачей сопутствующей информации могут быть предоставлены на электронных носителях.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8" w:name="Par123"/>
      <w:bookmarkEnd w:id="8"/>
      <w:r w:rsidRPr="00CE5B32">
        <w:rPr>
          <w:sz w:val="30"/>
          <w:szCs w:val="30"/>
        </w:rPr>
        <w:t>Статья 7</w:t>
      </w:r>
    </w:p>
    <w:p w:rsidR="00182EB6" w:rsidRPr="00CE5B32" w:rsidRDefault="00182EB6" w:rsidP="00CE5B32">
      <w:pPr>
        <w:jc w:val="center"/>
        <w:rPr>
          <w:sz w:val="30"/>
          <w:szCs w:val="30"/>
          <w:lang w:eastAsia="en-US"/>
        </w:rPr>
      </w:pPr>
      <w:r w:rsidRPr="00CE5B32">
        <w:rPr>
          <w:sz w:val="30"/>
          <w:szCs w:val="30"/>
        </w:rPr>
        <w:t>Порядок передачи</w:t>
      </w:r>
      <w:r w:rsidRPr="00CE5B32">
        <w:rPr>
          <w:sz w:val="30"/>
          <w:szCs w:val="30"/>
          <w:lang w:eastAsia="en-US"/>
        </w:rPr>
        <w:t xml:space="preserve"> информации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Запросы о содействии, документы, материалы и другая информация передаются в порядке, определяемом по согласованию Сторон.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Содействие осуществляется в рамках прямых связей официальных должностных лиц, определяемых руководителями компетентных налоговых органов.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9" w:name="Par129"/>
      <w:bookmarkEnd w:id="9"/>
      <w:r w:rsidRPr="00CE5B32">
        <w:rPr>
          <w:sz w:val="30"/>
          <w:szCs w:val="30"/>
        </w:rPr>
        <w:t>Статья 8</w:t>
      </w:r>
    </w:p>
    <w:p w:rsidR="00182EB6" w:rsidRPr="00CE5B32" w:rsidRDefault="00182EB6" w:rsidP="00CE5B32">
      <w:pPr>
        <w:jc w:val="center"/>
        <w:rPr>
          <w:sz w:val="30"/>
          <w:szCs w:val="30"/>
          <w:lang w:eastAsia="en-US"/>
        </w:rPr>
      </w:pPr>
      <w:r w:rsidRPr="00CE5B32">
        <w:rPr>
          <w:sz w:val="30"/>
          <w:szCs w:val="30"/>
        </w:rPr>
        <w:t>Соблюдение конфид</w:t>
      </w:r>
      <w:r w:rsidRPr="00CE5B32">
        <w:rPr>
          <w:sz w:val="30"/>
          <w:szCs w:val="30"/>
          <w:lang w:eastAsia="en-US"/>
        </w:rPr>
        <w:t>енциальности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Информация, касающаяся конкретных налогоплательщиков, является конфиденциальной и обеспечивается режимом защиты в соответствии с требованиями запрашиваемой налоговой службы.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10" w:name="Par135"/>
      <w:bookmarkEnd w:id="10"/>
      <w:r w:rsidRPr="00CE5B32">
        <w:rPr>
          <w:sz w:val="30"/>
          <w:szCs w:val="30"/>
        </w:rPr>
        <w:t>Статья 9</w:t>
      </w:r>
    </w:p>
    <w:p w:rsidR="00182EB6" w:rsidRPr="00CE5B32" w:rsidRDefault="00182EB6" w:rsidP="00CE5B32">
      <w:pPr>
        <w:jc w:val="center"/>
        <w:rPr>
          <w:sz w:val="30"/>
          <w:szCs w:val="30"/>
          <w:lang w:eastAsia="en-US"/>
        </w:rPr>
      </w:pPr>
      <w:r w:rsidRPr="00CE5B32">
        <w:rPr>
          <w:sz w:val="30"/>
          <w:szCs w:val="30"/>
        </w:rPr>
        <w:t>Исполнение настоящего</w:t>
      </w:r>
      <w:r w:rsidRPr="00CE5B32">
        <w:rPr>
          <w:sz w:val="30"/>
          <w:szCs w:val="30"/>
          <w:lang w:eastAsia="en-US"/>
        </w:rPr>
        <w:t xml:space="preserve"> Соглашения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 Сторонами.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целях реализации положений настоящего Соглашения Стороны могут заключать дополнительные соглашения по отдельным вопросам.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11" w:name="Par142"/>
      <w:bookmarkEnd w:id="11"/>
      <w:r w:rsidRPr="00CE5B32">
        <w:rPr>
          <w:sz w:val="30"/>
          <w:szCs w:val="30"/>
        </w:rPr>
        <w:t>Статья 10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r w:rsidRPr="00CE5B32">
        <w:rPr>
          <w:sz w:val="30"/>
          <w:szCs w:val="30"/>
        </w:rPr>
        <w:t>Изменения и дополнения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По взаимному письменному согласию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bookmarkStart w:id="12" w:name="Par147"/>
      <w:bookmarkEnd w:id="12"/>
      <w:r w:rsidRPr="00CE5B32">
        <w:rPr>
          <w:sz w:val="30"/>
          <w:szCs w:val="30"/>
        </w:rPr>
        <w:t>Статья 11</w:t>
      </w:r>
    </w:p>
    <w:p w:rsidR="00182EB6" w:rsidRPr="00CE5B32" w:rsidRDefault="00182EB6" w:rsidP="00CE5B32">
      <w:pPr>
        <w:jc w:val="center"/>
        <w:rPr>
          <w:sz w:val="30"/>
          <w:szCs w:val="30"/>
        </w:rPr>
      </w:pPr>
      <w:r w:rsidRPr="00CE5B32">
        <w:rPr>
          <w:sz w:val="30"/>
          <w:szCs w:val="30"/>
        </w:rPr>
        <w:t>Вступление в силу и прекращение действия настоящего Соглашения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Стороны могут прекратить действие настоящего Соглашения путем письменного уведомления другой Стороны. Соглашение прекращает действие через шесть месяцев с даты направления письменного уведомления соответствующей Стороной.</w:t>
      </w:r>
    </w:p>
    <w:p w:rsidR="00182EB6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Совершено в г. Минске 22 мая 2000 года в двух экземплярах, каждый на белорусском, казахском и русском языках, причем все тексты имеют одинаковую силу.</w:t>
      </w:r>
    </w:p>
    <w:p w:rsidR="00182EB6" w:rsidRPr="00CE5B32" w:rsidRDefault="00182EB6" w:rsidP="00CE5B32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30"/>
          <w:szCs w:val="30"/>
          <w:lang w:eastAsia="en-US"/>
        </w:rPr>
      </w:pPr>
      <w:r w:rsidRPr="00CE5B32">
        <w:rPr>
          <w:sz w:val="30"/>
          <w:szCs w:val="30"/>
          <w:lang w:eastAsia="en-US"/>
        </w:rPr>
        <w:t>В случае возникновения разногласий в толковании положений настоящего Соглашения Стороны будут руководствоваться текстом на русском языке.</w:t>
      </w:r>
    </w:p>
    <w:sectPr w:rsidR="00182EB6" w:rsidRPr="00CE5B32" w:rsidSect="0015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491"/>
    <w:rsid w:val="0000010D"/>
    <w:rsid w:val="0000136D"/>
    <w:rsid w:val="00002235"/>
    <w:rsid w:val="00003C9F"/>
    <w:rsid w:val="000040A4"/>
    <w:rsid w:val="00005903"/>
    <w:rsid w:val="00005CA1"/>
    <w:rsid w:val="00007BB5"/>
    <w:rsid w:val="000108EB"/>
    <w:rsid w:val="00010E69"/>
    <w:rsid w:val="00011A4F"/>
    <w:rsid w:val="00011C16"/>
    <w:rsid w:val="000123B0"/>
    <w:rsid w:val="00012B5F"/>
    <w:rsid w:val="00012CE2"/>
    <w:rsid w:val="000131E7"/>
    <w:rsid w:val="000131EE"/>
    <w:rsid w:val="00013ED1"/>
    <w:rsid w:val="00014329"/>
    <w:rsid w:val="00015D69"/>
    <w:rsid w:val="00016083"/>
    <w:rsid w:val="00020530"/>
    <w:rsid w:val="00020A63"/>
    <w:rsid w:val="00020B8A"/>
    <w:rsid w:val="000217CE"/>
    <w:rsid w:val="000222FF"/>
    <w:rsid w:val="00022635"/>
    <w:rsid w:val="000229D5"/>
    <w:rsid w:val="00022D07"/>
    <w:rsid w:val="00023AEB"/>
    <w:rsid w:val="00024D33"/>
    <w:rsid w:val="0003067B"/>
    <w:rsid w:val="000307F0"/>
    <w:rsid w:val="00030DB1"/>
    <w:rsid w:val="00030F07"/>
    <w:rsid w:val="0003137D"/>
    <w:rsid w:val="0003147F"/>
    <w:rsid w:val="00032095"/>
    <w:rsid w:val="00032BF0"/>
    <w:rsid w:val="0003341B"/>
    <w:rsid w:val="00033912"/>
    <w:rsid w:val="00033A41"/>
    <w:rsid w:val="00033C50"/>
    <w:rsid w:val="000347A1"/>
    <w:rsid w:val="00036297"/>
    <w:rsid w:val="00036D68"/>
    <w:rsid w:val="00036D9D"/>
    <w:rsid w:val="00036EA0"/>
    <w:rsid w:val="000377A1"/>
    <w:rsid w:val="000377BC"/>
    <w:rsid w:val="00037FDF"/>
    <w:rsid w:val="0004054C"/>
    <w:rsid w:val="000413A6"/>
    <w:rsid w:val="00041490"/>
    <w:rsid w:val="00042B23"/>
    <w:rsid w:val="00042F86"/>
    <w:rsid w:val="0004398F"/>
    <w:rsid w:val="000449DC"/>
    <w:rsid w:val="00044CD0"/>
    <w:rsid w:val="00045942"/>
    <w:rsid w:val="0004643F"/>
    <w:rsid w:val="000466DB"/>
    <w:rsid w:val="00046EA0"/>
    <w:rsid w:val="000470F7"/>
    <w:rsid w:val="00047D2F"/>
    <w:rsid w:val="00047DCD"/>
    <w:rsid w:val="00050E4F"/>
    <w:rsid w:val="00054213"/>
    <w:rsid w:val="00054D4D"/>
    <w:rsid w:val="0005520D"/>
    <w:rsid w:val="0005560E"/>
    <w:rsid w:val="00057AD4"/>
    <w:rsid w:val="00057AD7"/>
    <w:rsid w:val="00061262"/>
    <w:rsid w:val="00061276"/>
    <w:rsid w:val="0006223E"/>
    <w:rsid w:val="000624DF"/>
    <w:rsid w:val="00062F53"/>
    <w:rsid w:val="0006391E"/>
    <w:rsid w:val="000643B9"/>
    <w:rsid w:val="00066021"/>
    <w:rsid w:val="000670C2"/>
    <w:rsid w:val="000672A4"/>
    <w:rsid w:val="00067665"/>
    <w:rsid w:val="000676F1"/>
    <w:rsid w:val="00070075"/>
    <w:rsid w:val="00070235"/>
    <w:rsid w:val="00070F78"/>
    <w:rsid w:val="00071147"/>
    <w:rsid w:val="00071411"/>
    <w:rsid w:val="00072F25"/>
    <w:rsid w:val="0007316C"/>
    <w:rsid w:val="000738AD"/>
    <w:rsid w:val="00073914"/>
    <w:rsid w:val="00074788"/>
    <w:rsid w:val="00075A2B"/>
    <w:rsid w:val="000768D3"/>
    <w:rsid w:val="00076C43"/>
    <w:rsid w:val="00076E9A"/>
    <w:rsid w:val="00076F8A"/>
    <w:rsid w:val="000779FA"/>
    <w:rsid w:val="00077C2C"/>
    <w:rsid w:val="00077CA0"/>
    <w:rsid w:val="0008054D"/>
    <w:rsid w:val="00081025"/>
    <w:rsid w:val="0008182D"/>
    <w:rsid w:val="00082050"/>
    <w:rsid w:val="0008209F"/>
    <w:rsid w:val="0008270D"/>
    <w:rsid w:val="0008283F"/>
    <w:rsid w:val="00082A07"/>
    <w:rsid w:val="00082B54"/>
    <w:rsid w:val="00082D71"/>
    <w:rsid w:val="000837DE"/>
    <w:rsid w:val="00084176"/>
    <w:rsid w:val="0008470F"/>
    <w:rsid w:val="00084E7D"/>
    <w:rsid w:val="00084F0E"/>
    <w:rsid w:val="00087D9A"/>
    <w:rsid w:val="000903FA"/>
    <w:rsid w:val="0009171A"/>
    <w:rsid w:val="00092557"/>
    <w:rsid w:val="000926A4"/>
    <w:rsid w:val="00094526"/>
    <w:rsid w:val="0009577C"/>
    <w:rsid w:val="00095FAF"/>
    <w:rsid w:val="000A1B15"/>
    <w:rsid w:val="000A1C3F"/>
    <w:rsid w:val="000A2561"/>
    <w:rsid w:val="000A2851"/>
    <w:rsid w:val="000A332D"/>
    <w:rsid w:val="000A4997"/>
    <w:rsid w:val="000A4EF1"/>
    <w:rsid w:val="000A5465"/>
    <w:rsid w:val="000A7318"/>
    <w:rsid w:val="000A751B"/>
    <w:rsid w:val="000A772D"/>
    <w:rsid w:val="000A79AA"/>
    <w:rsid w:val="000B01F6"/>
    <w:rsid w:val="000B1FF3"/>
    <w:rsid w:val="000B247F"/>
    <w:rsid w:val="000B2C88"/>
    <w:rsid w:val="000B5708"/>
    <w:rsid w:val="000B6A1F"/>
    <w:rsid w:val="000B6D9D"/>
    <w:rsid w:val="000B7789"/>
    <w:rsid w:val="000B7F39"/>
    <w:rsid w:val="000C0C2E"/>
    <w:rsid w:val="000C1585"/>
    <w:rsid w:val="000C1C29"/>
    <w:rsid w:val="000C270B"/>
    <w:rsid w:val="000C2E8A"/>
    <w:rsid w:val="000C3343"/>
    <w:rsid w:val="000C5202"/>
    <w:rsid w:val="000C59CA"/>
    <w:rsid w:val="000D2104"/>
    <w:rsid w:val="000D2E37"/>
    <w:rsid w:val="000D556B"/>
    <w:rsid w:val="000D5A92"/>
    <w:rsid w:val="000D730F"/>
    <w:rsid w:val="000D7313"/>
    <w:rsid w:val="000D767E"/>
    <w:rsid w:val="000D76BE"/>
    <w:rsid w:val="000E3F16"/>
    <w:rsid w:val="000E3F56"/>
    <w:rsid w:val="000E5031"/>
    <w:rsid w:val="000E69C3"/>
    <w:rsid w:val="000E77EA"/>
    <w:rsid w:val="000E7D48"/>
    <w:rsid w:val="000F052C"/>
    <w:rsid w:val="000F0A2B"/>
    <w:rsid w:val="000F1EC8"/>
    <w:rsid w:val="000F2929"/>
    <w:rsid w:val="000F3430"/>
    <w:rsid w:val="000F40C5"/>
    <w:rsid w:val="000F4A4B"/>
    <w:rsid w:val="000F4EF1"/>
    <w:rsid w:val="000F50CB"/>
    <w:rsid w:val="000F510D"/>
    <w:rsid w:val="000F53F8"/>
    <w:rsid w:val="000F5405"/>
    <w:rsid w:val="000F56E3"/>
    <w:rsid w:val="000F5A43"/>
    <w:rsid w:val="000F5AB9"/>
    <w:rsid w:val="000F62CB"/>
    <w:rsid w:val="000F705A"/>
    <w:rsid w:val="00100726"/>
    <w:rsid w:val="00100BFB"/>
    <w:rsid w:val="00100F9F"/>
    <w:rsid w:val="001033B4"/>
    <w:rsid w:val="00105513"/>
    <w:rsid w:val="001062E3"/>
    <w:rsid w:val="0010711A"/>
    <w:rsid w:val="00107D92"/>
    <w:rsid w:val="00110A1A"/>
    <w:rsid w:val="00112035"/>
    <w:rsid w:val="00112A35"/>
    <w:rsid w:val="00112BC8"/>
    <w:rsid w:val="0011440B"/>
    <w:rsid w:val="0011441C"/>
    <w:rsid w:val="00114969"/>
    <w:rsid w:val="00114B37"/>
    <w:rsid w:val="00116050"/>
    <w:rsid w:val="001160C9"/>
    <w:rsid w:val="00116D7C"/>
    <w:rsid w:val="00120E72"/>
    <w:rsid w:val="00121B43"/>
    <w:rsid w:val="0012284E"/>
    <w:rsid w:val="0012374A"/>
    <w:rsid w:val="00123F34"/>
    <w:rsid w:val="001245F8"/>
    <w:rsid w:val="0012509A"/>
    <w:rsid w:val="0013031E"/>
    <w:rsid w:val="001304CE"/>
    <w:rsid w:val="001324DC"/>
    <w:rsid w:val="001325C0"/>
    <w:rsid w:val="001327EF"/>
    <w:rsid w:val="00133F97"/>
    <w:rsid w:val="00135403"/>
    <w:rsid w:val="001355C4"/>
    <w:rsid w:val="001359D5"/>
    <w:rsid w:val="00135D02"/>
    <w:rsid w:val="00136AC1"/>
    <w:rsid w:val="00140694"/>
    <w:rsid w:val="0014092E"/>
    <w:rsid w:val="00141807"/>
    <w:rsid w:val="0014204D"/>
    <w:rsid w:val="001426D0"/>
    <w:rsid w:val="00142A5C"/>
    <w:rsid w:val="00143029"/>
    <w:rsid w:val="001435CC"/>
    <w:rsid w:val="00143AB4"/>
    <w:rsid w:val="001440DF"/>
    <w:rsid w:val="00144AF2"/>
    <w:rsid w:val="0014513E"/>
    <w:rsid w:val="001452C3"/>
    <w:rsid w:val="00145D9C"/>
    <w:rsid w:val="00146C5D"/>
    <w:rsid w:val="00147EAC"/>
    <w:rsid w:val="00150BB2"/>
    <w:rsid w:val="00150BD3"/>
    <w:rsid w:val="00150D06"/>
    <w:rsid w:val="001516B5"/>
    <w:rsid w:val="00151D1E"/>
    <w:rsid w:val="001524B2"/>
    <w:rsid w:val="00152D68"/>
    <w:rsid w:val="0015362F"/>
    <w:rsid w:val="00153FFA"/>
    <w:rsid w:val="0015531E"/>
    <w:rsid w:val="0015557D"/>
    <w:rsid w:val="001570EF"/>
    <w:rsid w:val="001574D7"/>
    <w:rsid w:val="00157882"/>
    <w:rsid w:val="0016078C"/>
    <w:rsid w:val="00160C9D"/>
    <w:rsid w:val="00161314"/>
    <w:rsid w:val="00161902"/>
    <w:rsid w:val="00161A58"/>
    <w:rsid w:val="00162348"/>
    <w:rsid w:val="00162437"/>
    <w:rsid w:val="0016253F"/>
    <w:rsid w:val="001649B1"/>
    <w:rsid w:val="0016507B"/>
    <w:rsid w:val="001653A5"/>
    <w:rsid w:val="00166576"/>
    <w:rsid w:val="001674DD"/>
    <w:rsid w:val="0016794B"/>
    <w:rsid w:val="00167EC3"/>
    <w:rsid w:val="001701DF"/>
    <w:rsid w:val="00171134"/>
    <w:rsid w:val="001725C8"/>
    <w:rsid w:val="001736E3"/>
    <w:rsid w:val="00173F3B"/>
    <w:rsid w:val="00174DD4"/>
    <w:rsid w:val="0017532E"/>
    <w:rsid w:val="001762FC"/>
    <w:rsid w:val="00176625"/>
    <w:rsid w:val="00176A88"/>
    <w:rsid w:val="0018049F"/>
    <w:rsid w:val="00180819"/>
    <w:rsid w:val="00182B47"/>
    <w:rsid w:val="00182EB6"/>
    <w:rsid w:val="001857FD"/>
    <w:rsid w:val="00185CBC"/>
    <w:rsid w:val="0018662F"/>
    <w:rsid w:val="00186C04"/>
    <w:rsid w:val="00186F11"/>
    <w:rsid w:val="0018710C"/>
    <w:rsid w:val="00187855"/>
    <w:rsid w:val="00190D1A"/>
    <w:rsid w:val="001928E2"/>
    <w:rsid w:val="00192C45"/>
    <w:rsid w:val="0019398D"/>
    <w:rsid w:val="00193AD6"/>
    <w:rsid w:val="001948ED"/>
    <w:rsid w:val="001957A1"/>
    <w:rsid w:val="001969D0"/>
    <w:rsid w:val="0019767A"/>
    <w:rsid w:val="001A06A7"/>
    <w:rsid w:val="001A0C24"/>
    <w:rsid w:val="001A180A"/>
    <w:rsid w:val="001A3690"/>
    <w:rsid w:val="001A3934"/>
    <w:rsid w:val="001A5EC7"/>
    <w:rsid w:val="001A7FF3"/>
    <w:rsid w:val="001B0A25"/>
    <w:rsid w:val="001B1A89"/>
    <w:rsid w:val="001B20A2"/>
    <w:rsid w:val="001B2E3F"/>
    <w:rsid w:val="001B31CB"/>
    <w:rsid w:val="001B42C6"/>
    <w:rsid w:val="001B4789"/>
    <w:rsid w:val="001B4B71"/>
    <w:rsid w:val="001B5CAD"/>
    <w:rsid w:val="001B6875"/>
    <w:rsid w:val="001B6976"/>
    <w:rsid w:val="001B7266"/>
    <w:rsid w:val="001B7643"/>
    <w:rsid w:val="001C035E"/>
    <w:rsid w:val="001C1519"/>
    <w:rsid w:val="001C1DDB"/>
    <w:rsid w:val="001C200E"/>
    <w:rsid w:val="001C2C50"/>
    <w:rsid w:val="001C2ECA"/>
    <w:rsid w:val="001C2EDB"/>
    <w:rsid w:val="001C3222"/>
    <w:rsid w:val="001C3AAB"/>
    <w:rsid w:val="001C3B50"/>
    <w:rsid w:val="001C4844"/>
    <w:rsid w:val="001C5408"/>
    <w:rsid w:val="001C5A33"/>
    <w:rsid w:val="001C691F"/>
    <w:rsid w:val="001C6AFA"/>
    <w:rsid w:val="001C70D0"/>
    <w:rsid w:val="001D0021"/>
    <w:rsid w:val="001D04AC"/>
    <w:rsid w:val="001D15F5"/>
    <w:rsid w:val="001D19B0"/>
    <w:rsid w:val="001D2069"/>
    <w:rsid w:val="001D4654"/>
    <w:rsid w:val="001D4D3F"/>
    <w:rsid w:val="001D50D5"/>
    <w:rsid w:val="001D52EC"/>
    <w:rsid w:val="001D5451"/>
    <w:rsid w:val="001D5E8A"/>
    <w:rsid w:val="001D6297"/>
    <w:rsid w:val="001D64EC"/>
    <w:rsid w:val="001D6ADB"/>
    <w:rsid w:val="001D6F03"/>
    <w:rsid w:val="001D70EF"/>
    <w:rsid w:val="001E11CF"/>
    <w:rsid w:val="001E163C"/>
    <w:rsid w:val="001E2DFA"/>
    <w:rsid w:val="001E3714"/>
    <w:rsid w:val="001E3AEC"/>
    <w:rsid w:val="001E4059"/>
    <w:rsid w:val="001E4B57"/>
    <w:rsid w:val="001E57FD"/>
    <w:rsid w:val="001E5B32"/>
    <w:rsid w:val="001E67F8"/>
    <w:rsid w:val="001F0A16"/>
    <w:rsid w:val="001F130C"/>
    <w:rsid w:val="001F2D66"/>
    <w:rsid w:val="001F52EC"/>
    <w:rsid w:val="001F5906"/>
    <w:rsid w:val="001F6E7F"/>
    <w:rsid w:val="0020242A"/>
    <w:rsid w:val="0020277E"/>
    <w:rsid w:val="0020496A"/>
    <w:rsid w:val="00204D87"/>
    <w:rsid w:val="002060A5"/>
    <w:rsid w:val="0020641D"/>
    <w:rsid w:val="00206B8D"/>
    <w:rsid w:val="00206B90"/>
    <w:rsid w:val="0020721A"/>
    <w:rsid w:val="00207A43"/>
    <w:rsid w:val="00211343"/>
    <w:rsid w:val="00211CB3"/>
    <w:rsid w:val="00212A56"/>
    <w:rsid w:val="00214045"/>
    <w:rsid w:val="00214563"/>
    <w:rsid w:val="002154AE"/>
    <w:rsid w:val="00215969"/>
    <w:rsid w:val="00215D82"/>
    <w:rsid w:val="002168FD"/>
    <w:rsid w:val="00217C74"/>
    <w:rsid w:val="00217EF1"/>
    <w:rsid w:val="00220056"/>
    <w:rsid w:val="002204A6"/>
    <w:rsid w:val="00220936"/>
    <w:rsid w:val="00220DC1"/>
    <w:rsid w:val="00220E5D"/>
    <w:rsid w:val="00220F84"/>
    <w:rsid w:val="00221452"/>
    <w:rsid w:val="0022149D"/>
    <w:rsid w:val="00224130"/>
    <w:rsid w:val="00225D92"/>
    <w:rsid w:val="00226DCE"/>
    <w:rsid w:val="002276D0"/>
    <w:rsid w:val="002279CE"/>
    <w:rsid w:val="00227C20"/>
    <w:rsid w:val="0023021E"/>
    <w:rsid w:val="002302AB"/>
    <w:rsid w:val="002305C2"/>
    <w:rsid w:val="00230C05"/>
    <w:rsid w:val="00231EEB"/>
    <w:rsid w:val="00232BA1"/>
    <w:rsid w:val="00234D8D"/>
    <w:rsid w:val="00235B4F"/>
    <w:rsid w:val="00240C77"/>
    <w:rsid w:val="002417D3"/>
    <w:rsid w:val="00241834"/>
    <w:rsid w:val="00243BC2"/>
    <w:rsid w:val="0024519D"/>
    <w:rsid w:val="00246E3E"/>
    <w:rsid w:val="00247A92"/>
    <w:rsid w:val="00247AFC"/>
    <w:rsid w:val="00247E3F"/>
    <w:rsid w:val="00247F79"/>
    <w:rsid w:val="0025185D"/>
    <w:rsid w:val="00251BBE"/>
    <w:rsid w:val="002520C1"/>
    <w:rsid w:val="002526CB"/>
    <w:rsid w:val="0025565A"/>
    <w:rsid w:val="00256BA2"/>
    <w:rsid w:val="00257127"/>
    <w:rsid w:val="00257191"/>
    <w:rsid w:val="002620A3"/>
    <w:rsid w:val="00262DCA"/>
    <w:rsid w:val="002638D3"/>
    <w:rsid w:val="002647EF"/>
    <w:rsid w:val="00264AE5"/>
    <w:rsid w:val="002676F8"/>
    <w:rsid w:val="00267A3C"/>
    <w:rsid w:val="002702F7"/>
    <w:rsid w:val="0027038D"/>
    <w:rsid w:val="002704A2"/>
    <w:rsid w:val="00270BC9"/>
    <w:rsid w:val="00270DB1"/>
    <w:rsid w:val="00271310"/>
    <w:rsid w:val="00272668"/>
    <w:rsid w:val="0027356E"/>
    <w:rsid w:val="00273C55"/>
    <w:rsid w:val="00273FA2"/>
    <w:rsid w:val="002751E0"/>
    <w:rsid w:val="00275744"/>
    <w:rsid w:val="00276C22"/>
    <w:rsid w:val="0027762A"/>
    <w:rsid w:val="00280488"/>
    <w:rsid w:val="00281509"/>
    <w:rsid w:val="0028157E"/>
    <w:rsid w:val="0028190F"/>
    <w:rsid w:val="002819F0"/>
    <w:rsid w:val="00282789"/>
    <w:rsid w:val="002827DB"/>
    <w:rsid w:val="00285B2B"/>
    <w:rsid w:val="00285E41"/>
    <w:rsid w:val="002875D3"/>
    <w:rsid w:val="0028788C"/>
    <w:rsid w:val="00290EF6"/>
    <w:rsid w:val="00291DC4"/>
    <w:rsid w:val="00292256"/>
    <w:rsid w:val="00294A3B"/>
    <w:rsid w:val="00295C65"/>
    <w:rsid w:val="002967AC"/>
    <w:rsid w:val="00296868"/>
    <w:rsid w:val="00297243"/>
    <w:rsid w:val="002977B5"/>
    <w:rsid w:val="00297927"/>
    <w:rsid w:val="00297CBB"/>
    <w:rsid w:val="002A101B"/>
    <w:rsid w:val="002A248B"/>
    <w:rsid w:val="002A3F6E"/>
    <w:rsid w:val="002A5368"/>
    <w:rsid w:val="002A56CB"/>
    <w:rsid w:val="002A5735"/>
    <w:rsid w:val="002B0156"/>
    <w:rsid w:val="002B0E43"/>
    <w:rsid w:val="002B1183"/>
    <w:rsid w:val="002B467F"/>
    <w:rsid w:val="002B4B19"/>
    <w:rsid w:val="002B537C"/>
    <w:rsid w:val="002B58A4"/>
    <w:rsid w:val="002B619B"/>
    <w:rsid w:val="002B6B05"/>
    <w:rsid w:val="002B7F0F"/>
    <w:rsid w:val="002C000D"/>
    <w:rsid w:val="002C1BD8"/>
    <w:rsid w:val="002C30FE"/>
    <w:rsid w:val="002C3DF2"/>
    <w:rsid w:val="002C656F"/>
    <w:rsid w:val="002C6CC1"/>
    <w:rsid w:val="002C6F14"/>
    <w:rsid w:val="002C7110"/>
    <w:rsid w:val="002C7126"/>
    <w:rsid w:val="002C71F0"/>
    <w:rsid w:val="002C7427"/>
    <w:rsid w:val="002D0422"/>
    <w:rsid w:val="002D0567"/>
    <w:rsid w:val="002D0F58"/>
    <w:rsid w:val="002D1C23"/>
    <w:rsid w:val="002D253A"/>
    <w:rsid w:val="002D3015"/>
    <w:rsid w:val="002D30EA"/>
    <w:rsid w:val="002D3201"/>
    <w:rsid w:val="002D3F2C"/>
    <w:rsid w:val="002D4373"/>
    <w:rsid w:val="002D4C2C"/>
    <w:rsid w:val="002D50CA"/>
    <w:rsid w:val="002D638C"/>
    <w:rsid w:val="002D6BA5"/>
    <w:rsid w:val="002E112D"/>
    <w:rsid w:val="002E1C0C"/>
    <w:rsid w:val="002E2005"/>
    <w:rsid w:val="002E20F3"/>
    <w:rsid w:val="002E2BF9"/>
    <w:rsid w:val="002E2C78"/>
    <w:rsid w:val="002E3E13"/>
    <w:rsid w:val="002E40D2"/>
    <w:rsid w:val="002E51A0"/>
    <w:rsid w:val="002E51EB"/>
    <w:rsid w:val="002E7130"/>
    <w:rsid w:val="002F0352"/>
    <w:rsid w:val="002F35B1"/>
    <w:rsid w:val="002F3BC5"/>
    <w:rsid w:val="002F4A03"/>
    <w:rsid w:val="002F4EE3"/>
    <w:rsid w:val="002F4F6B"/>
    <w:rsid w:val="002F4FE2"/>
    <w:rsid w:val="002F63A6"/>
    <w:rsid w:val="002F6558"/>
    <w:rsid w:val="002F6B62"/>
    <w:rsid w:val="002F6F12"/>
    <w:rsid w:val="002F7CA0"/>
    <w:rsid w:val="00300760"/>
    <w:rsid w:val="00302329"/>
    <w:rsid w:val="00302E98"/>
    <w:rsid w:val="00302F0A"/>
    <w:rsid w:val="0030334F"/>
    <w:rsid w:val="00303870"/>
    <w:rsid w:val="00303E26"/>
    <w:rsid w:val="003049E5"/>
    <w:rsid w:val="00305AE7"/>
    <w:rsid w:val="00306A2C"/>
    <w:rsid w:val="003103D6"/>
    <w:rsid w:val="0031275C"/>
    <w:rsid w:val="00313FE0"/>
    <w:rsid w:val="003148E5"/>
    <w:rsid w:val="00315A3E"/>
    <w:rsid w:val="0031601F"/>
    <w:rsid w:val="0031753D"/>
    <w:rsid w:val="00321CB2"/>
    <w:rsid w:val="003222A9"/>
    <w:rsid w:val="00322F24"/>
    <w:rsid w:val="00323B87"/>
    <w:rsid w:val="0032463B"/>
    <w:rsid w:val="00326FBA"/>
    <w:rsid w:val="00330DA2"/>
    <w:rsid w:val="0033175D"/>
    <w:rsid w:val="00331F4B"/>
    <w:rsid w:val="003332FA"/>
    <w:rsid w:val="003334D0"/>
    <w:rsid w:val="0033484F"/>
    <w:rsid w:val="0033611C"/>
    <w:rsid w:val="0033676B"/>
    <w:rsid w:val="0033689B"/>
    <w:rsid w:val="0033720C"/>
    <w:rsid w:val="00337DCA"/>
    <w:rsid w:val="00337F78"/>
    <w:rsid w:val="00341197"/>
    <w:rsid w:val="00341550"/>
    <w:rsid w:val="00341AC0"/>
    <w:rsid w:val="003436D0"/>
    <w:rsid w:val="00343ABB"/>
    <w:rsid w:val="003444F2"/>
    <w:rsid w:val="00345001"/>
    <w:rsid w:val="0034546B"/>
    <w:rsid w:val="00347114"/>
    <w:rsid w:val="003474F1"/>
    <w:rsid w:val="00350FF9"/>
    <w:rsid w:val="00351170"/>
    <w:rsid w:val="003514D6"/>
    <w:rsid w:val="00351711"/>
    <w:rsid w:val="0035195F"/>
    <w:rsid w:val="00351D14"/>
    <w:rsid w:val="003521E9"/>
    <w:rsid w:val="00352BB4"/>
    <w:rsid w:val="0035326E"/>
    <w:rsid w:val="003534CA"/>
    <w:rsid w:val="00354207"/>
    <w:rsid w:val="003555B2"/>
    <w:rsid w:val="003556AB"/>
    <w:rsid w:val="00356B2F"/>
    <w:rsid w:val="00360EA2"/>
    <w:rsid w:val="00360FC8"/>
    <w:rsid w:val="0036154D"/>
    <w:rsid w:val="00361665"/>
    <w:rsid w:val="00363689"/>
    <w:rsid w:val="00363854"/>
    <w:rsid w:val="00364917"/>
    <w:rsid w:val="00364A9C"/>
    <w:rsid w:val="00364B3C"/>
    <w:rsid w:val="00364BD0"/>
    <w:rsid w:val="00365676"/>
    <w:rsid w:val="0036596A"/>
    <w:rsid w:val="00365B67"/>
    <w:rsid w:val="003673B8"/>
    <w:rsid w:val="00367D7F"/>
    <w:rsid w:val="00370168"/>
    <w:rsid w:val="0037124E"/>
    <w:rsid w:val="0037126E"/>
    <w:rsid w:val="003712DD"/>
    <w:rsid w:val="003715C8"/>
    <w:rsid w:val="0037192A"/>
    <w:rsid w:val="00371CB2"/>
    <w:rsid w:val="00372D34"/>
    <w:rsid w:val="00372EB1"/>
    <w:rsid w:val="003745AF"/>
    <w:rsid w:val="003755BC"/>
    <w:rsid w:val="00375A77"/>
    <w:rsid w:val="00375AC7"/>
    <w:rsid w:val="0037661C"/>
    <w:rsid w:val="00376E0B"/>
    <w:rsid w:val="00376FEA"/>
    <w:rsid w:val="003774C0"/>
    <w:rsid w:val="00377563"/>
    <w:rsid w:val="00380367"/>
    <w:rsid w:val="003803E2"/>
    <w:rsid w:val="00380622"/>
    <w:rsid w:val="0038323C"/>
    <w:rsid w:val="00383DFD"/>
    <w:rsid w:val="003840BC"/>
    <w:rsid w:val="003851A5"/>
    <w:rsid w:val="00385234"/>
    <w:rsid w:val="0038673D"/>
    <w:rsid w:val="00386931"/>
    <w:rsid w:val="00386A5A"/>
    <w:rsid w:val="00386B95"/>
    <w:rsid w:val="00386F8B"/>
    <w:rsid w:val="003874D1"/>
    <w:rsid w:val="00387B5B"/>
    <w:rsid w:val="00387D6A"/>
    <w:rsid w:val="0039036D"/>
    <w:rsid w:val="00390DA0"/>
    <w:rsid w:val="003911ED"/>
    <w:rsid w:val="00391368"/>
    <w:rsid w:val="00391835"/>
    <w:rsid w:val="00391F0C"/>
    <w:rsid w:val="00392AFA"/>
    <w:rsid w:val="00392B57"/>
    <w:rsid w:val="0039473E"/>
    <w:rsid w:val="00396249"/>
    <w:rsid w:val="00397F38"/>
    <w:rsid w:val="003A0831"/>
    <w:rsid w:val="003A0D8C"/>
    <w:rsid w:val="003A1552"/>
    <w:rsid w:val="003A17D9"/>
    <w:rsid w:val="003A2238"/>
    <w:rsid w:val="003A2D52"/>
    <w:rsid w:val="003A2F26"/>
    <w:rsid w:val="003A322C"/>
    <w:rsid w:val="003A3246"/>
    <w:rsid w:val="003A3B24"/>
    <w:rsid w:val="003A401C"/>
    <w:rsid w:val="003A5D91"/>
    <w:rsid w:val="003B0177"/>
    <w:rsid w:val="003B08B1"/>
    <w:rsid w:val="003B0C6B"/>
    <w:rsid w:val="003B1167"/>
    <w:rsid w:val="003B1400"/>
    <w:rsid w:val="003B1748"/>
    <w:rsid w:val="003B177D"/>
    <w:rsid w:val="003B19DA"/>
    <w:rsid w:val="003B26C9"/>
    <w:rsid w:val="003B2B24"/>
    <w:rsid w:val="003B2DC5"/>
    <w:rsid w:val="003B314F"/>
    <w:rsid w:val="003B41F4"/>
    <w:rsid w:val="003B4BA3"/>
    <w:rsid w:val="003B69C9"/>
    <w:rsid w:val="003B6B11"/>
    <w:rsid w:val="003B77B5"/>
    <w:rsid w:val="003C0214"/>
    <w:rsid w:val="003C0B16"/>
    <w:rsid w:val="003C1E8F"/>
    <w:rsid w:val="003C26F2"/>
    <w:rsid w:val="003C3323"/>
    <w:rsid w:val="003C3359"/>
    <w:rsid w:val="003C3C09"/>
    <w:rsid w:val="003C424D"/>
    <w:rsid w:val="003D045E"/>
    <w:rsid w:val="003D22EC"/>
    <w:rsid w:val="003D42BA"/>
    <w:rsid w:val="003D6083"/>
    <w:rsid w:val="003D672F"/>
    <w:rsid w:val="003E0E00"/>
    <w:rsid w:val="003E23EC"/>
    <w:rsid w:val="003E2C79"/>
    <w:rsid w:val="003E2EFB"/>
    <w:rsid w:val="003E3921"/>
    <w:rsid w:val="003E437D"/>
    <w:rsid w:val="003E443C"/>
    <w:rsid w:val="003E460F"/>
    <w:rsid w:val="003E4638"/>
    <w:rsid w:val="003E47A2"/>
    <w:rsid w:val="003E52E7"/>
    <w:rsid w:val="003E5BA8"/>
    <w:rsid w:val="003F047C"/>
    <w:rsid w:val="003F1883"/>
    <w:rsid w:val="003F3866"/>
    <w:rsid w:val="003F5C4A"/>
    <w:rsid w:val="003F72E1"/>
    <w:rsid w:val="003F7F07"/>
    <w:rsid w:val="0040004E"/>
    <w:rsid w:val="00400B0E"/>
    <w:rsid w:val="00402D8A"/>
    <w:rsid w:val="004036C1"/>
    <w:rsid w:val="00403F46"/>
    <w:rsid w:val="004044D0"/>
    <w:rsid w:val="00404EB3"/>
    <w:rsid w:val="00405D40"/>
    <w:rsid w:val="00406659"/>
    <w:rsid w:val="00406A0F"/>
    <w:rsid w:val="00407491"/>
    <w:rsid w:val="00407E8E"/>
    <w:rsid w:val="00410534"/>
    <w:rsid w:val="00410C20"/>
    <w:rsid w:val="00410DB4"/>
    <w:rsid w:val="00411791"/>
    <w:rsid w:val="00411838"/>
    <w:rsid w:val="00412969"/>
    <w:rsid w:val="00412B67"/>
    <w:rsid w:val="00412C20"/>
    <w:rsid w:val="004138B4"/>
    <w:rsid w:val="00414520"/>
    <w:rsid w:val="004160B0"/>
    <w:rsid w:val="00416342"/>
    <w:rsid w:val="00416350"/>
    <w:rsid w:val="00416BA2"/>
    <w:rsid w:val="00420879"/>
    <w:rsid w:val="004213AA"/>
    <w:rsid w:val="004213EE"/>
    <w:rsid w:val="00421C70"/>
    <w:rsid w:val="00422343"/>
    <w:rsid w:val="00423437"/>
    <w:rsid w:val="0042468A"/>
    <w:rsid w:val="00424D72"/>
    <w:rsid w:val="00427AC6"/>
    <w:rsid w:val="00427D9C"/>
    <w:rsid w:val="00431A6C"/>
    <w:rsid w:val="00431D3E"/>
    <w:rsid w:val="004349AB"/>
    <w:rsid w:val="00435EC6"/>
    <w:rsid w:val="004370A4"/>
    <w:rsid w:val="004404B4"/>
    <w:rsid w:val="00440E5B"/>
    <w:rsid w:val="00441305"/>
    <w:rsid w:val="00441F32"/>
    <w:rsid w:val="00442D93"/>
    <w:rsid w:val="00443A37"/>
    <w:rsid w:val="004445E9"/>
    <w:rsid w:val="00444ABD"/>
    <w:rsid w:val="00451A1D"/>
    <w:rsid w:val="00452FFA"/>
    <w:rsid w:val="004536BE"/>
    <w:rsid w:val="004539B5"/>
    <w:rsid w:val="004552C5"/>
    <w:rsid w:val="004552F9"/>
    <w:rsid w:val="00455654"/>
    <w:rsid w:val="00455A17"/>
    <w:rsid w:val="004560EB"/>
    <w:rsid w:val="00456226"/>
    <w:rsid w:val="00456FA6"/>
    <w:rsid w:val="0045704E"/>
    <w:rsid w:val="00457775"/>
    <w:rsid w:val="004604D0"/>
    <w:rsid w:val="0046099F"/>
    <w:rsid w:val="00460A59"/>
    <w:rsid w:val="00460E60"/>
    <w:rsid w:val="00462700"/>
    <w:rsid w:val="004637FF"/>
    <w:rsid w:val="0046441C"/>
    <w:rsid w:val="004651ED"/>
    <w:rsid w:val="00465E58"/>
    <w:rsid w:val="004668C1"/>
    <w:rsid w:val="00466B47"/>
    <w:rsid w:val="004672BE"/>
    <w:rsid w:val="004679B1"/>
    <w:rsid w:val="00467EB0"/>
    <w:rsid w:val="00471174"/>
    <w:rsid w:val="00472D48"/>
    <w:rsid w:val="004740BD"/>
    <w:rsid w:val="00474379"/>
    <w:rsid w:val="00474BD3"/>
    <w:rsid w:val="00475746"/>
    <w:rsid w:val="00475AD6"/>
    <w:rsid w:val="00475CDD"/>
    <w:rsid w:val="00477236"/>
    <w:rsid w:val="00477B2A"/>
    <w:rsid w:val="0048130C"/>
    <w:rsid w:val="004814E0"/>
    <w:rsid w:val="004817DF"/>
    <w:rsid w:val="0048269B"/>
    <w:rsid w:val="00483AD7"/>
    <w:rsid w:val="00483E8B"/>
    <w:rsid w:val="00484018"/>
    <w:rsid w:val="00484793"/>
    <w:rsid w:val="004868EA"/>
    <w:rsid w:val="00490000"/>
    <w:rsid w:val="00490940"/>
    <w:rsid w:val="00490CDA"/>
    <w:rsid w:val="00491493"/>
    <w:rsid w:val="004915EC"/>
    <w:rsid w:val="004921D6"/>
    <w:rsid w:val="00492559"/>
    <w:rsid w:val="00494988"/>
    <w:rsid w:val="00495050"/>
    <w:rsid w:val="004956F5"/>
    <w:rsid w:val="0049613E"/>
    <w:rsid w:val="00496364"/>
    <w:rsid w:val="004974B4"/>
    <w:rsid w:val="00497CFF"/>
    <w:rsid w:val="00497F2E"/>
    <w:rsid w:val="004A12E0"/>
    <w:rsid w:val="004A182C"/>
    <w:rsid w:val="004A25C5"/>
    <w:rsid w:val="004A2669"/>
    <w:rsid w:val="004A2E82"/>
    <w:rsid w:val="004A34C2"/>
    <w:rsid w:val="004A481E"/>
    <w:rsid w:val="004A4C5D"/>
    <w:rsid w:val="004A6431"/>
    <w:rsid w:val="004A6D75"/>
    <w:rsid w:val="004A7F16"/>
    <w:rsid w:val="004B032D"/>
    <w:rsid w:val="004B0E08"/>
    <w:rsid w:val="004B1EB1"/>
    <w:rsid w:val="004B318E"/>
    <w:rsid w:val="004B3C4E"/>
    <w:rsid w:val="004B4071"/>
    <w:rsid w:val="004B4199"/>
    <w:rsid w:val="004B51D4"/>
    <w:rsid w:val="004B5FE3"/>
    <w:rsid w:val="004B733C"/>
    <w:rsid w:val="004B7C54"/>
    <w:rsid w:val="004B7DBA"/>
    <w:rsid w:val="004C0E76"/>
    <w:rsid w:val="004C22C2"/>
    <w:rsid w:val="004C239C"/>
    <w:rsid w:val="004C2C9F"/>
    <w:rsid w:val="004C4419"/>
    <w:rsid w:val="004C4D05"/>
    <w:rsid w:val="004C69D0"/>
    <w:rsid w:val="004C7358"/>
    <w:rsid w:val="004D0391"/>
    <w:rsid w:val="004D048B"/>
    <w:rsid w:val="004D0893"/>
    <w:rsid w:val="004D0ECB"/>
    <w:rsid w:val="004D0EEB"/>
    <w:rsid w:val="004D1844"/>
    <w:rsid w:val="004D2D78"/>
    <w:rsid w:val="004D472F"/>
    <w:rsid w:val="004D493C"/>
    <w:rsid w:val="004D549A"/>
    <w:rsid w:val="004D6E9C"/>
    <w:rsid w:val="004E0052"/>
    <w:rsid w:val="004E10D8"/>
    <w:rsid w:val="004E31AE"/>
    <w:rsid w:val="004E38F4"/>
    <w:rsid w:val="004E50C7"/>
    <w:rsid w:val="004E55A2"/>
    <w:rsid w:val="004E5EC1"/>
    <w:rsid w:val="004E64CB"/>
    <w:rsid w:val="004E7B3E"/>
    <w:rsid w:val="004F02A5"/>
    <w:rsid w:val="004F095F"/>
    <w:rsid w:val="004F0A3B"/>
    <w:rsid w:val="004F1A34"/>
    <w:rsid w:val="004F2422"/>
    <w:rsid w:val="004F35BC"/>
    <w:rsid w:val="004F3CC8"/>
    <w:rsid w:val="004F43B2"/>
    <w:rsid w:val="004F4D02"/>
    <w:rsid w:val="004F4D5C"/>
    <w:rsid w:val="004F4F88"/>
    <w:rsid w:val="004F7053"/>
    <w:rsid w:val="004F72FD"/>
    <w:rsid w:val="004F752A"/>
    <w:rsid w:val="00500547"/>
    <w:rsid w:val="005011F8"/>
    <w:rsid w:val="0050278A"/>
    <w:rsid w:val="00502D2B"/>
    <w:rsid w:val="00503F10"/>
    <w:rsid w:val="00504007"/>
    <w:rsid w:val="0050436E"/>
    <w:rsid w:val="00504765"/>
    <w:rsid w:val="00504E81"/>
    <w:rsid w:val="0050527A"/>
    <w:rsid w:val="00505552"/>
    <w:rsid w:val="0050687C"/>
    <w:rsid w:val="005069AA"/>
    <w:rsid w:val="0051035A"/>
    <w:rsid w:val="005116D1"/>
    <w:rsid w:val="00512A62"/>
    <w:rsid w:val="00513A74"/>
    <w:rsid w:val="005147D7"/>
    <w:rsid w:val="005166A3"/>
    <w:rsid w:val="00516862"/>
    <w:rsid w:val="00516BD6"/>
    <w:rsid w:val="005175A4"/>
    <w:rsid w:val="00517705"/>
    <w:rsid w:val="00520069"/>
    <w:rsid w:val="0052027A"/>
    <w:rsid w:val="0052232A"/>
    <w:rsid w:val="005235E0"/>
    <w:rsid w:val="005244B6"/>
    <w:rsid w:val="00524E10"/>
    <w:rsid w:val="0052598B"/>
    <w:rsid w:val="00525B14"/>
    <w:rsid w:val="00527AD1"/>
    <w:rsid w:val="00530B3A"/>
    <w:rsid w:val="00532DA6"/>
    <w:rsid w:val="005338C1"/>
    <w:rsid w:val="00533FAD"/>
    <w:rsid w:val="005345FD"/>
    <w:rsid w:val="005348F1"/>
    <w:rsid w:val="005351B4"/>
    <w:rsid w:val="005356CC"/>
    <w:rsid w:val="00535860"/>
    <w:rsid w:val="0053600B"/>
    <w:rsid w:val="005366D8"/>
    <w:rsid w:val="00536AD9"/>
    <w:rsid w:val="0054032D"/>
    <w:rsid w:val="00541092"/>
    <w:rsid w:val="005412EC"/>
    <w:rsid w:val="00541501"/>
    <w:rsid w:val="005422CA"/>
    <w:rsid w:val="00542782"/>
    <w:rsid w:val="00542C0D"/>
    <w:rsid w:val="005437B4"/>
    <w:rsid w:val="0054446B"/>
    <w:rsid w:val="00544CA3"/>
    <w:rsid w:val="005463E6"/>
    <w:rsid w:val="00547F4D"/>
    <w:rsid w:val="00551479"/>
    <w:rsid w:val="005514B5"/>
    <w:rsid w:val="00551B80"/>
    <w:rsid w:val="00552CCB"/>
    <w:rsid w:val="00553F14"/>
    <w:rsid w:val="005546BE"/>
    <w:rsid w:val="00554D96"/>
    <w:rsid w:val="00555A37"/>
    <w:rsid w:val="00557AEF"/>
    <w:rsid w:val="00557B8A"/>
    <w:rsid w:val="0056043F"/>
    <w:rsid w:val="0056106D"/>
    <w:rsid w:val="00561C75"/>
    <w:rsid w:val="005621A4"/>
    <w:rsid w:val="00562723"/>
    <w:rsid w:val="00563064"/>
    <w:rsid w:val="005635A3"/>
    <w:rsid w:val="00563716"/>
    <w:rsid w:val="005641F4"/>
    <w:rsid w:val="00565727"/>
    <w:rsid w:val="00565D72"/>
    <w:rsid w:val="0056624D"/>
    <w:rsid w:val="00566DF7"/>
    <w:rsid w:val="00566FD4"/>
    <w:rsid w:val="00567002"/>
    <w:rsid w:val="00567258"/>
    <w:rsid w:val="00567DD3"/>
    <w:rsid w:val="00571713"/>
    <w:rsid w:val="0057175B"/>
    <w:rsid w:val="00571798"/>
    <w:rsid w:val="00571A81"/>
    <w:rsid w:val="00571C6C"/>
    <w:rsid w:val="00572F0C"/>
    <w:rsid w:val="00573638"/>
    <w:rsid w:val="00574321"/>
    <w:rsid w:val="00574BE3"/>
    <w:rsid w:val="00576A8D"/>
    <w:rsid w:val="00580181"/>
    <w:rsid w:val="0058112B"/>
    <w:rsid w:val="00582442"/>
    <w:rsid w:val="00582F8F"/>
    <w:rsid w:val="00583301"/>
    <w:rsid w:val="00585177"/>
    <w:rsid w:val="00585B76"/>
    <w:rsid w:val="00585D71"/>
    <w:rsid w:val="005866E4"/>
    <w:rsid w:val="00586E55"/>
    <w:rsid w:val="00586ED5"/>
    <w:rsid w:val="005903E7"/>
    <w:rsid w:val="00590A6F"/>
    <w:rsid w:val="00590F0E"/>
    <w:rsid w:val="005915A4"/>
    <w:rsid w:val="005919A7"/>
    <w:rsid w:val="00596370"/>
    <w:rsid w:val="00596F53"/>
    <w:rsid w:val="00597AA3"/>
    <w:rsid w:val="00597CC1"/>
    <w:rsid w:val="005A08D1"/>
    <w:rsid w:val="005A2222"/>
    <w:rsid w:val="005A275E"/>
    <w:rsid w:val="005A31EE"/>
    <w:rsid w:val="005A36E2"/>
    <w:rsid w:val="005A38E7"/>
    <w:rsid w:val="005A461A"/>
    <w:rsid w:val="005A4EAC"/>
    <w:rsid w:val="005A50D2"/>
    <w:rsid w:val="005A50D5"/>
    <w:rsid w:val="005A5489"/>
    <w:rsid w:val="005A7196"/>
    <w:rsid w:val="005B03D9"/>
    <w:rsid w:val="005B0BFF"/>
    <w:rsid w:val="005B0DB3"/>
    <w:rsid w:val="005B113F"/>
    <w:rsid w:val="005B1420"/>
    <w:rsid w:val="005B193D"/>
    <w:rsid w:val="005B1EB8"/>
    <w:rsid w:val="005B211A"/>
    <w:rsid w:val="005B2D04"/>
    <w:rsid w:val="005B3E90"/>
    <w:rsid w:val="005B40C8"/>
    <w:rsid w:val="005B5508"/>
    <w:rsid w:val="005B5B18"/>
    <w:rsid w:val="005B611A"/>
    <w:rsid w:val="005B66D4"/>
    <w:rsid w:val="005B72B9"/>
    <w:rsid w:val="005B7E7E"/>
    <w:rsid w:val="005C03FD"/>
    <w:rsid w:val="005C0494"/>
    <w:rsid w:val="005C092C"/>
    <w:rsid w:val="005C0BA3"/>
    <w:rsid w:val="005C17FE"/>
    <w:rsid w:val="005C2AE2"/>
    <w:rsid w:val="005C2B3A"/>
    <w:rsid w:val="005C35AA"/>
    <w:rsid w:val="005C7E40"/>
    <w:rsid w:val="005D0752"/>
    <w:rsid w:val="005D1D2A"/>
    <w:rsid w:val="005D2635"/>
    <w:rsid w:val="005D2A19"/>
    <w:rsid w:val="005D4718"/>
    <w:rsid w:val="005D49C5"/>
    <w:rsid w:val="005D6A19"/>
    <w:rsid w:val="005D6DF4"/>
    <w:rsid w:val="005D7C61"/>
    <w:rsid w:val="005D7D6B"/>
    <w:rsid w:val="005E14E4"/>
    <w:rsid w:val="005E223C"/>
    <w:rsid w:val="005E35C6"/>
    <w:rsid w:val="005E6E83"/>
    <w:rsid w:val="005E7EFD"/>
    <w:rsid w:val="005F09E4"/>
    <w:rsid w:val="005F19EA"/>
    <w:rsid w:val="005F1B58"/>
    <w:rsid w:val="005F27BD"/>
    <w:rsid w:val="005F291C"/>
    <w:rsid w:val="005F3CD1"/>
    <w:rsid w:val="005F445F"/>
    <w:rsid w:val="005F5C1E"/>
    <w:rsid w:val="005F7190"/>
    <w:rsid w:val="006013E4"/>
    <w:rsid w:val="0060231F"/>
    <w:rsid w:val="006023F7"/>
    <w:rsid w:val="00603080"/>
    <w:rsid w:val="00603910"/>
    <w:rsid w:val="00603C58"/>
    <w:rsid w:val="006043E5"/>
    <w:rsid w:val="00604464"/>
    <w:rsid w:val="006048F4"/>
    <w:rsid w:val="0060734C"/>
    <w:rsid w:val="00607431"/>
    <w:rsid w:val="00607675"/>
    <w:rsid w:val="00607F4C"/>
    <w:rsid w:val="00610FCE"/>
    <w:rsid w:val="0061148A"/>
    <w:rsid w:val="00612FB8"/>
    <w:rsid w:val="00613142"/>
    <w:rsid w:val="0061316E"/>
    <w:rsid w:val="0061447D"/>
    <w:rsid w:val="006155E4"/>
    <w:rsid w:val="00615FB6"/>
    <w:rsid w:val="006161D0"/>
    <w:rsid w:val="00617268"/>
    <w:rsid w:val="006173A2"/>
    <w:rsid w:val="00617471"/>
    <w:rsid w:val="0061793B"/>
    <w:rsid w:val="006179F4"/>
    <w:rsid w:val="006203B6"/>
    <w:rsid w:val="006208C1"/>
    <w:rsid w:val="00620AA6"/>
    <w:rsid w:val="00620EDF"/>
    <w:rsid w:val="0062141C"/>
    <w:rsid w:val="00621F49"/>
    <w:rsid w:val="00623BDF"/>
    <w:rsid w:val="0062464B"/>
    <w:rsid w:val="00624DF9"/>
    <w:rsid w:val="00625258"/>
    <w:rsid w:val="00625536"/>
    <w:rsid w:val="00625A0F"/>
    <w:rsid w:val="00630BEE"/>
    <w:rsid w:val="00630E6E"/>
    <w:rsid w:val="0063240B"/>
    <w:rsid w:val="006333E4"/>
    <w:rsid w:val="00633581"/>
    <w:rsid w:val="00633597"/>
    <w:rsid w:val="00634729"/>
    <w:rsid w:val="006351E5"/>
    <w:rsid w:val="006352B0"/>
    <w:rsid w:val="006367A6"/>
    <w:rsid w:val="006371C1"/>
    <w:rsid w:val="006374BD"/>
    <w:rsid w:val="00637AF9"/>
    <w:rsid w:val="006403D8"/>
    <w:rsid w:val="006408BF"/>
    <w:rsid w:val="0064169D"/>
    <w:rsid w:val="006416FB"/>
    <w:rsid w:val="00643E27"/>
    <w:rsid w:val="006459FC"/>
    <w:rsid w:val="00645FDB"/>
    <w:rsid w:val="006471FB"/>
    <w:rsid w:val="00647978"/>
    <w:rsid w:val="006514BD"/>
    <w:rsid w:val="0065166D"/>
    <w:rsid w:val="0065375B"/>
    <w:rsid w:val="00654253"/>
    <w:rsid w:val="00654A78"/>
    <w:rsid w:val="00654E2B"/>
    <w:rsid w:val="006553BF"/>
    <w:rsid w:val="006557DC"/>
    <w:rsid w:val="00656956"/>
    <w:rsid w:val="0065724A"/>
    <w:rsid w:val="006605C6"/>
    <w:rsid w:val="00662892"/>
    <w:rsid w:val="00662F6D"/>
    <w:rsid w:val="0066386A"/>
    <w:rsid w:val="0066575E"/>
    <w:rsid w:val="0066634F"/>
    <w:rsid w:val="0066692E"/>
    <w:rsid w:val="00667109"/>
    <w:rsid w:val="006678AC"/>
    <w:rsid w:val="00667DB7"/>
    <w:rsid w:val="006705FA"/>
    <w:rsid w:val="00670745"/>
    <w:rsid w:val="00670943"/>
    <w:rsid w:val="00671715"/>
    <w:rsid w:val="00672BBB"/>
    <w:rsid w:val="00672CEC"/>
    <w:rsid w:val="00673916"/>
    <w:rsid w:val="006739E3"/>
    <w:rsid w:val="006740B8"/>
    <w:rsid w:val="006751C1"/>
    <w:rsid w:val="00675951"/>
    <w:rsid w:val="00675EB9"/>
    <w:rsid w:val="00676984"/>
    <w:rsid w:val="006806DA"/>
    <w:rsid w:val="006814C7"/>
    <w:rsid w:val="00681BBC"/>
    <w:rsid w:val="00682BAF"/>
    <w:rsid w:val="006830F2"/>
    <w:rsid w:val="00685BF4"/>
    <w:rsid w:val="00685F94"/>
    <w:rsid w:val="006866ED"/>
    <w:rsid w:val="00687FC6"/>
    <w:rsid w:val="00691958"/>
    <w:rsid w:val="00692A33"/>
    <w:rsid w:val="00693272"/>
    <w:rsid w:val="0069385A"/>
    <w:rsid w:val="00693CA0"/>
    <w:rsid w:val="00693FC3"/>
    <w:rsid w:val="00694A22"/>
    <w:rsid w:val="00694F41"/>
    <w:rsid w:val="00695056"/>
    <w:rsid w:val="00695A37"/>
    <w:rsid w:val="006965FF"/>
    <w:rsid w:val="00696DFC"/>
    <w:rsid w:val="00697051"/>
    <w:rsid w:val="006A42D4"/>
    <w:rsid w:val="006A458F"/>
    <w:rsid w:val="006A6452"/>
    <w:rsid w:val="006A6A97"/>
    <w:rsid w:val="006B0C4B"/>
    <w:rsid w:val="006B25BD"/>
    <w:rsid w:val="006B324A"/>
    <w:rsid w:val="006B4796"/>
    <w:rsid w:val="006B5F84"/>
    <w:rsid w:val="006C2289"/>
    <w:rsid w:val="006C2F26"/>
    <w:rsid w:val="006C372F"/>
    <w:rsid w:val="006C4202"/>
    <w:rsid w:val="006C4570"/>
    <w:rsid w:val="006C5DEA"/>
    <w:rsid w:val="006C6922"/>
    <w:rsid w:val="006C6DA3"/>
    <w:rsid w:val="006C7DCC"/>
    <w:rsid w:val="006D04BB"/>
    <w:rsid w:val="006D06C9"/>
    <w:rsid w:val="006D2E71"/>
    <w:rsid w:val="006D3543"/>
    <w:rsid w:val="006D4D4E"/>
    <w:rsid w:val="006D51F5"/>
    <w:rsid w:val="006D5F5E"/>
    <w:rsid w:val="006D6415"/>
    <w:rsid w:val="006D6E48"/>
    <w:rsid w:val="006D70B5"/>
    <w:rsid w:val="006E1209"/>
    <w:rsid w:val="006E18F9"/>
    <w:rsid w:val="006E1921"/>
    <w:rsid w:val="006E2065"/>
    <w:rsid w:val="006E2AE7"/>
    <w:rsid w:val="006E3A95"/>
    <w:rsid w:val="006E47A7"/>
    <w:rsid w:val="006E5098"/>
    <w:rsid w:val="006E5D50"/>
    <w:rsid w:val="006E6434"/>
    <w:rsid w:val="006E7030"/>
    <w:rsid w:val="006F1C5D"/>
    <w:rsid w:val="006F2578"/>
    <w:rsid w:val="006F5E80"/>
    <w:rsid w:val="00701A22"/>
    <w:rsid w:val="00702746"/>
    <w:rsid w:val="00704608"/>
    <w:rsid w:val="00704A84"/>
    <w:rsid w:val="00704DD7"/>
    <w:rsid w:val="007050F1"/>
    <w:rsid w:val="00705228"/>
    <w:rsid w:val="00705916"/>
    <w:rsid w:val="00705954"/>
    <w:rsid w:val="00707456"/>
    <w:rsid w:val="00710264"/>
    <w:rsid w:val="0071028E"/>
    <w:rsid w:val="00711014"/>
    <w:rsid w:val="007110D7"/>
    <w:rsid w:val="0071184D"/>
    <w:rsid w:val="00711BCA"/>
    <w:rsid w:val="0071351C"/>
    <w:rsid w:val="00713A27"/>
    <w:rsid w:val="00714DE3"/>
    <w:rsid w:val="0071553B"/>
    <w:rsid w:val="00715DF0"/>
    <w:rsid w:val="0071703E"/>
    <w:rsid w:val="00721833"/>
    <w:rsid w:val="00721CC7"/>
    <w:rsid w:val="00722105"/>
    <w:rsid w:val="00724879"/>
    <w:rsid w:val="00725A78"/>
    <w:rsid w:val="00726B3C"/>
    <w:rsid w:val="00727983"/>
    <w:rsid w:val="00730353"/>
    <w:rsid w:val="007327CA"/>
    <w:rsid w:val="00733226"/>
    <w:rsid w:val="00733BD3"/>
    <w:rsid w:val="00734994"/>
    <w:rsid w:val="00734AC5"/>
    <w:rsid w:val="00734E68"/>
    <w:rsid w:val="00735158"/>
    <w:rsid w:val="007352CB"/>
    <w:rsid w:val="00735DF3"/>
    <w:rsid w:val="00736A67"/>
    <w:rsid w:val="00736E3E"/>
    <w:rsid w:val="007420A9"/>
    <w:rsid w:val="007427C2"/>
    <w:rsid w:val="007427C4"/>
    <w:rsid w:val="007435E8"/>
    <w:rsid w:val="007438D1"/>
    <w:rsid w:val="00743AA1"/>
    <w:rsid w:val="00744ACB"/>
    <w:rsid w:val="00744AD4"/>
    <w:rsid w:val="00744BCD"/>
    <w:rsid w:val="007455DC"/>
    <w:rsid w:val="0074585F"/>
    <w:rsid w:val="007466F1"/>
    <w:rsid w:val="00750FFA"/>
    <w:rsid w:val="00751A5A"/>
    <w:rsid w:val="00753411"/>
    <w:rsid w:val="00753AA1"/>
    <w:rsid w:val="00754BBE"/>
    <w:rsid w:val="00754C52"/>
    <w:rsid w:val="007551FD"/>
    <w:rsid w:val="00755799"/>
    <w:rsid w:val="00755A11"/>
    <w:rsid w:val="00755B65"/>
    <w:rsid w:val="00755FEC"/>
    <w:rsid w:val="0075615B"/>
    <w:rsid w:val="007571BF"/>
    <w:rsid w:val="007579E8"/>
    <w:rsid w:val="007618D3"/>
    <w:rsid w:val="0076253E"/>
    <w:rsid w:val="00764B15"/>
    <w:rsid w:val="00765102"/>
    <w:rsid w:val="00772005"/>
    <w:rsid w:val="00773D66"/>
    <w:rsid w:val="00774773"/>
    <w:rsid w:val="007749AF"/>
    <w:rsid w:val="00775810"/>
    <w:rsid w:val="007779FD"/>
    <w:rsid w:val="00780444"/>
    <w:rsid w:val="00781653"/>
    <w:rsid w:val="007818FD"/>
    <w:rsid w:val="0078291D"/>
    <w:rsid w:val="00782B3B"/>
    <w:rsid w:val="0078324F"/>
    <w:rsid w:val="0078400D"/>
    <w:rsid w:val="007843A4"/>
    <w:rsid w:val="00784894"/>
    <w:rsid w:val="007849B8"/>
    <w:rsid w:val="00785148"/>
    <w:rsid w:val="0078644D"/>
    <w:rsid w:val="00786FD1"/>
    <w:rsid w:val="007872A3"/>
    <w:rsid w:val="007873E6"/>
    <w:rsid w:val="00787EA4"/>
    <w:rsid w:val="00787F90"/>
    <w:rsid w:val="00792364"/>
    <w:rsid w:val="00792732"/>
    <w:rsid w:val="00792C01"/>
    <w:rsid w:val="00793A5C"/>
    <w:rsid w:val="0079470C"/>
    <w:rsid w:val="0079495D"/>
    <w:rsid w:val="0079541B"/>
    <w:rsid w:val="00795FB6"/>
    <w:rsid w:val="00797267"/>
    <w:rsid w:val="007A0032"/>
    <w:rsid w:val="007A0298"/>
    <w:rsid w:val="007A0FF4"/>
    <w:rsid w:val="007A1559"/>
    <w:rsid w:val="007A23BF"/>
    <w:rsid w:val="007A57FE"/>
    <w:rsid w:val="007A690E"/>
    <w:rsid w:val="007A75FC"/>
    <w:rsid w:val="007B09A0"/>
    <w:rsid w:val="007B0CB6"/>
    <w:rsid w:val="007B0F05"/>
    <w:rsid w:val="007B21F6"/>
    <w:rsid w:val="007B3397"/>
    <w:rsid w:val="007B453B"/>
    <w:rsid w:val="007B4E8C"/>
    <w:rsid w:val="007B50CC"/>
    <w:rsid w:val="007B6E81"/>
    <w:rsid w:val="007B7288"/>
    <w:rsid w:val="007B78E7"/>
    <w:rsid w:val="007B7950"/>
    <w:rsid w:val="007C1784"/>
    <w:rsid w:val="007C1A31"/>
    <w:rsid w:val="007C1EEA"/>
    <w:rsid w:val="007C24B8"/>
    <w:rsid w:val="007C2858"/>
    <w:rsid w:val="007C4010"/>
    <w:rsid w:val="007C430C"/>
    <w:rsid w:val="007C48A2"/>
    <w:rsid w:val="007C4E6A"/>
    <w:rsid w:val="007C5120"/>
    <w:rsid w:val="007C5A2E"/>
    <w:rsid w:val="007C6CF5"/>
    <w:rsid w:val="007C79F7"/>
    <w:rsid w:val="007D0613"/>
    <w:rsid w:val="007D0667"/>
    <w:rsid w:val="007D0992"/>
    <w:rsid w:val="007D1AE4"/>
    <w:rsid w:val="007D1D35"/>
    <w:rsid w:val="007D248E"/>
    <w:rsid w:val="007D26F8"/>
    <w:rsid w:val="007D2AE9"/>
    <w:rsid w:val="007D2B35"/>
    <w:rsid w:val="007D318C"/>
    <w:rsid w:val="007D3BFF"/>
    <w:rsid w:val="007D4364"/>
    <w:rsid w:val="007D5903"/>
    <w:rsid w:val="007D62D3"/>
    <w:rsid w:val="007D7E9B"/>
    <w:rsid w:val="007E02AE"/>
    <w:rsid w:val="007E15FE"/>
    <w:rsid w:val="007E2730"/>
    <w:rsid w:val="007E273B"/>
    <w:rsid w:val="007E2E66"/>
    <w:rsid w:val="007E3105"/>
    <w:rsid w:val="007E38DE"/>
    <w:rsid w:val="007E4D9F"/>
    <w:rsid w:val="007E54D2"/>
    <w:rsid w:val="007E5D1D"/>
    <w:rsid w:val="007E70D0"/>
    <w:rsid w:val="007E7C67"/>
    <w:rsid w:val="007F0710"/>
    <w:rsid w:val="007F0AC1"/>
    <w:rsid w:val="007F24C2"/>
    <w:rsid w:val="007F3D5A"/>
    <w:rsid w:val="007F456A"/>
    <w:rsid w:val="007F4D1E"/>
    <w:rsid w:val="007F4DE0"/>
    <w:rsid w:val="007F4F29"/>
    <w:rsid w:val="007F6710"/>
    <w:rsid w:val="007F75DF"/>
    <w:rsid w:val="007F779A"/>
    <w:rsid w:val="00802E8C"/>
    <w:rsid w:val="00803DA4"/>
    <w:rsid w:val="00803F61"/>
    <w:rsid w:val="0080535A"/>
    <w:rsid w:val="00805D0C"/>
    <w:rsid w:val="00806677"/>
    <w:rsid w:val="00806C60"/>
    <w:rsid w:val="0081083B"/>
    <w:rsid w:val="00810DB4"/>
    <w:rsid w:val="00811070"/>
    <w:rsid w:val="0081177D"/>
    <w:rsid w:val="00812580"/>
    <w:rsid w:val="00812A51"/>
    <w:rsid w:val="00813AB3"/>
    <w:rsid w:val="00813EBE"/>
    <w:rsid w:val="00814669"/>
    <w:rsid w:val="00814D68"/>
    <w:rsid w:val="0081591F"/>
    <w:rsid w:val="00815929"/>
    <w:rsid w:val="008173D6"/>
    <w:rsid w:val="00820D91"/>
    <w:rsid w:val="008211A6"/>
    <w:rsid w:val="00822029"/>
    <w:rsid w:val="00823016"/>
    <w:rsid w:val="00823886"/>
    <w:rsid w:val="008241B9"/>
    <w:rsid w:val="00824546"/>
    <w:rsid w:val="008255CF"/>
    <w:rsid w:val="00825B50"/>
    <w:rsid w:val="0082670A"/>
    <w:rsid w:val="00827F1C"/>
    <w:rsid w:val="008303AD"/>
    <w:rsid w:val="00830EDA"/>
    <w:rsid w:val="008320E1"/>
    <w:rsid w:val="00832B67"/>
    <w:rsid w:val="00834A8C"/>
    <w:rsid w:val="00834B30"/>
    <w:rsid w:val="00835899"/>
    <w:rsid w:val="00837F0C"/>
    <w:rsid w:val="00837FE1"/>
    <w:rsid w:val="008403FD"/>
    <w:rsid w:val="008409E0"/>
    <w:rsid w:val="00840C58"/>
    <w:rsid w:val="008419DE"/>
    <w:rsid w:val="00842993"/>
    <w:rsid w:val="0084312D"/>
    <w:rsid w:val="00843D17"/>
    <w:rsid w:val="00845B95"/>
    <w:rsid w:val="00845C11"/>
    <w:rsid w:val="0084629C"/>
    <w:rsid w:val="00846322"/>
    <w:rsid w:val="00846511"/>
    <w:rsid w:val="00847368"/>
    <w:rsid w:val="00847CCB"/>
    <w:rsid w:val="00850334"/>
    <w:rsid w:val="00853869"/>
    <w:rsid w:val="00854A92"/>
    <w:rsid w:val="00855B2B"/>
    <w:rsid w:val="0085786F"/>
    <w:rsid w:val="00862370"/>
    <w:rsid w:val="00862EF1"/>
    <w:rsid w:val="0086497B"/>
    <w:rsid w:val="00864C75"/>
    <w:rsid w:val="00864CC8"/>
    <w:rsid w:val="0086672F"/>
    <w:rsid w:val="00867AF1"/>
    <w:rsid w:val="0087014F"/>
    <w:rsid w:val="00870878"/>
    <w:rsid w:val="00871709"/>
    <w:rsid w:val="00873615"/>
    <w:rsid w:val="00873A59"/>
    <w:rsid w:val="00875204"/>
    <w:rsid w:val="0087596B"/>
    <w:rsid w:val="00877331"/>
    <w:rsid w:val="0088014D"/>
    <w:rsid w:val="008806ED"/>
    <w:rsid w:val="00880E5C"/>
    <w:rsid w:val="00882774"/>
    <w:rsid w:val="00883EB4"/>
    <w:rsid w:val="00885B4F"/>
    <w:rsid w:val="00887FDA"/>
    <w:rsid w:val="00890107"/>
    <w:rsid w:val="008903DD"/>
    <w:rsid w:val="0089056D"/>
    <w:rsid w:val="00891C60"/>
    <w:rsid w:val="00891FD4"/>
    <w:rsid w:val="008922DA"/>
    <w:rsid w:val="00894011"/>
    <w:rsid w:val="00894093"/>
    <w:rsid w:val="008940BE"/>
    <w:rsid w:val="008949FC"/>
    <w:rsid w:val="008951B4"/>
    <w:rsid w:val="00896174"/>
    <w:rsid w:val="008A149C"/>
    <w:rsid w:val="008A1C9B"/>
    <w:rsid w:val="008A6868"/>
    <w:rsid w:val="008A7817"/>
    <w:rsid w:val="008B00EE"/>
    <w:rsid w:val="008B0F18"/>
    <w:rsid w:val="008B0F92"/>
    <w:rsid w:val="008B11C0"/>
    <w:rsid w:val="008B2BBB"/>
    <w:rsid w:val="008B2CC0"/>
    <w:rsid w:val="008B317F"/>
    <w:rsid w:val="008B438B"/>
    <w:rsid w:val="008B445C"/>
    <w:rsid w:val="008B5C58"/>
    <w:rsid w:val="008B5E70"/>
    <w:rsid w:val="008B6711"/>
    <w:rsid w:val="008B7485"/>
    <w:rsid w:val="008C0188"/>
    <w:rsid w:val="008C03FE"/>
    <w:rsid w:val="008C0B81"/>
    <w:rsid w:val="008C0EFD"/>
    <w:rsid w:val="008C1602"/>
    <w:rsid w:val="008C1790"/>
    <w:rsid w:val="008C1B4E"/>
    <w:rsid w:val="008C37E8"/>
    <w:rsid w:val="008C433C"/>
    <w:rsid w:val="008C45EE"/>
    <w:rsid w:val="008C5165"/>
    <w:rsid w:val="008C7104"/>
    <w:rsid w:val="008C71C8"/>
    <w:rsid w:val="008D1875"/>
    <w:rsid w:val="008D46B9"/>
    <w:rsid w:val="008D539A"/>
    <w:rsid w:val="008D5CA9"/>
    <w:rsid w:val="008D6055"/>
    <w:rsid w:val="008D6D2B"/>
    <w:rsid w:val="008D6ECC"/>
    <w:rsid w:val="008D7C03"/>
    <w:rsid w:val="008E05A4"/>
    <w:rsid w:val="008E139F"/>
    <w:rsid w:val="008E14FF"/>
    <w:rsid w:val="008E1AFE"/>
    <w:rsid w:val="008E26EA"/>
    <w:rsid w:val="008E2FDE"/>
    <w:rsid w:val="008E54BC"/>
    <w:rsid w:val="008E5A68"/>
    <w:rsid w:val="008E5F1B"/>
    <w:rsid w:val="008E61F3"/>
    <w:rsid w:val="008E6B7B"/>
    <w:rsid w:val="008E6D82"/>
    <w:rsid w:val="008F052C"/>
    <w:rsid w:val="008F06A0"/>
    <w:rsid w:val="008F06AA"/>
    <w:rsid w:val="008F0DE3"/>
    <w:rsid w:val="008F2055"/>
    <w:rsid w:val="008F2B9B"/>
    <w:rsid w:val="008F2C7A"/>
    <w:rsid w:val="008F2CDB"/>
    <w:rsid w:val="008F3480"/>
    <w:rsid w:val="008F3665"/>
    <w:rsid w:val="008F46BF"/>
    <w:rsid w:val="008F61B8"/>
    <w:rsid w:val="008F69AF"/>
    <w:rsid w:val="008F7E0F"/>
    <w:rsid w:val="00900D64"/>
    <w:rsid w:val="00901668"/>
    <w:rsid w:val="009016EF"/>
    <w:rsid w:val="00901BA6"/>
    <w:rsid w:val="009028C3"/>
    <w:rsid w:val="00902AD3"/>
    <w:rsid w:val="00902AEF"/>
    <w:rsid w:val="00903322"/>
    <w:rsid w:val="009053C5"/>
    <w:rsid w:val="009057D7"/>
    <w:rsid w:val="0090700C"/>
    <w:rsid w:val="009073A0"/>
    <w:rsid w:val="00910524"/>
    <w:rsid w:val="00910A5E"/>
    <w:rsid w:val="00913240"/>
    <w:rsid w:val="00913E5A"/>
    <w:rsid w:val="00914155"/>
    <w:rsid w:val="0091416A"/>
    <w:rsid w:val="00914284"/>
    <w:rsid w:val="00914B2F"/>
    <w:rsid w:val="00914C04"/>
    <w:rsid w:val="009156E5"/>
    <w:rsid w:val="0091627F"/>
    <w:rsid w:val="009163F4"/>
    <w:rsid w:val="00916DC6"/>
    <w:rsid w:val="0092027D"/>
    <w:rsid w:val="009206CC"/>
    <w:rsid w:val="0092074E"/>
    <w:rsid w:val="00920DF5"/>
    <w:rsid w:val="009218BA"/>
    <w:rsid w:val="00921AFE"/>
    <w:rsid w:val="00923A13"/>
    <w:rsid w:val="00924187"/>
    <w:rsid w:val="00924700"/>
    <w:rsid w:val="00924A01"/>
    <w:rsid w:val="009252AB"/>
    <w:rsid w:val="009254C7"/>
    <w:rsid w:val="00925801"/>
    <w:rsid w:val="009261DC"/>
    <w:rsid w:val="00926211"/>
    <w:rsid w:val="00930116"/>
    <w:rsid w:val="009309B2"/>
    <w:rsid w:val="00930FBF"/>
    <w:rsid w:val="00931F09"/>
    <w:rsid w:val="00931FEA"/>
    <w:rsid w:val="00932E6C"/>
    <w:rsid w:val="009346BE"/>
    <w:rsid w:val="00934C8C"/>
    <w:rsid w:val="009368F9"/>
    <w:rsid w:val="00937072"/>
    <w:rsid w:val="00937249"/>
    <w:rsid w:val="0094127D"/>
    <w:rsid w:val="00941A99"/>
    <w:rsid w:val="0094242C"/>
    <w:rsid w:val="0094265A"/>
    <w:rsid w:val="00942D2E"/>
    <w:rsid w:val="00943722"/>
    <w:rsid w:val="009443EC"/>
    <w:rsid w:val="00945F15"/>
    <w:rsid w:val="0094607B"/>
    <w:rsid w:val="0094653C"/>
    <w:rsid w:val="009467EB"/>
    <w:rsid w:val="00946F77"/>
    <w:rsid w:val="00950D45"/>
    <w:rsid w:val="00951892"/>
    <w:rsid w:val="0095338A"/>
    <w:rsid w:val="009542FE"/>
    <w:rsid w:val="00955895"/>
    <w:rsid w:val="00955F87"/>
    <w:rsid w:val="00956904"/>
    <w:rsid w:val="009602F2"/>
    <w:rsid w:val="00960462"/>
    <w:rsid w:val="00960E68"/>
    <w:rsid w:val="00961541"/>
    <w:rsid w:val="00961A3B"/>
    <w:rsid w:val="00962849"/>
    <w:rsid w:val="0096292D"/>
    <w:rsid w:val="00963346"/>
    <w:rsid w:val="00964489"/>
    <w:rsid w:val="009644B6"/>
    <w:rsid w:val="00964C73"/>
    <w:rsid w:val="009658E7"/>
    <w:rsid w:val="00965E92"/>
    <w:rsid w:val="00966322"/>
    <w:rsid w:val="009667C0"/>
    <w:rsid w:val="00967E8D"/>
    <w:rsid w:val="00970704"/>
    <w:rsid w:val="0097086C"/>
    <w:rsid w:val="00970CA7"/>
    <w:rsid w:val="00971565"/>
    <w:rsid w:val="00971E09"/>
    <w:rsid w:val="0097278E"/>
    <w:rsid w:val="0097308E"/>
    <w:rsid w:val="00973F6E"/>
    <w:rsid w:val="009746E4"/>
    <w:rsid w:val="00974CDA"/>
    <w:rsid w:val="00975F6B"/>
    <w:rsid w:val="0097610D"/>
    <w:rsid w:val="009770EB"/>
    <w:rsid w:val="00977C35"/>
    <w:rsid w:val="00977CF4"/>
    <w:rsid w:val="0098012A"/>
    <w:rsid w:val="00980397"/>
    <w:rsid w:val="0098180D"/>
    <w:rsid w:val="00981928"/>
    <w:rsid w:val="00981FD9"/>
    <w:rsid w:val="0098331B"/>
    <w:rsid w:val="00984DDB"/>
    <w:rsid w:val="00986878"/>
    <w:rsid w:val="00986C13"/>
    <w:rsid w:val="00986CD1"/>
    <w:rsid w:val="00987A56"/>
    <w:rsid w:val="00991478"/>
    <w:rsid w:val="009918E8"/>
    <w:rsid w:val="0099241A"/>
    <w:rsid w:val="00994EFF"/>
    <w:rsid w:val="009959BB"/>
    <w:rsid w:val="00996B3A"/>
    <w:rsid w:val="009A1641"/>
    <w:rsid w:val="009A3471"/>
    <w:rsid w:val="009A34B0"/>
    <w:rsid w:val="009A4038"/>
    <w:rsid w:val="009A5294"/>
    <w:rsid w:val="009A55FC"/>
    <w:rsid w:val="009A5ED7"/>
    <w:rsid w:val="009A70AD"/>
    <w:rsid w:val="009A7BD3"/>
    <w:rsid w:val="009A7BDF"/>
    <w:rsid w:val="009B0264"/>
    <w:rsid w:val="009B0698"/>
    <w:rsid w:val="009B09D2"/>
    <w:rsid w:val="009B0CC3"/>
    <w:rsid w:val="009B10A3"/>
    <w:rsid w:val="009B28A8"/>
    <w:rsid w:val="009B2D05"/>
    <w:rsid w:val="009B2E4C"/>
    <w:rsid w:val="009B36ED"/>
    <w:rsid w:val="009B3DC1"/>
    <w:rsid w:val="009B4C3F"/>
    <w:rsid w:val="009B5725"/>
    <w:rsid w:val="009B6D1B"/>
    <w:rsid w:val="009B77F4"/>
    <w:rsid w:val="009C010A"/>
    <w:rsid w:val="009C1942"/>
    <w:rsid w:val="009C253E"/>
    <w:rsid w:val="009C3D60"/>
    <w:rsid w:val="009C407C"/>
    <w:rsid w:val="009C4923"/>
    <w:rsid w:val="009C4D4F"/>
    <w:rsid w:val="009C67C5"/>
    <w:rsid w:val="009C6840"/>
    <w:rsid w:val="009C6E08"/>
    <w:rsid w:val="009D05F6"/>
    <w:rsid w:val="009D182F"/>
    <w:rsid w:val="009D21A6"/>
    <w:rsid w:val="009D2CA3"/>
    <w:rsid w:val="009D2E09"/>
    <w:rsid w:val="009D30EC"/>
    <w:rsid w:val="009D3FA9"/>
    <w:rsid w:val="009D4293"/>
    <w:rsid w:val="009D498E"/>
    <w:rsid w:val="009D4A50"/>
    <w:rsid w:val="009D57E0"/>
    <w:rsid w:val="009D7F4F"/>
    <w:rsid w:val="009E0A61"/>
    <w:rsid w:val="009E190C"/>
    <w:rsid w:val="009E24C5"/>
    <w:rsid w:val="009E37AA"/>
    <w:rsid w:val="009E4A09"/>
    <w:rsid w:val="009E56D0"/>
    <w:rsid w:val="009E691F"/>
    <w:rsid w:val="009E6AF0"/>
    <w:rsid w:val="009F00A0"/>
    <w:rsid w:val="009F0792"/>
    <w:rsid w:val="009F189B"/>
    <w:rsid w:val="009F1B78"/>
    <w:rsid w:val="009F2179"/>
    <w:rsid w:val="009F42D0"/>
    <w:rsid w:val="009F6026"/>
    <w:rsid w:val="009F76AE"/>
    <w:rsid w:val="00A003E7"/>
    <w:rsid w:val="00A02A6F"/>
    <w:rsid w:val="00A052D4"/>
    <w:rsid w:val="00A0568D"/>
    <w:rsid w:val="00A05CEF"/>
    <w:rsid w:val="00A1023F"/>
    <w:rsid w:val="00A11177"/>
    <w:rsid w:val="00A12C50"/>
    <w:rsid w:val="00A14502"/>
    <w:rsid w:val="00A14A08"/>
    <w:rsid w:val="00A15ECB"/>
    <w:rsid w:val="00A164BF"/>
    <w:rsid w:val="00A16B81"/>
    <w:rsid w:val="00A17677"/>
    <w:rsid w:val="00A20909"/>
    <w:rsid w:val="00A23B61"/>
    <w:rsid w:val="00A23C66"/>
    <w:rsid w:val="00A2494E"/>
    <w:rsid w:val="00A25A99"/>
    <w:rsid w:val="00A2604D"/>
    <w:rsid w:val="00A304D7"/>
    <w:rsid w:val="00A3087D"/>
    <w:rsid w:val="00A30D4C"/>
    <w:rsid w:val="00A344B2"/>
    <w:rsid w:val="00A346F2"/>
    <w:rsid w:val="00A35906"/>
    <w:rsid w:val="00A359CA"/>
    <w:rsid w:val="00A35FF4"/>
    <w:rsid w:val="00A364C4"/>
    <w:rsid w:val="00A36B14"/>
    <w:rsid w:val="00A36C95"/>
    <w:rsid w:val="00A4007F"/>
    <w:rsid w:val="00A40758"/>
    <w:rsid w:val="00A41C27"/>
    <w:rsid w:val="00A42744"/>
    <w:rsid w:val="00A42FCD"/>
    <w:rsid w:val="00A43099"/>
    <w:rsid w:val="00A440DF"/>
    <w:rsid w:val="00A4442C"/>
    <w:rsid w:val="00A444CF"/>
    <w:rsid w:val="00A449B7"/>
    <w:rsid w:val="00A4546B"/>
    <w:rsid w:val="00A45C0D"/>
    <w:rsid w:val="00A46F68"/>
    <w:rsid w:val="00A47B71"/>
    <w:rsid w:val="00A47DA7"/>
    <w:rsid w:val="00A50A95"/>
    <w:rsid w:val="00A50F0A"/>
    <w:rsid w:val="00A50F19"/>
    <w:rsid w:val="00A515C8"/>
    <w:rsid w:val="00A51B32"/>
    <w:rsid w:val="00A51B3D"/>
    <w:rsid w:val="00A51B8E"/>
    <w:rsid w:val="00A52605"/>
    <w:rsid w:val="00A52EF8"/>
    <w:rsid w:val="00A5306B"/>
    <w:rsid w:val="00A53DF8"/>
    <w:rsid w:val="00A546F1"/>
    <w:rsid w:val="00A5522A"/>
    <w:rsid w:val="00A555C0"/>
    <w:rsid w:val="00A55F32"/>
    <w:rsid w:val="00A56AC2"/>
    <w:rsid w:val="00A60547"/>
    <w:rsid w:val="00A61347"/>
    <w:rsid w:val="00A621A0"/>
    <w:rsid w:val="00A62834"/>
    <w:rsid w:val="00A63675"/>
    <w:rsid w:val="00A63945"/>
    <w:rsid w:val="00A6410E"/>
    <w:rsid w:val="00A64485"/>
    <w:rsid w:val="00A653DD"/>
    <w:rsid w:val="00A66791"/>
    <w:rsid w:val="00A66B4B"/>
    <w:rsid w:val="00A70762"/>
    <w:rsid w:val="00A71D27"/>
    <w:rsid w:val="00A72531"/>
    <w:rsid w:val="00A72B8F"/>
    <w:rsid w:val="00A72E53"/>
    <w:rsid w:val="00A730FD"/>
    <w:rsid w:val="00A735B8"/>
    <w:rsid w:val="00A73F2F"/>
    <w:rsid w:val="00A73FA7"/>
    <w:rsid w:val="00A746FF"/>
    <w:rsid w:val="00A77942"/>
    <w:rsid w:val="00A77B04"/>
    <w:rsid w:val="00A80C2F"/>
    <w:rsid w:val="00A81750"/>
    <w:rsid w:val="00A84224"/>
    <w:rsid w:val="00A8424A"/>
    <w:rsid w:val="00A852EA"/>
    <w:rsid w:val="00A854B6"/>
    <w:rsid w:val="00A8634C"/>
    <w:rsid w:val="00A87035"/>
    <w:rsid w:val="00A87AE9"/>
    <w:rsid w:val="00A87CD5"/>
    <w:rsid w:val="00A90E81"/>
    <w:rsid w:val="00A92643"/>
    <w:rsid w:val="00A92975"/>
    <w:rsid w:val="00A93635"/>
    <w:rsid w:val="00A93FA0"/>
    <w:rsid w:val="00A95250"/>
    <w:rsid w:val="00A9625A"/>
    <w:rsid w:val="00A96300"/>
    <w:rsid w:val="00A96F53"/>
    <w:rsid w:val="00A97C43"/>
    <w:rsid w:val="00A97D0F"/>
    <w:rsid w:val="00AA1BDA"/>
    <w:rsid w:val="00AA3E0D"/>
    <w:rsid w:val="00AA4066"/>
    <w:rsid w:val="00AA40B2"/>
    <w:rsid w:val="00AA4DFB"/>
    <w:rsid w:val="00AA60D6"/>
    <w:rsid w:val="00AA6381"/>
    <w:rsid w:val="00AA6744"/>
    <w:rsid w:val="00AA6C63"/>
    <w:rsid w:val="00AB01F0"/>
    <w:rsid w:val="00AB0F44"/>
    <w:rsid w:val="00AB1726"/>
    <w:rsid w:val="00AB1DAC"/>
    <w:rsid w:val="00AB2247"/>
    <w:rsid w:val="00AB2AE4"/>
    <w:rsid w:val="00AB3D5A"/>
    <w:rsid w:val="00AB47B2"/>
    <w:rsid w:val="00AB4E93"/>
    <w:rsid w:val="00AB4EF5"/>
    <w:rsid w:val="00AB57CD"/>
    <w:rsid w:val="00AB6B8C"/>
    <w:rsid w:val="00AB7AC9"/>
    <w:rsid w:val="00AB7B9D"/>
    <w:rsid w:val="00AC012A"/>
    <w:rsid w:val="00AC082F"/>
    <w:rsid w:val="00AC143B"/>
    <w:rsid w:val="00AC1A7A"/>
    <w:rsid w:val="00AC1AF6"/>
    <w:rsid w:val="00AC3DC5"/>
    <w:rsid w:val="00AC44DC"/>
    <w:rsid w:val="00AC44F9"/>
    <w:rsid w:val="00AC4A23"/>
    <w:rsid w:val="00AC64D7"/>
    <w:rsid w:val="00AD00C8"/>
    <w:rsid w:val="00AD1956"/>
    <w:rsid w:val="00AD1D56"/>
    <w:rsid w:val="00AD2415"/>
    <w:rsid w:val="00AD377E"/>
    <w:rsid w:val="00AD3F49"/>
    <w:rsid w:val="00AD683E"/>
    <w:rsid w:val="00AD6B13"/>
    <w:rsid w:val="00AD77BC"/>
    <w:rsid w:val="00AE337C"/>
    <w:rsid w:val="00AE4003"/>
    <w:rsid w:val="00AE4134"/>
    <w:rsid w:val="00AE4EF8"/>
    <w:rsid w:val="00AE55DE"/>
    <w:rsid w:val="00AE61D8"/>
    <w:rsid w:val="00AE6584"/>
    <w:rsid w:val="00AE69EC"/>
    <w:rsid w:val="00AE6F9C"/>
    <w:rsid w:val="00AE73D0"/>
    <w:rsid w:val="00AE73F9"/>
    <w:rsid w:val="00AE7B3B"/>
    <w:rsid w:val="00AE7B40"/>
    <w:rsid w:val="00AF07A7"/>
    <w:rsid w:val="00AF0A4B"/>
    <w:rsid w:val="00AF2015"/>
    <w:rsid w:val="00AF2C0A"/>
    <w:rsid w:val="00AF4DD0"/>
    <w:rsid w:val="00AF55DC"/>
    <w:rsid w:val="00AF6220"/>
    <w:rsid w:val="00AF633A"/>
    <w:rsid w:val="00AF665F"/>
    <w:rsid w:val="00AF67F8"/>
    <w:rsid w:val="00AF724D"/>
    <w:rsid w:val="00AF76E8"/>
    <w:rsid w:val="00AF777B"/>
    <w:rsid w:val="00AF7A19"/>
    <w:rsid w:val="00B00041"/>
    <w:rsid w:val="00B002FE"/>
    <w:rsid w:val="00B00483"/>
    <w:rsid w:val="00B01376"/>
    <w:rsid w:val="00B0170F"/>
    <w:rsid w:val="00B03C8A"/>
    <w:rsid w:val="00B04A99"/>
    <w:rsid w:val="00B0603E"/>
    <w:rsid w:val="00B0701C"/>
    <w:rsid w:val="00B1048D"/>
    <w:rsid w:val="00B12189"/>
    <w:rsid w:val="00B1281B"/>
    <w:rsid w:val="00B13B3C"/>
    <w:rsid w:val="00B13D4C"/>
    <w:rsid w:val="00B13FB2"/>
    <w:rsid w:val="00B140E3"/>
    <w:rsid w:val="00B14588"/>
    <w:rsid w:val="00B15067"/>
    <w:rsid w:val="00B170BC"/>
    <w:rsid w:val="00B232E1"/>
    <w:rsid w:val="00B23EA6"/>
    <w:rsid w:val="00B245A8"/>
    <w:rsid w:val="00B24B8A"/>
    <w:rsid w:val="00B24DDD"/>
    <w:rsid w:val="00B24ED8"/>
    <w:rsid w:val="00B2507C"/>
    <w:rsid w:val="00B25298"/>
    <w:rsid w:val="00B25941"/>
    <w:rsid w:val="00B25F3D"/>
    <w:rsid w:val="00B25F9D"/>
    <w:rsid w:val="00B26C71"/>
    <w:rsid w:val="00B27702"/>
    <w:rsid w:val="00B30199"/>
    <w:rsid w:val="00B304D1"/>
    <w:rsid w:val="00B3290E"/>
    <w:rsid w:val="00B3331B"/>
    <w:rsid w:val="00B33BC7"/>
    <w:rsid w:val="00B34566"/>
    <w:rsid w:val="00B35375"/>
    <w:rsid w:val="00B36504"/>
    <w:rsid w:val="00B3770A"/>
    <w:rsid w:val="00B4110C"/>
    <w:rsid w:val="00B424E6"/>
    <w:rsid w:val="00B42613"/>
    <w:rsid w:val="00B4278C"/>
    <w:rsid w:val="00B42D6F"/>
    <w:rsid w:val="00B43178"/>
    <w:rsid w:val="00B43225"/>
    <w:rsid w:val="00B44672"/>
    <w:rsid w:val="00B44F62"/>
    <w:rsid w:val="00B46F13"/>
    <w:rsid w:val="00B4738C"/>
    <w:rsid w:val="00B50C27"/>
    <w:rsid w:val="00B50D12"/>
    <w:rsid w:val="00B50E88"/>
    <w:rsid w:val="00B51964"/>
    <w:rsid w:val="00B51CDB"/>
    <w:rsid w:val="00B51E83"/>
    <w:rsid w:val="00B520D2"/>
    <w:rsid w:val="00B52B67"/>
    <w:rsid w:val="00B53334"/>
    <w:rsid w:val="00B53BE2"/>
    <w:rsid w:val="00B54792"/>
    <w:rsid w:val="00B5538C"/>
    <w:rsid w:val="00B55936"/>
    <w:rsid w:val="00B55D9B"/>
    <w:rsid w:val="00B57D4A"/>
    <w:rsid w:val="00B600C2"/>
    <w:rsid w:val="00B615B7"/>
    <w:rsid w:val="00B6201D"/>
    <w:rsid w:val="00B62DCD"/>
    <w:rsid w:val="00B6349D"/>
    <w:rsid w:val="00B641C9"/>
    <w:rsid w:val="00B647CD"/>
    <w:rsid w:val="00B64FCD"/>
    <w:rsid w:val="00B653DA"/>
    <w:rsid w:val="00B65648"/>
    <w:rsid w:val="00B65B10"/>
    <w:rsid w:val="00B65E20"/>
    <w:rsid w:val="00B672AE"/>
    <w:rsid w:val="00B67626"/>
    <w:rsid w:val="00B678AC"/>
    <w:rsid w:val="00B67C38"/>
    <w:rsid w:val="00B71057"/>
    <w:rsid w:val="00B72E26"/>
    <w:rsid w:val="00B74008"/>
    <w:rsid w:val="00B76226"/>
    <w:rsid w:val="00B76ADD"/>
    <w:rsid w:val="00B77C89"/>
    <w:rsid w:val="00B801E1"/>
    <w:rsid w:val="00B804A4"/>
    <w:rsid w:val="00B80A2E"/>
    <w:rsid w:val="00B830FB"/>
    <w:rsid w:val="00B835F7"/>
    <w:rsid w:val="00B838AC"/>
    <w:rsid w:val="00B865BE"/>
    <w:rsid w:val="00B87D0C"/>
    <w:rsid w:val="00B917B9"/>
    <w:rsid w:val="00B91835"/>
    <w:rsid w:val="00B91B1C"/>
    <w:rsid w:val="00B91D4B"/>
    <w:rsid w:val="00B92047"/>
    <w:rsid w:val="00B924E3"/>
    <w:rsid w:val="00B9296E"/>
    <w:rsid w:val="00B9421B"/>
    <w:rsid w:val="00B9455C"/>
    <w:rsid w:val="00B946A1"/>
    <w:rsid w:val="00B96134"/>
    <w:rsid w:val="00B9670E"/>
    <w:rsid w:val="00BA00F9"/>
    <w:rsid w:val="00BA0E5F"/>
    <w:rsid w:val="00BA20CE"/>
    <w:rsid w:val="00BA22B9"/>
    <w:rsid w:val="00BA2620"/>
    <w:rsid w:val="00BA35C3"/>
    <w:rsid w:val="00BA3900"/>
    <w:rsid w:val="00BA7A08"/>
    <w:rsid w:val="00BB2007"/>
    <w:rsid w:val="00BB2A10"/>
    <w:rsid w:val="00BB2E41"/>
    <w:rsid w:val="00BB3F16"/>
    <w:rsid w:val="00BB4574"/>
    <w:rsid w:val="00BB4AE0"/>
    <w:rsid w:val="00BB52A4"/>
    <w:rsid w:val="00BB5A30"/>
    <w:rsid w:val="00BB5DA6"/>
    <w:rsid w:val="00BB7B4E"/>
    <w:rsid w:val="00BC0946"/>
    <w:rsid w:val="00BC0F01"/>
    <w:rsid w:val="00BC1459"/>
    <w:rsid w:val="00BC2038"/>
    <w:rsid w:val="00BC3E9E"/>
    <w:rsid w:val="00BC4C50"/>
    <w:rsid w:val="00BC5A7B"/>
    <w:rsid w:val="00BC688C"/>
    <w:rsid w:val="00BC6CAD"/>
    <w:rsid w:val="00BC7078"/>
    <w:rsid w:val="00BC7B83"/>
    <w:rsid w:val="00BD3209"/>
    <w:rsid w:val="00BD4ED9"/>
    <w:rsid w:val="00BD5918"/>
    <w:rsid w:val="00BD6E77"/>
    <w:rsid w:val="00BD7B9F"/>
    <w:rsid w:val="00BD7FDD"/>
    <w:rsid w:val="00BE0F0B"/>
    <w:rsid w:val="00BE29B3"/>
    <w:rsid w:val="00BE2A17"/>
    <w:rsid w:val="00BE39FB"/>
    <w:rsid w:val="00BE4389"/>
    <w:rsid w:val="00BE4502"/>
    <w:rsid w:val="00BE471F"/>
    <w:rsid w:val="00BE49DF"/>
    <w:rsid w:val="00BE5013"/>
    <w:rsid w:val="00BE520B"/>
    <w:rsid w:val="00BF23A0"/>
    <w:rsid w:val="00BF33B9"/>
    <w:rsid w:val="00BF4D2D"/>
    <w:rsid w:val="00BF5152"/>
    <w:rsid w:val="00BF5A4A"/>
    <w:rsid w:val="00BF7260"/>
    <w:rsid w:val="00BF7798"/>
    <w:rsid w:val="00BF7B4E"/>
    <w:rsid w:val="00C01A1A"/>
    <w:rsid w:val="00C0262A"/>
    <w:rsid w:val="00C033C5"/>
    <w:rsid w:val="00C034A8"/>
    <w:rsid w:val="00C04AB8"/>
    <w:rsid w:val="00C04C58"/>
    <w:rsid w:val="00C04CE9"/>
    <w:rsid w:val="00C04CFF"/>
    <w:rsid w:val="00C05041"/>
    <w:rsid w:val="00C05463"/>
    <w:rsid w:val="00C05803"/>
    <w:rsid w:val="00C06125"/>
    <w:rsid w:val="00C0651B"/>
    <w:rsid w:val="00C067C8"/>
    <w:rsid w:val="00C071A1"/>
    <w:rsid w:val="00C07B9D"/>
    <w:rsid w:val="00C07D07"/>
    <w:rsid w:val="00C10A11"/>
    <w:rsid w:val="00C10D4D"/>
    <w:rsid w:val="00C10D6D"/>
    <w:rsid w:val="00C10E41"/>
    <w:rsid w:val="00C118CF"/>
    <w:rsid w:val="00C1233F"/>
    <w:rsid w:val="00C13D29"/>
    <w:rsid w:val="00C14325"/>
    <w:rsid w:val="00C14F43"/>
    <w:rsid w:val="00C15828"/>
    <w:rsid w:val="00C159DB"/>
    <w:rsid w:val="00C1605D"/>
    <w:rsid w:val="00C165EA"/>
    <w:rsid w:val="00C170BF"/>
    <w:rsid w:val="00C174DD"/>
    <w:rsid w:val="00C17556"/>
    <w:rsid w:val="00C17BF6"/>
    <w:rsid w:val="00C2086F"/>
    <w:rsid w:val="00C21611"/>
    <w:rsid w:val="00C21E19"/>
    <w:rsid w:val="00C21FAE"/>
    <w:rsid w:val="00C22D8A"/>
    <w:rsid w:val="00C245FB"/>
    <w:rsid w:val="00C24940"/>
    <w:rsid w:val="00C26993"/>
    <w:rsid w:val="00C27013"/>
    <w:rsid w:val="00C27326"/>
    <w:rsid w:val="00C303A5"/>
    <w:rsid w:val="00C311E8"/>
    <w:rsid w:val="00C316F0"/>
    <w:rsid w:val="00C3209E"/>
    <w:rsid w:val="00C350FA"/>
    <w:rsid w:val="00C36573"/>
    <w:rsid w:val="00C40779"/>
    <w:rsid w:val="00C413A3"/>
    <w:rsid w:val="00C426D6"/>
    <w:rsid w:val="00C4292F"/>
    <w:rsid w:val="00C439F3"/>
    <w:rsid w:val="00C46376"/>
    <w:rsid w:val="00C4763A"/>
    <w:rsid w:val="00C50955"/>
    <w:rsid w:val="00C5130D"/>
    <w:rsid w:val="00C5160D"/>
    <w:rsid w:val="00C51908"/>
    <w:rsid w:val="00C52234"/>
    <w:rsid w:val="00C52EAC"/>
    <w:rsid w:val="00C530E2"/>
    <w:rsid w:val="00C5371C"/>
    <w:rsid w:val="00C53DD9"/>
    <w:rsid w:val="00C54514"/>
    <w:rsid w:val="00C54CEB"/>
    <w:rsid w:val="00C55AED"/>
    <w:rsid w:val="00C60927"/>
    <w:rsid w:val="00C629AA"/>
    <w:rsid w:val="00C63480"/>
    <w:rsid w:val="00C66758"/>
    <w:rsid w:val="00C67683"/>
    <w:rsid w:val="00C67C0F"/>
    <w:rsid w:val="00C67D61"/>
    <w:rsid w:val="00C7263A"/>
    <w:rsid w:val="00C73F83"/>
    <w:rsid w:val="00C7601E"/>
    <w:rsid w:val="00C76B62"/>
    <w:rsid w:val="00C77AB2"/>
    <w:rsid w:val="00C811CB"/>
    <w:rsid w:val="00C8177A"/>
    <w:rsid w:val="00C841F0"/>
    <w:rsid w:val="00C84787"/>
    <w:rsid w:val="00C84A9E"/>
    <w:rsid w:val="00C8529D"/>
    <w:rsid w:val="00C85708"/>
    <w:rsid w:val="00C86035"/>
    <w:rsid w:val="00C86760"/>
    <w:rsid w:val="00C916CC"/>
    <w:rsid w:val="00C92F95"/>
    <w:rsid w:val="00C9305F"/>
    <w:rsid w:val="00C93267"/>
    <w:rsid w:val="00C93643"/>
    <w:rsid w:val="00C938F7"/>
    <w:rsid w:val="00C949DA"/>
    <w:rsid w:val="00C94BF9"/>
    <w:rsid w:val="00C957BE"/>
    <w:rsid w:val="00C95A2E"/>
    <w:rsid w:val="00C96585"/>
    <w:rsid w:val="00C966D1"/>
    <w:rsid w:val="00C9696D"/>
    <w:rsid w:val="00C974F8"/>
    <w:rsid w:val="00CA098B"/>
    <w:rsid w:val="00CA0F88"/>
    <w:rsid w:val="00CA0FA6"/>
    <w:rsid w:val="00CA1E23"/>
    <w:rsid w:val="00CA2294"/>
    <w:rsid w:val="00CA3BD4"/>
    <w:rsid w:val="00CA42A9"/>
    <w:rsid w:val="00CA46AE"/>
    <w:rsid w:val="00CA4CDF"/>
    <w:rsid w:val="00CA53BC"/>
    <w:rsid w:val="00CA5EE1"/>
    <w:rsid w:val="00CA7616"/>
    <w:rsid w:val="00CB0580"/>
    <w:rsid w:val="00CB0637"/>
    <w:rsid w:val="00CB0816"/>
    <w:rsid w:val="00CB0BB5"/>
    <w:rsid w:val="00CB1048"/>
    <w:rsid w:val="00CB13B2"/>
    <w:rsid w:val="00CB1CC4"/>
    <w:rsid w:val="00CB3ECD"/>
    <w:rsid w:val="00CB4D61"/>
    <w:rsid w:val="00CB680B"/>
    <w:rsid w:val="00CB73DE"/>
    <w:rsid w:val="00CB797D"/>
    <w:rsid w:val="00CC0910"/>
    <w:rsid w:val="00CC12ED"/>
    <w:rsid w:val="00CC169E"/>
    <w:rsid w:val="00CC2F94"/>
    <w:rsid w:val="00CC3454"/>
    <w:rsid w:val="00CC3C42"/>
    <w:rsid w:val="00CC41A7"/>
    <w:rsid w:val="00CC458C"/>
    <w:rsid w:val="00CC511C"/>
    <w:rsid w:val="00CC5569"/>
    <w:rsid w:val="00CC5AE6"/>
    <w:rsid w:val="00CC6202"/>
    <w:rsid w:val="00CC6D7F"/>
    <w:rsid w:val="00CC7A9C"/>
    <w:rsid w:val="00CD0BD0"/>
    <w:rsid w:val="00CD0DFE"/>
    <w:rsid w:val="00CD0ED8"/>
    <w:rsid w:val="00CD161D"/>
    <w:rsid w:val="00CD1F45"/>
    <w:rsid w:val="00CD2674"/>
    <w:rsid w:val="00CD3791"/>
    <w:rsid w:val="00CD3AA6"/>
    <w:rsid w:val="00CD51F9"/>
    <w:rsid w:val="00CD5AD7"/>
    <w:rsid w:val="00CD6681"/>
    <w:rsid w:val="00CD7D6F"/>
    <w:rsid w:val="00CD7E20"/>
    <w:rsid w:val="00CE051A"/>
    <w:rsid w:val="00CE08DE"/>
    <w:rsid w:val="00CE1102"/>
    <w:rsid w:val="00CE1894"/>
    <w:rsid w:val="00CE34AA"/>
    <w:rsid w:val="00CE3C76"/>
    <w:rsid w:val="00CE3F3B"/>
    <w:rsid w:val="00CE489E"/>
    <w:rsid w:val="00CE595D"/>
    <w:rsid w:val="00CE5B32"/>
    <w:rsid w:val="00CE6B63"/>
    <w:rsid w:val="00CE753A"/>
    <w:rsid w:val="00CE77B8"/>
    <w:rsid w:val="00CE7BF1"/>
    <w:rsid w:val="00CF0E09"/>
    <w:rsid w:val="00CF14C1"/>
    <w:rsid w:val="00CF1C14"/>
    <w:rsid w:val="00CF1E5C"/>
    <w:rsid w:val="00CF2CEB"/>
    <w:rsid w:val="00CF3DB2"/>
    <w:rsid w:val="00CF4458"/>
    <w:rsid w:val="00CF5F18"/>
    <w:rsid w:val="00CF743A"/>
    <w:rsid w:val="00D00351"/>
    <w:rsid w:val="00D005AF"/>
    <w:rsid w:val="00D00704"/>
    <w:rsid w:val="00D00871"/>
    <w:rsid w:val="00D00EC8"/>
    <w:rsid w:val="00D00FEA"/>
    <w:rsid w:val="00D017E1"/>
    <w:rsid w:val="00D01860"/>
    <w:rsid w:val="00D02404"/>
    <w:rsid w:val="00D0453D"/>
    <w:rsid w:val="00D04633"/>
    <w:rsid w:val="00D0465E"/>
    <w:rsid w:val="00D0486F"/>
    <w:rsid w:val="00D06B33"/>
    <w:rsid w:val="00D06CFE"/>
    <w:rsid w:val="00D06F4E"/>
    <w:rsid w:val="00D10192"/>
    <w:rsid w:val="00D107A9"/>
    <w:rsid w:val="00D11D09"/>
    <w:rsid w:val="00D11E60"/>
    <w:rsid w:val="00D11F6B"/>
    <w:rsid w:val="00D131C5"/>
    <w:rsid w:val="00D13A22"/>
    <w:rsid w:val="00D14163"/>
    <w:rsid w:val="00D14DCC"/>
    <w:rsid w:val="00D1538F"/>
    <w:rsid w:val="00D170F2"/>
    <w:rsid w:val="00D176B4"/>
    <w:rsid w:val="00D20A76"/>
    <w:rsid w:val="00D2185D"/>
    <w:rsid w:val="00D220CA"/>
    <w:rsid w:val="00D23FAC"/>
    <w:rsid w:val="00D24951"/>
    <w:rsid w:val="00D24A05"/>
    <w:rsid w:val="00D25183"/>
    <w:rsid w:val="00D2573E"/>
    <w:rsid w:val="00D26C8A"/>
    <w:rsid w:val="00D315F4"/>
    <w:rsid w:val="00D31E8E"/>
    <w:rsid w:val="00D3324E"/>
    <w:rsid w:val="00D33EF9"/>
    <w:rsid w:val="00D35BD6"/>
    <w:rsid w:val="00D37358"/>
    <w:rsid w:val="00D37E0C"/>
    <w:rsid w:val="00D41374"/>
    <w:rsid w:val="00D41D1E"/>
    <w:rsid w:val="00D41DED"/>
    <w:rsid w:val="00D45F22"/>
    <w:rsid w:val="00D46AAE"/>
    <w:rsid w:val="00D46F5B"/>
    <w:rsid w:val="00D471C0"/>
    <w:rsid w:val="00D5177E"/>
    <w:rsid w:val="00D523C7"/>
    <w:rsid w:val="00D53AE7"/>
    <w:rsid w:val="00D540F1"/>
    <w:rsid w:val="00D5433C"/>
    <w:rsid w:val="00D54B51"/>
    <w:rsid w:val="00D56AE0"/>
    <w:rsid w:val="00D5731A"/>
    <w:rsid w:val="00D601A0"/>
    <w:rsid w:val="00D60522"/>
    <w:rsid w:val="00D60AF0"/>
    <w:rsid w:val="00D60D74"/>
    <w:rsid w:val="00D611D1"/>
    <w:rsid w:val="00D61C83"/>
    <w:rsid w:val="00D61F94"/>
    <w:rsid w:val="00D62C42"/>
    <w:rsid w:val="00D63BD3"/>
    <w:rsid w:val="00D6448F"/>
    <w:rsid w:val="00D64AFF"/>
    <w:rsid w:val="00D65367"/>
    <w:rsid w:val="00D66718"/>
    <w:rsid w:val="00D6766C"/>
    <w:rsid w:val="00D70175"/>
    <w:rsid w:val="00D70D1A"/>
    <w:rsid w:val="00D7129A"/>
    <w:rsid w:val="00D71AE7"/>
    <w:rsid w:val="00D723E8"/>
    <w:rsid w:val="00D72574"/>
    <w:rsid w:val="00D72B9E"/>
    <w:rsid w:val="00D74276"/>
    <w:rsid w:val="00D74413"/>
    <w:rsid w:val="00D74943"/>
    <w:rsid w:val="00D75E31"/>
    <w:rsid w:val="00D76A8B"/>
    <w:rsid w:val="00D8015B"/>
    <w:rsid w:val="00D81112"/>
    <w:rsid w:val="00D81304"/>
    <w:rsid w:val="00D81FFF"/>
    <w:rsid w:val="00D82812"/>
    <w:rsid w:val="00D82FBE"/>
    <w:rsid w:val="00D833FF"/>
    <w:rsid w:val="00D83806"/>
    <w:rsid w:val="00D86DAB"/>
    <w:rsid w:val="00D90146"/>
    <w:rsid w:val="00D91D12"/>
    <w:rsid w:val="00D91F79"/>
    <w:rsid w:val="00D9268E"/>
    <w:rsid w:val="00D92A1E"/>
    <w:rsid w:val="00D9302B"/>
    <w:rsid w:val="00D939C0"/>
    <w:rsid w:val="00D93ABA"/>
    <w:rsid w:val="00D942C7"/>
    <w:rsid w:val="00D96DCA"/>
    <w:rsid w:val="00D96DEB"/>
    <w:rsid w:val="00D96F9F"/>
    <w:rsid w:val="00DA04CD"/>
    <w:rsid w:val="00DA070F"/>
    <w:rsid w:val="00DA08E8"/>
    <w:rsid w:val="00DA2886"/>
    <w:rsid w:val="00DA2DFB"/>
    <w:rsid w:val="00DA591A"/>
    <w:rsid w:val="00DA661B"/>
    <w:rsid w:val="00DA6C56"/>
    <w:rsid w:val="00DB0E64"/>
    <w:rsid w:val="00DB126B"/>
    <w:rsid w:val="00DB236A"/>
    <w:rsid w:val="00DB3872"/>
    <w:rsid w:val="00DB3DE3"/>
    <w:rsid w:val="00DB46EA"/>
    <w:rsid w:val="00DB47CC"/>
    <w:rsid w:val="00DB52D0"/>
    <w:rsid w:val="00DB765D"/>
    <w:rsid w:val="00DB7D7A"/>
    <w:rsid w:val="00DC0678"/>
    <w:rsid w:val="00DC071E"/>
    <w:rsid w:val="00DC0F39"/>
    <w:rsid w:val="00DC107E"/>
    <w:rsid w:val="00DC2A36"/>
    <w:rsid w:val="00DC4CC0"/>
    <w:rsid w:val="00DC5B06"/>
    <w:rsid w:val="00DC5F40"/>
    <w:rsid w:val="00DC72C9"/>
    <w:rsid w:val="00DC73DF"/>
    <w:rsid w:val="00DC7B9D"/>
    <w:rsid w:val="00DC7E37"/>
    <w:rsid w:val="00DD008A"/>
    <w:rsid w:val="00DD0EE6"/>
    <w:rsid w:val="00DD1270"/>
    <w:rsid w:val="00DD2828"/>
    <w:rsid w:val="00DD41B3"/>
    <w:rsid w:val="00DD43DB"/>
    <w:rsid w:val="00DD534F"/>
    <w:rsid w:val="00DD7536"/>
    <w:rsid w:val="00DE09E3"/>
    <w:rsid w:val="00DE0AAD"/>
    <w:rsid w:val="00DE1473"/>
    <w:rsid w:val="00DE1FCA"/>
    <w:rsid w:val="00DE2731"/>
    <w:rsid w:val="00DE3555"/>
    <w:rsid w:val="00DE3C85"/>
    <w:rsid w:val="00DE6B1F"/>
    <w:rsid w:val="00DE7E7D"/>
    <w:rsid w:val="00DF0F0B"/>
    <w:rsid w:val="00DF1063"/>
    <w:rsid w:val="00DF1AB5"/>
    <w:rsid w:val="00DF310B"/>
    <w:rsid w:val="00DF372B"/>
    <w:rsid w:val="00DF4E52"/>
    <w:rsid w:val="00DF5826"/>
    <w:rsid w:val="00DF7427"/>
    <w:rsid w:val="00E01240"/>
    <w:rsid w:val="00E026BA"/>
    <w:rsid w:val="00E03363"/>
    <w:rsid w:val="00E03763"/>
    <w:rsid w:val="00E03881"/>
    <w:rsid w:val="00E05543"/>
    <w:rsid w:val="00E0622B"/>
    <w:rsid w:val="00E0634D"/>
    <w:rsid w:val="00E06C8D"/>
    <w:rsid w:val="00E077D1"/>
    <w:rsid w:val="00E1067B"/>
    <w:rsid w:val="00E10DC6"/>
    <w:rsid w:val="00E119F1"/>
    <w:rsid w:val="00E12748"/>
    <w:rsid w:val="00E1404D"/>
    <w:rsid w:val="00E145F7"/>
    <w:rsid w:val="00E146DF"/>
    <w:rsid w:val="00E1476D"/>
    <w:rsid w:val="00E149CC"/>
    <w:rsid w:val="00E14A84"/>
    <w:rsid w:val="00E14FD8"/>
    <w:rsid w:val="00E21CD3"/>
    <w:rsid w:val="00E22180"/>
    <w:rsid w:val="00E24D5A"/>
    <w:rsid w:val="00E24FFA"/>
    <w:rsid w:val="00E25EDB"/>
    <w:rsid w:val="00E261E4"/>
    <w:rsid w:val="00E26A64"/>
    <w:rsid w:val="00E279D4"/>
    <w:rsid w:val="00E27E10"/>
    <w:rsid w:val="00E27ED3"/>
    <w:rsid w:val="00E27FFD"/>
    <w:rsid w:val="00E318EC"/>
    <w:rsid w:val="00E32E5D"/>
    <w:rsid w:val="00E34223"/>
    <w:rsid w:val="00E3730A"/>
    <w:rsid w:val="00E40265"/>
    <w:rsid w:val="00E40413"/>
    <w:rsid w:val="00E41127"/>
    <w:rsid w:val="00E42A86"/>
    <w:rsid w:val="00E463B8"/>
    <w:rsid w:val="00E467FF"/>
    <w:rsid w:val="00E47E8B"/>
    <w:rsid w:val="00E47FB0"/>
    <w:rsid w:val="00E50CD9"/>
    <w:rsid w:val="00E51498"/>
    <w:rsid w:val="00E543EB"/>
    <w:rsid w:val="00E54688"/>
    <w:rsid w:val="00E60CEE"/>
    <w:rsid w:val="00E62DD4"/>
    <w:rsid w:val="00E62ED5"/>
    <w:rsid w:val="00E64EF9"/>
    <w:rsid w:val="00E654F6"/>
    <w:rsid w:val="00E66945"/>
    <w:rsid w:val="00E671B4"/>
    <w:rsid w:val="00E678F2"/>
    <w:rsid w:val="00E702FC"/>
    <w:rsid w:val="00E70E1B"/>
    <w:rsid w:val="00E71842"/>
    <w:rsid w:val="00E72DEA"/>
    <w:rsid w:val="00E76152"/>
    <w:rsid w:val="00E828AC"/>
    <w:rsid w:val="00E844F8"/>
    <w:rsid w:val="00E8584B"/>
    <w:rsid w:val="00E86843"/>
    <w:rsid w:val="00E87CCD"/>
    <w:rsid w:val="00E90095"/>
    <w:rsid w:val="00E90419"/>
    <w:rsid w:val="00E924B4"/>
    <w:rsid w:val="00E92732"/>
    <w:rsid w:val="00E937C2"/>
    <w:rsid w:val="00E9458D"/>
    <w:rsid w:val="00E947D7"/>
    <w:rsid w:val="00E97531"/>
    <w:rsid w:val="00E979E7"/>
    <w:rsid w:val="00E97E6C"/>
    <w:rsid w:val="00EA064D"/>
    <w:rsid w:val="00EA0BD5"/>
    <w:rsid w:val="00EA0EFD"/>
    <w:rsid w:val="00EA115C"/>
    <w:rsid w:val="00EA398C"/>
    <w:rsid w:val="00EA44E8"/>
    <w:rsid w:val="00EA53AB"/>
    <w:rsid w:val="00EA56B9"/>
    <w:rsid w:val="00EA5A89"/>
    <w:rsid w:val="00EA7A11"/>
    <w:rsid w:val="00EA7C07"/>
    <w:rsid w:val="00EA7D50"/>
    <w:rsid w:val="00EB07E0"/>
    <w:rsid w:val="00EB0862"/>
    <w:rsid w:val="00EB0D6A"/>
    <w:rsid w:val="00EB114C"/>
    <w:rsid w:val="00EB2926"/>
    <w:rsid w:val="00EB3057"/>
    <w:rsid w:val="00EB30DE"/>
    <w:rsid w:val="00EB323E"/>
    <w:rsid w:val="00EB373B"/>
    <w:rsid w:val="00EB3F83"/>
    <w:rsid w:val="00EB3FA3"/>
    <w:rsid w:val="00EB47D9"/>
    <w:rsid w:val="00EB4935"/>
    <w:rsid w:val="00EB6B2A"/>
    <w:rsid w:val="00EB6E3E"/>
    <w:rsid w:val="00EB7198"/>
    <w:rsid w:val="00EB7279"/>
    <w:rsid w:val="00EB7F22"/>
    <w:rsid w:val="00EC0810"/>
    <w:rsid w:val="00EC198E"/>
    <w:rsid w:val="00EC1A25"/>
    <w:rsid w:val="00EC33A3"/>
    <w:rsid w:val="00EC3BDB"/>
    <w:rsid w:val="00EC4C60"/>
    <w:rsid w:val="00EC4D05"/>
    <w:rsid w:val="00EC4F27"/>
    <w:rsid w:val="00EC5529"/>
    <w:rsid w:val="00EC5B35"/>
    <w:rsid w:val="00EC5CD8"/>
    <w:rsid w:val="00EC7364"/>
    <w:rsid w:val="00EC751B"/>
    <w:rsid w:val="00EC7CDE"/>
    <w:rsid w:val="00ED1825"/>
    <w:rsid w:val="00ED2E5D"/>
    <w:rsid w:val="00ED30E4"/>
    <w:rsid w:val="00ED36BF"/>
    <w:rsid w:val="00ED388A"/>
    <w:rsid w:val="00ED480B"/>
    <w:rsid w:val="00ED5579"/>
    <w:rsid w:val="00ED5D1F"/>
    <w:rsid w:val="00ED5FF3"/>
    <w:rsid w:val="00ED5FF6"/>
    <w:rsid w:val="00ED7BF0"/>
    <w:rsid w:val="00EE0EBF"/>
    <w:rsid w:val="00EE325B"/>
    <w:rsid w:val="00EE3324"/>
    <w:rsid w:val="00EE482E"/>
    <w:rsid w:val="00EE494F"/>
    <w:rsid w:val="00EE5766"/>
    <w:rsid w:val="00EE5DCD"/>
    <w:rsid w:val="00EE60BC"/>
    <w:rsid w:val="00EE6A9D"/>
    <w:rsid w:val="00EE6E46"/>
    <w:rsid w:val="00EE763E"/>
    <w:rsid w:val="00EF0A65"/>
    <w:rsid w:val="00EF0BC2"/>
    <w:rsid w:val="00EF156A"/>
    <w:rsid w:val="00EF19A4"/>
    <w:rsid w:val="00EF262B"/>
    <w:rsid w:val="00EF6DF5"/>
    <w:rsid w:val="00EF75D2"/>
    <w:rsid w:val="00F0065C"/>
    <w:rsid w:val="00F01165"/>
    <w:rsid w:val="00F01DCE"/>
    <w:rsid w:val="00F04C02"/>
    <w:rsid w:val="00F05AEC"/>
    <w:rsid w:val="00F05B32"/>
    <w:rsid w:val="00F05EDB"/>
    <w:rsid w:val="00F074C4"/>
    <w:rsid w:val="00F07739"/>
    <w:rsid w:val="00F079BD"/>
    <w:rsid w:val="00F07C3D"/>
    <w:rsid w:val="00F07C74"/>
    <w:rsid w:val="00F07FA5"/>
    <w:rsid w:val="00F104A0"/>
    <w:rsid w:val="00F10E84"/>
    <w:rsid w:val="00F116A9"/>
    <w:rsid w:val="00F11921"/>
    <w:rsid w:val="00F121DF"/>
    <w:rsid w:val="00F1299E"/>
    <w:rsid w:val="00F129F2"/>
    <w:rsid w:val="00F14AA1"/>
    <w:rsid w:val="00F15BA2"/>
    <w:rsid w:val="00F17CF1"/>
    <w:rsid w:val="00F20997"/>
    <w:rsid w:val="00F21454"/>
    <w:rsid w:val="00F220F8"/>
    <w:rsid w:val="00F22A46"/>
    <w:rsid w:val="00F22C99"/>
    <w:rsid w:val="00F234BD"/>
    <w:rsid w:val="00F241E4"/>
    <w:rsid w:val="00F24486"/>
    <w:rsid w:val="00F24C05"/>
    <w:rsid w:val="00F25B27"/>
    <w:rsid w:val="00F2606D"/>
    <w:rsid w:val="00F272BB"/>
    <w:rsid w:val="00F277A4"/>
    <w:rsid w:val="00F279E2"/>
    <w:rsid w:val="00F30297"/>
    <w:rsid w:val="00F331FC"/>
    <w:rsid w:val="00F34461"/>
    <w:rsid w:val="00F35EC1"/>
    <w:rsid w:val="00F4027C"/>
    <w:rsid w:val="00F41B0A"/>
    <w:rsid w:val="00F42B6D"/>
    <w:rsid w:val="00F44868"/>
    <w:rsid w:val="00F44B4E"/>
    <w:rsid w:val="00F47034"/>
    <w:rsid w:val="00F52184"/>
    <w:rsid w:val="00F52A15"/>
    <w:rsid w:val="00F52B3D"/>
    <w:rsid w:val="00F54588"/>
    <w:rsid w:val="00F54936"/>
    <w:rsid w:val="00F56593"/>
    <w:rsid w:val="00F61AD2"/>
    <w:rsid w:val="00F62EE4"/>
    <w:rsid w:val="00F6369A"/>
    <w:rsid w:val="00F63A81"/>
    <w:rsid w:val="00F64DC4"/>
    <w:rsid w:val="00F65295"/>
    <w:rsid w:val="00F66458"/>
    <w:rsid w:val="00F70523"/>
    <w:rsid w:val="00F720B8"/>
    <w:rsid w:val="00F7214A"/>
    <w:rsid w:val="00F72AE7"/>
    <w:rsid w:val="00F75F3D"/>
    <w:rsid w:val="00F75F82"/>
    <w:rsid w:val="00F76D3F"/>
    <w:rsid w:val="00F77A13"/>
    <w:rsid w:val="00F807AB"/>
    <w:rsid w:val="00F80CE2"/>
    <w:rsid w:val="00F8180E"/>
    <w:rsid w:val="00F82130"/>
    <w:rsid w:val="00F82B2E"/>
    <w:rsid w:val="00F82F94"/>
    <w:rsid w:val="00F83A5C"/>
    <w:rsid w:val="00F83C89"/>
    <w:rsid w:val="00F83DD9"/>
    <w:rsid w:val="00F8559F"/>
    <w:rsid w:val="00F85BFA"/>
    <w:rsid w:val="00F85D38"/>
    <w:rsid w:val="00F85EAD"/>
    <w:rsid w:val="00F86241"/>
    <w:rsid w:val="00F86C3F"/>
    <w:rsid w:val="00F87555"/>
    <w:rsid w:val="00F8789D"/>
    <w:rsid w:val="00F90A50"/>
    <w:rsid w:val="00F911D9"/>
    <w:rsid w:val="00F915C7"/>
    <w:rsid w:val="00F9175C"/>
    <w:rsid w:val="00F91890"/>
    <w:rsid w:val="00F927FA"/>
    <w:rsid w:val="00F92D93"/>
    <w:rsid w:val="00F92DE0"/>
    <w:rsid w:val="00F93513"/>
    <w:rsid w:val="00F938D3"/>
    <w:rsid w:val="00F941E9"/>
    <w:rsid w:val="00F94C00"/>
    <w:rsid w:val="00F96992"/>
    <w:rsid w:val="00F97A5D"/>
    <w:rsid w:val="00FA010B"/>
    <w:rsid w:val="00FA1420"/>
    <w:rsid w:val="00FA3712"/>
    <w:rsid w:val="00FA3AA5"/>
    <w:rsid w:val="00FA3C95"/>
    <w:rsid w:val="00FA53DD"/>
    <w:rsid w:val="00FA55C6"/>
    <w:rsid w:val="00FA5A2E"/>
    <w:rsid w:val="00FA6163"/>
    <w:rsid w:val="00FA639D"/>
    <w:rsid w:val="00FA6F17"/>
    <w:rsid w:val="00FA7009"/>
    <w:rsid w:val="00FA708D"/>
    <w:rsid w:val="00FA7B21"/>
    <w:rsid w:val="00FB3450"/>
    <w:rsid w:val="00FB46F3"/>
    <w:rsid w:val="00FB48D7"/>
    <w:rsid w:val="00FB50B0"/>
    <w:rsid w:val="00FB5652"/>
    <w:rsid w:val="00FB6598"/>
    <w:rsid w:val="00FB69DB"/>
    <w:rsid w:val="00FB7401"/>
    <w:rsid w:val="00FB75BC"/>
    <w:rsid w:val="00FC0136"/>
    <w:rsid w:val="00FC0751"/>
    <w:rsid w:val="00FC08F0"/>
    <w:rsid w:val="00FC0A4B"/>
    <w:rsid w:val="00FC0B3E"/>
    <w:rsid w:val="00FC0C17"/>
    <w:rsid w:val="00FC1D33"/>
    <w:rsid w:val="00FC3217"/>
    <w:rsid w:val="00FC3CD9"/>
    <w:rsid w:val="00FC3EBE"/>
    <w:rsid w:val="00FC4234"/>
    <w:rsid w:val="00FC452C"/>
    <w:rsid w:val="00FC4A33"/>
    <w:rsid w:val="00FC5099"/>
    <w:rsid w:val="00FC5185"/>
    <w:rsid w:val="00FC536B"/>
    <w:rsid w:val="00FC5AF6"/>
    <w:rsid w:val="00FC6F95"/>
    <w:rsid w:val="00FD0B21"/>
    <w:rsid w:val="00FD1FA1"/>
    <w:rsid w:val="00FD48A9"/>
    <w:rsid w:val="00FD49D8"/>
    <w:rsid w:val="00FD4F29"/>
    <w:rsid w:val="00FD734B"/>
    <w:rsid w:val="00FD7FFB"/>
    <w:rsid w:val="00FE1092"/>
    <w:rsid w:val="00FE1520"/>
    <w:rsid w:val="00FE1E90"/>
    <w:rsid w:val="00FE33B8"/>
    <w:rsid w:val="00FE3652"/>
    <w:rsid w:val="00FE3752"/>
    <w:rsid w:val="00FE3859"/>
    <w:rsid w:val="00FE5680"/>
    <w:rsid w:val="00FE63B2"/>
    <w:rsid w:val="00FF0A1A"/>
    <w:rsid w:val="00FF0ACB"/>
    <w:rsid w:val="00FF164E"/>
    <w:rsid w:val="00FF1811"/>
    <w:rsid w:val="00FF1983"/>
    <w:rsid w:val="00FF1A71"/>
    <w:rsid w:val="00FF1D1A"/>
    <w:rsid w:val="00FF3CF0"/>
    <w:rsid w:val="00FF467C"/>
    <w:rsid w:val="00FF473D"/>
    <w:rsid w:val="00FF49F6"/>
    <w:rsid w:val="00FF4F0A"/>
    <w:rsid w:val="00FF6053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07491"/>
    <w:pPr>
      <w:tabs>
        <w:tab w:val="left" w:pos="6816"/>
      </w:tabs>
      <w:ind w:left="5220"/>
    </w:pPr>
    <w:rPr>
      <w:sz w:val="30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7491"/>
    <w:rPr>
      <w:rFonts w:ascii="Times New Roman" w:hAnsi="Times New Roman" w:cs="Times New Roman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4074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B3B556F1C8F07E90E90578878F7D4E42C8443F6E4C435A13A505247A7ACEFDEA660478BC492CF754DE71657Di9r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1832</Words>
  <Characters>10445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623_3</dc:creator>
  <cp:keywords/>
  <dc:description/>
  <cp:lastModifiedBy>rename</cp:lastModifiedBy>
  <cp:revision>11</cp:revision>
  <dcterms:created xsi:type="dcterms:W3CDTF">2014-04-01T07:53:00Z</dcterms:created>
  <dcterms:modified xsi:type="dcterms:W3CDTF">2014-05-14T13:48:00Z</dcterms:modified>
</cp:coreProperties>
</file>