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8C704" w14:textId="77777777" w:rsidR="005C4570" w:rsidRPr="007B2D13" w:rsidRDefault="005C4570" w:rsidP="005865B5">
      <w:pPr>
        <w:rPr>
          <w:b/>
          <w:sz w:val="30"/>
          <w:szCs w:val="30"/>
        </w:rPr>
      </w:pPr>
      <w:r w:rsidRPr="007B2D13">
        <w:rPr>
          <w:b/>
          <w:sz w:val="30"/>
          <w:szCs w:val="30"/>
        </w:rPr>
        <w:t>КОММЕНТАРИЙ</w:t>
      </w:r>
    </w:p>
    <w:p w14:paraId="1447CE2E" w14:textId="62634AEB" w:rsidR="005C4570" w:rsidRPr="007B2D13" w:rsidRDefault="005C4570" w:rsidP="005865B5">
      <w:pPr>
        <w:rPr>
          <w:b/>
          <w:sz w:val="30"/>
          <w:szCs w:val="30"/>
        </w:rPr>
      </w:pPr>
      <w:r w:rsidRPr="007B2D13">
        <w:rPr>
          <w:b/>
          <w:sz w:val="30"/>
          <w:szCs w:val="30"/>
        </w:rPr>
        <w:t xml:space="preserve">к постановлению Министерства по налогам и сборам </w:t>
      </w:r>
      <w:r w:rsidR="005865B5">
        <w:rPr>
          <w:b/>
          <w:sz w:val="30"/>
          <w:szCs w:val="30"/>
        </w:rPr>
        <w:br/>
      </w:r>
      <w:r w:rsidRPr="007B2D13">
        <w:rPr>
          <w:b/>
          <w:sz w:val="30"/>
          <w:szCs w:val="30"/>
        </w:rPr>
        <w:t xml:space="preserve">Республики Беларусь от </w:t>
      </w:r>
      <w:r w:rsidR="009C4ABA">
        <w:rPr>
          <w:b/>
          <w:sz w:val="30"/>
          <w:szCs w:val="30"/>
        </w:rPr>
        <w:t>31</w:t>
      </w:r>
      <w:r w:rsidR="002F5B23">
        <w:rPr>
          <w:b/>
          <w:sz w:val="30"/>
          <w:szCs w:val="30"/>
        </w:rPr>
        <w:t>.03.</w:t>
      </w:r>
      <w:r w:rsidR="009C4ABA">
        <w:rPr>
          <w:b/>
          <w:sz w:val="30"/>
          <w:szCs w:val="30"/>
        </w:rPr>
        <w:t>2026 № 14</w:t>
      </w:r>
      <w:r w:rsidRPr="007B2D13">
        <w:rPr>
          <w:b/>
          <w:sz w:val="30"/>
          <w:szCs w:val="30"/>
        </w:rPr>
        <w:t xml:space="preserve"> </w:t>
      </w:r>
      <w:r w:rsidR="005865B5">
        <w:rPr>
          <w:b/>
          <w:sz w:val="30"/>
          <w:szCs w:val="30"/>
        </w:rPr>
        <w:br/>
      </w:r>
      <w:bookmarkStart w:id="0" w:name="_GoBack"/>
      <w:bookmarkEnd w:id="0"/>
      <w:r w:rsidRPr="007B2D13">
        <w:rPr>
          <w:b/>
          <w:sz w:val="30"/>
          <w:szCs w:val="30"/>
        </w:rPr>
        <w:t>«</w:t>
      </w:r>
      <w:r w:rsidR="009C4ABA">
        <w:rPr>
          <w:b/>
          <w:bCs/>
          <w:sz w:val="30"/>
          <w:szCs w:val="30"/>
        </w:rPr>
        <w:t>Об электронном счете</w:t>
      </w:r>
      <w:r w:rsidR="00836C51">
        <w:rPr>
          <w:b/>
          <w:bCs/>
          <w:sz w:val="30"/>
          <w:szCs w:val="30"/>
        </w:rPr>
        <w:t>-</w:t>
      </w:r>
      <w:r w:rsidR="009C4ABA">
        <w:rPr>
          <w:b/>
          <w:bCs/>
          <w:sz w:val="30"/>
          <w:szCs w:val="30"/>
        </w:rPr>
        <w:t>фактуре</w:t>
      </w:r>
      <w:r w:rsidRPr="007B2D13">
        <w:rPr>
          <w:b/>
          <w:sz w:val="30"/>
          <w:szCs w:val="30"/>
        </w:rPr>
        <w:t>»</w:t>
      </w:r>
    </w:p>
    <w:p w14:paraId="21BD7981" w14:textId="77777777" w:rsidR="005C4570" w:rsidRPr="007B2D13" w:rsidRDefault="005C4570" w:rsidP="005C4570">
      <w:pPr>
        <w:widowControl w:val="0"/>
        <w:autoSpaceDE w:val="0"/>
        <w:autoSpaceDN w:val="0"/>
        <w:jc w:val="right"/>
        <w:rPr>
          <w:rFonts w:ascii="Calibri" w:hAnsi="Calibri" w:cs="Calibri"/>
          <w:sz w:val="22"/>
        </w:rPr>
      </w:pPr>
    </w:p>
    <w:p w14:paraId="7CEB0594" w14:textId="62E1F8E5" w:rsidR="005C4570" w:rsidRPr="008E4ADE" w:rsidRDefault="005C4570" w:rsidP="000B6C86">
      <w:pPr>
        <w:autoSpaceDE w:val="0"/>
        <w:autoSpaceDN w:val="0"/>
        <w:adjustRightInd w:val="0"/>
        <w:ind w:firstLine="709"/>
        <w:jc w:val="both"/>
        <w:rPr>
          <w:sz w:val="30"/>
          <w:szCs w:val="30"/>
        </w:rPr>
      </w:pPr>
      <w:r w:rsidRPr="008E4ADE">
        <w:rPr>
          <w:sz w:val="30"/>
          <w:szCs w:val="30"/>
        </w:rPr>
        <w:t xml:space="preserve">В связи с принятием постановления Министерства по налогам и сборам Республики Беларусь </w:t>
      </w:r>
      <w:r w:rsidR="005A3221" w:rsidRPr="008E4ADE">
        <w:rPr>
          <w:sz w:val="30"/>
          <w:szCs w:val="30"/>
        </w:rPr>
        <w:t>от 31</w:t>
      </w:r>
      <w:r w:rsidR="002F5B23">
        <w:rPr>
          <w:sz w:val="30"/>
          <w:szCs w:val="30"/>
        </w:rPr>
        <w:t>.03.</w:t>
      </w:r>
      <w:r w:rsidR="005A3221" w:rsidRPr="008E4ADE">
        <w:rPr>
          <w:sz w:val="30"/>
          <w:szCs w:val="30"/>
        </w:rPr>
        <w:t>2026 № 14</w:t>
      </w:r>
      <w:r w:rsidRPr="008E4ADE">
        <w:rPr>
          <w:sz w:val="30"/>
          <w:szCs w:val="30"/>
        </w:rPr>
        <w:t xml:space="preserve"> «</w:t>
      </w:r>
      <w:r w:rsidR="005A3221" w:rsidRPr="008E4ADE">
        <w:rPr>
          <w:sz w:val="30"/>
          <w:szCs w:val="30"/>
        </w:rPr>
        <w:t>Об электронном счете</w:t>
      </w:r>
      <w:r w:rsidR="003F6C5E">
        <w:rPr>
          <w:sz w:val="30"/>
          <w:szCs w:val="30"/>
        </w:rPr>
        <w:t>-</w:t>
      </w:r>
      <w:r w:rsidR="005A3221" w:rsidRPr="008E4ADE">
        <w:rPr>
          <w:sz w:val="30"/>
          <w:szCs w:val="30"/>
        </w:rPr>
        <w:t>фактуре</w:t>
      </w:r>
      <w:r w:rsidRPr="008E4ADE">
        <w:rPr>
          <w:sz w:val="30"/>
          <w:szCs w:val="30"/>
        </w:rPr>
        <w:t>» (далее – постановление № </w:t>
      </w:r>
      <w:r w:rsidR="005A3221" w:rsidRPr="008E4ADE">
        <w:rPr>
          <w:sz w:val="30"/>
          <w:szCs w:val="30"/>
        </w:rPr>
        <w:t>14</w:t>
      </w:r>
      <w:r w:rsidRPr="008E4ADE">
        <w:rPr>
          <w:sz w:val="30"/>
          <w:szCs w:val="30"/>
        </w:rPr>
        <w:t>) сообщае</w:t>
      </w:r>
      <w:r w:rsidR="007E325F">
        <w:rPr>
          <w:sz w:val="30"/>
          <w:szCs w:val="30"/>
        </w:rPr>
        <w:t>тся</w:t>
      </w:r>
      <w:r w:rsidRPr="008E4ADE">
        <w:rPr>
          <w:sz w:val="30"/>
          <w:szCs w:val="30"/>
        </w:rPr>
        <w:t xml:space="preserve"> следующее.</w:t>
      </w:r>
    </w:p>
    <w:p w14:paraId="5F41F60D" w14:textId="360D4032" w:rsidR="005C4570" w:rsidRPr="008E4ADE" w:rsidRDefault="005C4570" w:rsidP="008E4ADE">
      <w:pPr>
        <w:autoSpaceDE w:val="0"/>
        <w:autoSpaceDN w:val="0"/>
        <w:adjustRightInd w:val="0"/>
        <w:ind w:firstLine="709"/>
        <w:jc w:val="both"/>
        <w:rPr>
          <w:sz w:val="30"/>
          <w:szCs w:val="30"/>
        </w:rPr>
      </w:pPr>
      <w:r w:rsidRPr="008E4ADE">
        <w:rPr>
          <w:sz w:val="30"/>
          <w:szCs w:val="30"/>
        </w:rPr>
        <w:t>Постановление № </w:t>
      </w:r>
      <w:r w:rsidR="005A3221" w:rsidRPr="008E4ADE">
        <w:rPr>
          <w:sz w:val="30"/>
          <w:szCs w:val="30"/>
        </w:rPr>
        <w:t>14</w:t>
      </w:r>
      <w:r w:rsidRPr="008E4ADE">
        <w:rPr>
          <w:sz w:val="30"/>
          <w:szCs w:val="30"/>
        </w:rPr>
        <w:t xml:space="preserve"> опубликовано на сайте Национального правового Интернет-портала Республики Беларусь http://www.pravo.by </w:t>
      </w:r>
      <w:r w:rsidR="005A3221" w:rsidRPr="008E4ADE">
        <w:rPr>
          <w:sz w:val="30"/>
          <w:szCs w:val="30"/>
        </w:rPr>
        <w:t>12</w:t>
      </w:r>
      <w:r w:rsidR="002F5B23">
        <w:rPr>
          <w:sz w:val="30"/>
          <w:szCs w:val="30"/>
        </w:rPr>
        <w:t>.05.</w:t>
      </w:r>
      <w:r w:rsidRPr="008E4ADE">
        <w:rPr>
          <w:sz w:val="30"/>
          <w:szCs w:val="30"/>
        </w:rPr>
        <w:t>202</w:t>
      </w:r>
      <w:r w:rsidR="005A3221" w:rsidRPr="008E4ADE">
        <w:rPr>
          <w:sz w:val="30"/>
          <w:szCs w:val="30"/>
        </w:rPr>
        <w:t>6</w:t>
      </w:r>
      <w:r w:rsidRPr="008E4ADE">
        <w:rPr>
          <w:sz w:val="30"/>
          <w:szCs w:val="30"/>
        </w:rPr>
        <w:t xml:space="preserve"> (регистрационный № </w:t>
      </w:r>
      <w:r w:rsidR="005A3221" w:rsidRPr="008E4ADE">
        <w:rPr>
          <w:sz w:val="30"/>
          <w:szCs w:val="30"/>
        </w:rPr>
        <w:t>11-1/44816</w:t>
      </w:r>
      <w:r w:rsidRPr="008E4ADE">
        <w:rPr>
          <w:sz w:val="30"/>
          <w:szCs w:val="30"/>
        </w:rPr>
        <w:t>) и вступ</w:t>
      </w:r>
      <w:r w:rsidR="000B6C86">
        <w:rPr>
          <w:sz w:val="30"/>
          <w:szCs w:val="30"/>
        </w:rPr>
        <w:t>ило</w:t>
      </w:r>
      <w:r w:rsidRPr="008E4ADE">
        <w:rPr>
          <w:sz w:val="30"/>
          <w:szCs w:val="30"/>
        </w:rPr>
        <w:t xml:space="preserve"> в силу с 1</w:t>
      </w:r>
      <w:r w:rsidR="005A3221" w:rsidRPr="008E4ADE">
        <w:rPr>
          <w:sz w:val="30"/>
          <w:szCs w:val="30"/>
        </w:rPr>
        <w:t>3</w:t>
      </w:r>
      <w:r w:rsidR="002F5B23">
        <w:rPr>
          <w:sz w:val="30"/>
          <w:szCs w:val="30"/>
        </w:rPr>
        <w:t>.05.</w:t>
      </w:r>
      <w:r w:rsidRPr="008E4ADE">
        <w:rPr>
          <w:sz w:val="30"/>
          <w:szCs w:val="30"/>
        </w:rPr>
        <w:t>202</w:t>
      </w:r>
      <w:r w:rsidR="005A3221" w:rsidRPr="008E4ADE">
        <w:rPr>
          <w:sz w:val="30"/>
          <w:szCs w:val="30"/>
        </w:rPr>
        <w:t>6</w:t>
      </w:r>
      <w:r w:rsidRPr="008E4ADE">
        <w:rPr>
          <w:sz w:val="30"/>
          <w:szCs w:val="30"/>
        </w:rPr>
        <w:t>.</w:t>
      </w:r>
    </w:p>
    <w:p w14:paraId="00893129" w14:textId="6EDB1E9B" w:rsidR="00892D6C" w:rsidRDefault="00892D6C" w:rsidP="00892D6C">
      <w:pPr>
        <w:autoSpaceDE w:val="0"/>
        <w:autoSpaceDN w:val="0"/>
        <w:adjustRightInd w:val="0"/>
        <w:ind w:firstLine="709"/>
        <w:jc w:val="both"/>
        <w:rPr>
          <w:color w:val="000000"/>
          <w:sz w:val="30"/>
          <w:szCs w:val="30"/>
        </w:rPr>
      </w:pPr>
      <w:r w:rsidRPr="008E4ADE">
        <w:rPr>
          <w:sz w:val="30"/>
          <w:szCs w:val="30"/>
        </w:rPr>
        <w:t>Постановлением № 14</w:t>
      </w:r>
      <w:r>
        <w:rPr>
          <w:sz w:val="30"/>
          <w:szCs w:val="30"/>
        </w:rPr>
        <w:t xml:space="preserve"> установлена форма электронного счета</w:t>
      </w:r>
      <w:r w:rsidR="000B6C86">
        <w:rPr>
          <w:sz w:val="30"/>
          <w:szCs w:val="30"/>
        </w:rPr>
        <w:t>-</w:t>
      </w:r>
      <w:r>
        <w:rPr>
          <w:sz w:val="30"/>
          <w:szCs w:val="30"/>
        </w:rPr>
        <w:t xml:space="preserve">фактуры </w:t>
      </w:r>
      <w:r w:rsidR="007E325F">
        <w:rPr>
          <w:sz w:val="30"/>
          <w:szCs w:val="30"/>
        </w:rPr>
        <w:t>(</w:t>
      </w:r>
      <w:r w:rsidR="007E325F" w:rsidRPr="001951DD">
        <w:rPr>
          <w:sz w:val="30"/>
          <w:szCs w:val="30"/>
        </w:rPr>
        <w:t xml:space="preserve">далее </w:t>
      </w:r>
      <w:r w:rsidR="000B6C86" w:rsidRPr="001951DD">
        <w:rPr>
          <w:sz w:val="30"/>
          <w:szCs w:val="30"/>
        </w:rPr>
        <w:t>–</w:t>
      </w:r>
      <w:r w:rsidR="007E325F" w:rsidRPr="001951DD">
        <w:rPr>
          <w:sz w:val="30"/>
          <w:szCs w:val="30"/>
        </w:rPr>
        <w:t xml:space="preserve"> ЭСЧФ</w:t>
      </w:r>
      <w:r w:rsidR="007E325F">
        <w:rPr>
          <w:sz w:val="30"/>
          <w:szCs w:val="30"/>
        </w:rPr>
        <w:t xml:space="preserve">) </w:t>
      </w:r>
      <w:r>
        <w:rPr>
          <w:sz w:val="30"/>
          <w:szCs w:val="30"/>
        </w:rPr>
        <w:t xml:space="preserve">и </w:t>
      </w:r>
      <w:r w:rsidRPr="008E4ADE">
        <w:rPr>
          <w:sz w:val="30"/>
          <w:szCs w:val="30"/>
        </w:rPr>
        <w:t>утверждена Инструкция о порядке создания (в том числе заполнения), выставления (направления), получения, подписания и хранения электронного счета-фактуры</w:t>
      </w:r>
      <w:r>
        <w:rPr>
          <w:sz w:val="30"/>
          <w:szCs w:val="30"/>
        </w:rPr>
        <w:t xml:space="preserve"> (далее – Инструкция).</w:t>
      </w:r>
    </w:p>
    <w:p w14:paraId="2A2F9C9B" w14:textId="464AFE66" w:rsidR="00892D6C" w:rsidRDefault="00892D6C" w:rsidP="00892D6C">
      <w:pPr>
        <w:autoSpaceDE w:val="0"/>
        <w:autoSpaceDN w:val="0"/>
        <w:adjustRightInd w:val="0"/>
        <w:ind w:firstLine="709"/>
        <w:jc w:val="both"/>
        <w:rPr>
          <w:color w:val="000000"/>
          <w:sz w:val="30"/>
          <w:szCs w:val="30"/>
        </w:rPr>
      </w:pPr>
      <w:r w:rsidRPr="00AD6A16">
        <w:rPr>
          <w:color w:val="000000"/>
          <w:sz w:val="30"/>
          <w:szCs w:val="30"/>
        </w:rPr>
        <w:t>Ранее форм</w:t>
      </w:r>
      <w:r>
        <w:rPr>
          <w:color w:val="000000"/>
          <w:sz w:val="30"/>
          <w:szCs w:val="30"/>
        </w:rPr>
        <w:t xml:space="preserve">а </w:t>
      </w:r>
      <w:r w:rsidR="007E325F">
        <w:rPr>
          <w:color w:val="000000"/>
          <w:sz w:val="30"/>
          <w:szCs w:val="30"/>
        </w:rPr>
        <w:t xml:space="preserve">ЭСЧФ </w:t>
      </w:r>
      <w:r w:rsidR="00C35E4B">
        <w:rPr>
          <w:color w:val="000000"/>
          <w:sz w:val="30"/>
          <w:szCs w:val="30"/>
        </w:rPr>
        <w:t xml:space="preserve">была установлена </w:t>
      </w:r>
      <w:r w:rsidRPr="00AD6A16">
        <w:rPr>
          <w:color w:val="000000"/>
          <w:sz w:val="30"/>
          <w:szCs w:val="30"/>
        </w:rPr>
        <w:t xml:space="preserve">и </w:t>
      </w:r>
      <w:r>
        <w:rPr>
          <w:color w:val="000000"/>
          <w:sz w:val="30"/>
          <w:szCs w:val="30"/>
        </w:rPr>
        <w:t>И</w:t>
      </w:r>
      <w:r w:rsidRPr="00AD6A16">
        <w:rPr>
          <w:color w:val="000000"/>
          <w:sz w:val="30"/>
          <w:szCs w:val="30"/>
        </w:rPr>
        <w:t>нструкци</w:t>
      </w:r>
      <w:r w:rsidR="003F6C5E">
        <w:rPr>
          <w:color w:val="000000"/>
          <w:sz w:val="30"/>
          <w:szCs w:val="30"/>
        </w:rPr>
        <w:t>я</w:t>
      </w:r>
      <w:r w:rsidRPr="00AD6A16">
        <w:rPr>
          <w:color w:val="000000"/>
          <w:sz w:val="30"/>
          <w:szCs w:val="30"/>
        </w:rPr>
        <w:t xml:space="preserve"> был</w:t>
      </w:r>
      <w:r w:rsidR="00C35E4B">
        <w:rPr>
          <w:color w:val="000000"/>
          <w:sz w:val="30"/>
          <w:szCs w:val="30"/>
        </w:rPr>
        <w:t xml:space="preserve">а </w:t>
      </w:r>
      <w:r>
        <w:rPr>
          <w:color w:val="000000"/>
          <w:sz w:val="30"/>
          <w:szCs w:val="30"/>
        </w:rPr>
        <w:t>утвержден</w:t>
      </w:r>
      <w:r w:rsidR="00C35E4B">
        <w:rPr>
          <w:color w:val="000000"/>
          <w:sz w:val="30"/>
          <w:szCs w:val="30"/>
        </w:rPr>
        <w:t xml:space="preserve">а </w:t>
      </w:r>
      <w:r w:rsidR="00C35E4B">
        <w:rPr>
          <w:color w:val="000000" w:themeColor="text1"/>
          <w:sz w:val="30"/>
          <w:szCs w:val="30"/>
        </w:rPr>
        <w:t>постановлением Министерства по налогам и сборам Республики Беларусь от</w:t>
      </w:r>
      <w:r w:rsidR="00C35E4B">
        <w:rPr>
          <w:color w:val="000000" w:themeColor="text1"/>
          <w:sz w:val="30"/>
          <w:szCs w:val="30"/>
          <w:lang w:val="en-US"/>
        </w:rPr>
        <w:t> </w:t>
      </w:r>
      <w:r w:rsidR="00C35E4B">
        <w:rPr>
          <w:color w:val="000000" w:themeColor="text1"/>
          <w:sz w:val="30"/>
          <w:szCs w:val="30"/>
        </w:rPr>
        <w:t>25</w:t>
      </w:r>
      <w:r w:rsidR="008004C6">
        <w:rPr>
          <w:color w:val="000000" w:themeColor="text1"/>
          <w:sz w:val="30"/>
          <w:szCs w:val="30"/>
        </w:rPr>
        <w:t>.04.</w:t>
      </w:r>
      <w:r w:rsidR="00C35E4B">
        <w:rPr>
          <w:color w:val="000000" w:themeColor="text1"/>
          <w:sz w:val="30"/>
          <w:szCs w:val="30"/>
        </w:rPr>
        <w:t>2016 №</w:t>
      </w:r>
      <w:r w:rsidR="00C35E4B">
        <w:rPr>
          <w:color w:val="000000" w:themeColor="text1"/>
          <w:sz w:val="30"/>
          <w:szCs w:val="30"/>
          <w:lang w:val="en-US"/>
        </w:rPr>
        <w:t> </w:t>
      </w:r>
      <w:r w:rsidR="00C35E4B">
        <w:rPr>
          <w:color w:val="000000" w:themeColor="text1"/>
          <w:sz w:val="30"/>
          <w:szCs w:val="30"/>
        </w:rPr>
        <w:t xml:space="preserve">15 «Об установлении формы электронного счета-фактуры и утверждении Инструкции о порядке создания (в том числе заполнения), выставления (направления), получения, подписания и хранения электронного счета-фактуры» </w:t>
      </w:r>
      <w:r w:rsidR="00C35E4B" w:rsidRPr="00EB505B">
        <w:rPr>
          <w:color w:val="000000" w:themeColor="text1"/>
          <w:sz w:val="30"/>
          <w:szCs w:val="30"/>
        </w:rPr>
        <w:t>(далее – постановление № 15)</w:t>
      </w:r>
      <w:r w:rsidRPr="00EB505B">
        <w:rPr>
          <w:color w:val="000000" w:themeColor="text1"/>
          <w:sz w:val="30"/>
          <w:szCs w:val="30"/>
        </w:rPr>
        <w:t>,</w:t>
      </w:r>
      <w:r>
        <w:rPr>
          <w:color w:val="000000"/>
          <w:sz w:val="30"/>
          <w:szCs w:val="30"/>
        </w:rPr>
        <w:t xml:space="preserve"> которое утратило силу</w:t>
      </w:r>
      <w:r w:rsidRPr="00AD6A16">
        <w:rPr>
          <w:color w:val="000000"/>
          <w:sz w:val="30"/>
          <w:szCs w:val="30"/>
        </w:rPr>
        <w:t xml:space="preserve"> в связи с принятием постановления </w:t>
      </w:r>
      <w:r>
        <w:rPr>
          <w:color w:val="000000"/>
          <w:sz w:val="30"/>
          <w:szCs w:val="30"/>
        </w:rPr>
        <w:t>№</w:t>
      </w:r>
      <w:r w:rsidRPr="00AD6A16">
        <w:rPr>
          <w:color w:val="000000"/>
          <w:sz w:val="30"/>
          <w:szCs w:val="30"/>
        </w:rPr>
        <w:t xml:space="preserve"> </w:t>
      </w:r>
      <w:r w:rsidR="00C35E4B">
        <w:rPr>
          <w:color w:val="000000"/>
          <w:sz w:val="30"/>
          <w:szCs w:val="30"/>
        </w:rPr>
        <w:t>14</w:t>
      </w:r>
      <w:r w:rsidRPr="00AD6A16">
        <w:rPr>
          <w:color w:val="000000"/>
          <w:sz w:val="30"/>
          <w:szCs w:val="30"/>
        </w:rPr>
        <w:t>.</w:t>
      </w:r>
    </w:p>
    <w:p w14:paraId="7F97AE50" w14:textId="77777777" w:rsidR="007B0D33" w:rsidRPr="00EB505B" w:rsidRDefault="00892D6C" w:rsidP="007B0D33">
      <w:pPr>
        <w:autoSpaceDE w:val="0"/>
        <w:autoSpaceDN w:val="0"/>
        <w:adjustRightInd w:val="0"/>
        <w:ind w:firstLine="708"/>
        <w:jc w:val="both"/>
        <w:rPr>
          <w:sz w:val="30"/>
          <w:szCs w:val="30"/>
        </w:rPr>
      </w:pPr>
      <w:r>
        <w:rPr>
          <w:color w:val="000000" w:themeColor="text1"/>
          <w:sz w:val="30"/>
          <w:szCs w:val="30"/>
        </w:rPr>
        <w:t>В постановлении № 14 сохранены актуальны</w:t>
      </w:r>
      <w:r w:rsidR="007B0D33">
        <w:rPr>
          <w:color w:val="000000" w:themeColor="text1"/>
          <w:sz w:val="30"/>
          <w:szCs w:val="30"/>
        </w:rPr>
        <w:t xml:space="preserve">е </w:t>
      </w:r>
      <w:r>
        <w:rPr>
          <w:color w:val="000000" w:themeColor="text1"/>
          <w:sz w:val="30"/>
          <w:szCs w:val="30"/>
        </w:rPr>
        <w:t>и действующи</w:t>
      </w:r>
      <w:r w:rsidR="007B0D33">
        <w:rPr>
          <w:color w:val="000000" w:themeColor="text1"/>
          <w:sz w:val="30"/>
          <w:szCs w:val="30"/>
        </w:rPr>
        <w:t xml:space="preserve">е положения </w:t>
      </w:r>
      <w:r>
        <w:rPr>
          <w:color w:val="000000" w:themeColor="text1"/>
          <w:sz w:val="30"/>
          <w:szCs w:val="30"/>
        </w:rPr>
        <w:t>постановления № 15</w:t>
      </w:r>
      <w:r w:rsidR="007B0D33">
        <w:rPr>
          <w:color w:val="000000" w:themeColor="text1"/>
          <w:sz w:val="30"/>
          <w:szCs w:val="30"/>
        </w:rPr>
        <w:t xml:space="preserve">, которые скорректированы с учетом </w:t>
      </w:r>
      <w:r w:rsidR="007B0D33" w:rsidRPr="00E473C0">
        <w:rPr>
          <w:rFonts w:eastAsiaTheme="minorEastAsia"/>
          <w:color w:val="000000"/>
          <w:sz w:val="30"/>
          <w:szCs w:val="30"/>
        </w:rPr>
        <w:t>правок</w:t>
      </w:r>
      <w:r w:rsidR="007B0D33">
        <w:rPr>
          <w:rFonts w:eastAsiaTheme="minorEastAsia"/>
          <w:color w:val="000000"/>
          <w:sz w:val="30"/>
          <w:szCs w:val="30"/>
        </w:rPr>
        <w:t xml:space="preserve"> юридико-технического характера, а также </w:t>
      </w:r>
      <w:r w:rsidR="007B0D33">
        <w:rPr>
          <w:color w:val="000000" w:themeColor="text1"/>
          <w:sz w:val="30"/>
          <w:szCs w:val="30"/>
        </w:rPr>
        <w:t xml:space="preserve">в </w:t>
      </w:r>
      <w:r w:rsidR="007B0D33" w:rsidRPr="00E473C0">
        <w:rPr>
          <w:rFonts w:eastAsiaTheme="minorEastAsia"/>
          <w:color w:val="000000"/>
          <w:sz w:val="30"/>
          <w:szCs w:val="30"/>
        </w:rPr>
        <w:t xml:space="preserve">целях приведения </w:t>
      </w:r>
      <w:r w:rsidR="007B0D33">
        <w:rPr>
          <w:rFonts w:eastAsiaTheme="minorEastAsia"/>
          <w:color w:val="000000"/>
          <w:sz w:val="30"/>
          <w:szCs w:val="30"/>
        </w:rPr>
        <w:t xml:space="preserve">их </w:t>
      </w:r>
      <w:r w:rsidR="007B0D33" w:rsidRPr="00E473C0">
        <w:rPr>
          <w:rFonts w:eastAsiaTheme="minorEastAsia"/>
          <w:color w:val="000000"/>
          <w:sz w:val="30"/>
          <w:szCs w:val="30"/>
        </w:rPr>
        <w:t xml:space="preserve">в соответствие с изменениями, </w:t>
      </w:r>
      <w:r w:rsidR="007B0D33" w:rsidRPr="008E4ADE">
        <w:rPr>
          <w:sz w:val="30"/>
          <w:szCs w:val="30"/>
        </w:rPr>
        <w:t>содержащимися в статье 2 и пункте 9 статьи</w:t>
      </w:r>
      <w:r w:rsidR="003F6C5E">
        <w:rPr>
          <w:sz w:val="30"/>
          <w:szCs w:val="30"/>
        </w:rPr>
        <w:t> </w:t>
      </w:r>
      <w:r w:rsidR="007B0D33" w:rsidRPr="008E4ADE">
        <w:rPr>
          <w:sz w:val="30"/>
          <w:szCs w:val="30"/>
        </w:rPr>
        <w:t xml:space="preserve">4 Закона </w:t>
      </w:r>
      <w:r w:rsidR="007B0D33">
        <w:rPr>
          <w:sz w:val="30"/>
          <w:szCs w:val="30"/>
        </w:rPr>
        <w:t xml:space="preserve">Республики Беларусь от </w:t>
      </w:r>
      <w:r w:rsidR="007B0D33" w:rsidRPr="00D13EDF">
        <w:rPr>
          <w:sz w:val="30"/>
          <w:szCs w:val="30"/>
        </w:rPr>
        <w:t>30</w:t>
      </w:r>
      <w:r w:rsidR="007B0D33">
        <w:rPr>
          <w:sz w:val="30"/>
          <w:szCs w:val="30"/>
        </w:rPr>
        <w:t>.12.</w:t>
      </w:r>
      <w:r w:rsidR="007B0D33" w:rsidRPr="00D13EDF">
        <w:rPr>
          <w:sz w:val="30"/>
          <w:szCs w:val="30"/>
        </w:rPr>
        <w:t xml:space="preserve">2025 </w:t>
      </w:r>
      <w:r w:rsidR="007B0D33">
        <w:rPr>
          <w:sz w:val="30"/>
          <w:szCs w:val="30"/>
        </w:rPr>
        <w:t>№</w:t>
      </w:r>
      <w:r w:rsidR="007B0D33" w:rsidRPr="00D13EDF">
        <w:rPr>
          <w:sz w:val="30"/>
          <w:szCs w:val="30"/>
        </w:rPr>
        <w:t xml:space="preserve"> 127-З </w:t>
      </w:r>
      <w:r w:rsidR="007B0D33">
        <w:rPr>
          <w:sz w:val="30"/>
          <w:szCs w:val="30"/>
        </w:rPr>
        <w:t>«</w:t>
      </w:r>
      <w:r w:rsidR="007B0D33" w:rsidRPr="00D13EDF">
        <w:rPr>
          <w:sz w:val="30"/>
          <w:szCs w:val="30"/>
        </w:rPr>
        <w:t>Об изменении законов по вопросам налоговых правоотношений</w:t>
      </w:r>
      <w:r w:rsidR="007B0D33">
        <w:rPr>
          <w:sz w:val="30"/>
          <w:szCs w:val="30"/>
        </w:rPr>
        <w:t xml:space="preserve">» </w:t>
      </w:r>
      <w:r w:rsidR="007B0D33" w:rsidRPr="00EB505B">
        <w:rPr>
          <w:sz w:val="30"/>
          <w:szCs w:val="30"/>
        </w:rPr>
        <w:t xml:space="preserve">(далее – Закон № 127-З). </w:t>
      </w:r>
    </w:p>
    <w:p w14:paraId="79072DC1" w14:textId="77777777" w:rsidR="000A7D0A" w:rsidRPr="00F57579" w:rsidRDefault="000A7D0A" w:rsidP="00F57579">
      <w:pPr>
        <w:autoSpaceDE w:val="0"/>
        <w:autoSpaceDN w:val="0"/>
        <w:adjustRightInd w:val="0"/>
        <w:ind w:firstLine="708"/>
        <w:jc w:val="both"/>
        <w:rPr>
          <w:rStyle w:val="word-wrapper"/>
          <w:color w:val="000000" w:themeColor="text1"/>
          <w:sz w:val="30"/>
          <w:szCs w:val="30"/>
          <w:shd w:val="clear" w:color="auto" w:fill="FFFFFF"/>
        </w:rPr>
      </w:pPr>
      <w:r w:rsidRPr="00F57579">
        <w:rPr>
          <w:color w:val="000000" w:themeColor="text1"/>
          <w:sz w:val="30"/>
          <w:szCs w:val="30"/>
        </w:rPr>
        <w:t>Постановлением №</w:t>
      </w:r>
      <w:r w:rsidRPr="00F57579">
        <w:t> </w:t>
      </w:r>
      <w:r w:rsidRPr="00F57579">
        <w:rPr>
          <w:color w:val="000000" w:themeColor="text1"/>
          <w:sz w:val="30"/>
          <w:szCs w:val="30"/>
        </w:rPr>
        <w:t xml:space="preserve">14 </w:t>
      </w:r>
      <w:r w:rsidR="00071370" w:rsidRPr="00F57579">
        <w:rPr>
          <w:color w:val="000000" w:themeColor="text1"/>
          <w:sz w:val="30"/>
          <w:szCs w:val="30"/>
        </w:rPr>
        <w:t>внесены</w:t>
      </w:r>
      <w:r w:rsidRPr="00F57579">
        <w:rPr>
          <w:color w:val="000000" w:themeColor="text1"/>
          <w:sz w:val="30"/>
          <w:szCs w:val="30"/>
        </w:rPr>
        <w:t xml:space="preserve"> следующие изменения в форму ЭСЧФ и порядок создания (в том числе заполнения), выставления (направления), получения, подписания и хранения ЭСЧФ:</w:t>
      </w:r>
    </w:p>
    <w:p w14:paraId="237342EC" w14:textId="460E5869" w:rsidR="000A7D0A" w:rsidRPr="00F57579" w:rsidRDefault="007B5C83" w:rsidP="00F57579">
      <w:pPr>
        <w:pStyle w:val="a9"/>
        <w:numPr>
          <w:ilvl w:val="0"/>
          <w:numId w:val="3"/>
        </w:numPr>
        <w:autoSpaceDE w:val="0"/>
        <w:autoSpaceDN w:val="0"/>
        <w:adjustRightInd w:val="0"/>
        <w:ind w:left="0" w:firstLine="708"/>
        <w:jc w:val="both"/>
        <w:rPr>
          <w:sz w:val="30"/>
          <w:szCs w:val="30"/>
        </w:rPr>
      </w:pPr>
      <w:r>
        <w:rPr>
          <w:sz w:val="30"/>
          <w:szCs w:val="30"/>
        </w:rPr>
        <w:t>В</w:t>
      </w:r>
      <w:r w:rsidR="000A7D0A" w:rsidRPr="00F57579">
        <w:rPr>
          <w:sz w:val="30"/>
          <w:szCs w:val="30"/>
        </w:rPr>
        <w:t xml:space="preserve"> соответствии с подпунктом 1.3 пункта 1 статьи 88 Налогового кодекса Республики Беларусь (далее – НК) налоговые органы осуществляют контроль соответствия ставки процентов по договору займа, полученного от взаимозависимого физического лица либо субъекта хозяйствования, применяющего особые режимы налогообложения, рыночной ставке процентов. По таким займам плательщик налога на прибыль обязан представить информацию путем внесения сведений о ней в ЭСЧФ и направления его с использованием Портала (пункт 1 статьи 97 НК). С целью реализации указанных положений и с учетом возможностей доработки программного обеспечения форма ЭСЧФ дополнена </w:t>
      </w:r>
      <w:r w:rsidR="000A7D0A" w:rsidRPr="00F57579">
        <w:rPr>
          <w:sz w:val="30"/>
          <w:szCs w:val="30"/>
        </w:rPr>
        <w:lastRenderedPageBreak/>
        <w:t xml:space="preserve">реквизитами «Заем» </w:t>
      </w:r>
      <w:r w:rsidR="00F57579" w:rsidRPr="00F57579">
        <w:rPr>
          <w:sz w:val="30"/>
          <w:szCs w:val="30"/>
        </w:rPr>
        <w:t xml:space="preserve">(раздел 2, строка 6.6) </w:t>
      </w:r>
      <w:r w:rsidR="000A7D0A" w:rsidRPr="00F57579">
        <w:rPr>
          <w:sz w:val="30"/>
          <w:szCs w:val="30"/>
        </w:rPr>
        <w:t>и «Физическое лицо»</w:t>
      </w:r>
      <w:r w:rsidR="00F57579" w:rsidRPr="00F57579">
        <w:rPr>
          <w:sz w:val="30"/>
          <w:szCs w:val="30"/>
        </w:rPr>
        <w:t xml:space="preserve"> (раздел 2, строка 6.5)</w:t>
      </w:r>
      <w:r w:rsidR="000A7D0A" w:rsidRPr="00F57579">
        <w:rPr>
          <w:sz w:val="30"/>
          <w:szCs w:val="30"/>
        </w:rPr>
        <w:t>, в Инструкцию внесены положения по заполнению ЭСЧФ в указанных случаях.</w:t>
      </w:r>
    </w:p>
    <w:p w14:paraId="17DB0A50" w14:textId="77777777" w:rsidR="00F57579" w:rsidRPr="00F57579" w:rsidRDefault="00F57579" w:rsidP="00F57579">
      <w:pPr>
        <w:autoSpaceDE w:val="0"/>
        <w:autoSpaceDN w:val="0"/>
        <w:adjustRightInd w:val="0"/>
        <w:ind w:firstLine="708"/>
        <w:jc w:val="both"/>
        <w:rPr>
          <w:sz w:val="30"/>
          <w:szCs w:val="30"/>
        </w:rPr>
      </w:pPr>
      <w:r w:rsidRPr="00F57579">
        <w:rPr>
          <w:sz w:val="30"/>
          <w:szCs w:val="30"/>
        </w:rPr>
        <w:t>В раздел 3 добавлена строка 15.6 «Заем» и взамен одноименного признака введена строка 15.5 «Продажа физическому лицу».</w:t>
      </w:r>
    </w:p>
    <w:p w14:paraId="492769D7" w14:textId="053C8EDA" w:rsidR="000A7D0A" w:rsidRPr="00F57579" w:rsidRDefault="000A7D0A" w:rsidP="00F57579">
      <w:pPr>
        <w:autoSpaceDE w:val="0"/>
        <w:autoSpaceDN w:val="0"/>
        <w:adjustRightInd w:val="0"/>
        <w:ind w:firstLine="708"/>
        <w:jc w:val="both"/>
        <w:rPr>
          <w:sz w:val="30"/>
          <w:szCs w:val="30"/>
        </w:rPr>
      </w:pPr>
      <w:r w:rsidRPr="00F57579">
        <w:rPr>
          <w:sz w:val="30"/>
          <w:szCs w:val="30"/>
        </w:rPr>
        <w:t>С 2026 года к взаимозависимым лицам отнесены родственники работника организации (абзац</w:t>
      </w:r>
      <w:r>
        <w:rPr>
          <w:sz w:val="30"/>
          <w:szCs w:val="30"/>
        </w:rPr>
        <w:t xml:space="preserve"> девятый части второй пункта 1 статьи 20 НК). В этой связи в Инструкцию добавлено положение, что признак «Взаимозависимое лицо» заполняется организацией на основании находящихся в распоряжении плательщика данных, которые указывают на то, </w:t>
      </w:r>
      <w:r w:rsidRPr="00F57579">
        <w:rPr>
          <w:sz w:val="30"/>
          <w:szCs w:val="30"/>
        </w:rPr>
        <w:t>что физическое лицо и работник организации являются взаимозависимыми лицами</w:t>
      </w:r>
      <w:r w:rsidR="007B5C83">
        <w:rPr>
          <w:sz w:val="30"/>
          <w:szCs w:val="30"/>
        </w:rPr>
        <w:t>.</w:t>
      </w:r>
    </w:p>
    <w:p w14:paraId="08144197" w14:textId="11E70243" w:rsidR="000A7D0A" w:rsidRDefault="000A7D0A" w:rsidP="000A7D0A">
      <w:pPr>
        <w:pStyle w:val="ac"/>
        <w:ind w:firstLine="708"/>
        <w:jc w:val="both"/>
        <w:rPr>
          <w:rFonts w:ascii="Times New Roman" w:hAnsi="Times New Roman" w:cs="Times New Roman"/>
          <w:sz w:val="30"/>
          <w:szCs w:val="30"/>
        </w:rPr>
      </w:pPr>
      <w:r w:rsidRPr="00F57579">
        <w:rPr>
          <w:rFonts w:ascii="Times New Roman" w:hAnsi="Times New Roman" w:cs="Times New Roman"/>
          <w:sz w:val="30"/>
          <w:szCs w:val="30"/>
        </w:rPr>
        <w:t xml:space="preserve">2. </w:t>
      </w:r>
      <w:r w:rsidR="007B5C83">
        <w:rPr>
          <w:rFonts w:ascii="Times New Roman" w:hAnsi="Times New Roman" w:cs="Times New Roman"/>
          <w:sz w:val="30"/>
          <w:szCs w:val="30"/>
        </w:rPr>
        <w:t>П</w:t>
      </w:r>
      <w:r w:rsidRPr="00F57579">
        <w:rPr>
          <w:rFonts w:ascii="Times New Roman" w:hAnsi="Times New Roman" w:cs="Times New Roman"/>
          <w:sz w:val="30"/>
          <w:szCs w:val="30"/>
        </w:rPr>
        <w:t>одпункт 2</w:t>
      </w:r>
      <w:r w:rsidR="00F57579" w:rsidRPr="00F57579">
        <w:rPr>
          <w:rFonts w:ascii="Times New Roman" w:hAnsi="Times New Roman" w:cs="Times New Roman"/>
          <w:sz w:val="30"/>
          <w:szCs w:val="30"/>
        </w:rPr>
        <w:t>0</w:t>
      </w:r>
      <w:r w:rsidRPr="00F57579">
        <w:rPr>
          <w:rFonts w:ascii="Times New Roman" w:hAnsi="Times New Roman" w:cs="Times New Roman"/>
          <w:sz w:val="30"/>
          <w:szCs w:val="30"/>
        </w:rPr>
        <w:t>.3 пункта 2</w:t>
      </w:r>
      <w:r w:rsidR="00F57579" w:rsidRPr="00F57579">
        <w:rPr>
          <w:rFonts w:ascii="Times New Roman" w:hAnsi="Times New Roman" w:cs="Times New Roman"/>
          <w:sz w:val="30"/>
          <w:szCs w:val="30"/>
        </w:rPr>
        <w:t>0</w:t>
      </w:r>
      <w:r w:rsidRPr="00F57579">
        <w:rPr>
          <w:rFonts w:ascii="Times New Roman" w:hAnsi="Times New Roman" w:cs="Times New Roman"/>
          <w:sz w:val="30"/>
          <w:szCs w:val="30"/>
        </w:rPr>
        <w:t xml:space="preserve"> Инструкции в части заполнения строки 3 «Дата совершения операции» приведен в соответствие</w:t>
      </w:r>
      <w:r>
        <w:rPr>
          <w:rFonts w:ascii="Times New Roman" w:hAnsi="Times New Roman" w:cs="Times New Roman"/>
          <w:sz w:val="30"/>
          <w:szCs w:val="30"/>
        </w:rPr>
        <w:t xml:space="preserve"> с подпунктами 8.8 и 8.9 пункта 8 статьи 131 НК, определяющими круг физических лиц, при реализации товаров (работ, услуг), имущественных прав которым создается итоговый ЭСЧФ. Так, к таким физическим лица</w:t>
      </w:r>
      <w:r w:rsidR="004556EA">
        <w:rPr>
          <w:rFonts w:ascii="Times New Roman" w:hAnsi="Times New Roman" w:cs="Times New Roman"/>
          <w:sz w:val="30"/>
          <w:szCs w:val="30"/>
        </w:rPr>
        <w:t>м</w:t>
      </w:r>
      <w:r>
        <w:rPr>
          <w:rFonts w:ascii="Times New Roman" w:hAnsi="Times New Roman" w:cs="Times New Roman"/>
          <w:sz w:val="30"/>
          <w:szCs w:val="30"/>
        </w:rPr>
        <w:t xml:space="preserve"> не относятся индивидуальные предприниматели, выступающие таковыми на момент приобретения товаров (работ, услуг), имущественных прав</w:t>
      </w:r>
      <w:r w:rsidR="007B5C83">
        <w:rPr>
          <w:rFonts w:ascii="Times New Roman" w:hAnsi="Times New Roman" w:cs="Times New Roman"/>
          <w:sz w:val="30"/>
          <w:szCs w:val="30"/>
        </w:rPr>
        <w:t>.</w:t>
      </w:r>
      <w:r>
        <w:rPr>
          <w:rFonts w:ascii="Times New Roman" w:hAnsi="Times New Roman" w:cs="Times New Roman"/>
          <w:sz w:val="30"/>
          <w:szCs w:val="30"/>
        </w:rPr>
        <w:t xml:space="preserve"> </w:t>
      </w:r>
    </w:p>
    <w:p w14:paraId="0C24E13A" w14:textId="15BFBE50" w:rsidR="000A7D0A" w:rsidRDefault="000A7D0A" w:rsidP="000A7D0A">
      <w:pPr>
        <w:autoSpaceDE w:val="0"/>
        <w:autoSpaceDN w:val="0"/>
        <w:adjustRightInd w:val="0"/>
        <w:ind w:firstLine="708"/>
        <w:jc w:val="both"/>
        <w:rPr>
          <w:rFonts w:cstheme="minorBidi"/>
          <w:color w:val="000000" w:themeColor="text1"/>
          <w:sz w:val="30"/>
          <w:szCs w:val="30"/>
        </w:rPr>
      </w:pPr>
      <w:r>
        <w:rPr>
          <w:sz w:val="30"/>
          <w:szCs w:val="30"/>
        </w:rPr>
        <w:t xml:space="preserve">3. </w:t>
      </w:r>
      <w:r w:rsidR="007B5C83">
        <w:rPr>
          <w:color w:val="000000" w:themeColor="text1"/>
          <w:sz w:val="30"/>
          <w:szCs w:val="30"/>
        </w:rPr>
        <w:t>П</w:t>
      </w:r>
      <w:r>
        <w:rPr>
          <w:color w:val="000000" w:themeColor="text1"/>
          <w:sz w:val="30"/>
          <w:szCs w:val="30"/>
        </w:rPr>
        <w:t xml:space="preserve">унктом 9 статьи 4 Закона № 127-З </w:t>
      </w:r>
      <w:r w:rsidR="003F6C5E">
        <w:rPr>
          <w:color w:val="000000" w:themeColor="text1"/>
          <w:sz w:val="30"/>
          <w:szCs w:val="30"/>
        </w:rPr>
        <w:t xml:space="preserve">на 2026 год </w:t>
      </w:r>
      <w:r>
        <w:rPr>
          <w:color w:val="000000" w:themeColor="text1"/>
          <w:sz w:val="30"/>
          <w:szCs w:val="30"/>
        </w:rPr>
        <w:t>установлена ставка налога на добавленную стоимость (далее – НДС) в размере десять (10) процентов при ввозе (и) или реализации яблока свежего, выращенного на территории государств, с которыми при</w:t>
      </w:r>
      <w:r w:rsidR="00C64C62">
        <w:rPr>
          <w:color w:val="000000" w:themeColor="text1"/>
          <w:sz w:val="30"/>
          <w:szCs w:val="30"/>
        </w:rPr>
        <w:t>сутству</w:t>
      </w:r>
      <w:r w:rsidR="000A0774">
        <w:rPr>
          <w:color w:val="000000" w:themeColor="text1"/>
          <w:sz w:val="30"/>
          <w:szCs w:val="30"/>
        </w:rPr>
        <w:t>ю</w:t>
      </w:r>
      <w:r w:rsidR="00C64C62">
        <w:rPr>
          <w:color w:val="000000" w:themeColor="text1"/>
          <w:sz w:val="30"/>
          <w:szCs w:val="30"/>
        </w:rPr>
        <w:t>т</w:t>
      </w:r>
      <w:r>
        <w:rPr>
          <w:color w:val="000000" w:themeColor="text1"/>
          <w:sz w:val="30"/>
          <w:szCs w:val="30"/>
        </w:rPr>
        <w:t xml:space="preserve"> таможенный контроль и таможенное оформление. </w:t>
      </w:r>
    </w:p>
    <w:p w14:paraId="7DE1175A" w14:textId="5E54DC0C" w:rsidR="000A7D0A" w:rsidRDefault="000A7D0A" w:rsidP="000A7D0A">
      <w:pPr>
        <w:autoSpaceDE w:val="0"/>
        <w:autoSpaceDN w:val="0"/>
        <w:adjustRightInd w:val="0"/>
        <w:ind w:firstLine="708"/>
        <w:jc w:val="both"/>
        <w:rPr>
          <w:color w:val="000000" w:themeColor="text1"/>
          <w:sz w:val="30"/>
          <w:szCs w:val="30"/>
        </w:rPr>
      </w:pPr>
      <w:r>
        <w:rPr>
          <w:color w:val="000000" w:themeColor="text1"/>
          <w:sz w:val="30"/>
          <w:szCs w:val="30"/>
        </w:rPr>
        <w:t>В связи с этим подпункт 2</w:t>
      </w:r>
      <w:r w:rsidR="00F57579">
        <w:rPr>
          <w:color w:val="000000" w:themeColor="text1"/>
          <w:sz w:val="30"/>
          <w:szCs w:val="30"/>
        </w:rPr>
        <w:t>5</w:t>
      </w:r>
      <w:r>
        <w:rPr>
          <w:color w:val="000000" w:themeColor="text1"/>
          <w:sz w:val="30"/>
          <w:szCs w:val="30"/>
        </w:rPr>
        <w:t>.2 пункта 2</w:t>
      </w:r>
      <w:r w:rsidR="00F57579">
        <w:rPr>
          <w:color w:val="000000" w:themeColor="text1"/>
          <w:sz w:val="30"/>
          <w:szCs w:val="30"/>
        </w:rPr>
        <w:t>5</w:t>
      </w:r>
      <w:r>
        <w:rPr>
          <w:color w:val="000000" w:themeColor="text1"/>
          <w:sz w:val="30"/>
          <w:szCs w:val="30"/>
        </w:rPr>
        <w:t xml:space="preserve"> Инструкции </w:t>
      </w:r>
      <w:r w:rsidR="007E325F">
        <w:rPr>
          <w:sz w:val="30"/>
          <w:szCs w:val="30"/>
        </w:rPr>
        <w:t xml:space="preserve">в части заполнения графы 3.1 «ТН ВЭД ЕАЭС» </w:t>
      </w:r>
      <w:r>
        <w:rPr>
          <w:color w:val="000000" w:themeColor="text1"/>
          <w:sz w:val="30"/>
          <w:szCs w:val="30"/>
        </w:rPr>
        <w:t xml:space="preserve">дополнен требованием об указании в ЭСЧФ кода товара в соответствии с единой </w:t>
      </w:r>
      <w:r w:rsidR="007E325F">
        <w:rPr>
          <w:color w:val="000000" w:themeColor="text1"/>
          <w:sz w:val="30"/>
          <w:szCs w:val="30"/>
        </w:rPr>
        <w:t>Т</w:t>
      </w:r>
      <w:r>
        <w:rPr>
          <w:color w:val="000000" w:themeColor="text1"/>
          <w:sz w:val="30"/>
          <w:szCs w:val="30"/>
        </w:rPr>
        <w:t xml:space="preserve">оварной номенклатурой внешнеэкономической деятельности Евразийского экономического союза </w:t>
      </w:r>
      <w:r w:rsidR="00F3464C">
        <w:rPr>
          <w:color w:val="000000" w:themeColor="text1"/>
          <w:sz w:val="30"/>
          <w:szCs w:val="30"/>
        </w:rPr>
        <w:t xml:space="preserve">(далее – ТН ВЭД ЕАЭС) </w:t>
      </w:r>
      <w:r>
        <w:rPr>
          <w:color w:val="000000" w:themeColor="text1"/>
          <w:sz w:val="30"/>
          <w:szCs w:val="30"/>
        </w:rPr>
        <w:t>в случае установления ставки НДС в размере десять (10) процентов по иным законодательным актам</w:t>
      </w:r>
      <w:r w:rsidR="002415D1">
        <w:rPr>
          <w:color w:val="000000" w:themeColor="text1"/>
          <w:sz w:val="30"/>
          <w:szCs w:val="30"/>
        </w:rPr>
        <w:t>.</w:t>
      </w:r>
      <w:r>
        <w:rPr>
          <w:color w:val="000000" w:themeColor="text1"/>
          <w:sz w:val="30"/>
          <w:szCs w:val="30"/>
        </w:rPr>
        <w:t xml:space="preserve">       </w:t>
      </w:r>
    </w:p>
    <w:p w14:paraId="3F49DB1F" w14:textId="14D96F1E" w:rsidR="000A7D0A"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4. </w:t>
      </w:r>
      <w:r w:rsidR="002415D1">
        <w:rPr>
          <w:rFonts w:ascii="Times New Roman" w:hAnsi="Times New Roman" w:cs="Times New Roman"/>
          <w:sz w:val="30"/>
          <w:szCs w:val="30"/>
        </w:rPr>
        <w:t>П</w:t>
      </w:r>
      <w:r>
        <w:rPr>
          <w:rFonts w:ascii="Times New Roman" w:hAnsi="Times New Roman" w:cs="Times New Roman"/>
          <w:sz w:val="30"/>
          <w:szCs w:val="30"/>
        </w:rPr>
        <w:t>одпункт 2</w:t>
      </w:r>
      <w:r w:rsidR="00F57579">
        <w:rPr>
          <w:rFonts w:ascii="Times New Roman" w:hAnsi="Times New Roman" w:cs="Times New Roman"/>
          <w:sz w:val="30"/>
          <w:szCs w:val="30"/>
        </w:rPr>
        <w:t>5</w:t>
      </w:r>
      <w:r>
        <w:rPr>
          <w:rFonts w:ascii="Times New Roman" w:hAnsi="Times New Roman" w:cs="Times New Roman"/>
          <w:sz w:val="30"/>
          <w:szCs w:val="30"/>
        </w:rPr>
        <w:t>.3 пункта 2</w:t>
      </w:r>
      <w:r w:rsidR="00F57579">
        <w:rPr>
          <w:rFonts w:ascii="Times New Roman" w:hAnsi="Times New Roman" w:cs="Times New Roman"/>
          <w:sz w:val="30"/>
          <w:szCs w:val="30"/>
        </w:rPr>
        <w:t>5</w:t>
      </w:r>
      <w:r>
        <w:rPr>
          <w:rFonts w:ascii="Times New Roman" w:hAnsi="Times New Roman" w:cs="Times New Roman"/>
          <w:sz w:val="30"/>
          <w:szCs w:val="30"/>
        </w:rPr>
        <w:t xml:space="preserve"> Инструкции в части заполнения графы 3.2 «ОКЭД» приведен в соответствие с положением пункта 8 статьи 126 НК, определяющим, что при реализации работ (услуг) по ремонту, техническому обслуживанию зарегистрированных в иностранных государствах транспортных средств, выполняемых на территории Республики Беларусь авторизованными сервисными центрами для иностранных организаций или физических лиц, за исключением граждан Республики Беларусь, в ЭСЧФ указывается код соответствующего, а не основного вида экономической деятельности</w:t>
      </w:r>
      <w:r w:rsidR="00B91F22">
        <w:rPr>
          <w:rFonts w:ascii="Times New Roman" w:hAnsi="Times New Roman" w:cs="Times New Roman"/>
          <w:sz w:val="30"/>
          <w:szCs w:val="30"/>
        </w:rPr>
        <w:t>.</w:t>
      </w:r>
    </w:p>
    <w:p w14:paraId="0F67FED2" w14:textId="2F628751" w:rsidR="000A7D0A"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5. </w:t>
      </w:r>
      <w:r w:rsidR="00B91F22">
        <w:rPr>
          <w:rFonts w:ascii="Times New Roman" w:hAnsi="Times New Roman" w:cs="Times New Roman"/>
          <w:sz w:val="30"/>
          <w:szCs w:val="30"/>
        </w:rPr>
        <w:t>В</w:t>
      </w:r>
      <w:r>
        <w:rPr>
          <w:rFonts w:ascii="Times New Roman" w:hAnsi="Times New Roman" w:cs="Times New Roman"/>
          <w:sz w:val="30"/>
          <w:szCs w:val="30"/>
        </w:rPr>
        <w:t xml:space="preserve"> подпункте 2</w:t>
      </w:r>
      <w:r w:rsidR="00F57579">
        <w:rPr>
          <w:rFonts w:ascii="Times New Roman" w:hAnsi="Times New Roman" w:cs="Times New Roman"/>
          <w:sz w:val="30"/>
          <w:szCs w:val="30"/>
        </w:rPr>
        <w:t>5</w:t>
      </w:r>
      <w:r>
        <w:rPr>
          <w:rFonts w:ascii="Times New Roman" w:hAnsi="Times New Roman" w:cs="Times New Roman"/>
          <w:sz w:val="30"/>
          <w:szCs w:val="30"/>
        </w:rPr>
        <w:t>.12 пункта 2</w:t>
      </w:r>
      <w:r w:rsidR="00F57579">
        <w:rPr>
          <w:rFonts w:ascii="Times New Roman" w:hAnsi="Times New Roman" w:cs="Times New Roman"/>
          <w:sz w:val="30"/>
          <w:szCs w:val="30"/>
        </w:rPr>
        <w:t>5</w:t>
      </w:r>
      <w:r>
        <w:rPr>
          <w:rFonts w:ascii="Times New Roman" w:hAnsi="Times New Roman" w:cs="Times New Roman"/>
          <w:sz w:val="30"/>
          <w:szCs w:val="30"/>
        </w:rPr>
        <w:t xml:space="preserve"> и пункте 4</w:t>
      </w:r>
      <w:r w:rsidR="00F57579">
        <w:rPr>
          <w:rFonts w:ascii="Times New Roman" w:hAnsi="Times New Roman" w:cs="Times New Roman"/>
          <w:sz w:val="30"/>
          <w:szCs w:val="30"/>
        </w:rPr>
        <w:t>2</w:t>
      </w:r>
      <w:r>
        <w:rPr>
          <w:rFonts w:ascii="Times New Roman" w:hAnsi="Times New Roman" w:cs="Times New Roman"/>
          <w:sz w:val="30"/>
          <w:szCs w:val="30"/>
        </w:rPr>
        <w:t xml:space="preserve"> Инструкции уточнен порядок заполнения </w:t>
      </w:r>
      <w:r w:rsidR="00805E23">
        <w:rPr>
          <w:rFonts w:ascii="Times New Roman" w:hAnsi="Times New Roman" w:cs="Times New Roman"/>
          <w:sz w:val="30"/>
          <w:szCs w:val="30"/>
        </w:rPr>
        <w:t>признака «Дата наступления права на вычет» и строки</w:t>
      </w:r>
      <w:r w:rsidR="003F6C5E">
        <w:rPr>
          <w:rFonts w:ascii="Times New Roman" w:hAnsi="Times New Roman" w:cs="Times New Roman"/>
          <w:sz w:val="30"/>
          <w:szCs w:val="30"/>
        </w:rPr>
        <w:t> </w:t>
      </w:r>
      <w:r w:rsidR="00805E23">
        <w:rPr>
          <w:rFonts w:ascii="Times New Roman" w:hAnsi="Times New Roman" w:cs="Times New Roman"/>
          <w:sz w:val="30"/>
          <w:szCs w:val="30"/>
        </w:rPr>
        <w:t xml:space="preserve">3 «Дата совершения операции» </w:t>
      </w:r>
      <w:r>
        <w:rPr>
          <w:rFonts w:ascii="Times New Roman" w:hAnsi="Times New Roman" w:cs="Times New Roman"/>
          <w:sz w:val="30"/>
          <w:szCs w:val="30"/>
        </w:rPr>
        <w:t xml:space="preserve">ЭСЧФ в отношении сумм НДС, </w:t>
      </w:r>
      <w:r>
        <w:rPr>
          <w:rFonts w:ascii="Times New Roman" w:hAnsi="Times New Roman" w:cs="Times New Roman"/>
          <w:sz w:val="30"/>
          <w:szCs w:val="30"/>
        </w:rPr>
        <w:lastRenderedPageBreak/>
        <w:t xml:space="preserve">уплаченных в бюджет с нарушением установленного срока при ввозе товаров с территории государств </w:t>
      </w:r>
      <w:r w:rsidR="00B91F22">
        <w:rPr>
          <w:rFonts w:ascii="Times New Roman" w:hAnsi="Times New Roman" w:cs="Times New Roman"/>
          <w:sz w:val="30"/>
          <w:szCs w:val="30"/>
        </w:rPr>
        <w:t>–</w:t>
      </w:r>
      <w:r>
        <w:rPr>
          <w:rFonts w:ascii="Times New Roman" w:hAnsi="Times New Roman" w:cs="Times New Roman"/>
          <w:sz w:val="30"/>
          <w:szCs w:val="30"/>
        </w:rPr>
        <w:t xml:space="preserve"> членов </w:t>
      </w:r>
      <w:r w:rsidR="00B91F22">
        <w:rPr>
          <w:rFonts w:ascii="Times New Roman" w:hAnsi="Times New Roman" w:cs="Times New Roman"/>
          <w:sz w:val="30"/>
          <w:szCs w:val="30"/>
        </w:rPr>
        <w:t>Е</w:t>
      </w:r>
      <w:r w:rsidR="008004C6">
        <w:rPr>
          <w:rFonts w:ascii="Times New Roman" w:hAnsi="Times New Roman" w:cs="Times New Roman"/>
          <w:sz w:val="30"/>
          <w:szCs w:val="30"/>
        </w:rPr>
        <w:t>А</w:t>
      </w:r>
      <w:r w:rsidR="00B91F22">
        <w:rPr>
          <w:rFonts w:ascii="Times New Roman" w:hAnsi="Times New Roman" w:cs="Times New Roman"/>
          <w:sz w:val="30"/>
          <w:szCs w:val="30"/>
        </w:rPr>
        <w:t>ЭС</w:t>
      </w:r>
      <w:r>
        <w:rPr>
          <w:rFonts w:ascii="Times New Roman" w:hAnsi="Times New Roman" w:cs="Times New Roman"/>
          <w:sz w:val="30"/>
          <w:szCs w:val="30"/>
        </w:rPr>
        <w:t>, при выполнении условия, установленного подпунктом 9.2 пункта 9 статьи 131 НК</w:t>
      </w:r>
      <w:r w:rsidR="00783DC7">
        <w:rPr>
          <w:rFonts w:ascii="Times New Roman" w:hAnsi="Times New Roman" w:cs="Times New Roman"/>
          <w:sz w:val="30"/>
          <w:szCs w:val="30"/>
        </w:rPr>
        <w:t>.</w:t>
      </w:r>
    </w:p>
    <w:p w14:paraId="23A76780" w14:textId="0B1EF6DB" w:rsidR="000A7D0A"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6. </w:t>
      </w:r>
      <w:r w:rsidR="00783DC7">
        <w:rPr>
          <w:rFonts w:ascii="Times New Roman" w:hAnsi="Times New Roman" w:cs="Times New Roman"/>
          <w:sz w:val="30"/>
          <w:szCs w:val="30"/>
        </w:rPr>
        <w:t>Р</w:t>
      </w:r>
      <w:r w:rsidR="00805E23">
        <w:rPr>
          <w:rFonts w:ascii="Times New Roman" w:hAnsi="Times New Roman" w:cs="Times New Roman"/>
          <w:sz w:val="30"/>
          <w:szCs w:val="30"/>
        </w:rPr>
        <w:t xml:space="preserve">едакция </w:t>
      </w:r>
      <w:r>
        <w:rPr>
          <w:rFonts w:ascii="Times New Roman" w:hAnsi="Times New Roman" w:cs="Times New Roman"/>
          <w:sz w:val="30"/>
          <w:szCs w:val="30"/>
        </w:rPr>
        <w:t>подпункт</w:t>
      </w:r>
      <w:r w:rsidR="00805E23">
        <w:rPr>
          <w:rFonts w:ascii="Times New Roman" w:hAnsi="Times New Roman" w:cs="Times New Roman"/>
          <w:sz w:val="30"/>
          <w:szCs w:val="30"/>
        </w:rPr>
        <w:t xml:space="preserve">а </w:t>
      </w:r>
      <w:r>
        <w:rPr>
          <w:rFonts w:ascii="Times New Roman" w:hAnsi="Times New Roman" w:cs="Times New Roman"/>
          <w:sz w:val="30"/>
          <w:szCs w:val="30"/>
        </w:rPr>
        <w:t>2</w:t>
      </w:r>
      <w:r w:rsidR="00F57579">
        <w:rPr>
          <w:rFonts w:ascii="Times New Roman" w:hAnsi="Times New Roman" w:cs="Times New Roman"/>
          <w:sz w:val="30"/>
          <w:szCs w:val="30"/>
        </w:rPr>
        <w:t>5</w:t>
      </w:r>
      <w:r>
        <w:rPr>
          <w:rFonts w:ascii="Times New Roman" w:hAnsi="Times New Roman" w:cs="Times New Roman"/>
          <w:sz w:val="30"/>
          <w:szCs w:val="30"/>
        </w:rPr>
        <w:t>.12 пу</w:t>
      </w:r>
      <w:r w:rsidR="00F57579">
        <w:rPr>
          <w:rFonts w:ascii="Times New Roman" w:hAnsi="Times New Roman" w:cs="Times New Roman"/>
          <w:sz w:val="30"/>
          <w:szCs w:val="30"/>
        </w:rPr>
        <w:t>нкта 2</w:t>
      </w:r>
      <w:r w:rsidR="00805E23">
        <w:rPr>
          <w:rFonts w:ascii="Times New Roman" w:hAnsi="Times New Roman" w:cs="Times New Roman"/>
          <w:sz w:val="30"/>
          <w:szCs w:val="30"/>
        </w:rPr>
        <w:t>5</w:t>
      </w:r>
      <w:r>
        <w:rPr>
          <w:rFonts w:ascii="Times New Roman" w:hAnsi="Times New Roman" w:cs="Times New Roman"/>
          <w:sz w:val="30"/>
          <w:szCs w:val="30"/>
        </w:rPr>
        <w:t xml:space="preserve"> Инструкции </w:t>
      </w:r>
      <w:r w:rsidR="00805E23">
        <w:rPr>
          <w:rFonts w:ascii="Times New Roman" w:hAnsi="Times New Roman" w:cs="Times New Roman"/>
          <w:sz w:val="30"/>
          <w:szCs w:val="30"/>
        </w:rPr>
        <w:t xml:space="preserve">в части заполнения признака «Товар, маркированный акцизными марками» актуализирована </w:t>
      </w:r>
      <w:r>
        <w:rPr>
          <w:rFonts w:ascii="Times New Roman" w:hAnsi="Times New Roman" w:cs="Times New Roman"/>
          <w:sz w:val="30"/>
          <w:szCs w:val="30"/>
        </w:rPr>
        <w:t>в связи с принятием постановления Совета Министров Республики Беларусь от 31</w:t>
      </w:r>
      <w:r w:rsidR="00783DC7">
        <w:rPr>
          <w:rFonts w:ascii="Times New Roman" w:hAnsi="Times New Roman" w:cs="Times New Roman"/>
          <w:sz w:val="30"/>
          <w:szCs w:val="30"/>
        </w:rPr>
        <w:t>.10.</w:t>
      </w:r>
      <w:r>
        <w:rPr>
          <w:rFonts w:ascii="Times New Roman" w:hAnsi="Times New Roman" w:cs="Times New Roman"/>
          <w:sz w:val="30"/>
          <w:szCs w:val="30"/>
        </w:rPr>
        <w:t>2025 № 597 «О маркировке алкогольных напитков»</w:t>
      </w:r>
      <w:r w:rsidR="00783DC7">
        <w:rPr>
          <w:rFonts w:ascii="Times New Roman" w:hAnsi="Times New Roman" w:cs="Times New Roman"/>
          <w:sz w:val="30"/>
          <w:szCs w:val="30"/>
        </w:rPr>
        <w:t>.</w:t>
      </w:r>
    </w:p>
    <w:p w14:paraId="683A6F97" w14:textId="1F7F937C" w:rsidR="000A7D0A"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7. </w:t>
      </w:r>
      <w:r w:rsidR="00783DC7">
        <w:rPr>
          <w:rFonts w:ascii="Times New Roman" w:hAnsi="Times New Roman" w:cs="Times New Roman"/>
          <w:sz w:val="30"/>
          <w:szCs w:val="30"/>
        </w:rPr>
        <w:t>В</w:t>
      </w:r>
      <w:r w:rsidR="00805E23">
        <w:rPr>
          <w:rFonts w:ascii="Times New Roman" w:hAnsi="Times New Roman" w:cs="Times New Roman"/>
          <w:sz w:val="30"/>
          <w:szCs w:val="30"/>
        </w:rPr>
        <w:t xml:space="preserve"> </w:t>
      </w:r>
      <w:r>
        <w:rPr>
          <w:rFonts w:ascii="Times New Roman" w:hAnsi="Times New Roman" w:cs="Times New Roman"/>
          <w:sz w:val="30"/>
          <w:szCs w:val="30"/>
        </w:rPr>
        <w:t>подпункт</w:t>
      </w:r>
      <w:r w:rsidR="00805E23">
        <w:rPr>
          <w:rFonts w:ascii="Times New Roman" w:hAnsi="Times New Roman" w:cs="Times New Roman"/>
          <w:sz w:val="30"/>
          <w:szCs w:val="30"/>
        </w:rPr>
        <w:t xml:space="preserve">е </w:t>
      </w:r>
      <w:r>
        <w:rPr>
          <w:rFonts w:ascii="Times New Roman" w:hAnsi="Times New Roman" w:cs="Times New Roman"/>
          <w:sz w:val="30"/>
          <w:szCs w:val="30"/>
        </w:rPr>
        <w:t>2</w:t>
      </w:r>
      <w:r w:rsidR="00F57579">
        <w:rPr>
          <w:rFonts w:ascii="Times New Roman" w:hAnsi="Times New Roman" w:cs="Times New Roman"/>
          <w:sz w:val="30"/>
          <w:szCs w:val="30"/>
        </w:rPr>
        <w:t>5</w:t>
      </w:r>
      <w:r>
        <w:rPr>
          <w:rFonts w:ascii="Times New Roman" w:hAnsi="Times New Roman" w:cs="Times New Roman"/>
          <w:sz w:val="30"/>
          <w:szCs w:val="30"/>
        </w:rPr>
        <w:t>.14 пункта 2</w:t>
      </w:r>
      <w:r w:rsidR="00F57579">
        <w:rPr>
          <w:rFonts w:ascii="Times New Roman" w:hAnsi="Times New Roman" w:cs="Times New Roman"/>
          <w:sz w:val="30"/>
          <w:szCs w:val="30"/>
        </w:rPr>
        <w:t>5</w:t>
      </w:r>
      <w:r>
        <w:rPr>
          <w:rFonts w:ascii="Times New Roman" w:hAnsi="Times New Roman" w:cs="Times New Roman"/>
          <w:sz w:val="30"/>
          <w:szCs w:val="30"/>
        </w:rPr>
        <w:t xml:space="preserve"> Инструкции </w:t>
      </w:r>
      <w:r w:rsidR="00805E23">
        <w:rPr>
          <w:rFonts w:ascii="Times New Roman" w:hAnsi="Times New Roman" w:cs="Times New Roman"/>
          <w:sz w:val="30"/>
          <w:szCs w:val="30"/>
        </w:rPr>
        <w:t xml:space="preserve">содержится </w:t>
      </w:r>
      <w:r>
        <w:rPr>
          <w:rFonts w:ascii="Times New Roman" w:hAnsi="Times New Roman" w:cs="Times New Roman"/>
          <w:sz w:val="30"/>
          <w:szCs w:val="30"/>
        </w:rPr>
        <w:t xml:space="preserve">порядок указания в ЭСЧФ суммы акцизов для случаев, </w:t>
      </w:r>
      <w:r w:rsidR="003F6C5E">
        <w:rPr>
          <w:rFonts w:ascii="Times New Roman" w:hAnsi="Times New Roman" w:cs="Times New Roman"/>
          <w:sz w:val="30"/>
          <w:szCs w:val="30"/>
        </w:rPr>
        <w:t>когда</w:t>
      </w:r>
      <w:r>
        <w:rPr>
          <w:rFonts w:ascii="Times New Roman" w:hAnsi="Times New Roman" w:cs="Times New Roman"/>
          <w:sz w:val="30"/>
          <w:szCs w:val="30"/>
        </w:rPr>
        <w:t xml:space="preserve"> продавцом выступает резидент государств</w:t>
      </w:r>
      <w:r w:rsidR="003F6C5E">
        <w:rPr>
          <w:rFonts w:ascii="Times New Roman" w:hAnsi="Times New Roman" w:cs="Times New Roman"/>
          <w:sz w:val="30"/>
          <w:szCs w:val="30"/>
        </w:rPr>
        <w:t>а</w:t>
      </w:r>
      <w:r>
        <w:rPr>
          <w:rFonts w:ascii="Times New Roman" w:hAnsi="Times New Roman" w:cs="Times New Roman"/>
          <w:sz w:val="30"/>
          <w:szCs w:val="30"/>
        </w:rPr>
        <w:t xml:space="preserve"> – член</w:t>
      </w:r>
      <w:r w:rsidR="003F6C5E">
        <w:rPr>
          <w:rFonts w:ascii="Times New Roman" w:hAnsi="Times New Roman" w:cs="Times New Roman"/>
          <w:sz w:val="30"/>
          <w:szCs w:val="30"/>
        </w:rPr>
        <w:t>а</w:t>
      </w:r>
      <w:r>
        <w:rPr>
          <w:rFonts w:ascii="Times New Roman" w:hAnsi="Times New Roman" w:cs="Times New Roman"/>
          <w:sz w:val="30"/>
          <w:szCs w:val="30"/>
        </w:rPr>
        <w:t xml:space="preserve"> </w:t>
      </w:r>
      <w:r w:rsidR="00B91F22">
        <w:rPr>
          <w:rFonts w:ascii="Times New Roman" w:hAnsi="Times New Roman" w:cs="Times New Roman"/>
          <w:sz w:val="30"/>
          <w:szCs w:val="30"/>
        </w:rPr>
        <w:t>ЕАЭС</w:t>
      </w:r>
      <w:r>
        <w:rPr>
          <w:rFonts w:ascii="Times New Roman" w:hAnsi="Times New Roman" w:cs="Times New Roman"/>
          <w:sz w:val="30"/>
          <w:szCs w:val="30"/>
        </w:rPr>
        <w:t xml:space="preserve">, а ввоз товаров осуществляется с территории государств, не являющихся членами </w:t>
      </w:r>
      <w:r w:rsidR="00B91F22">
        <w:rPr>
          <w:rFonts w:ascii="Times New Roman" w:hAnsi="Times New Roman" w:cs="Times New Roman"/>
          <w:sz w:val="30"/>
          <w:szCs w:val="30"/>
        </w:rPr>
        <w:t>ЕАЭС</w:t>
      </w:r>
      <w:r w:rsidR="00805E23">
        <w:rPr>
          <w:rFonts w:ascii="Times New Roman" w:hAnsi="Times New Roman" w:cs="Times New Roman"/>
          <w:sz w:val="30"/>
          <w:szCs w:val="30"/>
        </w:rPr>
        <w:t>. В настоящее время данный порядок технически не реализован</w:t>
      </w:r>
      <w:r w:rsidR="00CC7554">
        <w:rPr>
          <w:rFonts w:ascii="Times New Roman" w:hAnsi="Times New Roman" w:cs="Times New Roman"/>
          <w:sz w:val="30"/>
          <w:szCs w:val="30"/>
        </w:rPr>
        <w:t>.</w:t>
      </w:r>
      <w:r>
        <w:rPr>
          <w:rFonts w:ascii="Times New Roman" w:hAnsi="Times New Roman" w:cs="Times New Roman"/>
          <w:sz w:val="30"/>
          <w:szCs w:val="30"/>
        </w:rPr>
        <w:t xml:space="preserve"> </w:t>
      </w:r>
    </w:p>
    <w:p w14:paraId="24D7E8BF" w14:textId="059F66F3" w:rsidR="000A7D0A"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8. </w:t>
      </w:r>
      <w:r w:rsidR="00B91F22">
        <w:rPr>
          <w:rFonts w:ascii="Times New Roman" w:hAnsi="Times New Roman" w:cs="Times New Roman"/>
          <w:sz w:val="30"/>
          <w:szCs w:val="30"/>
        </w:rPr>
        <w:t>В</w:t>
      </w:r>
      <w:r>
        <w:rPr>
          <w:rFonts w:ascii="Times New Roman" w:hAnsi="Times New Roman" w:cs="Times New Roman"/>
          <w:sz w:val="30"/>
          <w:szCs w:val="30"/>
        </w:rPr>
        <w:t xml:space="preserve"> подпункте </w:t>
      </w:r>
      <w:r w:rsidR="00F57579">
        <w:rPr>
          <w:rFonts w:ascii="Times New Roman" w:hAnsi="Times New Roman" w:cs="Times New Roman"/>
          <w:sz w:val="30"/>
          <w:szCs w:val="30"/>
        </w:rPr>
        <w:t>59.2 пункта 59</w:t>
      </w:r>
      <w:r>
        <w:rPr>
          <w:rFonts w:ascii="Times New Roman" w:hAnsi="Times New Roman" w:cs="Times New Roman"/>
          <w:sz w:val="30"/>
          <w:szCs w:val="30"/>
        </w:rPr>
        <w:t xml:space="preserve"> Инструкции для </w:t>
      </w:r>
      <w:r w:rsidR="00E342AA">
        <w:rPr>
          <w:rFonts w:ascii="Times New Roman" w:hAnsi="Times New Roman" w:cs="Times New Roman"/>
          <w:sz w:val="30"/>
          <w:szCs w:val="30"/>
        </w:rPr>
        <w:t xml:space="preserve">государственного объединения </w:t>
      </w:r>
      <w:r>
        <w:rPr>
          <w:rFonts w:ascii="Times New Roman" w:hAnsi="Times New Roman" w:cs="Times New Roman"/>
          <w:sz w:val="30"/>
          <w:szCs w:val="30"/>
        </w:rPr>
        <w:t>«Белорусская железная дорога» нормативно закрепляется возможность изменения даты наступления права на вычет, определяемой Порталом</w:t>
      </w:r>
      <w:r w:rsidR="003F6C5E" w:rsidRPr="003F6C5E">
        <w:rPr>
          <w:rFonts w:ascii="Times New Roman" w:hAnsi="Times New Roman" w:cs="Times New Roman"/>
          <w:sz w:val="30"/>
          <w:szCs w:val="30"/>
        </w:rPr>
        <w:t xml:space="preserve"> </w:t>
      </w:r>
      <w:r w:rsidR="003F6C5E">
        <w:rPr>
          <w:rFonts w:ascii="Times New Roman" w:hAnsi="Times New Roman" w:cs="Times New Roman"/>
          <w:sz w:val="30"/>
          <w:szCs w:val="30"/>
        </w:rPr>
        <w:t>автоматически</w:t>
      </w:r>
      <w:r>
        <w:rPr>
          <w:rFonts w:ascii="Times New Roman" w:hAnsi="Times New Roman" w:cs="Times New Roman"/>
          <w:sz w:val="30"/>
          <w:szCs w:val="30"/>
        </w:rPr>
        <w:t xml:space="preserve">. </w:t>
      </w:r>
    </w:p>
    <w:p w14:paraId="0A08A8A7" w14:textId="71BF937F" w:rsidR="000A7D0A"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Так, Порталом автоматически присваивается дата наступления права на вычет применительно к установленному НК сроку представления налоговой декларации (расчета) по НДС – не позднее 20-го числа месяца, следующего за отчетным периодом. Однако для </w:t>
      </w:r>
      <w:r w:rsidR="00E342AA">
        <w:rPr>
          <w:rFonts w:ascii="Times New Roman" w:hAnsi="Times New Roman" w:cs="Times New Roman"/>
          <w:sz w:val="30"/>
          <w:szCs w:val="30"/>
        </w:rPr>
        <w:t xml:space="preserve">государственного объединения </w:t>
      </w:r>
      <w:r>
        <w:rPr>
          <w:rFonts w:ascii="Times New Roman" w:hAnsi="Times New Roman" w:cs="Times New Roman"/>
          <w:sz w:val="30"/>
          <w:szCs w:val="30"/>
        </w:rPr>
        <w:t xml:space="preserve">«Белорусская железная дорога» иной срок представления налоговой декларации (расчета) по НДС установлен Указом Президента Республики Беларусь от </w:t>
      </w:r>
      <w:r w:rsidR="00B91F22">
        <w:rPr>
          <w:rFonts w:ascii="Times New Roman" w:hAnsi="Times New Roman" w:cs="Times New Roman"/>
          <w:sz w:val="30"/>
          <w:szCs w:val="30"/>
        </w:rPr>
        <w:t>0</w:t>
      </w:r>
      <w:r>
        <w:rPr>
          <w:rFonts w:ascii="Times New Roman" w:hAnsi="Times New Roman" w:cs="Times New Roman"/>
          <w:sz w:val="30"/>
          <w:szCs w:val="30"/>
        </w:rPr>
        <w:t>3</w:t>
      </w:r>
      <w:r w:rsidR="00B91F22">
        <w:rPr>
          <w:rFonts w:ascii="Times New Roman" w:hAnsi="Times New Roman" w:cs="Times New Roman"/>
          <w:sz w:val="30"/>
          <w:szCs w:val="30"/>
        </w:rPr>
        <w:t>.04.</w:t>
      </w:r>
      <w:r>
        <w:rPr>
          <w:rFonts w:ascii="Times New Roman" w:hAnsi="Times New Roman" w:cs="Times New Roman"/>
          <w:sz w:val="30"/>
          <w:szCs w:val="30"/>
        </w:rPr>
        <w:t xml:space="preserve">2006 № 186 «О налогообложении государственного объединения </w:t>
      </w:r>
      <w:r w:rsidR="002F0D53" w:rsidRPr="002F0D53">
        <w:rPr>
          <w:rFonts w:ascii="Times New Roman" w:hAnsi="Times New Roman" w:cs="Times New Roman"/>
          <w:sz w:val="30"/>
          <w:szCs w:val="30"/>
        </w:rPr>
        <w:t>“</w:t>
      </w:r>
      <w:r>
        <w:rPr>
          <w:rFonts w:ascii="Times New Roman" w:hAnsi="Times New Roman" w:cs="Times New Roman"/>
          <w:sz w:val="30"/>
          <w:szCs w:val="30"/>
        </w:rPr>
        <w:t>Белорусская железная дорога</w:t>
      </w:r>
      <w:r w:rsidR="002F0D53" w:rsidRPr="002F0D53">
        <w:rPr>
          <w:rFonts w:ascii="Times New Roman" w:hAnsi="Times New Roman" w:cs="Times New Roman"/>
          <w:sz w:val="30"/>
          <w:szCs w:val="30"/>
        </w:rPr>
        <w:t>”</w:t>
      </w:r>
      <w:r>
        <w:rPr>
          <w:rFonts w:ascii="Times New Roman" w:hAnsi="Times New Roman" w:cs="Times New Roman"/>
          <w:sz w:val="30"/>
          <w:szCs w:val="30"/>
        </w:rPr>
        <w:t xml:space="preserve">» </w:t>
      </w:r>
      <w:r w:rsidR="00B91F22">
        <w:rPr>
          <w:rFonts w:ascii="Times New Roman" w:hAnsi="Times New Roman" w:cs="Times New Roman"/>
          <w:sz w:val="30"/>
          <w:szCs w:val="30"/>
        </w:rPr>
        <w:t>–</w:t>
      </w:r>
      <w:r>
        <w:rPr>
          <w:rFonts w:ascii="Times New Roman" w:hAnsi="Times New Roman" w:cs="Times New Roman"/>
          <w:sz w:val="30"/>
          <w:szCs w:val="30"/>
        </w:rPr>
        <w:t xml:space="preserve"> не позднее 30-го числа месяца, следующего за отчетным периодом</w:t>
      </w:r>
      <w:r w:rsidR="002F0D53">
        <w:rPr>
          <w:rFonts w:ascii="Times New Roman" w:hAnsi="Times New Roman" w:cs="Times New Roman"/>
          <w:sz w:val="30"/>
          <w:szCs w:val="30"/>
        </w:rPr>
        <w:t>.</w:t>
      </w:r>
    </w:p>
    <w:p w14:paraId="093ACA2A" w14:textId="0DF4D979" w:rsidR="00F57579" w:rsidRPr="00F57579" w:rsidRDefault="000A7D0A" w:rsidP="000A7D0A">
      <w:pPr>
        <w:pStyle w:val="ac"/>
        <w:ind w:firstLine="708"/>
        <w:jc w:val="both"/>
        <w:rPr>
          <w:rFonts w:ascii="Times New Roman" w:hAnsi="Times New Roman" w:cs="Times New Roman"/>
          <w:sz w:val="30"/>
          <w:szCs w:val="30"/>
        </w:rPr>
      </w:pPr>
      <w:r>
        <w:rPr>
          <w:rFonts w:ascii="Times New Roman" w:hAnsi="Times New Roman" w:cs="Times New Roman"/>
          <w:sz w:val="30"/>
          <w:szCs w:val="30"/>
        </w:rPr>
        <w:t xml:space="preserve">9. </w:t>
      </w:r>
      <w:r w:rsidR="00B91F22">
        <w:rPr>
          <w:rFonts w:ascii="Times New Roman" w:hAnsi="Times New Roman" w:cs="Times New Roman"/>
          <w:sz w:val="30"/>
          <w:szCs w:val="30"/>
        </w:rPr>
        <w:t>В</w:t>
      </w:r>
      <w:r>
        <w:rPr>
          <w:rFonts w:ascii="Times New Roman" w:hAnsi="Times New Roman" w:cs="Times New Roman"/>
          <w:sz w:val="30"/>
          <w:szCs w:val="30"/>
        </w:rPr>
        <w:t xml:space="preserve"> связи </w:t>
      </w:r>
      <w:r w:rsidRPr="00F57579">
        <w:rPr>
          <w:rFonts w:ascii="Times New Roman" w:hAnsi="Times New Roman" w:cs="Times New Roman"/>
          <w:sz w:val="30"/>
          <w:szCs w:val="30"/>
        </w:rPr>
        <w:t>с введением в форме ЭСЧФ признака «Физическое лицо» в подпунктах 6</w:t>
      </w:r>
      <w:r w:rsidR="00F57579" w:rsidRPr="00F57579">
        <w:rPr>
          <w:rFonts w:ascii="Times New Roman" w:hAnsi="Times New Roman" w:cs="Times New Roman"/>
          <w:sz w:val="30"/>
          <w:szCs w:val="30"/>
        </w:rPr>
        <w:t>7</w:t>
      </w:r>
      <w:r w:rsidRPr="00F57579">
        <w:rPr>
          <w:rFonts w:ascii="Times New Roman" w:hAnsi="Times New Roman" w:cs="Times New Roman"/>
          <w:sz w:val="30"/>
          <w:szCs w:val="30"/>
        </w:rPr>
        <w:t>.3 и 6</w:t>
      </w:r>
      <w:r w:rsidR="00F57579" w:rsidRPr="00F57579">
        <w:rPr>
          <w:rFonts w:ascii="Times New Roman" w:hAnsi="Times New Roman" w:cs="Times New Roman"/>
          <w:sz w:val="30"/>
          <w:szCs w:val="30"/>
        </w:rPr>
        <w:t>7</w:t>
      </w:r>
      <w:r w:rsidRPr="00F57579">
        <w:rPr>
          <w:rFonts w:ascii="Times New Roman" w:hAnsi="Times New Roman" w:cs="Times New Roman"/>
          <w:sz w:val="30"/>
          <w:szCs w:val="30"/>
        </w:rPr>
        <w:t>.4 пункта 6</w:t>
      </w:r>
      <w:r w:rsidR="00F57579" w:rsidRPr="00F57579">
        <w:rPr>
          <w:rFonts w:ascii="Times New Roman" w:hAnsi="Times New Roman" w:cs="Times New Roman"/>
          <w:sz w:val="30"/>
          <w:szCs w:val="30"/>
        </w:rPr>
        <w:t>7</w:t>
      </w:r>
      <w:r w:rsidRPr="00F57579">
        <w:rPr>
          <w:rFonts w:ascii="Times New Roman" w:hAnsi="Times New Roman" w:cs="Times New Roman"/>
          <w:sz w:val="30"/>
          <w:szCs w:val="30"/>
        </w:rPr>
        <w:t xml:space="preserve"> Инструкции исключается обязанность проставления в строке 8 «УНП» ЭСЧФ слова «физлицо»</w:t>
      </w:r>
      <w:r w:rsidR="00B91F22">
        <w:rPr>
          <w:rFonts w:ascii="Times New Roman" w:hAnsi="Times New Roman" w:cs="Times New Roman"/>
          <w:sz w:val="30"/>
          <w:szCs w:val="30"/>
        </w:rPr>
        <w:t>.</w:t>
      </w:r>
    </w:p>
    <w:p w14:paraId="2F6A6947" w14:textId="77777777" w:rsidR="00E342AA" w:rsidRDefault="00F57579" w:rsidP="00E342AA">
      <w:pPr>
        <w:pStyle w:val="ac"/>
        <w:ind w:firstLine="708"/>
        <w:jc w:val="both"/>
        <w:rPr>
          <w:rFonts w:ascii="Times New Roman" w:eastAsia="Times New Roman" w:hAnsi="Times New Roman" w:cs="Times New Roman"/>
          <w:sz w:val="30"/>
          <w:szCs w:val="30"/>
          <w:lang w:eastAsia="ru-RU"/>
        </w:rPr>
      </w:pPr>
      <w:r w:rsidRPr="00F57579">
        <w:rPr>
          <w:rFonts w:ascii="Times New Roman" w:hAnsi="Times New Roman" w:cs="Times New Roman"/>
          <w:sz w:val="30"/>
          <w:szCs w:val="30"/>
        </w:rPr>
        <w:t xml:space="preserve">10. </w:t>
      </w:r>
      <w:r w:rsidR="00E342AA">
        <w:rPr>
          <w:rFonts w:ascii="Times New Roman" w:hAnsi="Times New Roman" w:cs="Times New Roman"/>
          <w:sz w:val="30"/>
          <w:szCs w:val="30"/>
        </w:rPr>
        <w:t>С</w:t>
      </w:r>
      <w:r w:rsidR="00E342AA" w:rsidRPr="008861ED">
        <w:rPr>
          <w:rFonts w:ascii="Times New Roman" w:eastAsia="Times New Roman" w:hAnsi="Times New Roman" w:cs="Times New Roman"/>
          <w:sz w:val="30"/>
          <w:szCs w:val="30"/>
          <w:lang w:eastAsia="ru-RU"/>
        </w:rPr>
        <w:t xml:space="preserve"> 01.03.2026 расширен перечень товаров, сведения об обороте которых являются предметом прослеживаемости</w:t>
      </w:r>
      <w:r w:rsidR="00E342AA" w:rsidRPr="008861ED">
        <w:rPr>
          <w:rStyle w:val="ae"/>
          <w:rFonts w:ascii="Times New Roman" w:eastAsia="Times New Roman" w:hAnsi="Times New Roman" w:cs="Times New Roman"/>
          <w:sz w:val="30"/>
          <w:szCs w:val="30"/>
          <w:lang w:eastAsia="ru-RU"/>
        </w:rPr>
        <w:footnoteReference w:id="1"/>
      </w:r>
      <w:r w:rsidR="00E342AA" w:rsidRPr="008861ED">
        <w:rPr>
          <w:rFonts w:ascii="Times New Roman" w:eastAsia="Times New Roman" w:hAnsi="Times New Roman" w:cs="Times New Roman"/>
          <w:sz w:val="30"/>
          <w:szCs w:val="30"/>
          <w:lang w:eastAsia="ru-RU"/>
        </w:rPr>
        <w:t xml:space="preserve">. </w:t>
      </w:r>
    </w:p>
    <w:p w14:paraId="20558F3A" w14:textId="77777777" w:rsidR="00E342AA" w:rsidRDefault="00E342AA" w:rsidP="00E342AA">
      <w:pPr>
        <w:pStyle w:val="ac"/>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Идентификация товаров </w:t>
      </w:r>
      <w:r w:rsidRPr="008861ED">
        <w:rPr>
          <w:rFonts w:ascii="Times New Roman" w:eastAsia="Times New Roman" w:hAnsi="Times New Roman" w:cs="Times New Roman"/>
          <w:sz w:val="30"/>
          <w:szCs w:val="30"/>
          <w:lang w:eastAsia="ru-RU"/>
        </w:rPr>
        <w:t>определя</w:t>
      </w:r>
      <w:r>
        <w:rPr>
          <w:rFonts w:ascii="Times New Roman" w:eastAsia="Times New Roman" w:hAnsi="Times New Roman" w:cs="Times New Roman"/>
          <w:sz w:val="30"/>
          <w:szCs w:val="30"/>
          <w:lang w:eastAsia="ru-RU"/>
        </w:rPr>
        <w:t>е</w:t>
      </w:r>
      <w:r w:rsidRPr="008861ED">
        <w:rPr>
          <w:rFonts w:ascii="Times New Roman" w:eastAsia="Times New Roman" w:hAnsi="Times New Roman" w:cs="Times New Roman"/>
          <w:sz w:val="30"/>
          <w:szCs w:val="30"/>
          <w:lang w:eastAsia="ru-RU"/>
        </w:rPr>
        <w:t xml:space="preserve">тся исключительно кодом ТН </w:t>
      </w:r>
      <w:r>
        <w:rPr>
          <w:rFonts w:ascii="Times New Roman" w:eastAsia="Times New Roman" w:hAnsi="Times New Roman" w:cs="Times New Roman"/>
          <w:sz w:val="30"/>
          <w:szCs w:val="30"/>
          <w:lang w:eastAsia="ru-RU"/>
        </w:rPr>
        <w:t xml:space="preserve"> В</w:t>
      </w:r>
      <w:r w:rsidRPr="008861ED">
        <w:rPr>
          <w:rFonts w:ascii="Times New Roman" w:eastAsia="Times New Roman" w:hAnsi="Times New Roman" w:cs="Times New Roman"/>
          <w:sz w:val="30"/>
          <w:szCs w:val="30"/>
          <w:lang w:eastAsia="ru-RU"/>
        </w:rPr>
        <w:t>ЭД</w:t>
      </w:r>
      <w:r>
        <w:rPr>
          <w:rFonts w:ascii="Times New Roman" w:eastAsia="Times New Roman" w:hAnsi="Times New Roman" w:cs="Times New Roman"/>
          <w:sz w:val="30"/>
          <w:szCs w:val="30"/>
          <w:lang w:eastAsia="ru-RU"/>
        </w:rPr>
        <w:t xml:space="preserve"> ЕАЭС </w:t>
      </w:r>
      <w:r w:rsidRPr="009B2C26">
        <w:rPr>
          <w:rFonts w:ascii="Times New Roman" w:eastAsia="Times New Roman" w:hAnsi="Times New Roman" w:cs="Times New Roman"/>
          <w:sz w:val="30"/>
          <w:szCs w:val="30"/>
          <w:lang w:eastAsia="ru-RU"/>
        </w:rPr>
        <w:t>и дополнительным четырехзначным кодом</w:t>
      </w:r>
      <w:r w:rsidRPr="008861ED">
        <w:rPr>
          <w:rFonts w:ascii="Times New Roman" w:eastAsia="Times New Roman" w:hAnsi="Times New Roman" w:cs="Times New Roman"/>
          <w:sz w:val="30"/>
          <w:szCs w:val="30"/>
          <w:lang w:eastAsia="ru-RU"/>
        </w:rPr>
        <w:t xml:space="preserve"> на уровне первого или первого и второго или первого, второго и третьего знака кода по </w:t>
      </w:r>
      <w:r w:rsidR="0052781D">
        <w:rPr>
          <w:rFonts w:ascii="Times New Roman" w:eastAsia="Times New Roman" w:hAnsi="Times New Roman" w:cs="Times New Roman"/>
          <w:sz w:val="30"/>
          <w:szCs w:val="30"/>
          <w:lang w:eastAsia="ru-RU"/>
        </w:rPr>
        <w:t>к</w:t>
      </w:r>
      <w:r w:rsidRPr="008861ED">
        <w:rPr>
          <w:rFonts w:ascii="Times New Roman" w:eastAsia="Times New Roman" w:hAnsi="Times New Roman" w:cs="Times New Roman"/>
          <w:sz w:val="30"/>
          <w:szCs w:val="30"/>
          <w:lang w:eastAsia="ru-RU"/>
        </w:rPr>
        <w:t>лассификатору дополнительной таможенной информации</w:t>
      </w:r>
      <w:r w:rsidRPr="008861ED">
        <w:rPr>
          <w:rStyle w:val="ae"/>
          <w:rFonts w:ascii="Times New Roman" w:eastAsia="Times New Roman" w:hAnsi="Times New Roman" w:cs="Times New Roman"/>
          <w:sz w:val="30"/>
          <w:szCs w:val="30"/>
          <w:lang w:eastAsia="ru-RU"/>
        </w:rPr>
        <w:footnoteReference w:id="2"/>
      </w:r>
      <w:r w:rsidRPr="008861ED">
        <w:rPr>
          <w:rFonts w:ascii="Times New Roman" w:eastAsia="Times New Roman" w:hAnsi="Times New Roman" w:cs="Times New Roman"/>
          <w:sz w:val="30"/>
          <w:szCs w:val="30"/>
          <w:lang w:eastAsia="ru-RU"/>
        </w:rPr>
        <w:t xml:space="preserve"> (при их указании). </w:t>
      </w:r>
    </w:p>
    <w:p w14:paraId="0D647406" w14:textId="77777777" w:rsidR="003F3C7F" w:rsidRDefault="003F3C7F" w:rsidP="003F3C7F">
      <w:pPr>
        <w:ind w:firstLine="709"/>
        <w:jc w:val="both"/>
        <w:rPr>
          <w:sz w:val="30"/>
          <w:szCs w:val="30"/>
        </w:rPr>
      </w:pPr>
      <w:r>
        <w:rPr>
          <w:sz w:val="30"/>
          <w:szCs w:val="30"/>
        </w:rPr>
        <w:lastRenderedPageBreak/>
        <w:t xml:space="preserve">В этой связи </w:t>
      </w:r>
      <w:r w:rsidRPr="00F57579">
        <w:rPr>
          <w:sz w:val="30"/>
          <w:szCs w:val="30"/>
        </w:rPr>
        <w:t>подпунктом</w:t>
      </w:r>
      <w:r>
        <w:rPr>
          <w:sz w:val="30"/>
          <w:szCs w:val="30"/>
        </w:rPr>
        <w:t xml:space="preserve"> 25.2 пункта 25 Инструкции предусматривается указание плательщиком при </w:t>
      </w:r>
      <w:r w:rsidRPr="00F57579">
        <w:rPr>
          <w:sz w:val="30"/>
          <w:szCs w:val="30"/>
        </w:rPr>
        <w:t xml:space="preserve">заполнении графы 3.1 </w:t>
      </w:r>
      <w:r w:rsidRPr="00F3464C">
        <w:rPr>
          <w:sz w:val="30"/>
          <w:szCs w:val="30"/>
        </w:rPr>
        <w:t>«ТН ВЭД ЕАЭС»</w:t>
      </w:r>
      <w:r>
        <w:rPr>
          <w:sz w:val="30"/>
          <w:szCs w:val="30"/>
        </w:rPr>
        <w:t xml:space="preserve"> ЭСЧФ 14 знаков:</w:t>
      </w:r>
    </w:p>
    <w:p w14:paraId="61C3B663" w14:textId="79EA1A7C" w:rsidR="003F3C7F" w:rsidRDefault="003F3C7F" w:rsidP="003F3C7F">
      <w:pPr>
        <w:ind w:firstLine="709"/>
        <w:jc w:val="both"/>
        <w:rPr>
          <w:sz w:val="30"/>
          <w:szCs w:val="30"/>
        </w:rPr>
      </w:pPr>
      <w:r>
        <w:rPr>
          <w:sz w:val="30"/>
          <w:szCs w:val="30"/>
        </w:rPr>
        <w:t xml:space="preserve">10 из которых указываются </w:t>
      </w:r>
      <w:r w:rsidRPr="00F57579">
        <w:rPr>
          <w:sz w:val="30"/>
          <w:szCs w:val="30"/>
        </w:rPr>
        <w:t xml:space="preserve">в соответствии с ТН ВЭД ЕАЭС в случае реализации (ввоза) товаров, включенных в перечень товаров, сведения об обороте которых являются предметом информационного взаимодействия с государствами – членами </w:t>
      </w:r>
      <w:r w:rsidR="00C93CC6">
        <w:rPr>
          <w:sz w:val="30"/>
          <w:szCs w:val="30"/>
        </w:rPr>
        <w:t>ЕАЭС</w:t>
      </w:r>
      <w:r w:rsidRPr="00F57579">
        <w:rPr>
          <w:sz w:val="30"/>
          <w:szCs w:val="30"/>
        </w:rPr>
        <w:t>, и (или) перечень товаров, сведения об обороте которых являются предметом прослеживаемости</w:t>
      </w:r>
      <w:r>
        <w:rPr>
          <w:sz w:val="30"/>
          <w:szCs w:val="30"/>
        </w:rPr>
        <w:t>;</w:t>
      </w:r>
    </w:p>
    <w:p w14:paraId="2C38D440" w14:textId="40BE6DA3" w:rsidR="003F3C7F" w:rsidRDefault="003F3C7F" w:rsidP="003F3C7F">
      <w:pPr>
        <w:ind w:firstLine="709"/>
        <w:jc w:val="both"/>
        <w:rPr>
          <w:sz w:val="30"/>
          <w:szCs w:val="30"/>
        </w:rPr>
      </w:pPr>
      <w:r>
        <w:rPr>
          <w:sz w:val="30"/>
          <w:szCs w:val="30"/>
        </w:rPr>
        <w:t xml:space="preserve">4 дополнительных из которых указываются в соответствии с четырехзначным кодом дополнительной таможенной информации </w:t>
      </w:r>
      <w:r w:rsidRPr="00F57579">
        <w:rPr>
          <w:sz w:val="30"/>
          <w:szCs w:val="30"/>
        </w:rPr>
        <w:t>согласно приложению 4</w:t>
      </w:r>
      <w:r w:rsidRPr="00C82F83">
        <w:rPr>
          <w:sz w:val="30"/>
          <w:szCs w:val="30"/>
          <w:vertAlign w:val="superscript"/>
        </w:rPr>
        <w:t>1</w:t>
      </w:r>
      <w:r w:rsidRPr="00F57579">
        <w:rPr>
          <w:sz w:val="30"/>
          <w:szCs w:val="30"/>
        </w:rPr>
        <w:t xml:space="preserve"> к постановлению Государственного таможенного комитета Республики Беларусь от 12</w:t>
      </w:r>
      <w:r w:rsidR="00C93CC6">
        <w:rPr>
          <w:sz w:val="30"/>
          <w:szCs w:val="30"/>
        </w:rPr>
        <w:t>.02.</w:t>
      </w:r>
      <w:r w:rsidRPr="00F57579">
        <w:rPr>
          <w:sz w:val="30"/>
          <w:szCs w:val="30"/>
        </w:rPr>
        <w:t>2016 № 5 «Об определении классификаторов и особеннос</w:t>
      </w:r>
      <w:r>
        <w:rPr>
          <w:sz w:val="30"/>
          <w:szCs w:val="30"/>
        </w:rPr>
        <w:t>тей таможенного декларирования».</w:t>
      </w:r>
    </w:p>
    <w:p w14:paraId="1B335E63" w14:textId="29F28ABC" w:rsidR="003F3C7F" w:rsidRDefault="003F3C7F" w:rsidP="003F3C7F">
      <w:pPr>
        <w:autoSpaceDE w:val="0"/>
        <w:autoSpaceDN w:val="0"/>
        <w:adjustRightInd w:val="0"/>
        <w:ind w:firstLine="708"/>
        <w:jc w:val="both"/>
        <w:rPr>
          <w:sz w:val="30"/>
          <w:szCs w:val="30"/>
        </w:rPr>
      </w:pPr>
      <w:r>
        <w:rPr>
          <w:sz w:val="30"/>
          <w:szCs w:val="30"/>
        </w:rPr>
        <w:t xml:space="preserve">Учитывая, что некоторые виды товаров, классифицируемые одним десятизначным кодом ТН ВЭД ЕАЭС, могут относиться </w:t>
      </w:r>
      <w:r w:rsidR="008004C6">
        <w:rPr>
          <w:sz w:val="30"/>
          <w:szCs w:val="30"/>
        </w:rPr>
        <w:t xml:space="preserve">и </w:t>
      </w:r>
      <w:r>
        <w:rPr>
          <w:sz w:val="30"/>
          <w:szCs w:val="30"/>
        </w:rPr>
        <w:t xml:space="preserve">к прослеживаемым (при соответствии дополнительному четырехзначному коду), так и к непрослеживаемым (при несоответствии дополнительному четырехзначному коду), </w:t>
      </w:r>
      <w:r w:rsidRPr="00F57579">
        <w:rPr>
          <w:sz w:val="30"/>
          <w:szCs w:val="30"/>
        </w:rPr>
        <w:t>подпунктом</w:t>
      </w:r>
      <w:r>
        <w:rPr>
          <w:sz w:val="30"/>
          <w:szCs w:val="30"/>
        </w:rPr>
        <w:t xml:space="preserve"> 25.12 пункта 25 Инструкции предусматривается, что</w:t>
      </w:r>
      <w:r w:rsidRPr="00F57579">
        <w:rPr>
          <w:sz w:val="30"/>
          <w:szCs w:val="30"/>
        </w:rPr>
        <w:t xml:space="preserve"> </w:t>
      </w:r>
      <w:r>
        <w:rPr>
          <w:sz w:val="30"/>
          <w:szCs w:val="30"/>
        </w:rPr>
        <w:t>в графе 12 ЭСЧФ плательщиком указывается дополнительный признак «Товар, не подлежащий прослеживаемости».</w:t>
      </w:r>
      <w:r w:rsidRPr="003F3C7F">
        <w:rPr>
          <w:rStyle w:val="word-wrapper"/>
          <w:color w:val="242424"/>
          <w:sz w:val="30"/>
          <w:szCs w:val="30"/>
        </w:rPr>
        <w:t xml:space="preserve"> </w:t>
      </w:r>
      <w:r>
        <w:rPr>
          <w:rStyle w:val="word-wrapper"/>
          <w:color w:val="242424"/>
          <w:sz w:val="30"/>
          <w:szCs w:val="30"/>
        </w:rPr>
        <w:t xml:space="preserve">Указанный </w:t>
      </w:r>
      <w:r w:rsidRPr="00F57579">
        <w:rPr>
          <w:rStyle w:val="word-wrapper"/>
          <w:color w:val="242424"/>
          <w:sz w:val="30"/>
          <w:szCs w:val="30"/>
        </w:rPr>
        <w:t xml:space="preserve">признак </w:t>
      </w:r>
      <w:r>
        <w:rPr>
          <w:rStyle w:val="word-wrapper"/>
          <w:color w:val="242424"/>
          <w:sz w:val="30"/>
          <w:szCs w:val="30"/>
        </w:rPr>
        <w:t xml:space="preserve">в настоящее время </w:t>
      </w:r>
      <w:r w:rsidRPr="00F57579">
        <w:rPr>
          <w:rStyle w:val="word-wrapper"/>
          <w:bCs/>
          <w:color w:val="242424"/>
          <w:sz w:val="30"/>
          <w:szCs w:val="30"/>
        </w:rPr>
        <w:t>не реализован на Портале</w:t>
      </w:r>
      <w:r w:rsidRPr="00F57579">
        <w:rPr>
          <w:rStyle w:val="word-wrapper"/>
          <w:color w:val="242424"/>
          <w:sz w:val="30"/>
          <w:szCs w:val="30"/>
        </w:rPr>
        <w:t>.</w:t>
      </w:r>
    </w:p>
    <w:p w14:paraId="1CB8CC37" w14:textId="77777777" w:rsidR="009B2C26" w:rsidRPr="00F57579" w:rsidRDefault="009B2C26" w:rsidP="009B2C26">
      <w:pPr>
        <w:ind w:firstLine="709"/>
        <w:jc w:val="both"/>
        <w:rPr>
          <w:sz w:val="30"/>
          <w:szCs w:val="30"/>
        </w:rPr>
      </w:pPr>
      <w:r w:rsidRPr="00F57579">
        <w:rPr>
          <w:sz w:val="30"/>
          <w:szCs w:val="30"/>
        </w:rPr>
        <w:t>В настоящее время проводится техническая доработка АИС «Учет счетов-фактур» для реализации возможности указания в графе 3.1 раздела</w:t>
      </w:r>
      <w:r>
        <w:rPr>
          <w:sz w:val="30"/>
          <w:szCs w:val="30"/>
        </w:rPr>
        <w:t> </w:t>
      </w:r>
      <w:r w:rsidRPr="00F57579">
        <w:rPr>
          <w:sz w:val="30"/>
          <w:szCs w:val="30"/>
        </w:rPr>
        <w:t xml:space="preserve">6 ЭСЧФ </w:t>
      </w:r>
      <w:proofErr w:type="spellStart"/>
      <w:r w:rsidRPr="00F57579">
        <w:rPr>
          <w:sz w:val="30"/>
          <w:szCs w:val="30"/>
        </w:rPr>
        <w:t>четырнадцатизначного</w:t>
      </w:r>
      <w:proofErr w:type="spellEnd"/>
      <w:r w:rsidRPr="00F57579">
        <w:rPr>
          <w:sz w:val="30"/>
          <w:szCs w:val="30"/>
        </w:rPr>
        <w:t xml:space="preserve"> (14) кода с обязательным проставлением признака «Товар, подлежащий прослеживаемости» в отношении прослеживаемых товаров.</w:t>
      </w:r>
    </w:p>
    <w:p w14:paraId="787F220F" w14:textId="55871A68" w:rsidR="00CD2E63" w:rsidRDefault="00CD2E63" w:rsidP="00CD2E63">
      <w:pPr>
        <w:autoSpaceDE w:val="0"/>
        <w:autoSpaceDN w:val="0"/>
        <w:adjustRightInd w:val="0"/>
        <w:ind w:firstLine="708"/>
        <w:jc w:val="both"/>
        <w:rPr>
          <w:sz w:val="30"/>
          <w:szCs w:val="30"/>
        </w:rPr>
      </w:pPr>
      <w:r>
        <w:rPr>
          <w:sz w:val="30"/>
          <w:szCs w:val="30"/>
        </w:rPr>
        <w:t xml:space="preserve">В этой связи до технической реализации доработок в </w:t>
      </w:r>
      <w:r w:rsidRPr="003F3C7F">
        <w:rPr>
          <w:sz w:val="30"/>
          <w:szCs w:val="30"/>
        </w:rPr>
        <w:t xml:space="preserve">случае реализации товара, </w:t>
      </w:r>
      <w:r w:rsidR="007D3E49">
        <w:rPr>
          <w:sz w:val="30"/>
          <w:szCs w:val="30"/>
        </w:rPr>
        <w:t xml:space="preserve">который </w:t>
      </w:r>
      <w:r w:rsidRPr="003F3C7F">
        <w:rPr>
          <w:sz w:val="30"/>
          <w:szCs w:val="30"/>
        </w:rPr>
        <w:t>не подлеж</w:t>
      </w:r>
      <w:r w:rsidR="007D3E49">
        <w:rPr>
          <w:sz w:val="30"/>
          <w:szCs w:val="30"/>
        </w:rPr>
        <w:t>ит</w:t>
      </w:r>
      <w:r w:rsidRPr="003F3C7F">
        <w:rPr>
          <w:sz w:val="30"/>
          <w:szCs w:val="30"/>
        </w:rPr>
        <w:t xml:space="preserve"> прослеживаемости, но десятизначный (10) код ТН ВЭД ЕАЭС которого соответствует коду прослеживаемого товара</w:t>
      </w:r>
      <w:r>
        <w:rPr>
          <w:sz w:val="30"/>
          <w:szCs w:val="30"/>
        </w:rPr>
        <w:t>, при выставлении (направлении на Портал) ЭСЧФ с указанием десятизначного (10) кода ТН ВЭД ЕАЭС, в ЭСЧФ необходимо указать:</w:t>
      </w:r>
    </w:p>
    <w:p w14:paraId="404A8F9D" w14:textId="77777777" w:rsidR="00CD2E63" w:rsidRDefault="00CD2E63" w:rsidP="00CD2E63">
      <w:pPr>
        <w:autoSpaceDE w:val="0"/>
        <w:autoSpaceDN w:val="0"/>
        <w:adjustRightInd w:val="0"/>
        <w:ind w:firstLine="708"/>
        <w:jc w:val="both"/>
        <w:rPr>
          <w:sz w:val="30"/>
          <w:szCs w:val="30"/>
        </w:rPr>
      </w:pPr>
      <w:r>
        <w:rPr>
          <w:sz w:val="30"/>
          <w:szCs w:val="30"/>
        </w:rPr>
        <w:t xml:space="preserve">признак «Товар, подлежащий прослеживаемости» (графа 12 раздела 6 ЭСЧФ); </w:t>
      </w:r>
    </w:p>
    <w:p w14:paraId="07743EC0" w14:textId="0C6B6D64" w:rsidR="00CD2E63" w:rsidRDefault="00CD2E63" w:rsidP="00CD2E63">
      <w:pPr>
        <w:autoSpaceDE w:val="0"/>
        <w:autoSpaceDN w:val="0"/>
        <w:adjustRightInd w:val="0"/>
        <w:ind w:firstLine="708"/>
        <w:jc w:val="both"/>
        <w:rPr>
          <w:sz w:val="30"/>
          <w:szCs w:val="30"/>
        </w:rPr>
      </w:pPr>
      <w:r>
        <w:rPr>
          <w:sz w:val="30"/>
          <w:szCs w:val="30"/>
        </w:rPr>
        <w:t>и одновременно в строке 31 «Дополнительные сведения» следующую информацию</w:t>
      </w:r>
      <w:r w:rsidR="005742EA">
        <w:rPr>
          <w:sz w:val="30"/>
          <w:szCs w:val="30"/>
        </w:rPr>
        <w:t>:</w:t>
      </w:r>
      <w:r>
        <w:rPr>
          <w:sz w:val="30"/>
          <w:szCs w:val="30"/>
        </w:rPr>
        <w:t xml:space="preserve"> «товар не подлежит прослеживаемости».</w:t>
      </w:r>
    </w:p>
    <w:p w14:paraId="1197EE85" w14:textId="77777777" w:rsidR="00CD2E63" w:rsidRPr="008E4ADE" w:rsidRDefault="00CD2E63" w:rsidP="00F57579">
      <w:pPr>
        <w:spacing w:line="360" w:lineRule="auto"/>
        <w:rPr>
          <w:sz w:val="30"/>
          <w:szCs w:val="30"/>
        </w:rPr>
      </w:pPr>
    </w:p>
    <w:p w14:paraId="0CA62296" w14:textId="77777777" w:rsidR="005C4570" w:rsidRPr="008E4ADE" w:rsidRDefault="005C4570" w:rsidP="005C4570">
      <w:pPr>
        <w:ind w:firstLine="709"/>
        <w:jc w:val="right"/>
        <w:rPr>
          <w:i/>
          <w:sz w:val="30"/>
          <w:szCs w:val="30"/>
        </w:rPr>
      </w:pPr>
      <w:r w:rsidRPr="008E4ADE">
        <w:rPr>
          <w:i/>
          <w:sz w:val="30"/>
          <w:szCs w:val="30"/>
        </w:rPr>
        <w:t xml:space="preserve">Главное управление методологии налогообложения </w:t>
      </w:r>
    </w:p>
    <w:p w14:paraId="5C8985CB" w14:textId="77777777" w:rsidR="005C4570" w:rsidRPr="008E4ADE" w:rsidRDefault="005C4570" w:rsidP="005C4570">
      <w:pPr>
        <w:ind w:firstLine="709"/>
        <w:jc w:val="right"/>
        <w:rPr>
          <w:sz w:val="30"/>
          <w:szCs w:val="30"/>
        </w:rPr>
      </w:pPr>
      <w:r w:rsidRPr="008E4ADE">
        <w:rPr>
          <w:i/>
          <w:sz w:val="30"/>
          <w:szCs w:val="30"/>
        </w:rPr>
        <w:t xml:space="preserve">Министерства по налогам и сборам Республики Беларусь </w:t>
      </w:r>
    </w:p>
    <w:p w14:paraId="22DEAA85" w14:textId="77777777" w:rsidR="005C4570" w:rsidRPr="00503064" w:rsidRDefault="005C4570" w:rsidP="005C4570">
      <w:pPr>
        <w:tabs>
          <w:tab w:val="left" w:pos="6804"/>
          <w:tab w:val="left" w:pos="7371"/>
        </w:tabs>
        <w:spacing w:line="280" w:lineRule="exact"/>
        <w:jc w:val="both"/>
        <w:rPr>
          <w:sz w:val="30"/>
          <w:szCs w:val="30"/>
        </w:rPr>
      </w:pPr>
    </w:p>
    <w:p w14:paraId="534067C3" w14:textId="77777777" w:rsidR="00751BF5" w:rsidRDefault="00751BF5" w:rsidP="005C4570">
      <w:pPr>
        <w:pStyle w:val="a9"/>
        <w:ind w:left="0" w:firstLine="709"/>
        <w:jc w:val="center"/>
      </w:pPr>
    </w:p>
    <w:sectPr w:rsidR="00751BF5" w:rsidSect="0029710B">
      <w:headerReference w:type="even" r:id="rId7"/>
      <w:headerReference w:type="default" r:id="rId8"/>
      <w:type w:val="continuous"/>
      <w:pgSz w:w="11906" w:h="16838"/>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A06B9" w14:textId="77777777" w:rsidR="00E667F4" w:rsidRDefault="00E667F4">
      <w:r>
        <w:separator/>
      </w:r>
    </w:p>
  </w:endnote>
  <w:endnote w:type="continuationSeparator" w:id="0">
    <w:p w14:paraId="71E526CC" w14:textId="77777777" w:rsidR="00E667F4" w:rsidRDefault="00E6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3BB0E" w14:textId="77777777" w:rsidR="00E667F4" w:rsidRDefault="00E667F4">
      <w:r>
        <w:separator/>
      </w:r>
    </w:p>
  </w:footnote>
  <w:footnote w:type="continuationSeparator" w:id="0">
    <w:p w14:paraId="33880120" w14:textId="77777777" w:rsidR="00E667F4" w:rsidRDefault="00E667F4">
      <w:r>
        <w:continuationSeparator/>
      </w:r>
    </w:p>
  </w:footnote>
  <w:footnote w:id="1">
    <w:p w14:paraId="732C220B" w14:textId="41DCC2B6" w:rsidR="00E342AA" w:rsidRPr="00857D15" w:rsidRDefault="00E342AA" w:rsidP="00E342AA">
      <w:pPr>
        <w:pStyle w:val="ac"/>
        <w:jc w:val="both"/>
        <w:rPr>
          <w:rFonts w:ascii="Times New Roman" w:hAnsi="Times New Roman" w:cs="Times New Roman"/>
        </w:rPr>
      </w:pPr>
      <w:r>
        <w:rPr>
          <w:rFonts w:ascii="Times New Roman" w:hAnsi="Times New Roman" w:cs="Times New Roman"/>
        </w:rPr>
        <w:t xml:space="preserve">        </w:t>
      </w:r>
      <w:r w:rsidRPr="00857D15">
        <w:rPr>
          <w:rStyle w:val="ae"/>
          <w:rFonts w:ascii="Times New Roman" w:hAnsi="Times New Roman" w:cs="Times New Roman"/>
        </w:rPr>
        <w:footnoteRef/>
      </w:r>
      <w:r w:rsidRPr="00857D15">
        <w:rPr>
          <w:rFonts w:ascii="Times New Roman" w:hAnsi="Times New Roman" w:cs="Times New Roman"/>
        </w:rPr>
        <w:t xml:space="preserve"> </w:t>
      </w:r>
      <w:r w:rsidR="00D23EDA">
        <w:rPr>
          <w:rFonts w:ascii="Times New Roman" w:hAnsi="Times New Roman" w:cs="Times New Roman"/>
        </w:rPr>
        <w:t>П</w:t>
      </w:r>
      <w:r w:rsidRPr="00857D15">
        <w:rPr>
          <w:rFonts w:ascii="Times New Roman" w:hAnsi="Times New Roman" w:cs="Times New Roman"/>
        </w:rPr>
        <w:t>риложение 2</w:t>
      </w:r>
      <w:r>
        <w:rPr>
          <w:rFonts w:ascii="Times New Roman" w:hAnsi="Times New Roman" w:cs="Times New Roman"/>
        </w:rPr>
        <w:t xml:space="preserve"> к п</w:t>
      </w:r>
      <w:r w:rsidRPr="00857D15">
        <w:rPr>
          <w:rFonts w:ascii="Times New Roman" w:hAnsi="Times New Roman" w:cs="Times New Roman"/>
        </w:rPr>
        <w:t>остановлени</w:t>
      </w:r>
      <w:r>
        <w:rPr>
          <w:rFonts w:ascii="Times New Roman" w:hAnsi="Times New Roman" w:cs="Times New Roman"/>
        </w:rPr>
        <w:t>ю</w:t>
      </w:r>
      <w:r w:rsidRPr="00857D15">
        <w:rPr>
          <w:rFonts w:ascii="Times New Roman" w:hAnsi="Times New Roman" w:cs="Times New Roman"/>
        </w:rPr>
        <w:t xml:space="preserve"> Совета Министров Республики Беларусь от 23.04.2021 </w:t>
      </w:r>
      <w:r>
        <w:rPr>
          <w:rFonts w:ascii="Times New Roman" w:hAnsi="Times New Roman" w:cs="Times New Roman"/>
        </w:rPr>
        <w:t>№</w:t>
      </w:r>
      <w:r w:rsidRPr="00857D15">
        <w:rPr>
          <w:rFonts w:ascii="Times New Roman" w:hAnsi="Times New Roman" w:cs="Times New Roman"/>
        </w:rPr>
        <w:t xml:space="preserve"> 250</w:t>
      </w:r>
      <w:r>
        <w:rPr>
          <w:rFonts w:ascii="Times New Roman" w:hAnsi="Times New Roman" w:cs="Times New Roman"/>
        </w:rPr>
        <w:t xml:space="preserve"> </w:t>
      </w:r>
      <w:r w:rsidRPr="00857D15">
        <w:rPr>
          <w:rFonts w:ascii="Times New Roman" w:hAnsi="Times New Roman" w:cs="Times New Roman"/>
        </w:rPr>
        <w:t>(ред. от 25.09.2025)</w:t>
      </w:r>
      <w:r>
        <w:rPr>
          <w:rFonts w:ascii="Times New Roman" w:hAnsi="Times New Roman" w:cs="Times New Roman"/>
        </w:rPr>
        <w:t xml:space="preserve"> «</w:t>
      </w:r>
      <w:r w:rsidRPr="00857D15">
        <w:rPr>
          <w:rFonts w:ascii="Times New Roman" w:hAnsi="Times New Roman" w:cs="Times New Roman"/>
        </w:rPr>
        <w:t xml:space="preserve">О реализации Указа Президента Республики Беларусь от 29 декабря 2020 г. </w:t>
      </w:r>
      <w:r w:rsidR="007B5C83">
        <w:rPr>
          <w:rFonts w:ascii="Times New Roman" w:hAnsi="Times New Roman" w:cs="Times New Roman"/>
        </w:rPr>
        <w:t>№</w:t>
      </w:r>
      <w:r w:rsidRPr="00857D15">
        <w:rPr>
          <w:rFonts w:ascii="Times New Roman" w:hAnsi="Times New Roman" w:cs="Times New Roman"/>
        </w:rPr>
        <w:t xml:space="preserve"> 496</w:t>
      </w:r>
      <w:r>
        <w:rPr>
          <w:rFonts w:ascii="Times New Roman" w:hAnsi="Times New Roman" w:cs="Times New Roman"/>
        </w:rPr>
        <w:t>»</w:t>
      </w:r>
      <w:r w:rsidR="007B5C83">
        <w:rPr>
          <w:rFonts w:ascii="Times New Roman" w:hAnsi="Times New Roman" w:cs="Times New Roman"/>
        </w:rPr>
        <w:t>.</w:t>
      </w:r>
    </w:p>
  </w:footnote>
  <w:footnote w:id="2">
    <w:p w14:paraId="7F22E778" w14:textId="4D26A98A" w:rsidR="00E342AA" w:rsidRDefault="00E342AA" w:rsidP="00E342AA">
      <w:pPr>
        <w:pStyle w:val="ac"/>
        <w:jc w:val="both"/>
      </w:pPr>
      <w:r>
        <w:t xml:space="preserve">         </w:t>
      </w:r>
      <w:r>
        <w:rPr>
          <w:rStyle w:val="ae"/>
        </w:rPr>
        <w:footnoteRef/>
      </w:r>
      <w:r>
        <w:t xml:space="preserve"> </w:t>
      </w:r>
      <w:r w:rsidR="00D23EDA">
        <w:t>П</w:t>
      </w:r>
      <w:r w:rsidRPr="002C3CC6">
        <w:rPr>
          <w:rFonts w:ascii="Times New Roman" w:hAnsi="Times New Roman" w:cs="Times New Roman"/>
        </w:rPr>
        <w:t>риложение 4</w:t>
      </w:r>
      <w:r w:rsidRPr="008D31F3">
        <w:rPr>
          <w:rFonts w:ascii="Times New Roman" w:hAnsi="Times New Roman" w:cs="Times New Roman"/>
          <w:vertAlign w:val="superscript"/>
        </w:rPr>
        <w:t>1</w:t>
      </w:r>
      <w:r w:rsidRPr="002C3CC6">
        <w:rPr>
          <w:rFonts w:ascii="Times New Roman" w:hAnsi="Times New Roman" w:cs="Times New Roman"/>
        </w:rPr>
        <w:t xml:space="preserve"> к постановлению Государственного таможенного комитета Республики Беларусь от 12.02.2016 </w:t>
      </w:r>
      <w:r>
        <w:rPr>
          <w:rFonts w:ascii="Times New Roman" w:hAnsi="Times New Roman" w:cs="Times New Roman"/>
        </w:rPr>
        <w:t>№</w:t>
      </w:r>
      <w:r w:rsidRPr="002C3CC6">
        <w:rPr>
          <w:rFonts w:ascii="Times New Roman" w:hAnsi="Times New Roman" w:cs="Times New Roman"/>
        </w:rPr>
        <w:t xml:space="preserve"> 5 (ред. от 21.11.2025) </w:t>
      </w:r>
      <w:r>
        <w:rPr>
          <w:rFonts w:ascii="Times New Roman" w:hAnsi="Times New Roman" w:cs="Times New Roman"/>
        </w:rPr>
        <w:t>«</w:t>
      </w:r>
      <w:r w:rsidRPr="002C3CC6">
        <w:rPr>
          <w:rFonts w:ascii="Times New Roman" w:hAnsi="Times New Roman" w:cs="Times New Roman"/>
        </w:rPr>
        <w:t>Об определении классификаторов и особенно</w:t>
      </w:r>
      <w:r>
        <w:rPr>
          <w:rFonts w:ascii="Times New Roman" w:hAnsi="Times New Roman" w:cs="Times New Roman"/>
        </w:rPr>
        <w:t>стей таможенного декларирования»</w:t>
      </w:r>
      <w:r w:rsidR="007B5C8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02EE8" w14:textId="77777777" w:rsidR="00B64D90" w:rsidRDefault="004372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042EA9" w14:textId="77777777" w:rsidR="00B64D90" w:rsidRDefault="00E667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FAAE3" w14:textId="77777777" w:rsidR="00B64D90" w:rsidRDefault="004372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5384">
      <w:rPr>
        <w:rStyle w:val="a5"/>
        <w:noProof/>
      </w:rPr>
      <w:t>3</w:t>
    </w:r>
    <w:r>
      <w:rPr>
        <w:rStyle w:val="a5"/>
      </w:rPr>
      <w:fldChar w:fldCharType="end"/>
    </w:r>
  </w:p>
  <w:p w14:paraId="037B72D4" w14:textId="77777777" w:rsidR="00B64D90" w:rsidRDefault="00E667F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36AE1"/>
    <w:multiLevelType w:val="hybridMultilevel"/>
    <w:tmpl w:val="2444C7D4"/>
    <w:lvl w:ilvl="0" w:tplc="66880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846E8C"/>
    <w:multiLevelType w:val="hybridMultilevel"/>
    <w:tmpl w:val="E81883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66E51F3"/>
    <w:multiLevelType w:val="multilevel"/>
    <w:tmpl w:val="4E2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A5"/>
    <w:rsid w:val="00001232"/>
    <w:rsid w:val="0000134D"/>
    <w:rsid w:val="00001C2C"/>
    <w:rsid w:val="00001D2E"/>
    <w:rsid w:val="00001F9F"/>
    <w:rsid w:val="00002D31"/>
    <w:rsid w:val="00002F47"/>
    <w:rsid w:val="0000344E"/>
    <w:rsid w:val="00003B02"/>
    <w:rsid w:val="0000448E"/>
    <w:rsid w:val="000054C9"/>
    <w:rsid w:val="0000573E"/>
    <w:rsid w:val="00005A16"/>
    <w:rsid w:val="00005E5B"/>
    <w:rsid w:val="0000733A"/>
    <w:rsid w:val="000100CE"/>
    <w:rsid w:val="0001010D"/>
    <w:rsid w:val="0001061D"/>
    <w:rsid w:val="00010987"/>
    <w:rsid w:val="00010B55"/>
    <w:rsid w:val="00010BFD"/>
    <w:rsid w:val="00010F11"/>
    <w:rsid w:val="00011265"/>
    <w:rsid w:val="00011606"/>
    <w:rsid w:val="00012076"/>
    <w:rsid w:val="00012A0F"/>
    <w:rsid w:val="00012B76"/>
    <w:rsid w:val="0001319E"/>
    <w:rsid w:val="0001354C"/>
    <w:rsid w:val="000144E2"/>
    <w:rsid w:val="00014C64"/>
    <w:rsid w:val="00016116"/>
    <w:rsid w:val="00016185"/>
    <w:rsid w:val="0001619B"/>
    <w:rsid w:val="0001633D"/>
    <w:rsid w:val="000163C5"/>
    <w:rsid w:val="00016424"/>
    <w:rsid w:val="00016544"/>
    <w:rsid w:val="00016975"/>
    <w:rsid w:val="00016D4A"/>
    <w:rsid w:val="00016DB3"/>
    <w:rsid w:val="00017053"/>
    <w:rsid w:val="00017063"/>
    <w:rsid w:val="0001767C"/>
    <w:rsid w:val="00017D1C"/>
    <w:rsid w:val="000201BF"/>
    <w:rsid w:val="000201F8"/>
    <w:rsid w:val="00020E00"/>
    <w:rsid w:val="00021C0C"/>
    <w:rsid w:val="00021DA2"/>
    <w:rsid w:val="00021FD9"/>
    <w:rsid w:val="0002261F"/>
    <w:rsid w:val="0002293E"/>
    <w:rsid w:val="00023393"/>
    <w:rsid w:val="0002347C"/>
    <w:rsid w:val="00024025"/>
    <w:rsid w:val="00024111"/>
    <w:rsid w:val="0002415F"/>
    <w:rsid w:val="0002494D"/>
    <w:rsid w:val="00024EEA"/>
    <w:rsid w:val="000254FF"/>
    <w:rsid w:val="00025D02"/>
    <w:rsid w:val="000261D5"/>
    <w:rsid w:val="00026BE0"/>
    <w:rsid w:val="00026F06"/>
    <w:rsid w:val="000272F7"/>
    <w:rsid w:val="000304E4"/>
    <w:rsid w:val="0003218F"/>
    <w:rsid w:val="00032BE5"/>
    <w:rsid w:val="000333AA"/>
    <w:rsid w:val="00033900"/>
    <w:rsid w:val="00033C62"/>
    <w:rsid w:val="00033DD3"/>
    <w:rsid w:val="0003465E"/>
    <w:rsid w:val="000348AB"/>
    <w:rsid w:val="00034FDD"/>
    <w:rsid w:val="00035471"/>
    <w:rsid w:val="00035695"/>
    <w:rsid w:val="00035D59"/>
    <w:rsid w:val="0003611E"/>
    <w:rsid w:val="00036DEF"/>
    <w:rsid w:val="00037365"/>
    <w:rsid w:val="000377DB"/>
    <w:rsid w:val="00037AE5"/>
    <w:rsid w:val="00037C63"/>
    <w:rsid w:val="000401A2"/>
    <w:rsid w:val="00041484"/>
    <w:rsid w:val="00041569"/>
    <w:rsid w:val="00043CE5"/>
    <w:rsid w:val="00044CC8"/>
    <w:rsid w:val="00045D8E"/>
    <w:rsid w:val="000460DA"/>
    <w:rsid w:val="00046371"/>
    <w:rsid w:val="000463C6"/>
    <w:rsid w:val="0004649E"/>
    <w:rsid w:val="0004669B"/>
    <w:rsid w:val="00046760"/>
    <w:rsid w:val="00046B4F"/>
    <w:rsid w:val="00047FB1"/>
    <w:rsid w:val="00050060"/>
    <w:rsid w:val="000513AE"/>
    <w:rsid w:val="000517F5"/>
    <w:rsid w:val="000524B7"/>
    <w:rsid w:val="000526A1"/>
    <w:rsid w:val="000527CC"/>
    <w:rsid w:val="00052B3D"/>
    <w:rsid w:val="00052CEB"/>
    <w:rsid w:val="0005391F"/>
    <w:rsid w:val="00053EA4"/>
    <w:rsid w:val="0005418D"/>
    <w:rsid w:val="000545D8"/>
    <w:rsid w:val="000547D5"/>
    <w:rsid w:val="00055013"/>
    <w:rsid w:val="00055A8D"/>
    <w:rsid w:val="00055CFD"/>
    <w:rsid w:val="0005638A"/>
    <w:rsid w:val="00056512"/>
    <w:rsid w:val="00056565"/>
    <w:rsid w:val="00056BF7"/>
    <w:rsid w:val="00057153"/>
    <w:rsid w:val="00057DEB"/>
    <w:rsid w:val="00061787"/>
    <w:rsid w:val="00061923"/>
    <w:rsid w:val="00062396"/>
    <w:rsid w:val="0006304E"/>
    <w:rsid w:val="000630EE"/>
    <w:rsid w:val="0006455F"/>
    <w:rsid w:val="00066069"/>
    <w:rsid w:val="000669C4"/>
    <w:rsid w:val="00066FC3"/>
    <w:rsid w:val="00067165"/>
    <w:rsid w:val="000671F6"/>
    <w:rsid w:val="00067505"/>
    <w:rsid w:val="000677ED"/>
    <w:rsid w:val="00070EE7"/>
    <w:rsid w:val="00070F85"/>
    <w:rsid w:val="00071370"/>
    <w:rsid w:val="00071A6A"/>
    <w:rsid w:val="00071D46"/>
    <w:rsid w:val="00071E8C"/>
    <w:rsid w:val="000725D0"/>
    <w:rsid w:val="000729CE"/>
    <w:rsid w:val="00072A4F"/>
    <w:rsid w:val="00074360"/>
    <w:rsid w:val="000748D1"/>
    <w:rsid w:val="00075058"/>
    <w:rsid w:val="00075C6A"/>
    <w:rsid w:val="00075E46"/>
    <w:rsid w:val="000760D7"/>
    <w:rsid w:val="00076B31"/>
    <w:rsid w:val="00076FBC"/>
    <w:rsid w:val="00077463"/>
    <w:rsid w:val="000776CF"/>
    <w:rsid w:val="00077CCE"/>
    <w:rsid w:val="00080191"/>
    <w:rsid w:val="00080584"/>
    <w:rsid w:val="00080A98"/>
    <w:rsid w:val="0008168E"/>
    <w:rsid w:val="000820C2"/>
    <w:rsid w:val="000821F1"/>
    <w:rsid w:val="0008296F"/>
    <w:rsid w:val="00082EE8"/>
    <w:rsid w:val="0008326D"/>
    <w:rsid w:val="0008343E"/>
    <w:rsid w:val="00083658"/>
    <w:rsid w:val="00083CE3"/>
    <w:rsid w:val="00084344"/>
    <w:rsid w:val="00085BD6"/>
    <w:rsid w:val="00085C5E"/>
    <w:rsid w:val="0008613F"/>
    <w:rsid w:val="0008694E"/>
    <w:rsid w:val="00086E58"/>
    <w:rsid w:val="0008701F"/>
    <w:rsid w:val="0008708B"/>
    <w:rsid w:val="00087A88"/>
    <w:rsid w:val="00087F70"/>
    <w:rsid w:val="000903FB"/>
    <w:rsid w:val="00090E4B"/>
    <w:rsid w:val="00091CFE"/>
    <w:rsid w:val="00091EE1"/>
    <w:rsid w:val="00092315"/>
    <w:rsid w:val="0009239B"/>
    <w:rsid w:val="00092B7F"/>
    <w:rsid w:val="000936FF"/>
    <w:rsid w:val="0009392F"/>
    <w:rsid w:val="00093E5B"/>
    <w:rsid w:val="00094346"/>
    <w:rsid w:val="00094500"/>
    <w:rsid w:val="00094746"/>
    <w:rsid w:val="00094D61"/>
    <w:rsid w:val="000951F0"/>
    <w:rsid w:val="0009573C"/>
    <w:rsid w:val="0009783B"/>
    <w:rsid w:val="000A0774"/>
    <w:rsid w:val="000A0935"/>
    <w:rsid w:val="000A0C2C"/>
    <w:rsid w:val="000A0E14"/>
    <w:rsid w:val="000A0F5C"/>
    <w:rsid w:val="000A133B"/>
    <w:rsid w:val="000A1514"/>
    <w:rsid w:val="000A2211"/>
    <w:rsid w:val="000A2400"/>
    <w:rsid w:val="000A272A"/>
    <w:rsid w:val="000A2FD5"/>
    <w:rsid w:val="000A3418"/>
    <w:rsid w:val="000A3BD6"/>
    <w:rsid w:val="000A4A03"/>
    <w:rsid w:val="000A5ABA"/>
    <w:rsid w:val="000A5C3F"/>
    <w:rsid w:val="000A5CD9"/>
    <w:rsid w:val="000A677A"/>
    <w:rsid w:val="000A6E4B"/>
    <w:rsid w:val="000A72FC"/>
    <w:rsid w:val="000A7CAF"/>
    <w:rsid w:val="000A7D0A"/>
    <w:rsid w:val="000B0266"/>
    <w:rsid w:val="000B0645"/>
    <w:rsid w:val="000B089D"/>
    <w:rsid w:val="000B0AA5"/>
    <w:rsid w:val="000B1429"/>
    <w:rsid w:val="000B1D64"/>
    <w:rsid w:val="000B1D7E"/>
    <w:rsid w:val="000B23D6"/>
    <w:rsid w:val="000B43BB"/>
    <w:rsid w:val="000B461D"/>
    <w:rsid w:val="000B4C68"/>
    <w:rsid w:val="000B5214"/>
    <w:rsid w:val="000B53DE"/>
    <w:rsid w:val="000B6265"/>
    <w:rsid w:val="000B6276"/>
    <w:rsid w:val="000B6C86"/>
    <w:rsid w:val="000C0651"/>
    <w:rsid w:val="000C10C0"/>
    <w:rsid w:val="000C1622"/>
    <w:rsid w:val="000C19F2"/>
    <w:rsid w:val="000C2601"/>
    <w:rsid w:val="000C2C41"/>
    <w:rsid w:val="000C2F94"/>
    <w:rsid w:val="000C31BD"/>
    <w:rsid w:val="000C3396"/>
    <w:rsid w:val="000C3EC8"/>
    <w:rsid w:val="000C4EA4"/>
    <w:rsid w:val="000C4F7F"/>
    <w:rsid w:val="000C5606"/>
    <w:rsid w:val="000C5718"/>
    <w:rsid w:val="000C62AA"/>
    <w:rsid w:val="000C66AF"/>
    <w:rsid w:val="000C70FA"/>
    <w:rsid w:val="000C7A90"/>
    <w:rsid w:val="000C7AA6"/>
    <w:rsid w:val="000C7E0E"/>
    <w:rsid w:val="000C7EE9"/>
    <w:rsid w:val="000D0084"/>
    <w:rsid w:val="000D0379"/>
    <w:rsid w:val="000D0C33"/>
    <w:rsid w:val="000D0CC1"/>
    <w:rsid w:val="000D24BB"/>
    <w:rsid w:val="000D258F"/>
    <w:rsid w:val="000D26CA"/>
    <w:rsid w:val="000D34CC"/>
    <w:rsid w:val="000D379B"/>
    <w:rsid w:val="000D43D6"/>
    <w:rsid w:val="000D4585"/>
    <w:rsid w:val="000D584A"/>
    <w:rsid w:val="000D5EB3"/>
    <w:rsid w:val="000D6ABD"/>
    <w:rsid w:val="000D6CDD"/>
    <w:rsid w:val="000D700A"/>
    <w:rsid w:val="000E0746"/>
    <w:rsid w:val="000E0DF4"/>
    <w:rsid w:val="000E1020"/>
    <w:rsid w:val="000E1A29"/>
    <w:rsid w:val="000E1A7D"/>
    <w:rsid w:val="000E1CEF"/>
    <w:rsid w:val="000E1D36"/>
    <w:rsid w:val="000E1F4C"/>
    <w:rsid w:val="000E2841"/>
    <w:rsid w:val="000E2E9A"/>
    <w:rsid w:val="000E4C7F"/>
    <w:rsid w:val="000E5C4A"/>
    <w:rsid w:val="000E61C2"/>
    <w:rsid w:val="000E6506"/>
    <w:rsid w:val="000E66DA"/>
    <w:rsid w:val="000E679F"/>
    <w:rsid w:val="000F01CA"/>
    <w:rsid w:val="000F020C"/>
    <w:rsid w:val="000F1A92"/>
    <w:rsid w:val="000F2179"/>
    <w:rsid w:val="000F2876"/>
    <w:rsid w:val="000F2C0E"/>
    <w:rsid w:val="000F35B3"/>
    <w:rsid w:val="000F3695"/>
    <w:rsid w:val="000F39BB"/>
    <w:rsid w:val="000F3BC4"/>
    <w:rsid w:val="000F4549"/>
    <w:rsid w:val="000F4A65"/>
    <w:rsid w:val="000F56F5"/>
    <w:rsid w:val="000F6389"/>
    <w:rsid w:val="000F6C39"/>
    <w:rsid w:val="00100068"/>
    <w:rsid w:val="00100676"/>
    <w:rsid w:val="00100EE2"/>
    <w:rsid w:val="00101AB4"/>
    <w:rsid w:val="0010333A"/>
    <w:rsid w:val="001033AA"/>
    <w:rsid w:val="001042C9"/>
    <w:rsid w:val="0010466A"/>
    <w:rsid w:val="00104D3C"/>
    <w:rsid w:val="001051B1"/>
    <w:rsid w:val="0010540A"/>
    <w:rsid w:val="001056E3"/>
    <w:rsid w:val="00105C8B"/>
    <w:rsid w:val="00106316"/>
    <w:rsid w:val="001071D9"/>
    <w:rsid w:val="00107F19"/>
    <w:rsid w:val="00110CF0"/>
    <w:rsid w:val="001116A9"/>
    <w:rsid w:val="00111704"/>
    <w:rsid w:val="00111A28"/>
    <w:rsid w:val="00112226"/>
    <w:rsid w:val="00112DDC"/>
    <w:rsid w:val="00112E38"/>
    <w:rsid w:val="001131A1"/>
    <w:rsid w:val="001132DC"/>
    <w:rsid w:val="00113DC8"/>
    <w:rsid w:val="00113E6C"/>
    <w:rsid w:val="00114719"/>
    <w:rsid w:val="00115452"/>
    <w:rsid w:val="001157FF"/>
    <w:rsid w:val="001160A0"/>
    <w:rsid w:val="0011677D"/>
    <w:rsid w:val="00117865"/>
    <w:rsid w:val="00120BA5"/>
    <w:rsid w:val="00120E18"/>
    <w:rsid w:val="001213AD"/>
    <w:rsid w:val="00121C10"/>
    <w:rsid w:val="001232F2"/>
    <w:rsid w:val="001236A5"/>
    <w:rsid w:val="0012428A"/>
    <w:rsid w:val="00124975"/>
    <w:rsid w:val="001252B5"/>
    <w:rsid w:val="00125CAB"/>
    <w:rsid w:val="00127203"/>
    <w:rsid w:val="0012786E"/>
    <w:rsid w:val="001303C2"/>
    <w:rsid w:val="00131721"/>
    <w:rsid w:val="0013179E"/>
    <w:rsid w:val="00131B5D"/>
    <w:rsid w:val="00131E7C"/>
    <w:rsid w:val="00132592"/>
    <w:rsid w:val="001328D0"/>
    <w:rsid w:val="00133873"/>
    <w:rsid w:val="00133A3C"/>
    <w:rsid w:val="00134925"/>
    <w:rsid w:val="00134C8D"/>
    <w:rsid w:val="00135FF8"/>
    <w:rsid w:val="00137083"/>
    <w:rsid w:val="001401EB"/>
    <w:rsid w:val="001409A3"/>
    <w:rsid w:val="00141000"/>
    <w:rsid w:val="0014102E"/>
    <w:rsid w:val="00141240"/>
    <w:rsid w:val="00141835"/>
    <w:rsid w:val="00141855"/>
    <w:rsid w:val="00142518"/>
    <w:rsid w:val="00143130"/>
    <w:rsid w:val="00143882"/>
    <w:rsid w:val="00143CDB"/>
    <w:rsid w:val="00143DA4"/>
    <w:rsid w:val="0014452A"/>
    <w:rsid w:val="00144B6E"/>
    <w:rsid w:val="001450B2"/>
    <w:rsid w:val="001456FE"/>
    <w:rsid w:val="001458D9"/>
    <w:rsid w:val="00145B53"/>
    <w:rsid w:val="00145DBF"/>
    <w:rsid w:val="00146223"/>
    <w:rsid w:val="00150020"/>
    <w:rsid w:val="001500BF"/>
    <w:rsid w:val="00151134"/>
    <w:rsid w:val="0015144E"/>
    <w:rsid w:val="00151467"/>
    <w:rsid w:val="001528B5"/>
    <w:rsid w:val="00152CC0"/>
    <w:rsid w:val="001530D6"/>
    <w:rsid w:val="00153F57"/>
    <w:rsid w:val="00154417"/>
    <w:rsid w:val="00155AC1"/>
    <w:rsid w:val="00156CDA"/>
    <w:rsid w:val="00157470"/>
    <w:rsid w:val="001575B8"/>
    <w:rsid w:val="00157861"/>
    <w:rsid w:val="00157E9A"/>
    <w:rsid w:val="00160BB6"/>
    <w:rsid w:val="00160D1A"/>
    <w:rsid w:val="00161119"/>
    <w:rsid w:val="0016138D"/>
    <w:rsid w:val="0016159D"/>
    <w:rsid w:val="00162A1A"/>
    <w:rsid w:val="00163CE5"/>
    <w:rsid w:val="00164814"/>
    <w:rsid w:val="001653C8"/>
    <w:rsid w:val="00165461"/>
    <w:rsid w:val="00167154"/>
    <w:rsid w:val="001708A7"/>
    <w:rsid w:val="00170F7B"/>
    <w:rsid w:val="0017177E"/>
    <w:rsid w:val="00172419"/>
    <w:rsid w:val="00173280"/>
    <w:rsid w:val="00173507"/>
    <w:rsid w:val="00173771"/>
    <w:rsid w:val="001739F1"/>
    <w:rsid w:val="0017418F"/>
    <w:rsid w:val="0017459A"/>
    <w:rsid w:val="00174B33"/>
    <w:rsid w:val="001755C0"/>
    <w:rsid w:val="00175AD3"/>
    <w:rsid w:val="00175C06"/>
    <w:rsid w:val="0017690F"/>
    <w:rsid w:val="0017698E"/>
    <w:rsid w:val="00176AF1"/>
    <w:rsid w:val="0017753F"/>
    <w:rsid w:val="00177A06"/>
    <w:rsid w:val="00180929"/>
    <w:rsid w:val="00181125"/>
    <w:rsid w:val="001816D8"/>
    <w:rsid w:val="001819A7"/>
    <w:rsid w:val="00181C52"/>
    <w:rsid w:val="00181DE7"/>
    <w:rsid w:val="00181E56"/>
    <w:rsid w:val="001820DC"/>
    <w:rsid w:val="0018227E"/>
    <w:rsid w:val="00182811"/>
    <w:rsid w:val="001828CF"/>
    <w:rsid w:val="00182C48"/>
    <w:rsid w:val="00182DA9"/>
    <w:rsid w:val="00183F3C"/>
    <w:rsid w:val="00184872"/>
    <w:rsid w:val="00186FCF"/>
    <w:rsid w:val="001877CE"/>
    <w:rsid w:val="0018792F"/>
    <w:rsid w:val="001902CE"/>
    <w:rsid w:val="00190789"/>
    <w:rsid w:val="001907CD"/>
    <w:rsid w:val="00190811"/>
    <w:rsid w:val="00191692"/>
    <w:rsid w:val="00191866"/>
    <w:rsid w:val="0019201B"/>
    <w:rsid w:val="001920AB"/>
    <w:rsid w:val="0019237B"/>
    <w:rsid w:val="001924D9"/>
    <w:rsid w:val="00192BDD"/>
    <w:rsid w:val="00194023"/>
    <w:rsid w:val="00194222"/>
    <w:rsid w:val="00194CBD"/>
    <w:rsid w:val="001951DD"/>
    <w:rsid w:val="00196227"/>
    <w:rsid w:val="0019791A"/>
    <w:rsid w:val="00197B39"/>
    <w:rsid w:val="00197BB9"/>
    <w:rsid w:val="00197DB9"/>
    <w:rsid w:val="001A1243"/>
    <w:rsid w:val="001A15D5"/>
    <w:rsid w:val="001A1ACD"/>
    <w:rsid w:val="001A290B"/>
    <w:rsid w:val="001A4CE2"/>
    <w:rsid w:val="001A50B7"/>
    <w:rsid w:val="001A54A2"/>
    <w:rsid w:val="001A67B6"/>
    <w:rsid w:val="001A68ED"/>
    <w:rsid w:val="001A6B34"/>
    <w:rsid w:val="001A6C28"/>
    <w:rsid w:val="001A708F"/>
    <w:rsid w:val="001A71C6"/>
    <w:rsid w:val="001A770C"/>
    <w:rsid w:val="001B081D"/>
    <w:rsid w:val="001B14B2"/>
    <w:rsid w:val="001B1535"/>
    <w:rsid w:val="001B1866"/>
    <w:rsid w:val="001B236C"/>
    <w:rsid w:val="001B2B06"/>
    <w:rsid w:val="001B35E1"/>
    <w:rsid w:val="001B3C27"/>
    <w:rsid w:val="001B487C"/>
    <w:rsid w:val="001B49D3"/>
    <w:rsid w:val="001B5D0B"/>
    <w:rsid w:val="001B6281"/>
    <w:rsid w:val="001B644D"/>
    <w:rsid w:val="001B66DD"/>
    <w:rsid w:val="001B774C"/>
    <w:rsid w:val="001B7DA7"/>
    <w:rsid w:val="001C184E"/>
    <w:rsid w:val="001C1884"/>
    <w:rsid w:val="001C203B"/>
    <w:rsid w:val="001C20B5"/>
    <w:rsid w:val="001C2BE9"/>
    <w:rsid w:val="001C3A0E"/>
    <w:rsid w:val="001C3E75"/>
    <w:rsid w:val="001C47CC"/>
    <w:rsid w:val="001C4D53"/>
    <w:rsid w:val="001C5E32"/>
    <w:rsid w:val="001C63AD"/>
    <w:rsid w:val="001C70A0"/>
    <w:rsid w:val="001C7769"/>
    <w:rsid w:val="001D02F2"/>
    <w:rsid w:val="001D0CB5"/>
    <w:rsid w:val="001D1134"/>
    <w:rsid w:val="001D153F"/>
    <w:rsid w:val="001D1542"/>
    <w:rsid w:val="001D1DD7"/>
    <w:rsid w:val="001D1F2A"/>
    <w:rsid w:val="001D2566"/>
    <w:rsid w:val="001D2E86"/>
    <w:rsid w:val="001D359F"/>
    <w:rsid w:val="001D3650"/>
    <w:rsid w:val="001D3810"/>
    <w:rsid w:val="001D3B73"/>
    <w:rsid w:val="001D3D1F"/>
    <w:rsid w:val="001D4628"/>
    <w:rsid w:val="001D470E"/>
    <w:rsid w:val="001D4D16"/>
    <w:rsid w:val="001D4EC5"/>
    <w:rsid w:val="001D6D25"/>
    <w:rsid w:val="001D7677"/>
    <w:rsid w:val="001D773B"/>
    <w:rsid w:val="001E048A"/>
    <w:rsid w:val="001E060F"/>
    <w:rsid w:val="001E091E"/>
    <w:rsid w:val="001E0933"/>
    <w:rsid w:val="001E0EEE"/>
    <w:rsid w:val="001E1201"/>
    <w:rsid w:val="001E22A9"/>
    <w:rsid w:val="001E2D9D"/>
    <w:rsid w:val="001E2FF3"/>
    <w:rsid w:val="001E4A38"/>
    <w:rsid w:val="001E55C8"/>
    <w:rsid w:val="001E5740"/>
    <w:rsid w:val="001E6776"/>
    <w:rsid w:val="001E6ADE"/>
    <w:rsid w:val="001E6C7A"/>
    <w:rsid w:val="001E73A3"/>
    <w:rsid w:val="001E73BF"/>
    <w:rsid w:val="001E7CFD"/>
    <w:rsid w:val="001E7D4B"/>
    <w:rsid w:val="001E7F3C"/>
    <w:rsid w:val="001E7F9C"/>
    <w:rsid w:val="001F00C0"/>
    <w:rsid w:val="001F0EC0"/>
    <w:rsid w:val="001F12F1"/>
    <w:rsid w:val="001F17D5"/>
    <w:rsid w:val="001F1F0A"/>
    <w:rsid w:val="001F2734"/>
    <w:rsid w:val="001F31CF"/>
    <w:rsid w:val="001F3360"/>
    <w:rsid w:val="001F3429"/>
    <w:rsid w:val="001F3CC2"/>
    <w:rsid w:val="001F42A3"/>
    <w:rsid w:val="001F4587"/>
    <w:rsid w:val="001F581D"/>
    <w:rsid w:val="001F60CF"/>
    <w:rsid w:val="001F66A3"/>
    <w:rsid w:val="001F682E"/>
    <w:rsid w:val="001F7136"/>
    <w:rsid w:val="001F747B"/>
    <w:rsid w:val="001F7BD6"/>
    <w:rsid w:val="002001A3"/>
    <w:rsid w:val="002004D6"/>
    <w:rsid w:val="002006F5"/>
    <w:rsid w:val="002008C9"/>
    <w:rsid w:val="00200934"/>
    <w:rsid w:val="002015DC"/>
    <w:rsid w:val="00201733"/>
    <w:rsid w:val="002022FE"/>
    <w:rsid w:val="002025D8"/>
    <w:rsid w:val="00202C92"/>
    <w:rsid w:val="00203049"/>
    <w:rsid w:val="0020326B"/>
    <w:rsid w:val="0020337D"/>
    <w:rsid w:val="00203855"/>
    <w:rsid w:val="002044C6"/>
    <w:rsid w:val="0020474A"/>
    <w:rsid w:val="00204D94"/>
    <w:rsid w:val="0020506B"/>
    <w:rsid w:val="002058AD"/>
    <w:rsid w:val="00205FD5"/>
    <w:rsid w:val="00206345"/>
    <w:rsid w:val="002065A5"/>
    <w:rsid w:val="00206978"/>
    <w:rsid w:val="00206D7E"/>
    <w:rsid w:val="00206F46"/>
    <w:rsid w:val="002070E7"/>
    <w:rsid w:val="002075A4"/>
    <w:rsid w:val="00207646"/>
    <w:rsid w:val="00207CCD"/>
    <w:rsid w:val="002110B0"/>
    <w:rsid w:val="00211EDF"/>
    <w:rsid w:val="00213014"/>
    <w:rsid w:val="00213CF2"/>
    <w:rsid w:val="002148A9"/>
    <w:rsid w:val="002148C2"/>
    <w:rsid w:val="00214DA1"/>
    <w:rsid w:val="002154F6"/>
    <w:rsid w:val="002160DC"/>
    <w:rsid w:val="0021686D"/>
    <w:rsid w:val="00220F89"/>
    <w:rsid w:val="0022135D"/>
    <w:rsid w:val="0022151D"/>
    <w:rsid w:val="00221747"/>
    <w:rsid w:val="00222639"/>
    <w:rsid w:val="00223567"/>
    <w:rsid w:val="002241B9"/>
    <w:rsid w:val="00224219"/>
    <w:rsid w:val="00224293"/>
    <w:rsid w:val="002243C7"/>
    <w:rsid w:val="00224764"/>
    <w:rsid w:val="00224C08"/>
    <w:rsid w:val="0022518F"/>
    <w:rsid w:val="00225352"/>
    <w:rsid w:val="00225501"/>
    <w:rsid w:val="00225767"/>
    <w:rsid w:val="00225A86"/>
    <w:rsid w:val="00226A89"/>
    <w:rsid w:val="00227396"/>
    <w:rsid w:val="00230581"/>
    <w:rsid w:val="0023099A"/>
    <w:rsid w:val="00230DA4"/>
    <w:rsid w:val="00231FAC"/>
    <w:rsid w:val="0023227B"/>
    <w:rsid w:val="002325FE"/>
    <w:rsid w:val="002342B6"/>
    <w:rsid w:val="00234D02"/>
    <w:rsid w:val="00234ED6"/>
    <w:rsid w:val="00235DA6"/>
    <w:rsid w:val="002360B1"/>
    <w:rsid w:val="002366F0"/>
    <w:rsid w:val="00237086"/>
    <w:rsid w:val="002412E3"/>
    <w:rsid w:val="002415D1"/>
    <w:rsid w:val="002416E2"/>
    <w:rsid w:val="00241805"/>
    <w:rsid w:val="00241DCE"/>
    <w:rsid w:val="00241E06"/>
    <w:rsid w:val="00242137"/>
    <w:rsid w:val="002425FD"/>
    <w:rsid w:val="002428DB"/>
    <w:rsid w:val="00242C0E"/>
    <w:rsid w:val="00244AD9"/>
    <w:rsid w:val="002451D8"/>
    <w:rsid w:val="00245682"/>
    <w:rsid w:val="002458B1"/>
    <w:rsid w:val="00246BD4"/>
    <w:rsid w:val="00247325"/>
    <w:rsid w:val="002505C9"/>
    <w:rsid w:val="00250659"/>
    <w:rsid w:val="00250D20"/>
    <w:rsid w:val="00251BD5"/>
    <w:rsid w:val="00251DAF"/>
    <w:rsid w:val="0025258A"/>
    <w:rsid w:val="00253F7F"/>
    <w:rsid w:val="002542FA"/>
    <w:rsid w:val="00254364"/>
    <w:rsid w:val="00255040"/>
    <w:rsid w:val="002550C9"/>
    <w:rsid w:val="00255849"/>
    <w:rsid w:val="00255BC5"/>
    <w:rsid w:val="00255BE0"/>
    <w:rsid w:val="00255C5C"/>
    <w:rsid w:val="00255E86"/>
    <w:rsid w:val="0025602F"/>
    <w:rsid w:val="002562FB"/>
    <w:rsid w:val="0025680A"/>
    <w:rsid w:val="00256BDF"/>
    <w:rsid w:val="00256E2D"/>
    <w:rsid w:val="00256F06"/>
    <w:rsid w:val="0025735E"/>
    <w:rsid w:val="00257514"/>
    <w:rsid w:val="0025774E"/>
    <w:rsid w:val="00257A99"/>
    <w:rsid w:val="00257FFE"/>
    <w:rsid w:val="0026016B"/>
    <w:rsid w:val="00261C6E"/>
    <w:rsid w:val="002623F8"/>
    <w:rsid w:val="00263994"/>
    <w:rsid w:val="0026437A"/>
    <w:rsid w:val="002647E2"/>
    <w:rsid w:val="0026485D"/>
    <w:rsid w:val="002649C3"/>
    <w:rsid w:val="00264D67"/>
    <w:rsid w:val="00264F50"/>
    <w:rsid w:val="0026526D"/>
    <w:rsid w:val="002653F7"/>
    <w:rsid w:val="002656DA"/>
    <w:rsid w:val="00265B62"/>
    <w:rsid w:val="00266182"/>
    <w:rsid w:val="002664C9"/>
    <w:rsid w:val="00266953"/>
    <w:rsid w:val="00266B35"/>
    <w:rsid w:val="00267089"/>
    <w:rsid w:val="002674E1"/>
    <w:rsid w:val="00267A94"/>
    <w:rsid w:val="0027067B"/>
    <w:rsid w:val="00270807"/>
    <w:rsid w:val="00270E69"/>
    <w:rsid w:val="00270F3C"/>
    <w:rsid w:val="002713A2"/>
    <w:rsid w:val="002716CF"/>
    <w:rsid w:val="002716F2"/>
    <w:rsid w:val="00271D7C"/>
    <w:rsid w:val="00271F22"/>
    <w:rsid w:val="00273D5C"/>
    <w:rsid w:val="002741F0"/>
    <w:rsid w:val="00276ECD"/>
    <w:rsid w:val="00277129"/>
    <w:rsid w:val="0027749A"/>
    <w:rsid w:val="002778FB"/>
    <w:rsid w:val="00277DC1"/>
    <w:rsid w:val="0028021B"/>
    <w:rsid w:val="002805F6"/>
    <w:rsid w:val="00280905"/>
    <w:rsid w:val="00280D55"/>
    <w:rsid w:val="00281055"/>
    <w:rsid w:val="002813FE"/>
    <w:rsid w:val="00281599"/>
    <w:rsid w:val="00281C46"/>
    <w:rsid w:val="00282370"/>
    <w:rsid w:val="00282DCE"/>
    <w:rsid w:val="00282EA1"/>
    <w:rsid w:val="00282FF5"/>
    <w:rsid w:val="0028373D"/>
    <w:rsid w:val="00284206"/>
    <w:rsid w:val="0028430C"/>
    <w:rsid w:val="00284483"/>
    <w:rsid w:val="0028477A"/>
    <w:rsid w:val="00284E9D"/>
    <w:rsid w:val="00284EF6"/>
    <w:rsid w:val="00285072"/>
    <w:rsid w:val="002854CF"/>
    <w:rsid w:val="00285A4A"/>
    <w:rsid w:val="00285E81"/>
    <w:rsid w:val="0028621F"/>
    <w:rsid w:val="00286328"/>
    <w:rsid w:val="00286D5C"/>
    <w:rsid w:val="0028729A"/>
    <w:rsid w:val="00287529"/>
    <w:rsid w:val="002901E0"/>
    <w:rsid w:val="00290431"/>
    <w:rsid w:val="0029093B"/>
    <w:rsid w:val="00291B9F"/>
    <w:rsid w:val="002923F4"/>
    <w:rsid w:val="00292836"/>
    <w:rsid w:val="00292873"/>
    <w:rsid w:val="002928AB"/>
    <w:rsid w:val="002928F9"/>
    <w:rsid w:val="00292B56"/>
    <w:rsid w:val="00293697"/>
    <w:rsid w:val="002936EB"/>
    <w:rsid w:val="002939C8"/>
    <w:rsid w:val="00293A12"/>
    <w:rsid w:val="002943E5"/>
    <w:rsid w:val="0029524D"/>
    <w:rsid w:val="002954EA"/>
    <w:rsid w:val="0029557A"/>
    <w:rsid w:val="00295755"/>
    <w:rsid w:val="00295BDE"/>
    <w:rsid w:val="00295E12"/>
    <w:rsid w:val="002962A4"/>
    <w:rsid w:val="00296368"/>
    <w:rsid w:val="00296D81"/>
    <w:rsid w:val="0029710B"/>
    <w:rsid w:val="00297C6F"/>
    <w:rsid w:val="002A0CA3"/>
    <w:rsid w:val="002A0E30"/>
    <w:rsid w:val="002A1098"/>
    <w:rsid w:val="002A1310"/>
    <w:rsid w:val="002A15E5"/>
    <w:rsid w:val="002A1763"/>
    <w:rsid w:val="002A2462"/>
    <w:rsid w:val="002A2B1E"/>
    <w:rsid w:val="002A2E86"/>
    <w:rsid w:val="002A3439"/>
    <w:rsid w:val="002A40DD"/>
    <w:rsid w:val="002A474C"/>
    <w:rsid w:val="002A48D1"/>
    <w:rsid w:val="002A4D0A"/>
    <w:rsid w:val="002A5129"/>
    <w:rsid w:val="002A5502"/>
    <w:rsid w:val="002A614C"/>
    <w:rsid w:val="002A62B1"/>
    <w:rsid w:val="002A65E9"/>
    <w:rsid w:val="002A7FFC"/>
    <w:rsid w:val="002B0C86"/>
    <w:rsid w:val="002B16BC"/>
    <w:rsid w:val="002B2339"/>
    <w:rsid w:val="002B2912"/>
    <w:rsid w:val="002B2C9F"/>
    <w:rsid w:val="002B36F6"/>
    <w:rsid w:val="002B3C8E"/>
    <w:rsid w:val="002B4AC6"/>
    <w:rsid w:val="002B5EBB"/>
    <w:rsid w:val="002B651D"/>
    <w:rsid w:val="002B653A"/>
    <w:rsid w:val="002B6804"/>
    <w:rsid w:val="002B6F3B"/>
    <w:rsid w:val="002B7371"/>
    <w:rsid w:val="002B768E"/>
    <w:rsid w:val="002B7D6E"/>
    <w:rsid w:val="002B7E28"/>
    <w:rsid w:val="002C01F7"/>
    <w:rsid w:val="002C058E"/>
    <w:rsid w:val="002C071F"/>
    <w:rsid w:val="002C088B"/>
    <w:rsid w:val="002C0A4B"/>
    <w:rsid w:val="002C0EC8"/>
    <w:rsid w:val="002C14B3"/>
    <w:rsid w:val="002C151C"/>
    <w:rsid w:val="002C1582"/>
    <w:rsid w:val="002C192E"/>
    <w:rsid w:val="002C1BE8"/>
    <w:rsid w:val="002C1BF5"/>
    <w:rsid w:val="002C2191"/>
    <w:rsid w:val="002C226B"/>
    <w:rsid w:val="002C2C75"/>
    <w:rsid w:val="002C3107"/>
    <w:rsid w:val="002C3D91"/>
    <w:rsid w:val="002C4D74"/>
    <w:rsid w:val="002C4F57"/>
    <w:rsid w:val="002C4F74"/>
    <w:rsid w:val="002C5A9E"/>
    <w:rsid w:val="002C6492"/>
    <w:rsid w:val="002C6CCF"/>
    <w:rsid w:val="002C7E45"/>
    <w:rsid w:val="002D07F1"/>
    <w:rsid w:val="002D0BA8"/>
    <w:rsid w:val="002D1E6D"/>
    <w:rsid w:val="002D25A7"/>
    <w:rsid w:val="002D2621"/>
    <w:rsid w:val="002D272D"/>
    <w:rsid w:val="002D33AB"/>
    <w:rsid w:val="002D39C3"/>
    <w:rsid w:val="002D3D5E"/>
    <w:rsid w:val="002D47A5"/>
    <w:rsid w:val="002D4AD9"/>
    <w:rsid w:val="002D4C19"/>
    <w:rsid w:val="002D4E86"/>
    <w:rsid w:val="002D5488"/>
    <w:rsid w:val="002D5F3B"/>
    <w:rsid w:val="002D6B07"/>
    <w:rsid w:val="002D7216"/>
    <w:rsid w:val="002D7555"/>
    <w:rsid w:val="002D7776"/>
    <w:rsid w:val="002D7D22"/>
    <w:rsid w:val="002D7EC7"/>
    <w:rsid w:val="002E1CED"/>
    <w:rsid w:val="002E25B6"/>
    <w:rsid w:val="002E2B13"/>
    <w:rsid w:val="002E2FD6"/>
    <w:rsid w:val="002E383B"/>
    <w:rsid w:val="002E44AE"/>
    <w:rsid w:val="002E49E1"/>
    <w:rsid w:val="002E4DCA"/>
    <w:rsid w:val="002E547B"/>
    <w:rsid w:val="002E5663"/>
    <w:rsid w:val="002E596D"/>
    <w:rsid w:val="002E60F2"/>
    <w:rsid w:val="002E6C39"/>
    <w:rsid w:val="002E70F9"/>
    <w:rsid w:val="002E75A2"/>
    <w:rsid w:val="002E784F"/>
    <w:rsid w:val="002E7A42"/>
    <w:rsid w:val="002E7EF6"/>
    <w:rsid w:val="002F0CC4"/>
    <w:rsid w:val="002F0D53"/>
    <w:rsid w:val="002F293D"/>
    <w:rsid w:val="002F3E45"/>
    <w:rsid w:val="002F40EA"/>
    <w:rsid w:val="002F45D6"/>
    <w:rsid w:val="002F589C"/>
    <w:rsid w:val="002F5B23"/>
    <w:rsid w:val="002F6656"/>
    <w:rsid w:val="00300582"/>
    <w:rsid w:val="0030071C"/>
    <w:rsid w:val="00300BD5"/>
    <w:rsid w:val="0030217D"/>
    <w:rsid w:val="00303865"/>
    <w:rsid w:val="00303A00"/>
    <w:rsid w:val="00303AA0"/>
    <w:rsid w:val="00304180"/>
    <w:rsid w:val="0030495C"/>
    <w:rsid w:val="0030579F"/>
    <w:rsid w:val="00305A61"/>
    <w:rsid w:val="00305BAF"/>
    <w:rsid w:val="00305BFA"/>
    <w:rsid w:val="0030613A"/>
    <w:rsid w:val="0030625C"/>
    <w:rsid w:val="0030688B"/>
    <w:rsid w:val="00306FE5"/>
    <w:rsid w:val="0030720F"/>
    <w:rsid w:val="00307CD6"/>
    <w:rsid w:val="00307EEE"/>
    <w:rsid w:val="00310AD4"/>
    <w:rsid w:val="003116C6"/>
    <w:rsid w:val="00312336"/>
    <w:rsid w:val="00312A08"/>
    <w:rsid w:val="003135C8"/>
    <w:rsid w:val="003139BC"/>
    <w:rsid w:val="003141C0"/>
    <w:rsid w:val="0031496F"/>
    <w:rsid w:val="00314FA9"/>
    <w:rsid w:val="00315493"/>
    <w:rsid w:val="00315DEC"/>
    <w:rsid w:val="00316E0B"/>
    <w:rsid w:val="00316F0D"/>
    <w:rsid w:val="003170C9"/>
    <w:rsid w:val="0031751F"/>
    <w:rsid w:val="003178BE"/>
    <w:rsid w:val="00320583"/>
    <w:rsid w:val="00321068"/>
    <w:rsid w:val="00321AE9"/>
    <w:rsid w:val="00321E35"/>
    <w:rsid w:val="00322AC5"/>
    <w:rsid w:val="00322B2E"/>
    <w:rsid w:val="00322C9F"/>
    <w:rsid w:val="00323A34"/>
    <w:rsid w:val="00323A92"/>
    <w:rsid w:val="00323D95"/>
    <w:rsid w:val="00324009"/>
    <w:rsid w:val="00324256"/>
    <w:rsid w:val="0032468B"/>
    <w:rsid w:val="0032497A"/>
    <w:rsid w:val="003249C2"/>
    <w:rsid w:val="00324E9C"/>
    <w:rsid w:val="00325D64"/>
    <w:rsid w:val="00325E07"/>
    <w:rsid w:val="00326379"/>
    <w:rsid w:val="00326A0B"/>
    <w:rsid w:val="00326EAD"/>
    <w:rsid w:val="00326EF7"/>
    <w:rsid w:val="00327423"/>
    <w:rsid w:val="003276C0"/>
    <w:rsid w:val="00327997"/>
    <w:rsid w:val="00327DC3"/>
    <w:rsid w:val="00330A44"/>
    <w:rsid w:val="00331133"/>
    <w:rsid w:val="003314AA"/>
    <w:rsid w:val="00331AEA"/>
    <w:rsid w:val="00331CE7"/>
    <w:rsid w:val="003320CD"/>
    <w:rsid w:val="00332148"/>
    <w:rsid w:val="0033439E"/>
    <w:rsid w:val="00335178"/>
    <w:rsid w:val="00335518"/>
    <w:rsid w:val="00335968"/>
    <w:rsid w:val="00335F2D"/>
    <w:rsid w:val="0033619D"/>
    <w:rsid w:val="0033625D"/>
    <w:rsid w:val="003366A8"/>
    <w:rsid w:val="00336B76"/>
    <w:rsid w:val="00337408"/>
    <w:rsid w:val="003379B5"/>
    <w:rsid w:val="0034038A"/>
    <w:rsid w:val="00340489"/>
    <w:rsid w:val="00340523"/>
    <w:rsid w:val="00341632"/>
    <w:rsid w:val="0034221C"/>
    <w:rsid w:val="0034234D"/>
    <w:rsid w:val="00343287"/>
    <w:rsid w:val="003432C5"/>
    <w:rsid w:val="003434AB"/>
    <w:rsid w:val="003441A6"/>
    <w:rsid w:val="003445F9"/>
    <w:rsid w:val="00344E48"/>
    <w:rsid w:val="00345253"/>
    <w:rsid w:val="003456E3"/>
    <w:rsid w:val="00345A2E"/>
    <w:rsid w:val="00345BE6"/>
    <w:rsid w:val="00345FEB"/>
    <w:rsid w:val="0034604D"/>
    <w:rsid w:val="00346360"/>
    <w:rsid w:val="0034659C"/>
    <w:rsid w:val="003465A5"/>
    <w:rsid w:val="00347243"/>
    <w:rsid w:val="0034728A"/>
    <w:rsid w:val="003505C5"/>
    <w:rsid w:val="00350A09"/>
    <w:rsid w:val="00350CA0"/>
    <w:rsid w:val="00350FDA"/>
    <w:rsid w:val="003530D9"/>
    <w:rsid w:val="00353349"/>
    <w:rsid w:val="003533E2"/>
    <w:rsid w:val="00353A3F"/>
    <w:rsid w:val="00354115"/>
    <w:rsid w:val="0035433C"/>
    <w:rsid w:val="003548F2"/>
    <w:rsid w:val="00354DF6"/>
    <w:rsid w:val="00354FDB"/>
    <w:rsid w:val="0035516F"/>
    <w:rsid w:val="003565E2"/>
    <w:rsid w:val="0035729E"/>
    <w:rsid w:val="0035798B"/>
    <w:rsid w:val="00357C1A"/>
    <w:rsid w:val="003602CE"/>
    <w:rsid w:val="00361D04"/>
    <w:rsid w:val="00361D58"/>
    <w:rsid w:val="0036242C"/>
    <w:rsid w:val="0036276F"/>
    <w:rsid w:val="0036284F"/>
    <w:rsid w:val="0036383E"/>
    <w:rsid w:val="003638C2"/>
    <w:rsid w:val="003640A6"/>
    <w:rsid w:val="00364D4B"/>
    <w:rsid w:val="003652CC"/>
    <w:rsid w:val="00366514"/>
    <w:rsid w:val="003665C0"/>
    <w:rsid w:val="003668CD"/>
    <w:rsid w:val="00367181"/>
    <w:rsid w:val="00370193"/>
    <w:rsid w:val="00370904"/>
    <w:rsid w:val="00370B92"/>
    <w:rsid w:val="003711FF"/>
    <w:rsid w:val="0037176A"/>
    <w:rsid w:val="00371AA6"/>
    <w:rsid w:val="00372124"/>
    <w:rsid w:val="003725FC"/>
    <w:rsid w:val="00373215"/>
    <w:rsid w:val="00374C08"/>
    <w:rsid w:val="00374D66"/>
    <w:rsid w:val="00375041"/>
    <w:rsid w:val="00375219"/>
    <w:rsid w:val="00376A3B"/>
    <w:rsid w:val="00376CFA"/>
    <w:rsid w:val="003777D2"/>
    <w:rsid w:val="00377A26"/>
    <w:rsid w:val="00380027"/>
    <w:rsid w:val="003800C0"/>
    <w:rsid w:val="00380282"/>
    <w:rsid w:val="00380497"/>
    <w:rsid w:val="003807F9"/>
    <w:rsid w:val="0038136B"/>
    <w:rsid w:val="003814E1"/>
    <w:rsid w:val="00381E23"/>
    <w:rsid w:val="00382D21"/>
    <w:rsid w:val="00382D7F"/>
    <w:rsid w:val="0038371C"/>
    <w:rsid w:val="003840DE"/>
    <w:rsid w:val="003843E6"/>
    <w:rsid w:val="00384DED"/>
    <w:rsid w:val="00385085"/>
    <w:rsid w:val="0038591A"/>
    <w:rsid w:val="00385AC6"/>
    <w:rsid w:val="00385DE4"/>
    <w:rsid w:val="0038627D"/>
    <w:rsid w:val="003868BB"/>
    <w:rsid w:val="003869AC"/>
    <w:rsid w:val="00387912"/>
    <w:rsid w:val="00387CB5"/>
    <w:rsid w:val="00387D74"/>
    <w:rsid w:val="00387D86"/>
    <w:rsid w:val="00390005"/>
    <w:rsid w:val="003903BE"/>
    <w:rsid w:val="003903FE"/>
    <w:rsid w:val="00390AB3"/>
    <w:rsid w:val="00390B86"/>
    <w:rsid w:val="003913A3"/>
    <w:rsid w:val="0039150C"/>
    <w:rsid w:val="0039218E"/>
    <w:rsid w:val="0039284D"/>
    <w:rsid w:val="00392A5D"/>
    <w:rsid w:val="003936C5"/>
    <w:rsid w:val="003939A3"/>
    <w:rsid w:val="00393CA0"/>
    <w:rsid w:val="00394AB8"/>
    <w:rsid w:val="00394BC0"/>
    <w:rsid w:val="00394F17"/>
    <w:rsid w:val="00397CFC"/>
    <w:rsid w:val="003A0A04"/>
    <w:rsid w:val="003A0A62"/>
    <w:rsid w:val="003A0D6D"/>
    <w:rsid w:val="003A128E"/>
    <w:rsid w:val="003A2458"/>
    <w:rsid w:val="003A2BA8"/>
    <w:rsid w:val="003A2E34"/>
    <w:rsid w:val="003A359B"/>
    <w:rsid w:val="003A36FF"/>
    <w:rsid w:val="003A4184"/>
    <w:rsid w:val="003A41DF"/>
    <w:rsid w:val="003A4441"/>
    <w:rsid w:val="003A4E83"/>
    <w:rsid w:val="003A5286"/>
    <w:rsid w:val="003A59A3"/>
    <w:rsid w:val="003A5C8D"/>
    <w:rsid w:val="003A6C28"/>
    <w:rsid w:val="003A6CD9"/>
    <w:rsid w:val="003A70C4"/>
    <w:rsid w:val="003A752A"/>
    <w:rsid w:val="003A79C1"/>
    <w:rsid w:val="003A7F04"/>
    <w:rsid w:val="003B12BB"/>
    <w:rsid w:val="003B138C"/>
    <w:rsid w:val="003B1AA4"/>
    <w:rsid w:val="003B1F4E"/>
    <w:rsid w:val="003B1FAE"/>
    <w:rsid w:val="003B2624"/>
    <w:rsid w:val="003B3964"/>
    <w:rsid w:val="003B3EC0"/>
    <w:rsid w:val="003B4A3E"/>
    <w:rsid w:val="003B550B"/>
    <w:rsid w:val="003B55FA"/>
    <w:rsid w:val="003B5E1B"/>
    <w:rsid w:val="003B6351"/>
    <w:rsid w:val="003B65C9"/>
    <w:rsid w:val="003B6754"/>
    <w:rsid w:val="003B6B4A"/>
    <w:rsid w:val="003B74F5"/>
    <w:rsid w:val="003B77C6"/>
    <w:rsid w:val="003B7A53"/>
    <w:rsid w:val="003C01EE"/>
    <w:rsid w:val="003C0747"/>
    <w:rsid w:val="003C15F8"/>
    <w:rsid w:val="003C287B"/>
    <w:rsid w:val="003C29AD"/>
    <w:rsid w:val="003C2AFB"/>
    <w:rsid w:val="003C33F8"/>
    <w:rsid w:val="003C37DB"/>
    <w:rsid w:val="003C3AE4"/>
    <w:rsid w:val="003C3CF9"/>
    <w:rsid w:val="003C4F5B"/>
    <w:rsid w:val="003C5073"/>
    <w:rsid w:val="003C63DA"/>
    <w:rsid w:val="003C6401"/>
    <w:rsid w:val="003C6A88"/>
    <w:rsid w:val="003C708D"/>
    <w:rsid w:val="003C79B7"/>
    <w:rsid w:val="003D01EF"/>
    <w:rsid w:val="003D071B"/>
    <w:rsid w:val="003D0DAE"/>
    <w:rsid w:val="003D1707"/>
    <w:rsid w:val="003D17D6"/>
    <w:rsid w:val="003D1FAF"/>
    <w:rsid w:val="003D2019"/>
    <w:rsid w:val="003D2400"/>
    <w:rsid w:val="003D2B42"/>
    <w:rsid w:val="003D31C1"/>
    <w:rsid w:val="003D350F"/>
    <w:rsid w:val="003D3A59"/>
    <w:rsid w:val="003D42E8"/>
    <w:rsid w:val="003D4342"/>
    <w:rsid w:val="003D45D3"/>
    <w:rsid w:val="003D4728"/>
    <w:rsid w:val="003D539B"/>
    <w:rsid w:val="003D57FA"/>
    <w:rsid w:val="003D5D47"/>
    <w:rsid w:val="003D6AD8"/>
    <w:rsid w:val="003D7764"/>
    <w:rsid w:val="003D7FB0"/>
    <w:rsid w:val="003E04A2"/>
    <w:rsid w:val="003E050C"/>
    <w:rsid w:val="003E0887"/>
    <w:rsid w:val="003E08BD"/>
    <w:rsid w:val="003E20F9"/>
    <w:rsid w:val="003E29B1"/>
    <w:rsid w:val="003E2FF8"/>
    <w:rsid w:val="003E325F"/>
    <w:rsid w:val="003E4439"/>
    <w:rsid w:val="003E45FD"/>
    <w:rsid w:val="003E501C"/>
    <w:rsid w:val="003E560A"/>
    <w:rsid w:val="003E5D36"/>
    <w:rsid w:val="003E5EA5"/>
    <w:rsid w:val="003E759A"/>
    <w:rsid w:val="003F02A3"/>
    <w:rsid w:val="003F034B"/>
    <w:rsid w:val="003F0873"/>
    <w:rsid w:val="003F0C98"/>
    <w:rsid w:val="003F1C7F"/>
    <w:rsid w:val="003F23A3"/>
    <w:rsid w:val="003F35C4"/>
    <w:rsid w:val="003F3C7F"/>
    <w:rsid w:val="003F4A14"/>
    <w:rsid w:val="003F4C3A"/>
    <w:rsid w:val="003F528E"/>
    <w:rsid w:val="003F55E1"/>
    <w:rsid w:val="003F5BC5"/>
    <w:rsid w:val="003F5C77"/>
    <w:rsid w:val="003F6521"/>
    <w:rsid w:val="003F660A"/>
    <w:rsid w:val="003F6C5E"/>
    <w:rsid w:val="003F6D78"/>
    <w:rsid w:val="003F77FC"/>
    <w:rsid w:val="00401F0A"/>
    <w:rsid w:val="0040324B"/>
    <w:rsid w:val="0040396F"/>
    <w:rsid w:val="00404BF8"/>
    <w:rsid w:val="004053E5"/>
    <w:rsid w:val="00405A22"/>
    <w:rsid w:val="00405C1E"/>
    <w:rsid w:val="0040615C"/>
    <w:rsid w:val="004062AE"/>
    <w:rsid w:val="00406F75"/>
    <w:rsid w:val="00407E35"/>
    <w:rsid w:val="00410DAC"/>
    <w:rsid w:val="004112AA"/>
    <w:rsid w:val="00411C6C"/>
    <w:rsid w:val="00413242"/>
    <w:rsid w:val="00413B13"/>
    <w:rsid w:val="00414B0F"/>
    <w:rsid w:val="00415431"/>
    <w:rsid w:val="004163E5"/>
    <w:rsid w:val="00416662"/>
    <w:rsid w:val="004174DC"/>
    <w:rsid w:val="00417ACB"/>
    <w:rsid w:val="00417AF6"/>
    <w:rsid w:val="00420842"/>
    <w:rsid w:val="004208FC"/>
    <w:rsid w:val="0042171A"/>
    <w:rsid w:val="00421FEB"/>
    <w:rsid w:val="0042201F"/>
    <w:rsid w:val="0042246C"/>
    <w:rsid w:val="0042271A"/>
    <w:rsid w:val="00422AE2"/>
    <w:rsid w:val="004230CA"/>
    <w:rsid w:val="004235A7"/>
    <w:rsid w:val="0042365F"/>
    <w:rsid w:val="004238E3"/>
    <w:rsid w:val="00423A77"/>
    <w:rsid w:val="0042433B"/>
    <w:rsid w:val="00424782"/>
    <w:rsid w:val="00424EB8"/>
    <w:rsid w:val="00425665"/>
    <w:rsid w:val="0042572A"/>
    <w:rsid w:val="0042593B"/>
    <w:rsid w:val="00426C59"/>
    <w:rsid w:val="00427668"/>
    <w:rsid w:val="0042766B"/>
    <w:rsid w:val="004307C2"/>
    <w:rsid w:val="004313AF"/>
    <w:rsid w:val="0043181D"/>
    <w:rsid w:val="00431E63"/>
    <w:rsid w:val="004325AD"/>
    <w:rsid w:val="0043319B"/>
    <w:rsid w:val="00433B6E"/>
    <w:rsid w:val="00433B8E"/>
    <w:rsid w:val="004340AE"/>
    <w:rsid w:val="00434220"/>
    <w:rsid w:val="00434343"/>
    <w:rsid w:val="004343F8"/>
    <w:rsid w:val="00435324"/>
    <w:rsid w:val="004357F4"/>
    <w:rsid w:val="00435C61"/>
    <w:rsid w:val="00435DAA"/>
    <w:rsid w:val="00436229"/>
    <w:rsid w:val="00436C99"/>
    <w:rsid w:val="0043709A"/>
    <w:rsid w:val="004372A5"/>
    <w:rsid w:val="00437621"/>
    <w:rsid w:val="0043779A"/>
    <w:rsid w:val="00437A52"/>
    <w:rsid w:val="00437CBD"/>
    <w:rsid w:val="00440473"/>
    <w:rsid w:val="00440E09"/>
    <w:rsid w:val="004419BC"/>
    <w:rsid w:val="00443194"/>
    <w:rsid w:val="00443C4D"/>
    <w:rsid w:val="00444CEE"/>
    <w:rsid w:val="0044567B"/>
    <w:rsid w:val="00445898"/>
    <w:rsid w:val="00445B31"/>
    <w:rsid w:val="0044623C"/>
    <w:rsid w:val="0044669C"/>
    <w:rsid w:val="00447126"/>
    <w:rsid w:val="00447FAE"/>
    <w:rsid w:val="0045085E"/>
    <w:rsid w:val="00450958"/>
    <w:rsid w:val="004519F1"/>
    <w:rsid w:val="0045277C"/>
    <w:rsid w:val="004527BE"/>
    <w:rsid w:val="00452ACD"/>
    <w:rsid w:val="00453708"/>
    <w:rsid w:val="00453A04"/>
    <w:rsid w:val="00453DCE"/>
    <w:rsid w:val="004548A9"/>
    <w:rsid w:val="00454E60"/>
    <w:rsid w:val="00454EF5"/>
    <w:rsid w:val="004551A7"/>
    <w:rsid w:val="004556EA"/>
    <w:rsid w:val="00455894"/>
    <w:rsid w:val="00455A5D"/>
    <w:rsid w:val="00455F4A"/>
    <w:rsid w:val="0045624C"/>
    <w:rsid w:val="0045672F"/>
    <w:rsid w:val="00456D08"/>
    <w:rsid w:val="004572C8"/>
    <w:rsid w:val="00457376"/>
    <w:rsid w:val="00457FA6"/>
    <w:rsid w:val="00460025"/>
    <w:rsid w:val="004602F1"/>
    <w:rsid w:val="00460A01"/>
    <w:rsid w:val="00460DAE"/>
    <w:rsid w:val="00461231"/>
    <w:rsid w:val="004612A4"/>
    <w:rsid w:val="0046232B"/>
    <w:rsid w:val="00463A08"/>
    <w:rsid w:val="004640FF"/>
    <w:rsid w:val="00464163"/>
    <w:rsid w:val="00464613"/>
    <w:rsid w:val="004646BF"/>
    <w:rsid w:val="00464B33"/>
    <w:rsid w:val="00464D85"/>
    <w:rsid w:val="00464FDB"/>
    <w:rsid w:val="00465186"/>
    <w:rsid w:val="00465952"/>
    <w:rsid w:val="0046646E"/>
    <w:rsid w:val="004665B9"/>
    <w:rsid w:val="004673BD"/>
    <w:rsid w:val="00467D9E"/>
    <w:rsid w:val="004704EB"/>
    <w:rsid w:val="004707FB"/>
    <w:rsid w:val="004714A0"/>
    <w:rsid w:val="00471606"/>
    <w:rsid w:val="004734F4"/>
    <w:rsid w:val="00473580"/>
    <w:rsid w:val="0047468D"/>
    <w:rsid w:val="00476554"/>
    <w:rsid w:val="004765FF"/>
    <w:rsid w:val="004774AC"/>
    <w:rsid w:val="00477697"/>
    <w:rsid w:val="00477791"/>
    <w:rsid w:val="00477EBA"/>
    <w:rsid w:val="004819D1"/>
    <w:rsid w:val="00482129"/>
    <w:rsid w:val="00483711"/>
    <w:rsid w:val="0048411A"/>
    <w:rsid w:val="004842FA"/>
    <w:rsid w:val="00484560"/>
    <w:rsid w:val="00484D2B"/>
    <w:rsid w:val="00485D47"/>
    <w:rsid w:val="00485F8F"/>
    <w:rsid w:val="0048609B"/>
    <w:rsid w:val="00487771"/>
    <w:rsid w:val="00487834"/>
    <w:rsid w:val="00490713"/>
    <w:rsid w:val="00490B48"/>
    <w:rsid w:val="004913B5"/>
    <w:rsid w:val="00491A80"/>
    <w:rsid w:val="00491F22"/>
    <w:rsid w:val="00492987"/>
    <w:rsid w:val="00492E9C"/>
    <w:rsid w:val="00493098"/>
    <w:rsid w:val="0049388A"/>
    <w:rsid w:val="004939AE"/>
    <w:rsid w:val="00493A7A"/>
    <w:rsid w:val="00493BC5"/>
    <w:rsid w:val="004947A2"/>
    <w:rsid w:val="00494F98"/>
    <w:rsid w:val="004956EA"/>
    <w:rsid w:val="00495A10"/>
    <w:rsid w:val="00495AEB"/>
    <w:rsid w:val="00496749"/>
    <w:rsid w:val="004973D2"/>
    <w:rsid w:val="00497874"/>
    <w:rsid w:val="004A0358"/>
    <w:rsid w:val="004A06F0"/>
    <w:rsid w:val="004A0A1D"/>
    <w:rsid w:val="004A12A5"/>
    <w:rsid w:val="004A138C"/>
    <w:rsid w:val="004A1804"/>
    <w:rsid w:val="004A2024"/>
    <w:rsid w:val="004A2B96"/>
    <w:rsid w:val="004A321A"/>
    <w:rsid w:val="004A3E27"/>
    <w:rsid w:val="004A3EDC"/>
    <w:rsid w:val="004A434C"/>
    <w:rsid w:val="004A4F2E"/>
    <w:rsid w:val="004A502A"/>
    <w:rsid w:val="004A58D8"/>
    <w:rsid w:val="004A63CE"/>
    <w:rsid w:val="004A6499"/>
    <w:rsid w:val="004A76FD"/>
    <w:rsid w:val="004A79BE"/>
    <w:rsid w:val="004A7F93"/>
    <w:rsid w:val="004B0B70"/>
    <w:rsid w:val="004B1020"/>
    <w:rsid w:val="004B1C55"/>
    <w:rsid w:val="004B23DA"/>
    <w:rsid w:val="004B2AE3"/>
    <w:rsid w:val="004B2D46"/>
    <w:rsid w:val="004B2F59"/>
    <w:rsid w:val="004B2FB8"/>
    <w:rsid w:val="004B3880"/>
    <w:rsid w:val="004B39C3"/>
    <w:rsid w:val="004B4FB0"/>
    <w:rsid w:val="004B5044"/>
    <w:rsid w:val="004B5384"/>
    <w:rsid w:val="004B5B46"/>
    <w:rsid w:val="004B5B6B"/>
    <w:rsid w:val="004B5B76"/>
    <w:rsid w:val="004B5DE7"/>
    <w:rsid w:val="004B6466"/>
    <w:rsid w:val="004B693C"/>
    <w:rsid w:val="004B698D"/>
    <w:rsid w:val="004B6B94"/>
    <w:rsid w:val="004C026A"/>
    <w:rsid w:val="004C02B7"/>
    <w:rsid w:val="004C0519"/>
    <w:rsid w:val="004C2CC3"/>
    <w:rsid w:val="004C2CE0"/>
    <w:rsid w:val="004C3021"/>
    <w:rsid w:val="004C3175"/>
    <w:rsid w:val="004C487B"/>
    <w:rsid w:val="004C4F3E"/>
    <w:rsid w:val="004C6BC3"/>
    <w:rsid w:val="004C7483"/>
    <w:rsid w:val="004C76AE"/>
    <w:rsid w:val="004C7E18"/>
    <w:rsid w:val="004D0285"/>
    <w:rsid w:val="004D0761"/>
    <w:rsid w:val="004D0887"/>
    <w:rsid w:val="004D242B"/>
    <w:rsid w:val="004D244F"/>
    <w:rsid w:val="004D25AB"/>
    <w:rsid w:val="004D3105"/>
    <w:rsid w:val="004D33E9"/>
    <w:rsid w:val="004D4221"/>
    <w:rsid w:val="004D43BB"/>
    <w:rsid w:val="004D4D0A"/>
    <w:rsid w:val="004D4E1E"/>
    <w:rsid w:val="004D5A07"/>
    <w:rsid w:val="004D5B9D"/>
    <w:rsid w:val="004D5D66"/>
    <w:rsid w:val="004D60C7"/>
    <w:rsid w:val="004D60DA"/>
    <w:rsid w:val="004D6874"/>
    <w:rsid w:val="004D6A41"/>
    <w:rsid w:val="004D766A"/>
    <w:rsid w:val="004D781F"/>
    <w:rsid w:val="004D793A"/>
    <w:rsid w:val="004D7980"/>
    <w:rsid w:val="004E073C"/>
    <w:rsid w:val="004E15A7"/>
    <w:rsid w:val="004E1BFA"/>
    <w:rsid w:val="004E1E72"/>
    <w:rsid w:val="004E2690"/>
    <w:rsid w:val="004E302A"/>
    <w:rsid w:val="004E31E2"/>
    <w:rsid w:val="004E34CA"/>
    <w:rsid w:val="004E35F4"/>
    <w:rsid w:val="004E38B4"/>
    <w:rsid w:val="004E4573"/>
    <w:rsid w:val="004E4601"/>
    <w:rsid w:val="004E7314"/>
    <w:rsid w:val="004E7779"/>
    <w:rsid w:val="004F06AD"/>
    <w:rsid w:val="004F1327"/>
    <w:rsid w:val="004F24B6"/>
    <w:rsid w:val="004F27D6"/>
    <w:rsid w:val="004F306A"/>
    <w:rsid w:val="004F3AFB"/>
    <w:rsid w:val="004F41FB"/>
    <w:rsid w:val="004F5C7F"/>
    <w:rsid w:val="004F6513"/>
    <w:rsid w:val="004F699A"/>
    <w:rsid w:val="004F6E4C"/>
    <w:rsid w:val="004F70A0"/>
    <w:rsid w:val="004F7AAA"/>
    <w:rsid w:val="004F7B16"/>
    <w:rsid w:val="004F7BC8"/>
    <w:rsid w:val="004F7EC1"/>
    <w:rsid w:val="00500153"/>
    <w:rsid w:val="00500556"/>
    <w:rsid w:val="0050099A"/>
    <w:rsid w:val="005009A2"/>
    <w:rsid w:val="00500F1F"/>
    <w:rsid w:val="00500F77"/>
    <w:rsid w:val="005011DB"/>
    <w:rsid w:val="00501DF2"/>
    <w:rsid w:val="00502DA6"/>
    <w:rsid w:val="00503D96"/>
    <w:rsid w:val="00503F27"/>
    <w:rsid w:val="005043BC"/>
    <w:rsid w:val="005048DD"/>
    <w:rsid w:val="005054AE"/>
    <w:rsid w:val="0050638E"/>
    <w:rsid w:val="00506F00"/>
    <w:rsid w:val="00507013"/>
    <w:rsid w:val="005071DC"/>
    <w:rsid w:val="005100E8"/>
    <w:rsid w:val="00510842"/>
    <w:rsid w:val="0051154E"/>
    <w:rsid w:val="00511771"/>
    <w:rsid w:val="0051215C"/>
    <w:rsid w:val="00512490"/>
    <w:rsid w:val="005125A2"/>
    <w:rsid w:val="005129C7"/>
    <w:rsid w:val="00512E7F"/>
    <w:rsid w:val="00513203"/>
    <w:rsid w:val="0051381B"/>
    <w:rsid w:val="005138D4"/>
    <w:rsid w:val="00513C67"/>
    <w:rsid w:val="00514240"/>
    <w:rsid w:val="0051514B"/>
    <w:rsid w:val="00515977"/>
    <w:rsid w:val="00516B4B"/>
    <w:rsid w:val="00516E01"/>
    <w:rsid w:val="005176A5"/>
    <w:rsid w:val="00517C84"/>
    <w:rsid w:val="00517F18"/>
    <w:rsid w:val="00520059"/>
    <w:rsid w:val="0052019F"/>
    <w:rsid w:val="0052065A"/>
    <w:rsid w:val="00521020"/>
    <w:rsid w:val="00521408"/>
    <w:rsid w:val="00521977"/>
    <w:rsid w:val="005221F2"/>
    <w:rsid w:val="00522F30"/>
    <w:rsid w:val="00523235"/>
    <w:rsid w:val="00523587"/>
    <w:rsid w:val="00523687"/>
    <w:rsid w:val="005247D4"/>
    <w:rsid w:val="005249AE"/>
    <w:rsid w:val="00524BF6"/>
    <w:rsid w:val="00525001"/>
    <w:rsid w:val="0052505D"/>
    <w:rsid w:val="0052529F"/>
    <w:rsid w:val="0052593C"/>
    <w:rsid w:val="00525CAD"/>
    <w:rsid w:val="0052609B"/>
    <w:rsid w:val="00526E5F"/>
    <w:rsid w:val="00527170"/>
    <w:rsid w:val="0052781D"/>
    <w:rsid w:val="00527D3E"/>
    <w:rsid w:val="00527FE5"/>
    <w:rsid w:val="0053016E"/>
    <w:rsid w:val="00530509"/>
    <w:rsid w:val="00530909"/>
    <w:rsid w:val="00530D34"/>
    <w:rsid w:val="00530E15"/>
    <w:rsid w:val="00531A8E"/>
    <w:rsid w:val="00531EE7"/>
    <w:rsid w:val="005324C0"/>
    <w:rsid w:val="00534CE9"/>
    <w:rsid w:val="00534ED2"/>
    <w:rsid w:val="0053538B"/>
    <w:rsid w:val="0053574C"/>
    <w:rsid w:val="00536E00"/>
    <w:rsid w:val="00537316"/>
    <w:rsid w:val="00537394"/>
    <w:rsid w:val="00537A9F"/>
    <w:rsid w:val="00537B4F"/>
    <w:rsid w:val="00537C67"/>
    <w:rsid w:val="00537D1D"/>
    <w:rsid w:val="00537E2C"/>
    <w:rsid w:val="00537FBC"/>
    <w:rsid w:val="0054068A"/>
    <w:rsid w:val="00540BD9"/>
    <w:rsid w:val="00540E41"/>
    <w:rsid w:val="005429B6"/>
    <w:rsid w:val="00543B33"/>
    <w:rsid w:val="00543C2A"/>
    <w:rsid w:val="00543C8C"/>
    <w:rsid w:val="00543CF4"/>
    <w:rsid w:val="005445B0"/>
    <w:rsid w:val="00544797"/>
    <w:rsid w:val="00544E1F"/>
    <w:rsid w:val="00544FB7"/>
    <w:rsid w:val="0054560F"/>
    <w:rsid w:val="00545B19"/>
    <w:rsid w:val="0054620E"/>
    <w:rsid w:val="00546662"/>
    <w:rsid w:val="005469AB"/>
    <w:rsid w:val="00546A79"/>
    <w:rsid w:val="005478BF"/>
    <w:rsid w:val="00550C21"/>
    <w:rsid w:val="00550D9A"/>
    <w:rsid w:val="0055207D"/>
    <w:rsid w:val="005521C9"/>
    <w:rsid w:val="0055232A"/>
    <w:rsid w:val="00552344"/>
    <w:rsid w:val="00552480"/>
    <w:rsid w:val="0055250F"/>
    <w:rsid w:val="00553F20"/>
    <w:rsid w:val="0055425C"/>
    <w:rsid w:val="00555683"/>
    <w:rsid w:val="00555901"/>
    <w:rsid w:val="00555ED7"/>
    <w:rsid w:val="00556268"/>
    <w:rsid w:val="00556394"/>
    <w:rsid w:val="005563A7"/>
    <w:rsid w:val="00556AC4"/>
    <w:rsid w:val="00556C12"/>
    <w:rsid w:val="00557181"/>
    <w:rsid w:val="005575D8"/>
    <w:rsid w:val="00557D0D"/>
    <w:rsid w:val="00560231"/>
    <w:rsid w:val="0056038A"/>
    <w:rsid w:val="0056047A"/>
    <w:rsid w:val="00560936"/>
    <w:rsid w:val="00560984"/>
    <w:rsid w:val="00560CDC"/>
    <w:rsid w:val="00560EB1"/>
    <w:rsid w:val="00560F96"/>
    <w:rsid w:val="005611DA"/>
    <w:rsid w:val="00561883"/>
    <w:rsid w:val="0056202C"/>
    <w:rsid w:val="00562035"/>
    <w:rsid w:val="00562A6D"/>
    <w:rsid w:val="005636C7"/>
    <w:rsid w:val="00564337"/>
    <w:rsid w:val="00564AC3"/>
    <w:rsid w:val="00566235"/>
    <w:rsid w:val="005663E6"/>
    <w:rsid w:val="005666B3"/>
    <w:rsid w:val="005678B2"/>
    <w:rsid w:val="00567957"/>
    <w:rsid w:val="00567C4D"/>
    <w:rsid w:val="00570973"/>
    <w:rsid w:val="005718B8"/>
    <w:rsid w:val="0057253E"/>
    <w:rsid w:val="00573026"/>
    <w:rsid w:val="0057340E"/>
    <w:rsid w:val="00573A0E"/>
    <w:rsid w:val="00573EDE"/>
    <w:rsid w:val="005742EA"/>
    <w:rsid w:val="00574380"/>
    <w:rsid w:val="005746C1"/>
    <w:rsid w:val="005747EE"/>
    <w:rsid w:val="005749DF"/>
    <w:rsid w:val="005755F9"/>
    <w:rsid w:val="00575688"/>
    <w:rsid w:val="00577480"/>
    <w:rsid w:val="00577799"/>
    <w:rsid w:val="00577ACB"/>
    <w:rsid w:val="00580A44"/>
    <w:rsid w:val="00582892"/>
    <w:rsid w:val="00582B05"/>
    <w:rsid w:val="00584190"/>
    <w:rsid w:val="005852A9"/>
    <w:rsid w:val="0058565E"/>
    <w:rsid w:val="00585FBC"/>
    <w:rsid w:val="005865B5"/>
    <w:rsid w:val="00586643"/>
    <w:rsid w:val="0058718C"/>
    <w:rsid w:val="005871F4"/>
    <w:rsid w:val="00587CE2"/>
    <w:rsid w:val="00587F1C"/>
    <w:rsid w:val="005906BE"/>
    <w:rsid w:val="00590F31"/>
    <w:rsid w:val="00590FD9"/>
    <w:rsid w:val="005912CC"/>
    <w:rsid w:val="00591399"/>
    <w:rsid w:val="00591ADB"/>
    <w:rsid w:val="00591F4D"/>
    <w:rsid w:val="00592189"/>
    <w:rsid w:val="005928CF"/>
    <w:rsid w:val="00592AFD"/>
    <w:rsid w:val="00593317"/>
    <w:rsid w:val="005947E8"/>
    <w:rsid w:val="0059480C"/>
    <w:rsid w:val="00594905"/>
    <w:rsid w:val="00594E0A"/>
    <w:rsid w:val="005956E9"/>
    <w:rsid w:val="0059570E"/>
    <w:rsid w:val="005958BD"/>
    <w:rsid w:val="005958F7"/>
    <w:rsid w:val="00595A13"/>
    <w:rsid w:val="00595EBA"/>
    <w:rsid w:val="00596E5B"/>
    <w:rsid w:val="005976C7"/>
    <w:rsid w:val="00597CBD"/>
    <w:rsid w:val="00597FF8"/>
    <w:rsid w:val="005A028E"/>
    <w:rsid w:val="005A0B6D"/>
    <w:rsid w:val="005A0B92"/>
    <w:rsid w:val="005A0D5F"/>
    <w:rsid w:val="005A0DBF"/>
    <w:rsid w:val="005A18D0"/>
    <w:rsid w:val="005A193D"/>
    <w:rsid w:val="005A1F12"/>
    <w:rsid w:val="005A215D"/>
    <w:rsid w:val="005A2275"/>
    <w:rsid w:val="005A24E2"/>
    <w:rsid w:val="005A2B0B"/>
    <w:rsid w:val="005A3221"/>
    <w:rsid w:val="005A395B"/>
    <w:rsid w:val="005A3E5A"/>
    <w:rsid w:val="005A3F72"/>
    <w:rsid w:val="005A3F7D"/>
    <w:rsid w:val="005A4F35"/>
    <w:rsid w:val="005A565B"/>
    <w:rsid w:val="005A6056"/>
    <w:rsid w:val="005A659C"/>
    <w:rsid w:val="005A6C91"/>
    <w:rsid w:val="005A7532"/>
    <w:rsid w:val="005A779F"/>
    <w:rsid w:val="005A7AB0"/>
    <w:rsid w:val="005B05CE"/>
    <w:rsid w:val="005B119F"/>
    <w:rsid w:val="005B18DD"/>
    <w:rsid w:val="005B194C"/>
    <w:rsid w:val="005B1A9A"/>
    <w:rsid w:val="005B3113"/>
    <w:rsid w:val="005B33E2"/>
    <w:rsid w:val="005B3EAF"/>
    <w:rsid w:val="005B48BB"/>
    <w:rsid w:val="005B4F4F"/>
    <w:rsid w:val="005B5F8D"/>
    <w:rsid w:val="005B6152"/>
    <w:rsid w:val="005B65AF"/>
    <w:rsid w:val="005B68BA"/>
    <w:rsid w:val="005B6C41"/>
    <w:rsid w:val="005B773D"/>
    <w:rsid w:val="005C0E4A"/>
    <w:rsid w:val="005C1E05"/>
    <w:rsid w:val="005C28C6"/>
    <w:rsid w:val="005C2AEF"/>
    <w:rsid w:val="005C34BF"/>
    <w:rsid w:val="005C3818"/>
    <w:rsid w:val="005C4008"/>
    <w:rsid w:val="005C4570"/>
    <w:rsid w:val="005C4916"/>
    <w:rsid w:val="005C4AE7"/>
    <w:rsid w:val="005C4CD7"/>
    <w:rsid w:val="005C4E5F"/>
    <w:rsid w:val="005C550D"/>
    <w:rsid w:val="005C5ACB"/>
    <w:rsid w:val="005C62AA"/>
    <w:rsid w:val="005C65D6"/>
    <w:rsid w:val="005C677D"/>
    <w:rsid w:val="005C748A"/>
    <w:rsid w:val="005C7529"/>
    <w:rsid w:val="005C7AB9"/>
    <w:rsid w:val="005D03FA"/>
    <w:rsid w:val="005D08C2"/>
    <w:rsid w:val="005D14FB"/>
    <w:rsid w:val="005D1776"/>
    <w:rsid w:val="005D1C48"/>
    <w:rsid w:val="005D1F8F"/>
    <w:rsid w:val="005D350D"/>
    <w:rsid w:val="005D37E9"/>
    <w:rsid w:val="005D3EDA"/>
    <w:rsid w:val="005D4106"/>
    <w:rsid w:val="005D4574"/>
    <w:rsid w:val="005D46DE"/>
    <w:rsid w:val="005D4879"/>
    <w:rsid w:val="005D49D1"/>
    <w:rsid w:val="005D4B14"/>
    <w:rsid w:val="005D53DB"/>
    <w:rsid w:val="005D71D4"/>
    <w:rsid w:val="005D77A1"/>
    <w:rsid w:val="005D7BF2"/>
    <w:rsid w:val="005D7D42"/>
    <w:rsid w:val="005E03D6"/>
    <w:rsid w:val="005E0768"/>
    <w:rsid w:val="005E0C21"/>
    <w:rsid w:val="005E0CDB"/>
    <w:rsid w:val="005E135B"/>
    <w:rsid w:val="005E1949"/>
    <w:rsid w:val="005E1B0A"/>
    <w:rsid w:val="005E1F24"/>
    <w:rsid w:val="005E2047"/>
    <w:rsid w:val="005E375B"/>
    <w:rsid w:val="005E4608"/>
    <w:rsid w:val="005E46CA"/>
    <w:rsid w:val="005E49BF"/>
    <w:rsid w:val="005E49C8"/>
    <w:rsid w:val="005E6CE9"/>
    <w:rsid w:val="005E7E5D"/>
    <w:rsid w:val="005F05B5"/>
    <w:rsid w:val="005F0D82"/>
    <w:rsid w:val="005F0EC7"/>
    <w:rsid w:val="005F0F80"/>
    <w:rsid w:val="005F118F"/>
    <w:rsid w:val="005F1AF0"/>
    <w:rsid w:val="005F208C"/>
    <w:rsid w:val="005F28CE"/>
    <w:rsid w:val="005F35BF"/>
    <w:rsid w:val="005F37D4"/>
    <w:rsid w:val="005F50C8"/>
    <w:rsid w:val="005F5342"/>
    <w:rsid w:val="005F5B1C"/>
    <w:rsid w:val="005F62E7"/>
    <w:rsid w:val="005F68B4"/>
    <w:rsid w:val="005F6CCC"/>
    <w:rsid w:val="005F75D7"/>
    <w:rsid w:val="005F766F"/>
    <w:rsid w:val="005F7762"/>
    <w:rsid w:val="00600A25"/>
    <w:rsid w:val="00600B67"/>
    <w:rsid w:val="0060150D"/>
    <w:rsid w:val="006015EF"/>
    <w:rsid w:val="00602453"/>
    <w:rsid w:val="00602AE9"/>
    <w:rsid w:val="00602C62"/>
    <w:rsid w:val="00604180"/>
    <w:rsid w:val="0060437E"/>
    <w:rsid w:val="00604D85"/>
    <w:rsid w:val="006053D0"/>
    <w:rsid w:val="00605F7A"/>
    <w:rsid w:val="006062B0"/>
    <w:rsid w:val="006062B3"/>
    <w:rsid w:val="00606872"/>
    <w:rsid w:val="00606A53"/>
    <w:rsid w:val="00606EA8"/>
    <w:rsid w:val="00606EB5"/>
    <w:rsid w:val="0060779D"/>
    <w:rsid w:val="00610030"/>
    <w:rsid w:val="00610BC9"/>
    <w:rsid w:val="00610CCA"/>
    <w:rsid w:val="0061186D"/>
    <w:rsid w:val="00611D59"/>
    <w:rsid w:val="00611FF9"/>
    <w:rsid w:val="0061243F"/>
    <w:rsid w:val="00612859"/>
    <w:rsid w:val="00612E1A"/>
    <w:rsid w:val="00612F08"/>
    <w:rsid w:val="006134E8"/>
    <w:rsid w:val="0061369B"/>
    <w:rsid w:val="006137A4"/>
    <w:rsid w:val="0061410F"/>
    <w:rsid w:val="00614188"/>
    <w:rsid w:val="00614362"/>
    <w:rsid w:val="006155A0"/>
    <w:rsid w:val="00615B2F"/>
    <w:rsid w:val="00615DC8"/>
    <w:rsid w:val="00615DD2"/>
    <w:rsid w:val="00617D55"/>
    <w:rsid w:val="006203D8"/>
    <w:rsid w:val="006204B7"/>
    <w:rsid w:val="006209B2"/>
    <w:rsid w:val="00620B14"/>
    <w:rsid w:val="0062106E"/>
    <w:rsid w:val="006229E9"/>
    <w:rsid w:val="00623B5C"/>
    <w:rsid w:val="006256C0"/>
    <w:rsid w:val="0062576E"/>
    <w:rsid w:val="00625916"/>
    <w:rsid w:val="00625C5D"/>
    <w:rsid w:val="00625F1B"/>
    <w:rsid w:val="00625FCB"/>
    <w:rsid w:val="00626673"/>
    <w:rsid w:val="0062667E"/>
    <w:rsid w:val="00627892"/>
    <w:rsid w:val="006303AC"/>
    <w:rsid w:val="00630DA8"/>
    <w:rsid w:val="00631447"/>
    <w:rsid w:val="006314AD"/>
    <w:rsid w:val="00631D00"/>
    <w:rsid w:val="006324D2"/>
    <w:rsid w:val="006339B3"/>
    <w:rsid w:val="00633D7B"/>
    <w:rsid w:val="00634141"/>
    <w:rsid w:val="00635935"/>
    <w:rsid w:val="00636365"/>
    <w:rsid w:val="0063686C"/>
    <w:rsid w:val="006368AE"/>
    <w:rsid w:val="0063704B"/>
    <w:rsid w:val="00637A8B"/>
    <w:rsid w:val="00640294"/>
    <w:rsid w:val="0064090F"/>
    <w:rsid w:val="00640CE3"/>
    <w:rsid w:val="00640D47"/>
    <w:rsid w:val="0064162B"/>
    <w:rsid w:val="006417C4"/>
    <w:rsid w:val="00641802"/>
    <w:rsid w:val="0064198C"/>
    <w:rsid w:val="00641CD9"/>
    <w:rsid w:val="00642497"/>
    <w:rsid w:val="00642C3B"/>
    <w:rsid w:val="00642F37"/>
    <w:rsid w:val="00643A8E"/>
    <w:rsid w:val="00643BB4"/>
    <w:rsid w:val="00643CE2"/>
    <w:rsid w:val="0064482C"/>
    <w:rsid w:val="00644E51"/>
    <w:rsid w:val="00645239"/>
    <w:rsid w:val="0064598C"/>
    <w:rsid w:val="00645C2E"/>
    <w:rsid w:val="006465DA"/>
    <w:rsid w:val="0064688A"/>
    <w:rsid w:val="00646B04"/>
    <w:rsid w:val="00647259"/>
    <w:rsid w:val="006474C7"/>
    <w:rsid w:val="00651ADA"/>
    <w:rsid w:val="00651DED"/>
    <w:rsid w:val="00652466"/>
    <w:rsid w:val="00652C0B"/>
    <w:rsid w:val="006532B4"/>
    <w:rsid w:val="00653C90"/>
    <w:rsid w:val="006544D0"/>
    <w:rsid w:val="00655512"/>
    <w:rsid w:val="0065613B"/>
    <w:rsid w:val="00656246"/>
    <w:rsid w:val="00656F7E"/>
    <w:rsid w:val="00656F9C"/>
    <w:rsid w:val="00657326"/>
    <w:rsid w:val="00657F25"/>
    <w:rsid w:val="006603CE"/>
    <w:rsid w:val="00660B95"/>
    <w:rsid w:val="00661590"/>
    <w:rsid w:val="00661BB5"/>
    <w:rsid w:val="00662ACE"/>
    <w:rsid w:val="00662EA7"/>
    <w:rsid w:val="00663211"/>
    <w:rsid w:val="00663479"/>
    <w:rsid w:val="006634ED"/>
    <w:rsid w:val="00663714"/>
    <w:rsid w:val="00663B86"/>
    <w:rsid w:val="00663CFA"/>
    <w:rsid w:val="006644F8"/>
    <w:rsid w:val="006648F5"/>
    <w:rsid w:val="00664FAA"/>
    <w:rsid w:val="0066548F"/>
    <w:rsid w:val="00665851"/>
    <w:rsid w:val="00665B9F"/>
    <w:rsid w:val="00665E26"/>
    <w:rsid w:val="00665F47"/>
    <w:rsid w:val="00665FF0"/>
    <w:rsid w:val="00666E0B"/>
    <w:rsid w:val="006672A4"/>
    <w:rsid w:val="0067055C"/>
    <w:rsid w:val="00670C07"/>
    <w:rsid w:val="00670C4F"/>
    <w:rsid w:val="00671654"/>
    <w:rsid w:val="00671AB4"/>
    <w:rsid w:val="00671E2D"/>
    <w:rsid w:val="00671E7D"/>
    <w:rsid w:val="00671F47"/>
    <w:rsid w:val="006728C9"/>
    <w:rsid w:val="00672BB8"/>
    <w:rsid w:val="00672F27"/>
    <w:rsid w:val="006733C7"/>
    <w:rsid w:val="0067347D"/>
    <w:rsid w:val="006735CC"/>
    <w:rsid w:val="006735E3"/>
    <w:rsid w:val="006737E9"/>
    <w:rsid w:val="00673A8C"/>
    <w:rsid w:val="00674081"/>
    <w:rsid w:val="0067425A"/>
    <w:rsid w:val="006742F3"/>
    <w:rsid w:val="006743E2"/>
    <w:rsid w:val="006748EC"/>
    <w:rsid w:val="00674D82"/>
    <w:rsid w:val="00675B81"/>
    <w:rsid w:val="0067600C"/>
    <w:rsid w:val="00676020"/>
    <w:rsid w:val="006762AE"/>
    <w:rsid w:val="006772EE"/>
    <w:rsid w:val="00677C29"/>
    <w:rsid w:val="00677D7C"/>
    <w:rsid w:val="00680E2D"/>
    <w:rsid w:val="00681013"/>
    <w:rsid w:val="006811B9"/>
    <w:rsid w:val="006811C8"/>
    <w:rsid w:val="00681367"/>
    <w:rsid w:val="00681C4D"/>
    <w:rsid w:val="00681D52"/>
    <w:rsid w:val="00682D75"/>
    <w:rsid w:val="00682E68"/>
    <w:rsid w:val="006836B5"/>
    <w:rsid w:val="00683A68"/>
    <w:rsid w:val="00685C3F"/>
    <w:rsid w:val="00686274"/>
    <w:rsid w:val="0068643F"/>
    <w:rsid w:val="006876F5"/>
    <w:rsid w:val="006906C6"/>
    <w:rsid w:val="006915B4"/>
    <w:rsid w:val="00691996"/>
    <w:rsid w:val="00691D75"/>
    <w:rsid w:val="00691ECD"/>
    <w:rsid w:val="00692D44"/>
    <w:rsid w:val="006945A3"/>
    <w:rsid w:val="00694AA1"/>
    <w:rsid w:val="006951C4"/>
    <w:rsid w:val="00695583"/>
    <w:rsid w:val="00695899"/>
    <w:rsid w:val="00695CAB"/>
    <w:rsid w:val="00695CC4"/>
    <w:rsid w:val="00696051"/>
    <w:rsid w:val="0069629C"/>
    <w:rsid w:val="006962B9"/>
    <w:rsid w:val="0069691A"/>
    <w:rsid w:val="00696BE4"/>
    <w:rsid w:val="006A0685"/>
    <w:rsid w:val="006A0FF9"/>
    <w:rsid w:val="006A14BB"/>
    <w:rsid w:val="006A16D9"/>
    <w:rsid w:val="006A1BAB"/>
    <w:rsid w:val="006A23DE"/>
    <w:rsid w:val="006A25B5"/>
    <w:rsid w:val="006A268E"/>
    <w:rsid w:val="006A274C"/>
    <w:rsid w:val="006A341C"/>
    <w:rsid w:val="006A385A"/>
    <w:rsid w:val="006A3B33"/>
    <w:rsid w:val="006A4A60"/>
    <w:rsid w:val="006A5123"/>
    <w:rsid w:val="006A5129"/>
    <w:rsid w:val="006A539F"/>
    <w:rsid w:val="006A578D"/>
    <w:rsid w:val="006A61F3"/>
    <w:rsid w:val="006A62D2"/>
    <w:rsid w:val="006A6BD8"/>
    <w:rsid w:val="006A71E4"/>
    <w:rsid w:val="006A7CE4"/>
    <w:rsid w:val="006B0935"/>
    <w:rsid w:val="006B09EC"/>
    <w:rsid w:val="006B0A9B"/>
    <w:rsid w:val="006B152C"/>
    <w:rsid w:val="006B1BC5"/>
    <w:rsid w:val="006B1F9C"/>
    <w:rsid w:val="006B38D9"/>
    <w:rsid w:val="006B39EB"/>
    <w:rsid w:val="006B3C8B"/>
    <w:rsid w:val="006B3FC3"/>
    <w:rsid w:val="006B4B4B"/>
    <w:rsid w:val="006B534C"/>
    <w:rsid w:val="006B5817"/>
    <w:rsid w:val="006C0967"/>
    <w:rsid w:val="006C0D9E"/>
    <w:rsid w:val="006C1B66"/>
    <w:rsid w:val="006C1FCA"/>
    <w:rsid w:val="006C21D2"/>
    <w:rsid w:val="006C2906"/>
    <w:rsid w:val="006C2ACA"/>
    <w:rsid w:val="006C373A"/>
    <w:rsid w:val="006C397C"/>
    <w:rsid w:val="006C44D6"/>
    <w:rsid w:val="006C46A6"/>
    <w:rsid w:val="006C4A22"/>
    <w:rsid w:val="006C4BF1"/>
    <w:rsid w:val="006C4D48"/>
    <w:rsid w:val="006C5A84"/>
    <w:rsid w:val="006C5E36"/>
    <w:rsid w:val="006C6875"/>
    <w:rsid w:val="006C7659"/>
    <w:rsid w:val="006D046E"/>
    <w:rsid w:val="006D059B"/>
    <w:rsid w:val="006D0B25"/>
    <w:rsid w:val="006D1697"/>
    <w:rsid w:val="006D2014"/>
    <w:rsid w:val="006D2F4C"/>
    <w:rsid w:val="006D35B6"/>
    <w:rsid w:val="006D4444"/>
    <w:rsid w:val="006D46C1"/>
    <w:rsid w:val="006D47F3"/>
    <w:rsid w:val="006D47FC"/>
    <w:rsid w:val="006D4BF2"/>
    <w:rsid w:val="006D4CC0"/>
    <w:rsid w:val="006D4DBD"/>
    <w:rsid w:val="006D5031"/>
    <w:rsid w:val="006D5441"/>
    <w:rsid w:val="006D54F6"/>
    <w:rsid w:val="006D5548"/>
    <w:rsid w:val="006D5C44"/>
    <w:rsid w:val="006D61A9"/>
    <w:rsid w:val="006D61CD"/>
    <w:rsid w:val="006D657A"/>
    <w:rsid w:val="006D66D9"/>
    <w:rsid w:val="006D6EA9"/>
    <w:rsid w:val="006D7797"/>
    <w:rsid w:val="006D799E"/>
    <w:rsid w:val="006D7A74"/>
    <w:rsid w:val="006E104C"/>
    <w:rsid w:val="006E11EB"/>
    <w:rsid w:val="006E12FE"/>
    <w:rsid w:val="006E1737"/>
    <w:rsid w:val="006E19F6"/>
    <w:rsid w:val="006E280A"/>
    <w:rsid w:val="006E28FF"/>
    <w:rsid w:val="006E2A7D"/>
    <w:rsid w:val="006E2D8E"/>
    <w:rsid w:val="006E32C1"/>
    <w:rsid w:val="006E3A0C"/>
    <w:rsid w:val="006E3DA3"/>
    <w:rsid w:val="006E41B0"/>
    <w:rsid w:val="006E420B"/>
    <w:rsid w:val="006E43C5"/>
    <w:rsid w:val="006E49BC"/>
    <w:rsid w:val="006E5CD2"/>
    <w:rsid w:val="006E67CF"/>
    <w:rsid w:val="006E6821"/>
    <w:rsid w:val="006E7978"/>
    <w:rsid w:val="006E7B6E"/>
    <w:rsid w:val="006E7B71"/>
    <w:rsid w:val="006E7D08"/>
    <w:rsid w:val="006F0E63"/>
    <w:rsid w:val="006F1672"/>
    <w:rsid w:val="006F1A89"/>
    <w:rsid w:val="006F1BE1"/>
    <w:rsid w:val="006F2824"/>
    <w:rsid w:val="006F2C9F"/>
    <w:rsid w:val="006F2FA0"/>
    <w:rsid w:val="006F2FA2"/>
    <w:rsid w:val="006F309A"/>
    <w:rsid w:val="006F3651"/>
    <w:rsid w:val="006F3E96"/>
    <w:rsid w:val="006F4ACA"/>
    <w:rsid w:val="006F4D23"/>
    <w:rsid w:val="006F52FC"/>
    <w:rsid w:val="006F5449"/>
    <w:rsid w:val="006F5F05"/>
    <w:rsid w:val="006F5FC2"/>
    <w:rsid w:val="006F632A"/>
    <w:rsid w:val="006F6509"/>
    <w:rsid w:val="006F7CC6"/>
    <w:rsid w:val="007002D8"/>
    <w:rsid w:val="00700D06"/>
    <w:rsid w:val="007025C0"/>
    <w:rsid w:val="00702BD5"/>
    <w:rsid w:val="007035B4"/>
    <w:rsid w:val="00703781"/>
    <w:rsid w:val="0070396C"/>
    <w:rsid w:val="00704129"/>
    <w:rsid w:val="0070457F"/>
    <w:rsid w:val="0070484E"/>
    <w:rsid w:val="00705728"/>
    <w:rsid w:val="00705C51"/>
    <w:rsid w:val="007060E6"/>
    <w:rsid w:val="00706585"/>
    <w:rsid w:val="00706B92"/>
    <w:rsid w:val="00706C98"/>
    <w:rsid w:val="00707605"/>
    <w:rsid w:val="007101D4"/>
    <w:rsid w:val="0071074D"/>
    <w:rsid w:val="007112BD"/>
    <w:rsid w:val="007122E2"/>
    <w:rsid w:val="00712385"/>
    <w:rsid w:val="00712619"/>
    <w:rsid w:val="00712674"/>
    <w:rsid w:val="0071267C"/>
    <w:rsid w:val="0071268B"/>
    <w:rsid w:val="00712C26"/>
    <w:rsid w:val="007136F4"/>
    <w:rsid w:val="00714064"/>
    <w:rsid w:val="00714799"/>
    <w:rsid w:val="0071508B"/>
    <w:rsid w:val="007150BD"/>
    <w:rsid w:val="007153AD"/>
    <w:rsid w:val="00715AD5"/>
    <w:rsid w:val="00715B28"/>
    <w:rsid w:val="0071624E"/>
    <w:rsid w:val="00716B2F"/>
    <w:rsid w:val="00717918"/>
    <w:rsid w:val="00717BBA"/>
    <w:rsid w:val="00717C1A"/>
    <w:rsid w:val="00720548"/>
    <w:rsid w:val="007209AF"/>
    <w:rsid w:val="007209E5"/>
    <w:rsid w:val="00720B74"/>
    <w:rsid w:val="00720CE2"/>
    <w:rsid w:val="00721087"/>
    <w:rsid w:val="0072132F"/>
    <w:rsid w:val="00721808"/>
    <w:rsid w:val="007218C0"/>
    <w:rsid w:val="00721C61"/>
    <w:rsid w:val="00722BA7"/>
    <w:rsid w:val="0072312C"/>
    <w:rsid w:val="00723151"/>
    <w:rsid w:val="007234E2"/>
    <w:rsid w:val="0072467F"/>
    <w:rsid w:val="00724B01"/>
    <w:rsid w:val="007250B8"/>
    <w:rsid w:val="007251BB"/>
    <w:rsid w:val="00725743"/>
    <w:rsid w:val="00725A96"/>
    <w:rsid w:val="007263D0"/>
    <w:rsid w:val="0072672E"/>
    <w:rsid w:val="007270E7"/>
    <w:rsid w:val="00727972"/>
    <w:rsid w:val="00727F1A"/>
    <w:rsid w:val="0073012B"/>
    <w:rsid w:val="00730372"/>
    <w:rsid w:val="00730580"/>
    <w:rsid w:val="007305CA"/>
    <w:rsid w:val="007320FB"/>
    <w:rsid w:val="0073242C"/>
    <w:rsid w:val="00732DEA"/>
    <w:rsid w:val="00732DF7"/>
    <w:rsid w:val="00732F26"/>
    <w:rsid w:val="00733276"/>
    <w:rsid w:val="0073350A"/>
    <w:rsid w:val="00733BB5"/>
    <w:rsid w:val="00733FD5"/>
    <w:rsid w:val="00734100"/>
    <w:rsid w:val="00734171"/>
    <w:rsid w:val="007351E8"/>
    <w:rsid w:val="00736401"/>
    <w:rsid w:val="00736F89"/>
    <w:rsid w:val="007371CF"/>
    <w:rsid w:val="00737428"/>
    <w:rsid w:val="007374F4"/>
    <w:rsid w:val="0073763C"/>
    <w:rsid w:val="00740E10"/>
    <w:rsid w:val="00741BD6"/>
    <w:rsid w:val="0074212F"/>
    <w:rsid w:val="00742312"/>
    <w:rsid w:val="00742481"/>
    <w:rsid w:val="00742AEF"/>
    <w:rsid w:val="007433CB"/>
    <w:rsid w:val="00743B83"/>
    <w:rsid w:val="00743D74"/>
    <w:rsid w:val="00743DD1"/>
    <w:rsid w:val="00744216"/>
    <w:rsid w:val="00744CBA"/>
    <w:rsid w:val="007456AC"/>
    <w:rsid w:val="00745C89"/>
    <w:rsid w:val="00745F9F"/>
    <w:rsid w:val="007460C6"/>
    <w:rsid w:val="00746FF6"/>
    <w:rsid w:val="0074727F"/>
    <w:rsid w:val="007476DD"/>
    <w:rsid w:val="00750EE0"/>
    <w:rsid w:val="007516DD"/>
    <w:rsid w:val="00751AD1"/>
    <w:rsid w:val="00751BF5"/>
    <w:rsid w:val="00751C75"/>
    <w:rsid w:val="00751C87"/>
    <w:rsid w:val="00751CE9"/>
    <w:rsid w:val="0075213F"/>
    <w:rsid w:val="00752F8D"/>
    <w:rsid w:val="00753671"/>
    <w:rsid w:val="00754811"/>
    <w:rsid w:val="00754F86"/>
    <w:rsid w:val="0075568F"/>
    <w:rsid w:val="00755CFA"/>
    <w:rsid w:val="00757F00"/>
    <w:rsid w:val="00757FB0"/>
    <w:rsid w:val="007608D2"/>
    <w:rsid w:val="00760C94"/>
    <w:rsid w:val="00761910"/>
    <w:rsid w:val="00762C13"/>
    <w:rsid w:val="007631C0"/>
    <w:rsid w:val="0076322F"/>
    <w:rsid w:val="0076440A"/>
    <w:rsid w:val="00764A47"/>
    <w:rsid w:val="00764BCA"/>
    <w:rsid w:val="00765822"/>
    <w:rsid w:val="00765FF1"/>
    <w:rsid w:val="007661A3"/>
    <w:rsid w:val="00766601"/>
    <w:rsid w:val="0076661C"/>
    <w:rsid w:val="00766AB8"/>
    <w:rsid w:val="00766CE7"/>
    <w:rsid w:val="0076741E"/>
    <w:rsid w:val="007676AA"/>
    <w:rsid w:val="00767F7A"/>
    <w:rsid w:val="007700D4"/>
    <w:rsid w:val="007701E4"/>
    <w:rsid w:val="00770958"/>
    <w:rsid w:val="007719F4"/>
    <w:rsid w:val="00771AF7"/>
    <w:rsid w:val="00772783"/>
    <w:rsid w:val="00772CA6"/>
    <w:rsid w:val="00773A83"/>
    <w:rsid w:val="00773BF6"/>
    <w:rsid w:val="0077425C"/>
    <w:rsid w:val="007743D4"/>
    <w:rsid w:val="00774816"/>
    <w:rsid w:val="00774BF6"/>
    <w:rsid w:val="00774C08"/>
    <w:rsid w:val="00774E45"/>
    <w:rsid w:val="0077532F"/>
    <w:rsid w:val="00775386"/>
    <w:rsid w:val="007754BE"/>
    <w:rsid w:val="00775C4B"/>
    <w:rsid w:val="007764D7"/>
    <w:rsid w:val="00777218"/>
    <w:rsid w:val="00777B0E"/>
    <w:rsid w:val="00780784"/>
    <w:rsid w:val="00780D03"/>
    <w:rsid w:val="0078109A"/>
    <w:rsid w:val="00781468"/>
    <w:rsid w:val="0078227A"/>
    <w:rsid w:val="0078235A"/>
    <w:rsid w:val="00782912"/>
    <w:rsid w:val="00782E1C"/>
    <w:rsid w:val="00782EDD"/>
    <w:rsid w:val="00783296"/>
    <w:rsid w:val="00783812"/>
    <w:rsid w:val="00783DC7"/>
    <w:rsid w:val="00784B46"/>
    <w:rsid w:val="00784FAC"/>
    <w:rsid w:val="007858A3"/>
    <w:rsid w:val="00785E6B"/>
    <w:rsid w:val="007863A0"/>
    <w:rsid w:val="00786DAB"/>
    <w:rsid w:val="00786EAC"/>
    <w:rsid w:val="0078759A"/>
    <w:rsid w:val="00787602"/>
    <w:rsid w:val="00787C06"/>
    <w:rsid w:val="00790B50"/>
    <w:rsid w:val="007910D6"/>
    <w:rsid w:val="00791B80"/>
    <w:rsid w:val="00791DAE"/>
    <w:rsid w:val="00792C61"/>
    <w:rsid w:val="00792E4B"/>
    <w:rsid w:val="00792EAB"/>
    <w:rsid w:val="00793466"/>
    <w:rsid w:val="00793741"/>
    <w:rsid w:val="00793C45"/>
    <w:rsid w:val="00794274"/>
    <w:rsid w:val="00794DF0"/>
    <w:rsid w:val="00795C97"/>
    <w:rsid w:val="00795CE2"/>
    <w:rsid w:val="00795E6D"/>
    <w:rsid w:val="0079609D"/>
    <w:rsid w:val="0079677C"/>
    <w:rsid w:val="007967FA"/>
    <w:rsid w:val="00796B03"/>
    <w:rsid w:val="00796D00"/>
    <w:rsid w:val="0079717E"/>
    <w:rsid w:val="00797200"/>
    <w:rsid w:val="007976BC"/>
    <w:rsid w:val="0079778F"/>
    <w:rsid w:val="007A00E2"/>
    <w:rsid w:val="007A0F14"/>
    <w:rsid w:val="007A12F7"/>
    <w:rsid w:val="007A1741"/>
    <w:rsid w:val="007A2336"/>
    <w:rsid w:val="007A23CA"/>
    <w:rsid w:val="007A3326"/>
    <w:rsid w:val="007A358C"/>
    <w:rsid w:val="007A39FF"/>
    <w:rsid w:val="007A3B15"/>
    <w:rsid w:val="007A3C40"/>
    <w:rsid w:val="007A4167"/>
    <w:rsid w:val="007A5571"/>
    <w:rsid w:val="007A6148"/>
    <w:rsid w:val="007A65A3"/>
    <w:rsid w:val="007A777B"/>
    <w:rsid w:val="007A7BD5"/>
    <w:rsid w:val="007B002E"/>
    <w:rsid w:val="007B0D33"/>
    <w:rsid w:val="007B0EBC"/>
    <w:rsid w:val="007B156C"/>
    <w:rsid w:val="007B1A16"/>
    <w:rsid w:val="007B1DA1"/>
    <w:rsid w:val="007B2017"/>
    <w:rsid w:val="007B2421"/>
    <w:rsid w:val="007B2E7A"/>
    <w:rsid w:val="007B3296"/>
    <w:rsid w:val="007B339C"/>
    <w:rsid w:val="007B36E2"/>
    <w:rsid w:val="007B41AD"/>
    <w:rsid w:val="007B4384"/>
    <w:rsid w:val="007B484C"/>
    <w:rsid w:val="007B5270"/>
    <w:rsid w:val="007B5C83"/>
    <w:rsid w:val="007B5D57"/>
    <w:rsid w:val="007B5DF7"/>
    <w:rsid w:val="007B66C2"/>
    <w:rsid w:val="007B6787"/>
    <w:rsid w:val="007B6FBA"/>
    <w:rsid w:val="007B70C9"/>
    <w:rsid w:val="007B738B"/>
    <w:rsid w:val="007B79F9"/>
    <w:rsid w:val="007C0A21"/>
    <w:rsid w:val="007C0DC6"/>
    <w:rsid w:val="007C12B6"/>
    <w:rsid w:val="007C12BB"/>
    <w:rsid w:val="007C255B"/>
    <w:rsid w:val="007C283E"/>
    <w:rsid w:val="007C3F7A"/>
    <w:rsid w:val="007C4305"/>
    <w:rsid w:val="007C4D02"/>
    <w:rsid w:val="007C5C73"/>
    <w:rsid w:val="007C67A0"/>
    <w:rsid w:val="007C68F4"/>
    <w:rsid w:val="007C6C52"/>
    <w:rsid w:val="007D0A5D"/>
    <w:rsid w:val="007D0CBB"/>
    <w:rsid w:val="007D0CCE"/>
    <w:rsid w:val="007D16E5"/>
    <w:rsid w:val="007D17C9"/>
    <w:rsid w:val="007D1AC4"/>
    <w:rsid w:val="007D1D52"/>
    <w:rsid w:val="007D21FD"/>
    <w:rsid w:val="007D25C0"/>
    <w:rsid w:val="007D29F8"/>
    <w:rsid w:val="007D2A8C"/>
    <w:rsid w:val="007D2E44"/>
    <w:rsid w:val="007D33A3"/>
    <w:rsid w:val="007D3762"/>
    <w:rsid w:val="007D3E49"/>
    <w:rsid w:val="007D417C"/>
    <w:rsid w:val="007D48A0"/>
    <w:rsid w:val="007D4BEB"/>
    <w:rsid w:val="007D52BE"/>
    <w:rsid w:val="007D575D"/>
    <w:rsid w:val="007D5C56"/>
    <w:rsid w:val="007D6970"/>
    <w:rsid w:val="007D71F2"/>
    <w:rsid w:val="007D731E"/>
    <w:rsid w:val="007D7CC6"/>
    <w:rsid w:val="007E0915"/>
    <w:rsid w:val="007E09E4"/>
    <w:rsid w:val="007E0F08"/>
    <w:rsid w:val="007E112A"/>
    <w:rsid w:val="007E1AAC"/>
    <w:rsid w:val="007E29F7"/>
    <w:rsid w:val="007E2F9E"/>
    <w:rsid w:val="007E325F"/>
    <w:rsid w:val="007E37B7"/>
    <w:rsid w:val="007E3CFE"/>
    <w:rsid w:val="007E3D5A"/>
    <w:rsid w:val="007E3FD5"/>
    <w:rsid w:val="007E41B0"/>
    <w:rsid w:val="007E4655"/>
    <w:rsid w:val="007E50FB"/>
    <w:rsid w:val="007E5288"/>
    <w:rsid w:val="007E594F"/>
    <w:rsid w:val="007E5D6A"/>
    <w:rsid w:val="007E6920"/>
    <w:rsid w:val="007E6A1D"/>
    <w:rsid w:val="007E718A"/>
    <w:rsid w:val="007E74A9"/>
    <w:rsid w:val="007E771F"/>
    <w:rsid w:val="007F0342"/>
    <w:rsid w:val="007F06F4"/>
    <w:rsid w:val="007F070C"/>
    <w:rsid w:val="007F0712"/>
    <w:rsid w:val="007F1EA2"/>
    <w:rsid w:val="007F21E4"/>
    <w:rsid w:val="007F23E0"/>
    <w:rsid w:val="007F2A30"/>
    <w:rsid w:val="007F2A92"/>
    <w:rsid w:val="007F2D7A"/>
    <w:rsid w:val="007F33AB"/>
    <w:rsid w:val="007F4DF9"/>
    <w:rsid w:val="007F4FF2"/>
    <w:rsid w:val="007F5C16"/>
    <w:rsid w:val="007F62C2"/>
    <w:rsid w:val="007F6C8D"/>
    <w:rsid w:val="007F70DE"/>
    <w:rsid w:val="007F7B21"/>
    <w:rsid w:val="007F7D03"/>
    <w:rsid w:val="008004C6"/>
    <w:rsid w:val="00800619"/>
    <w:rsid w:val="00800C10"/>
    <w:rsid w:val="00801D89"/>
    <w:rsid w:val="008021BA"/>
    <w:rsid w:val="00802C2D"/>
    <w:rsid w:val="00802CC5"/>
    <w:rsid w:val="008034DB"/>
    <w:rsid w:val="008039E7"/>
    <w:rsid w:val="0080414C"/>
    <w:rsid w:val="008044FB"/>
    <w:rsid w:val="008046C3"/>
    <w:rsid w:val="00804F2C"/>
    <w:rsid w:val="008050B2"/>
    <w:rsid w:val="00805511"/>
    <w:rsid w:val="0080561D"/>
    <w:rsid w:val="00805D34"/>
    <w:rsid w:val="00805E23"/>
    <w:rsid w:val="008060F1"/>
    <w:rsid w:val="008066F8"/>
    <w:rsid w:val="00806AE3"/>
    <w:rsid w:val="008075C5"/>
    <w:rsid w:val="008077CB"/>
    <w:rsid w:val="00807C93"/>
    <w:rsid w:val="008117DB"/>
    <w:rsid w:val="00811AAD"/>
    <w:rsid w:val="00811C04"/>
    <w:rsid w:val="00812295"/>
    <w:rsid w:val="008122E5"/>
    <w:rsid w:val="00812348"/>
    <w:rsid w:val="00812B3C"/>
    <w:rsid w:val="00812EFB"/>
    <w:rsid w:val="00813367"/>
    <w:rsid w:val="0081336D"/>
    <w:rsid w:val="008136CF"/>
    <w:rsid w:val="00813CF1"/>
    <w:rsid w:val="00813E5D"/>
    <w:rsid w:val="00813E6E"/>
    <w:rsid w:val="008147F0"/>
    <w:rsid w:val="00814EF8"/>
    <w:rsid w:val="008157F6"/>
    <w:rsid w:val="00815E28"/>
    <w:rsid w:val="00815FB9"/>
    <w:rsid w:val="00816625"/>
    <w:rsid w:val="0081763D"/>
    <w:rsid w:val="00820061"/>
    <w:rsid w:val="00820ACA"/>
    <w:rsid w:val="00820C56"/>
    <w:rsid w:val="00820E9C"/>
    <w:rsid w:val="00821B92"/>
    <w:rsid w:val="00822CE1"/>
    <w:rsid w:val="008235B4"/>
    <w:rsid w:val="00823E95"/>
    <w:rsid w:val="008245F5"/>
    <w:rsid w:val="0082545B"/>
    <w:rsid w:val="00825A02"/>
    <w:rsid w:val="00825E5A"/>
    <w:rsid w:val="008262C8"/>
    <w:rsid w:val="00826FB7"/>
    <w:rsid w:val="00827340"/>
    <w:rsid w:val="008274DA"/>
    <w:rsid w:val="0083054F"/>
    <w:rsid w:val="0083084A"/>
    <w:rsid w:val="00831367"/>
    <w:rsid w:val="008314D9"/>
    <w:rsid w:val="00832632"/>
    <w:rsid w:val="00832634"/>
    <w:rsid w:val="00832D60"/>
    <w:rsid w:val="00832F0B"/>
    <w:rsid w:val="00833391"/>
    <w:rsid w:val="008334C7"/>
    <w:rsid w:val="00833AC3"/>
    <w:rsid w:val="00833BA9"/>
    <w:rsid w:val="00833F26"/>
    <w:rsid w:val="00834B0B"/>
    <w:rsid w:val="00834B2A"/>
    <w:rsid w:val="00834B73"/>
    <w:rsid w:val="00834E89"/>
    <w:rsid w:val="00834F65"/>
    <w:rsid w:val="00835314"/>
    <w:rsid w:val="00835483"/>
    <w:rsid w:val="00835C03"/>
    <w:rsid w:val="00836C51"/>
    <w:rsid w:val="00836CF7"/>
    <w:rsid w:val="00836DD6"/>
    <w:rsid w:val="0083712D"/>
    <w:rsid w:val="00837282"/>
    <w:rsid w:val="008372B7"/>
    <w:rsid w:val="0084026A"/>
    <w:rsid w:val="00840519"/>
    <w:rsid w:val="0084051B"/>
    <w:rsid w:val="00841885"/>
    <w:rsid w:val="008418E9"/>
    <w:rsid w:val="00841F7F"/>
    <w:rsid w:val="00842617"/>
    <w:rsid w:val="00842B1F"/>
    <w:rsid w:val="00843118"/>
    <w:rsid w:val="00843122"/>
    <w:rsid w:val="008434AB"/>
    <w:rsid w:val="00843DD4"/>
    <w:rsid w:val="00843DF6"/>
    <w:rsid w:val="00844E89"/>
    <w:rsid w:val="00845488"/>
    <w:rsid w:val="008457E8"/>
    <w:rsid w:val="00845C15"/>
    <w:rsid w:val="00845F94"/>
    <w:rsid w:val="00845FE9"/>
    <w:rsid w:val="008466EA"/>
    <w:rsid w:val="008467BC"/>
    <w:rsid w:val="0084699F"/>
    <w:rsid w:val="008472E5"/>
    <w:rsid w:val="00847D66"/>
    <w:rsid w:val="00847E47"/>
    <w:rsid w:val="00847EE1"/>
    <w:rsid w:val="008500FA"/>
    <w:rsid w:val="00850EEA"/>
    <w:rsid w:val="00851196"/>
    <w:rsid w:val="008516BC"/>
    <w:rsid w:val="008516FF"/>
    <w:rsid w:val="00851A3B"/>
    <w:rsid w:val="00852128"/>
    <w:rsid w:val="0085292A"/>
    <w:rsid w:val="00852F2D"/>
    <w:rsid w:val="008537F6"/>
    <w:rsid w:val="00854318"/>
    <w:rsid w:val="0085465F"/>
    <w:rsid w:val="00854901"/>
    <w:rsid w:val="00854A50"/>
    <w:rsid w:val="00854E2B"/>
    <w:rsid w:val="0085565E"/>
    <w:rsid w:val="00855987"/>
    <w:rsid w:val="00855DE0"/>
    <w:rsid w:val="00855FD0"/>
    <w:rsid w:val="0085703D"/>
    <w:rsid w:val="00857A29"/>
    <w:rsid w:val="00860035"/>
    <w:rsid w:val="00860642"/>
    <w:rsid w:val="00860646"/>
    <w:rsid w:val="008613D0"/>
    <w:rsid w:val="00861639"/>
    <w:rsid w:val="00861C17"/>
    <w:rsid w:val="00862D4E"/>
    <w:rsid w:val="00862FB8"/>
    <w:rsid w:val="008630DD"/>
    <w:rsid w:val="00863189"/>
    <w:rsid w:val="00864199"/>
    <w:rsid w:val="008641E4"/>
    <w:rsid w:val="008658B6"/>
    <w:rsid w:val="00866643"/>
    <w:rsid w:val="00867493"/>
    <w:rsid w:val="00867BF6"/>
    <w:rsid w:val="00870822"/>
    <w:rsid w:val="00870A92"/>
    <w:rsid w:val="00871906"/>
    <w:rsid w:val="0087245B"/>
    <w:rsid w:val="00872608"/>
    <w:rsid w:val="00872982"/>
    <w:rsid w:val="008731DD"/>
    <w:rsid w:val="008743E1"/>
    <w:rsid w:val="00874457"/>
    <w:rsid w:val="00874BB1"/>
    <w:rsid w:val="00874E98"/>
    <w:rsid w:val="00875449"/>
    <w:rsid w:val="00875558"/>
    <w:rsid w:val="00875E95"/>
    <w:rsid w:val="008762D4"/>
    <w:rsid w:val="00876788"/>
    <w:rsid w:val="008774AA"/>
    <w:rsid w:val="00877607"/>
    <w:rsid w:val="00877B5E"/>
    <w:rsid w:val="00880091"/>
    <w:rsid w:val="0088016F"/>
    <w:rsid w:val="00880406"/>
    <w:rsid w:val="00880A32"/>
    <w:rsid w:val="00881971"/>
    <w:rsid w:val="00882694"/>
    <w:rsid w:val="00882D56"/>
    <w:rsid w:val="008832E5"/>
    <w:rsid w:val="008836EC"/>
    <w:rsid w:val="0088370C"/>
    <w:rsid w:val="008858E7"/>
    <w:rsid w:val="00885B08"/>
    <w:rsid w:val="00886208"/>
    <w:rsid w:val="00886581"/>
    <w:rsid w:val="00886986"/>
    <w:rsid w:val="00887171"/>
    <w:rsid w:val="00890413"/>
    <w:rsid w:val="00891DD0"/>
    <w:rsid w:val="00892624"/>
    <w:rsid w:val="00892BCC"/>
    <w:rsid w:val="00892D6C"/>
    <w:rsid w:val="008930F3"/>
    <w:rsid w:val="0089327C"/>
    <w:rsid w:val="0089333A"/>
    <w:rsid w:val="008935BB"/>
    <w:rsid w:val="00894228"/>
    <w:rsid w:val="00894464"/>
    <w:rsid w:val="0089453A"/>
    <w:rsid w:val="00894D11"/>
    <w:rsid w:val="00895E87"/>
    <w:rsid w:val="008965D0"/>
    <w:rsid w:val="0089760F"/>
    <w:rsid w:val="00897696"/>
    <w:rsid w:val="0089776D"/>
    <w:rsid w:val="00897CAD"/>
    <w:rsid w:val="008A01DF"/>
    <w:rsid w:val="008A0745"/>
    <w:rsid w:val="008A0B12"/>
    <w:rsid w:val="008A12D1"/>
    <w:rsid w:val="008A16AF"/>
    <w:rsid w:val="008A189D"/>
    <w:rsid w:val="008A1E99"/>
    <w:rsid w:val="008A1FB0"/>
    <w:rsid w:val="008A4145"/>
    <w:rsid w:val="008A49D0"/>
    <w:rsid w:val="008A49D1"/>
    <w:rsid w:val="008A4BC3"/>
    <w:rsid w:val="008A4D8F"/>
    <w:rsid w:val="008A5FA8"/>
    <w:rsid w:val="008A5FEC"/>
    <w:rsid w:val="008A6453"/>
    <w:rsid w:val="008A6AF1"/>
    <w:rsid w:val="008A6D49"/>
    <w:rsid w:val="008A73D7"/>
    <w:rsid w:val="008A763D"/>
    <w:rsid w:val="008A77C0"/>
    <w:rsid w:val="008A7FA5"/>
    <w:rsid w:val="008B0927"/>
    <w:rsid w:val="008B114B"/>
    <w:rsid w:val="008B13E1"/>
    <w:rsid w:val="008B2622"/>
    <w:rsid w:val="008B2EC7"/>
    <w:rsid w:val="008B3D92"/>
    <w:rsid w:val="008B5018"/>
    <w:rsid w:val="008B50E2"/>
    <w:rsid w:val="008B5461"/>
    <w:rsid w:val="008B5802"/>
    <w:rsid w:val="008B5B2F"/>
    <w:rsid w:val="008B65CA"/>
    <w:rsid w:val="008B6CA2"/>
    <w:rsid w:val="008B76C8"/>
    <w:rsid w:val="008B7F78"/>
    <w:rsid w:val="008C01FD"/>
    <w:rsid w:val="008C0620"/>
    <w:rsid w:val="008C0E86"/>
    <w:rsid w:val="008C0EB4"/>
    <w:rsid w:val="008C1FAC"/>
    <w:rsid w:val="008C2A1B"/>
    <w:rsid w:val="008C2AB0"/>
    <w:rsid w:val="008C2E75"/>
    <w:rsid w:val="008C354F"/>
    <w:rsid w:val="008C386F"/>
    <w:rsid w:val="008C3CE7"/>
    <w:rsid w:val="008C42AA"/>
    <w:rsid w:val="008C4398"/>
    <w:rsid w:val="008C443F"/>
    <w:rsid w:val="008C57B2"/>
    <w:rsid w:val="008C5EA0"/>
    <w:rsid w:val="008C6209"/>
    <w:rsid w:val="008C7030"/>
    <w:rsid w:val="008C7B6D"/>
    <w:rsid w:val="008D1364"/>
    <w:rsid w:val="008D13EB"/>
    <w:rsid w:val="008D2238"/>
    <w:rsid w:val="008D259A"/>
    <w:rsid w:val="008D2DAD"/>
    <w:rsid w:val="008D31A7"/>
    <w:rsid w:val="008D31F3"/>
    <w:rsid w:val="008D3B59"/>
    <w:rsid w:val="008D3F11"/>
    <w:rsid w:val="008D4C1F"/>
    <w:rsid w:val="008D4EA6"/>
    <w:rsid w:val="008D4EEC"/>
    <w:rsid w:val="008D4F6C"/>
    <w:rsid w:val="008D50ED"/>
    <w:rsid w:val="008D7588"/>
    <w:rsid w:val="008D7AD4"/>
    <w:rsid w:val="008D7F28"/>
    <w:rsid w:val="008E00CE"/>
    <w:rsid w:val="008E2434"/>
    <w:rsid w:val="008E312F"/>
    <w:rsid w:val="008E43EE"/>
    <w:rsid w:val="008E46C2"/>
    <w:rsid w:val="008E476A"/>
    <w:rsid w:val="008E4A4D"/>
    <w:rsid w:val="008E4ADE"/>
    <w:rsid w:val="008E5AAC"/>
    <w:rsid w:val="008E5D93"/>
    <w:rsid w:val="008E62F4"/>
    <w:rsid w:val="008E6DDE"/>
    <w:rsid w:val="008F0DE1"/>
    <w:rsid w:val="008F1A8C"/>
    <w:rsid w:val="008F25AD"/>
    <w:rsid w:val="008F2DD4"/>
    <w:rsid w:val="008F2FFE"/>
    <w:rsid w:val="008F329E"/>
    <w:rsid w:val="008F3E6E"/>
    <w:rsid w:val="008F47C9"/>
    <w:rsid w:val="008F4918"/>
    <w:rsid w:val="008F557A"/>
    <w:rsid w:val="008F657D"/>
    <w:rsid w:val="008F681F"/>
    <w:rsid w:val="008F687C"/>
    <w:rsid w:val="008F6EBC"/>
    <w:rsid w:val="008F7B31"/>
    <w:rsid w:val="0090008E"/>
    <w:rsid w:val="009001A0"/>
    <w:rsid w:val="00901061"/>
    <w:rsid w:val="00901112"/>
    <w:rsid w:val="00901404"/>
    <w:rsid w:val="00901A53"/>
    <w:rsid w:val="009028FB"/>
    <w:rsid w:val="00903D99"/>
    <w:rsid w:val="00903E70"/>
    <w:rsid w:val="00905A21"/>
    <w:rsid w:val="00905D07"/>
    <w:rsid w:val="0090611B"/>
    <w:rsid w:val="00906467"/>
    <w:rsid w:val="00906649"/>
    <w:rsid w:val="00906B10"/>
    <w:rsid w:val="00906BCC"/>
    <w:rsid w:val="0090757C"/>
    <w:rsid w:val="00907DFB"/>
    <w:rsid w:val="009102B4"/>
    <w:rsid w:val="0091047A"/>
    <w:rsid w:val="00910C69"/>
    <w:rsid w:val="009111AC"/>
    <w:rsid w:val="0091165D"/>
    <w:rsid w:val="0091252B"/>
    <w:rsid w:val="009130D3"/>
    <w:rsid w:val="00913158"/>
    <w:rsid w:val="00913691"/>
    <w:rsid w:val="0091391D"/>
    <w:rsid w:val="0091398B"/>
    <w:rsid w:val="00913A56"/>
    <w:rsid w:val="00913BF9"/>
    <w:rsid w:val="00913C20"/>
    <w:rsid w:val="00913EB1"/>
    <w:rsid w:val="00914227"/>
    <w:rsid w:val="0091488F"/>
    <w:rsid w:val="00914F64"/>
    <w:rsid w:val="0091511B"/>
    <w:rsid w:val="009165D8"/>
    <w:rsid w:val="00916706"/>
    <w:rsid w:val="0091727D"/>
    <w:rsid w:val="00917FAD"/>
    <w:rsid w:val="009201A8"/>
    <w:rsid w:val="009201FD"/>
    <w:rsid w:val="00920363"/>
    <w:rsid w:val="00920ED2"/>
    <w:rsid w:val="00921245"/>
    <w:rsid w:val="009219CA"/>
    <w:rsid w:val="00921DFF"/>
    <w:rsid w:val="00922CF4"/>
    <w:rsid w:val="00922D7A"/>
    <w:rsid w:val="009236B1"/>
    <w:rsid w:val="0092461E"/>
    <w:rsid w:val="00924E32"/>
    <w:rsid w:val="0092513D"/>
    <w:rsid w:val="009254D4"/>
    <w:rsid w:val="00925698"/>
    <w:rsid w:val="009258F9"/>
    <w:rsid w:val="00925A9C"/>
    <w:rsid w:val="00925C2A"/>
    <w:rsid w:val="00925F13"/>
    <w:rsid w:val="00927F6F"/>
    <w:rsid w:val="0093136F"/>
    <w:rsid w:val="00931748"/>
    <w:rsid w:val="0093194D"/>
    <w:rsid w:val="00931FAD"/>
    <w:rsid w:val="009329A6"/>
    <w:rsid w:val="00932AAB"/>
    <w:rsid w:val="00933A19"/>
    <w:rsid w:val="00933FD1"/>
    <w:rsid w:val="00935047"/>
    <w:rsid w:val="0093536B"/>
    <w:rsid w:val="00935A96"/>
    <w:rsid w:val="00935B8E"/>
    <w:rsid w:val="00936FF7"/>
    <w:rsid w:val="00937045"/>
    <w:rsid w:val="00940593"/>
    <w:rsid w:val="00940AF4"/>
    <w:rsid w:val="00940F27"/>
    <w:rsid w:val="009412E2"/>
    <w:rsid w:val="00942CA3"/>
    <w:rsid w:val="00943822"/>
    <w:rsid w:val="00943FEB"/>
    <w:rsid w:val="0094464C"/>
    <w:rsid w:val="00944871"/>
    <w:rsid w:val="009448B3"/>
    <w:rsid w:val="00944952"/>
    <w:rsid w:val="00945665"/>
    <w:rsid w:val="00945779"/>
    <w:rsid w:val="00945C18"/>
    <w:rsid w:val="009471B0"/>
    <w:rsid w:val="00947708"/>
    <w:rsid w:val="00947EEA"/>
    <w:rsid w:val="0095078D"/>
    <w:rsid w:val="0095094C"/>
    <w:rsid w:val="00951B3C"/>
    <w:rsid w:val="009522DB"/>
    <w:rsid w:val="009523BB"/>
    <w:rsid w:val="009528A5"/>
    <w:rsid w:val="009528F4"/>
    <w:rsid w:val="00953FAA"/>
    <w:rsid w:val="009552E5"/>
    <w:rsid w:val="00955798"/>
    <w:rsid w:val="00955F29"/>
    <w:rsid w:val="009562D9"/>
    <w:rsid w:val="00956BAD"/>
    <w:rsid w:val="00956F70"/>
    <w:rsid w:val="009572E5"/>
    <w:rsid w:val="00957D51"/>
    <w:rsid w:val="00960BD5"/>
    <w:rsid w:val="00960D53"/>
    <w:rsid w:val="00960F93"/>
    <w:rsid w:val="00961F69"/>
    <w:rsid w:val="009624B2"/>
    <w:rsid w:val="00962DAB"/>
    <w:rsid w:val="009633EC"/>
    <w:rsid w:val="00963675"/>
    <w:rsid w:val="00964A6B"/>
    <w:rsid w:val="00964D46"/>
    <w:rsid w:val="00965A6C"/>
    <w:rsid w:val="00965E93"/>
    <w:rsid w:val="0096633F"/>
    <w:rsid w:val="009671C3"/>
    <w:rsid w:val="009677A1"/>
    <w:rsid w:val="009677F0"/>
    <w:rsid w:val="00970D8F"/>
    <w:rsid w:val="0097164D"/>
    <w:rsid w:val="00971FFC"/>
    <w:rsid w:val="00972C4A"/>
    <w:rsid w:val="00972D7D"/>
    <w:rsid w:val="00973179"/>
    <w:rsid w:val="00973CFC"/>
    <w:rsid w:val="00974422"/>
    <w:rsid w:val="0097494F"/>
    <w:rsid w:val="00976375"/>
    <w:rsid w:val="009764A0"/>
    <w:rsid w:val="00980808"/>
    <w:rsid w:val="00980B4E"/>
    <w:rsid w:val="009825D5"/>
    <w:rsid w:val="0098284F"/>
    <w:rsid w:val="009828F0"/>
    <w:rsid w:val="00982FBC"/>
    <w:rsid w:val="0098303A"/>
    <w:rsid w:val="009841C9"/>
    <w:rsid w:val="00985040"/>
    <w:rsid w:val="00985516"/>
    <w:rsid w:val="00985C94"/>
    <w:rsid w:val="00986951"/>
    <w:rsid w:val="0098716E"/>
    <w:rsid w:val="00987AE1"/>
    <w:rsid w:val="00987B1D"/>
    <w:rsid w:val="00987E03"/>
    <w:rsid w:val="00987EA6"/>
    <w:rsid w:val="00990EF6"/>
    <w:rsid w:val="009915A4"/>
    <w:rsid w:val="00991FC4"/>
    <w:rsid w:val="009934AF"/>
    <w:rsid w:val="009946DF"/>
    <w:rsid w:val="00994708"/>
    <w:rsid w:val="00994A79"/>
    <w:rsid w:val="00994AB6"/>
    <w:rsid w:val="00994ADC"/>
    <w:rsid w:val="00994D97"/>
    <w:rsid w:val="009961C2"/>
    <w:rsid w:val="009A0116"/>
    <w:rsid w:val="009A039A"/>
    <w:rsid w:val="009A10B8"/>
    <w:rsid w:val="009A125D"/>
    <w:rsid w:val="009A1D93"/>
    <w:rsid w:val="009A2F15"/>
    <w:rsid w:val="009A36DB"/>
    <w:rsid w:val="009A3726"/>
    <w:rsid w:val="009A379E"/>
    <w:rsid w:val="009A389B"/>
    <w:rsid w:val="009A3A24"/>
    <w:rsid w:val="009A45B8"/>
    <w:rsid w:val="009A4788"/>
    <w:rsid w:val="009A4893"/>
    <w:rsid w:val="009A4C19"/>
    <w:rsid w:val="009A4EBF"/>
    <w:rsid w:val="009A538F"/>
    <w:rsid w:val="009A580C"/>
    <w:rsid w:val="009A5941"/>
    <w:rsid w:val="009A5B29"/>
    <w:rsid w:val="009A5FF7"/>
    <w:rsid w:val="009A6EBD"/>
    <w:rsid w:val="009A7167"/>
    <w:rsid w:val="009A719C"/>
    <w:rsid w:val="009A74E8"/>
    <w:rsid w:val="009A7D56"/>
    <w:rsid w:val="009B057E"/>
    <w:rsid w:val="009B065F"/>
    <w:rsid w:val="009B07E7"/>
    <w:rsid w:val="009B11DB"/>
    <w:rsid w:val="009B1FC8"/>
    <w:rsid w:val="009B20D2"/>
    <w:rsid w:val="009B2C26"/>
    <w:rsid w:val="009B3276"/>
    <w:rsid w:val="009B32F7"/>
    <w:rsid w:val="009B4AF9"/>
    <w:rsid w:val="009B5C8D"/>
    <w:rsid w:val="009B5D3E"/>
    <w:rsid w:val="009B5E08"/>
    <w:rsid w:val="009B649F"/>
    <w:rsid w:val="009B6B1B"/>
    <w:rsid w:val="009B6D0F"/>
    <w:rsid w:val="009B7742"/>
    <w:rsid w:val="009C005B"/>
    <w:rsid w:val="009C0491"/>
    <w:rsid w:val="009C06AC"/>
    <w:rsid w:val="009C0CEE"/>
    <w:rsid w:val="009C0D6E"/>
    <w:rsid w:val="009C0E0E"/>
    <w:rsid w:val="009C1236"/>
    <w:rsid w:val="009C13E5"/>
    <w:rsid w:val="009C1AD3"/>
    <w:rsid w:val="009C2CF8"/>
    <w:rsid w:val="009C33EA"/>
    <w:rsid w:val="009C37D9"/>
    <w:rsid w:val="009C3C2A"/>
    <w:rsid w:val="009C40F5"/>
    <w:rsid w:val="009C429B"/>
    <w:rsid w:val="009C433F"/>
    <w:rsid w:val="009C44DE"/>
    <w:rsid w:val="009C4ABA"/>
    <w:rsid w:val="009C4D15"/>
    <w:rsid w:val="009C4D22"/>
    <w:rsid w:val="009C5343"/>
    <w:rsid w:val="009C5868"/>
    <w:rsid w:val="009C5F92"/>
    <w:rsid w:val="009C6070"/>
    <w:rsid w:val="009C7209"/>
    <w:rsid w:val="009C72C7"/>
    <w:rsid w:val="009C7C95"/>
    <w:rsid w:val="009C7F8D"/>
    <w:rsid w:val="009D0234"/>
    <w:rsid w:val="009D0B2C"/>
    <w:rsid w:val="009D1104"/>
    <w:rsid w:val="009D1362"/>
    <w:rsid w:val="009D162B"/>
    <w:rsid w:val="009D1F30"/>
    <w:rsid w:val="009D23E8"/>
    <w:rsid w:val="009D3656"/>
    <w:rsid w:val="009D3E2F"/>
    <w:rsid w:val="009D4268"/>
    <w:rsid w:val="009D4390"/>
    <w:rsid w:val="009D4AC0"/>
    <w:rsid w:val="009D6D9D"/>
    <w:rsid w:val="009D7068"/>
    <w:rsid w:val="009E0ABC"/>
    <w:rsid w:val="009E0FC4"/>
    <w:rsid w:val="009E1998"/>
    <w:rsid w:val="009E19FB"/>
    <w:rsid w:val="009E1A82"/>
    <w:rsid w:val="009E1AAB"/>
    <w:rsid w:val="009E1BED"/>
    <w:rsid w:val="009E23D8"/>
    <w:rsid w:val="009E2515"/>
    <w:rsid w:val="009E2518"/>
    <w:rsid w:val="009E298F"/>
    <w:rsid w:val="009E29D4"/>
    <w:rsid w:val="009E31F0"/>
    <w:rsid w:val="009E32AE"/>
    <w:rsid w:val="009E3FAF"/>
    <w:rsid w:val="009E40FF"/>
    <w:rsid w:val="009E4238"/>
    <w:rsid w:val="009E5727"/>
    <w:rsid w:val="009E5D0C"/>
    <w:rsid w:val="009E6209"/>
    <w:rsid w:val="009E6335"/>
    <w:rsid w:val="009E7120"/>
    <w:rsid w:val="009F0CF0"/>
    <w:rsid w:val="009F10EF"/>
    <w:rsid w:val="009F18FD"/>
    <w:rsid w:val="009F1E75"/>
    <w:rsid w:val="009F1FF3"/>
    <w:rsid w:val="009F2889"/>
    <w:rsid w:val="009F3256"/>
    <w:rsid w:val="009F33C4"/>
    <w:rsid w:val="009F59F8"/>
    <w:rsid w:val="009F5C4C"/>
    <w:rsid w:val="009F5D42"/>
    <w:rsid w:val="009F7907"/>
    <w:rsid w:val="009F7DEA"/>
    <w:rsid w:val="00A0022B"/>
    <w:rsid w:val="00A00AC3"/>
    <w:rsid w:val="00A00FE7"/>
    <w:rsid w:val="00A017DE"/>
    <w:rsid w:val="00A01ABB"/>
    <w:rsid w:val="00A0209B"/>
    <w:rsid w:val="00A023FA"/>
    <w:rsid w:val="00A0253F"/>
    <w:rsid w:val="00A02B44"/>
    <w:rsid w:val="00A02C27"/>
    <w:rsid w:val="00A037AD"/>
    <w:rsid w:val="00A039A2"/>
    <w:rsid w:val="00A03A5F"/>
    <w:rsid w:val="00A04344"/>
    <w:rsid w:val="00A04785"/>
    <w:rsid w:val="00A05378"/>
    <w:rsid w:val="00A0594A"/>
    <w:rsid w:val="00A06771"/>
    <w:rsid w:val="00A06816"/>
    <w:rsid w:val="00A06C55"/>
    <w:rsid w:val="00A06FDF"/>
    <w:rsid w:val="00A07439"/>
    <w:rsid w:val="00A100FD"/>
    <w:rsid w:val="00A12213"/>
    <w:rsid w:val="00A12819"/>
    <w:rsid w:val="00A12D66"/>
    <w:rsid w:val="00A1407D"/>
    <w:rsid w:val="00A16C7E"/>
    <w:rsid w:val="00A16CE9"/>
    <w:rsid w:val="00A16D56"/>
    <w:rsid w:val="00A17171"/>
    <w:rsid w:val="00A1774F"/>
    <w:rsid w:val="00A17A73"/>
    <w:rsid w:val="00A17E45"/>
    <w:rsid w:val="00A20762"/>
    <w:rsid w:val="00A22D39"/>
    <w:rsid w:val="00A22F9C"/>
    <w:rsid w:val="00A23670"/>
    <w:rsid w:val="00A23CB0"/>
    <w:rsid w:val="00A245A4"/>
    <w:rsid w:val="00A24ADC"/>
    <w:rsid w:val="00A252FA"/>
    <w:rsid w:val="00A2567F"/>
    <w:rsid w:val="00A25F49"/>
    <w:rsid w:val="00A2754F"/>
    <w:rsid w:val="00A302FA"/>
    <w:rsid w:val="00A3050C"/>
    <w:rsid w:val="00A30C80"/>
    <w:rsid w:val="00A3111D"/>
    <w:rsid w:val="00A3171F"/>
    <w:rsid w:val="00A32015"/>
    <w:rsid w:val="00A32C04"/>
    <w:rsid w:val="00A32FFC"/>
    <w:rsid w:val="00A341C4"/>
    <w:rsid w:val="00A34DC0"/>
    <w:rsid w:val="00A35811"/>
    <w:rsid w:val="00A3748A"/>
    <w:rsid w:val="00A37FA4"/>
    <w:rsid w:val="00A40024"/>
    <w:rsid w:val="00A40031"/>
    <w:rsid w:val="00A4014D"/>
    <w:rsid w:val="00A40799"/>
    <w:rsid w:val="00A40BD8"/>
    <w:rsid w:val="00A40DE1"/>
    <w:rsid w:val="00A414A6"/>
    <w:rsid w:val="00A416ED"/>
    <w:rsid w:val="00A42A11"/>
    <w:rsid w:val="00A42C7A"/>
    <w:rsid w:val="00A42DB1"/>
    <w:rsid w:val="00A43E2A"/>
    <w:rsid w:val="00A441F7"/>
    <w:rsid w:val="00A44404"/>
    <w:rsid w:val="00A444FB"/>
    <w:rsid w:val="00A4483E"/>
    <w:rsid w:val="00A44EB6"/>
    <w:rsid w:val="00A45BC9"/>
    <w:rsid w:val="00A4626D"/>
    <w:rsid w:val="00A46684"/>
    <w:rsid w:val="00A47172"/>
    <w:rsid w:val="00A47694"/>
    <w:rsid w:val="00A47796"/>
    <w:rsid w:val="00A47E70"/>
    <w:rsid w:val="00A50293"/>
    <w:rsid w:val="00A5065E"/>
    <w:rsid w:val="00A50B26"/>
    <w:rsid w:val="00A50E3B"/>
    <w:rsid w:val="00A514E1"/>
    <w:rsid w:val="00A5165A"/>
    <w:rsid w:val="00A51BD0"/>
    <w:rsid w:val="00A51ED3"/>
    <w:rsid w:val="00A52025"/>
    <w:rsid w:val="00A5262A"/>
    <w:rsid w:val="00A52FD1"/>
    <w:rsid w:val="00A5380F"/>
    <w:rsid w:val="00A53973"/>
    <w:rsid w:val="00A53BD8"/>
    <w:rsid w:val="00A54307"/>
    <w:rsid w:val="00A5479F"/>
    <w:rsid w:val="00A54D10"/>
    <w:rsid w:val="00A54DB2"/>
    <w:rsid w:val="00A552EF"/>
    <w:rsid w:val="00A55321"/>
    <w:rsid w:val="00A553DE"/>
    <w:rsid w:val="00A559B5"/>
    <w:rsid w:val="00A55CBC"/>
    <w:rsid w:val="00A570A7"/>
    <w:rsid w:val="00A57C99"/>
    <w:rsid w:val="00A57CC5"/>
    <w:rsid w:val="00A57EB1"/>
    <w:rsid w:val="00A60482"/>
    <w:rsid w:val="00A61519"/>
    <w:rsid w:val="00A61BFA"/>
    <w:rsid w:val="00A62365"/>
    <w:rsid w:val="00A6329F"/>
    <w:rsid w:val="00A634C5"/>
    <w:rsid w:val="00A638BE"/>
    <w:rsid w:val="00A6394E"/>
    <w:rsid w:val="00A64446"/>
    <w:rsid w:val="00A64484"/>
    <w:rsid w:val="00A64A0A"/>
    <w:rsid w:val="00A65246"/>
    <w:rsid w:val="00A65580"/>
    <w:rsid w:val="00A65B97"/>
    <w:rsid w:val="00A65C78"/>
    <w:rsid w:val="00A668B7"/>
    <w:rsid w:val="00A66A49"/>
    <w:rsid w:val="00A66FE2"/>
    <w:rsid w:val="00A6721B"/>
    <w:rsid w:val="00A6740A"/>
    <w:rsid w:val="00A67BE0"/>
    <w:rsid w:val="00A67E63"/>
    <w:rsid w:val="00A67ED4"/>
    <w:rsid w:val="00A7025A"/>
    <w:rsid w:val="00A702DF"/>
    <w:rsid w:val="00A70572"/>
    <w:rsid w:val="00A70B1D"/>
    <w:rsid w:val="00A713B6"/>
    <w:rsid w:val="00A71632"/>
    <w:rsid w:val="00A72ED9"/>
    <w:rsid w:val="00A733D5"/>
    <w:rsid w:val="00A737BD"/>
    <w:rsid w:val="00A747C5"/>
    <w:rsid w:val="00A7486C"/>
    <w:rsid w:val="00A748D3"/>
    <w:rsid w:val="00A748E8"/>
    <w:rsid w:val="00A74930"/>
    <w:rsid w:val="00A74AC3"/>
    <w:rsid w:val="00A765B8"/>
    <w:rsid w:val="00A77582"/>
    <w:rsid w:val="00A77F35"/>
    <w:rsid w:val="00A77F9A"/>
    <w:rsid w:val="00A77FE2"/>
    <w:rsid w:val="00A8016D"/>
    <w:rsid w:val="00A80A02"/>
    <w:rsid w:val="00A80B35"/>
    <w:rsid w:val="00A80D5B"/>
    <w:rsid w:val="00A80FD8"/>
    <w:rsid w:val="00A810F2"/>
    <w:rsid w:val="00A8134C"/>
    <w:rsid w:val="00A81746"/>
    <w:rsid w:val="00A81F2A"/>
    <w:rsid w:val="00A8264C"/>
    <w:rsid w:val="00A8294A"/>
    <w:rsid w:val="00A83503"/>
    <w:rsid w:val="00A85422"/>
    <w:rsid w:val="00A85603"/>
    <w:rsid w:val="00A86584"/>
    <w:rsid w:val="00A866C8"/>
    <w:rsid w:val="00A86AC2"/>
    <w:rsid w:val="00A86C2E"/>
    <w:rsid w:val="00A87222"/>
    <w:rsid w:val="00A87BFF"/>
    <w:rsid w:val="00A90043"/>
    <w:rsid w:val="00A9181A"/>
    <w:rsid w:val="00A933E9"/>
    <w:rsid w:val="00A9664C"/>
    <w:rsid w:val="00A968CB"/>
    <w:rsid w:val="00A97CF0"/>
    <w:rsid w:val="00AA0791"/>
    <w:rsid w:val="00AA0A68"/>
    <w:rsid w:val="00AA0B58"/>
    <w:rsid w:val="00AA1FC6"/>
    <w:rsid w:val="00AA27FC"/>
    <w:rsid w:val="00AA426C"/>
    <w:rsid w:val="00AA4C87"/>
    <w:rsid w:val="00AA5C1A"/>
    <w:rsid w:val="00AA60B9"/>
    <w:rsid w:val="00AA6FAC"/>
    <w:rsid w:val="00AA78D3"/>
    <w:rsid w:val="00AA7D73"/>
    <w:rsid w:val="00AB02E3"/>
    <w:rsid w:val="00AB1575"/>
    <w:rsid w:val="00AB15B4"/>
    <w:rsid w:val="00AB166B"/>
    <w:rsid w:val="00AB1A54"/>
    <w:rsid w:val="00AB2A6B"/>
    <w:rsid w:val="00AB2C00"/>
    <w:rsid w:val="00AB2C03"/>
    <w:rsid w:val="00AB3498"/>
    <w:rsid w:val="00AB40B7"/>
    <w:rsid w:val="00AB446B"/>
    <w:rsid w:val="00AB548E"/>
    <w:rsid w:val="00AB5F03"/>
    <w:rsid w:val="00AB6AE9"/>
    <w:rsid w:val="00AB6C26"/>
    <w:rsid w:val="00AB7B4E"/>
    <w:rsid w:val="00AB7C74"/>
    <w:rsid w:val="00AB7CE4"/>
    <w:rsid w:val="00AB7F37"/>
    <w:rsid w:val="00AB7F7C"/>
    <w:rsid w:val="00AC0185"/>
    <w:rsid w:val="00AC12C0"/>
    <w:rsid w:val="00AC14BF"/>
    <w:rsid w:val="00AC150C"/>
    <w:rsid w:val="00AC1845"/>
    <w:rsid w:val="00AC1902"/>
    <w:rsid w:val="00AC1A93"/>
    <w:rsid w:val="00AC1EB3"/>
    <w:rsid w:val="00AC1F22"/>
    <w:rsid w:val="00AC1FD8"/>
    <w:rsid w:val="00AC2F14"/>
    <w:rsid w:val="00AC3038"/>
    <w:rsid w:val="00AC3080"/>
    <w:rsid w:val="00AC32F9"/>
    <w:rsid w:val="00AC3EAF"/>
    <w:rsid w:val="00AC4C35"/>
    <w:rsid w:val="00AC4C59"/>
    <w:rsid w:val="00AC4D96"/>
    <w:rsid w:val="00AC4F64"/>
    <w:rsid w:val="00AC5946"/>
    <w:rsid w:val="00AC5A4C"/>
    <w:rsid w:val="00AC5D07"/>
    <w:rsid w:val="00AC644B"/>
    <w:rsid w:val="00AC7CB4"/>
    <w:rsid w:val="00AC7D3C"/>
    <w:rsid w:val="00AD04BC"/>
    <w:rsid w:val="00AD0500"/>
    <w:rsid w:val="00AD09EA"/>
    <w:rsid w:val="00AD0B3B"/>
    <w:rsid w:val="00AD0B4C"/>
    <w:rsid w:val="00AD16F1"/>
    <w:rsid w:val="00AD1E0D"/>
    <w:rsid w:val="00AD2289"/>
    <w:rsid w:val="00AD272C"/>
    <w:rsid w:val="00AD4971"/>
    <w:rsid w:val="00AD543F"/>
    <w:rsid w:val="00AD5632"/>
    <w:rsid w:val="00AD5D49"/>
    <w:rsid w:val="00AD5DF8"/>
    <w:rsid w:val="00AD5FDF"/>
    <w:rsid w:val="00AD68E1"/>
    <w:rsid w:val="00AD7897"/>
    <w:rsid w:val="00AD7A16"/>
    <w:rsid w:val="00AD7A46"/>
    <w:rsid w:val="00AE00A2"/>
    <w:rsid w:val="00AE0857"/>
    <w:rsid w:val="00AE18CD"/>
    <w:rsid w:val="00AE1DE0"/>
    <w:rsid w:val="00AE1F1D"/>
    <w:rsid w:val="00AE22D7"/>
    <w:rsid w:val="00AE2501"/>
    <w:rsid w:val="00AE4E4F"/>
    <w:rsid w:val="00AE4F1B"/>
    <w:rsid w:val="00AE54AE"/>
    <w:rsid w:val="00AE5EC1"/>
    <w:rsid w:val="00AE61AF"/>
    <w:rsid w:val="00AE6628"/>
    <w:rsid w:val="00AE6644"/>
    <w:rsid w:val="00AE6BC8"/>
    <w:rsid w:val="00AE6EF8"/>
    <w:rsid w:val="00AE7CB3"/>
    <w:rsid w:val="00AF158B"/>
    <w:rsid w:val="00AF16FA"/>
    <w:rsid w:val="00AF19E0"/>
    <w:rsid w:val="00AF343E"/>
    <w:rsid w:val="00AF3D62"/>
    <w:rsid w:val="00AF3DF5"/>
    <w:rsid w:val="00AF55BF"/>
    <w:rsid w:val="00AF77D8"/>
    <w:rsid w:val="00AF7908"/>
    <w:rsid w:val="00AF7B02"/>
    <w:rsid w:val="00AF7B30"/>
    <w:rsid w:val="00B008A3"/>
    <w:rsid w:val="00B017C6"/>
    <w:rsid w:val="00B01821"/>
    <w:rsid w:val="00B01A9A"/>
    <w:rsid w:val="00B02557"/>
    <w:rsid w:val="00B02D82"/>
    <w:rsid w:val="00B033D7"/>
    <w:rsid w:val="00B03425"/>
    <w:rsid w:val="00B035E1"/>
    <w:rsid w:val="00B03853"/>
    <w:rsid w:val="00B03C8E"/>
    <w:rsid w:val="00B03E7E"/>
    <w:rsid w:val="00B03EBB"/>
    <w:rsid w:val="00B03FA8"/>
    <w:rsid w:val="00B04DAC"/>
    <w:rsid w:val="00B06F43"/>
    <w:rsid w:val="00B071A1"/>
    <w:rsid w:val="00B07276"/>
    <w:rsid w:val="00B07E37"/>
    <w:rsid w:val="00B102C3"/>
    <w:rsid w:val="00B12759"/>
    <w:rsid w:val="00B129F5"/>
    <w:rsid w:val="00B12D3F"/>
    <w:rsid w:val="00B12FDF"/>
    <w:rsid w:val="00B1333B"/>
    <w:rsid w:val="00B1350C"/>
    <w:rsid w:val="00B13712"/>
    <w:rsid w:val="00B13866"/>
    <w:rsid w:val="00B1386C"/>
    <w:rsid w:val="00B13A99"/>
    <w:rsid w:val="00B13DFA"/>
    <w:rsid w:val="00B140FC"/>
    <w:rsid w:val="00B155F1"/>
    <w:rsid w:val="00B159C7"/>
    <w:rsid w:val="00B15CD9"/>
    <w:rsid w:val="00B1608B"/>
    <w:rsid w:val="00B16EED"/>
    <w:rsid w:val="00B17989"/>
    <w:rsid w:val="00B17B95"/>
    <w:rsid w:val="00B20037"/>
    <w:rsid w:val="00B209DF"/>
    <w:rsid w:val="00B21023"/>
    <w:rsid w:val="00B2102F"/>
    <w:rsid w:val="00B21728"/>
    <w:rsid w:val="00B219FD"/>
    <w:rsid w:val="00B21ABF"/>
    <w:rsid w:val="00B2213B"/>
    <w:rsid w:val="00B227C7"/>
    <w:rsid w:val="00B22CEE"/>
    <w:rsid w:val="00B22DD2"/>
    <w:rsid w:val="00B2349C"/>
    <w:rsid w:val="00B23BFB"/>
    <w:rsid w:val="00B250C4"/>
    <w:rsid w:val="00B2552A"/>
    <w:rsid w:val="00B25D99"/>
    <w:rsid w:val="00B25E69"/>
    <w:rsid w:val="00B26DFD"/>
    <w:rsid w:val="00B26E0D"/>
    <w:rsid w:val="00B275C0"/>
    <w:rsid w:val="00B2774F"/>
    <w:rsid w:val="00B27A46"/>
    <w:rsid w:val="00B27C89"/>
    <w:rsid w:val="00B27E2E"/>
    <w:rsid w:val="00B30077"/>
    <w:rsid w:val="00B306A3"/>
    <w:rsid w:val="00B30AA5"/>
    <w:rsid w:val="00B31299"/>
    <w:rsid w:val="00B312C9"/>
    <w:rsid w:val="00B316BE"/>
    <w:rsid w:val="00B32D10"/>
    <w:rsid w:val="00B33176"/>
    <w:rsid w:val="00B34026"/>
    <w:rsid w:val="00B34E2A"/>
    <w:rsid w:val="00B35403"/>
    <w:rsid w:val="00B368AF"/>
    <w:rsid w:val="00B37517"/>
    <w:rsid w:val="00B37FEC"/>
    <w:rsid w:val="00B4081B"/>
    <w:rsid w:val="00B40BD9"/>
    <w:rsid w:val="00B40E55"/>
    <w:rsid w:val="00B41144"/>
    <w:rsid w:val="00B41E10"/>
    <w:rsid w:val="00B42042"/>
    <w:rsid w:val="00B42DE5"/>
    <w:rsid w:val="00B435B8"/>
    <w:rsid w:val="00B44657"/>
    <w:rsid w:val="00B4466B"/>
    <w:rsid w:val="00B46014"/>
    <w:rsid w:val="00B468F2"/>
    <w:rsid w:val="00B46933"/>
    <w:rsid w:val="00B47359"/>
    <w:rsid w:val="00B476D7"/>
    <w:rsid w:val="00B50766"/>
    <w:rsid w:val="00B512D6"/>
    <w:rsid w:val="00B51947"/>
    <w:rsid w:val="00B51CFD"/>
    <w:rsid w:val="00B52465"/>
    <w:rsid w:val="00B5264F"/>
    <w:rsid w:val="00B5273B"/>
    <w:rsid w:val="00B5381B"/>
    <w:rsid w:val="00B538FD"/>
    <w:rsid w:val="00B54131"/>
    <w:rsid w:val="00B54B50"/>
    <w:rsid w:val="00B54FE0"/>
    <w:rsid w:val="00B56586"/>
    <w:rsid w:val="00B566F5"/>
    <w:rsid w:val="00B574A5"/>
    <w:rsid w:val="00B6083E"/>
    <w:rsid w:val="00B609C1"/>
    <w:rsid w:val="00B60A51"/>
    <w:rsid w:val="00B61D84"/>
    <w:rsid w:val="00B62179"/>
    <w:rsid w:val="00B62FDA"/>
    <w:rsid w:val="00B63E8A"/>
    <w:rsid w:val="00B63FF8"/>
    <w:rsid w:val="00B64547"/>
    <w:rsid w:val="00B64E51"/>
    <w:rsid w:val="00B653EE"/>
    <w:rsid w:val="00B65E71"/>
    <w:rsid w:val="00B65FEE"/>
    <w:rsid w:val="00B66252"/>
    <w:rsid w:val="00B67F5F"/>
    <w:rsid w:val="00B67F6D"/>
    <w:rsid w:val="00B70FC8"/>
    <w:rsid w:val="00B71079"/>
    <w:rsid w:val="00B712CD"/>
    <w:rsid w:val="00B716EB"/>
    <w:rsid w:val="00B71D33"/>
    <w:rsid w:val="00B71F35"/>
    <w:rsid w:val="00B72BE2"/>
    <w:rsid w:val="00B72FE0"/>
    <w:rsid w:val="00B73CDA"/>
    <w:rsid w:val="00B73D35"/>
    <w:rsid w:val="00B7411C"/>
    <w:rsid w:val="00B753CA"/>
    <w:rsid w:val="00B76DF2"/>
    <w:rsid w:val="00B77238"/>
    <w:rsid w:val="00B77350"/>
    <w:rsid w:val="00B773FF"/>
    <w:rsid w:val="00B77D6E"/>
    <w:rsid w:val="00B77F9B"/>
    <w:rsid w:val="00B8059C"/>
    <w:rsid w:val="00B80897"/>
    <w:rsid w:val="00B80F8C"/>
    <w:rsid w:val="00B8180A"/>
    <w:rsid w:val="00B81B9E"/>
    <w:rsid w:val="00B82699"/>
    <w:rsid w:val="00B82D26"/>
    <w:rsid w:val="00B835C1"/>
    <w:rsid w:val="00B83EBB"/>
    <w:rsid w:val="00B848AE"/>
    <w:rsid w:val="00B85285"/>
    <w:rsid w:val="00B85975"/>
    <w:rsid w:val="00B85A0C"/>
    <w:rsid w:val="00B85C0E"/>
    <w:rsid w:val="00B8666C"/>
    <w:rsid w:val="00B866F4"/>
    <w:rsid w:val="00B86A0E"/>
    <w:rsid w:val="00B86B73"/>
    <w:rsid w:val="00B86DFC"/>
    <w:rsid w:val="00B86E89"/>
    <w:rsid w:val="00B87055"/>
    <w:rsid w:val="00B87062"/>
    <w:rsid w:val="00B876A1"/>
    <w:rsid w:val="00B9061E"/>
    <w:rsid w:val="00B90BA4"/>
    <w:rsid w:val="00B91134"/>
    <w:rsid w:val="00B911E1"/>
    <w:rsid w:val="00B91F22"/>
    <w:rsid w:val="00B925F4"/>
    <w:rsid w:val="00B93C56"/>
    <w:rsid w:val="00B94691"/>
    <w:rsid w:val="00B95E61"/>
    <w:rsid w:val="00B96EF8"/>
    <w:rsid w:val="00B97990"/>
    <w:rsid w:val="00BA06CC"/>
    <w:rsid w:val="00BA0F88"/>
    <w:rsid w:val="00BA1015"/>
    <w:rsid w:val="00BA1921"/>
    <w:rsid w:val="00BA1CB9"/>
    <w:rsid w:val="00BA1CFF"/>
    <w:rsid w:val="00BA1DB7"/>
    <w:rsid w:val="00BA1DBB"/>
    <w:rsid w:val="00BA1E9A"/>
    <w:rsid w:val="00BA21B3"/>
    <w:rsid w:val="00BA23BE"/>
    <w:rsid w:val="00BA2EA0"/>
    <w:rsid w:val="00BA3193"/>
    <w:rsid w:val="00BA393E"/>
    <w:rsid w:val="00BA3950"/>
    <w:rsid w:val="00BA4013"/>
    <w:rsid w:val="00BA438B"/>
    <w:rsid w:val="00BA47A9"/>
    <w:rsid w:val="00BA496D"/>
    <w:rsid w:val="00BA4C76"/>
    <w:rsid w:val="00BA50AE"/>
    <w:rsid w:val="00BA5509"/>
    <w:rsid w:val="00BA5680"/>
    <w:rsid w:val="00BA5A01"/>
    <w:rsid w:val="00BA65ED"/>
    <w:rsid w:val="00BA6B1A"/>
    <w:rsid w:val="00BA7686"/>
    <w:rsid w:val="00BB0033"/>
    <w:rsid w:val="00BB02A3"/>
    <w:rsid w:val="00BB088A"/>
    <w:rsid w:val="00BB0F06"/>
    <w:rsid w:val="00BB11A0"/>
    <w:rsid w:val="00BB11E8"/>
    <w:rsid w:val="00BB2620"/>
    <w:rsid w:val="00BB27A4"/>
    <w:rsid w:val="00BB27CF"/>
    <w:rsid w:val="00BB2F0D"/>
    <w:rsid w:val="00BB31AB"/>
    <w:rsid w:val="00BB3216"/>
    <w:rsid w:val="00BB3239"/>
    <w:rsid w:val="00BB3254"/>
    <w:rsid w:val="00BB4135"/>
    <w:rsid w:val="00BB5768"/>
    <w:rsid w:val="00BB5BC7"/>
    <w:rsid w:val="00BB5EE4"/>
    <w:rsid w:val="00BB602C"/>
    <w:rsid w:val="00BB7866"/>
    <w:rsid w:val="00BB7C93"/>
    <w:rsid w:val="00BC1420"/>
    <w:rsid w:val="00BC161F"/>
    <w:rsid w:val="00BC2C90"/>
    <w:rsid w:val="00BC2D73"/>
    <w:rsid w:val="00BC3DAA"/>
    <w:rsid w:val="00BC3F91"/>
    <w:rsid w:val="00BC4235"/>
    <w:rsid w:val="00BC5549"/>
    <w:rsid w:val="00BC580B"/>
    <w:rsid w:val="00BC597B"/>
    <w:rsid w:val="00BC5F25"/>
    <w:rsid w:val="00BC6801"/>
    <w:rsid w:val="00BC68AA"/>
    <w:rsid w:val="00BC7A66"/>
    <w:rsid w:val="00BD00BD"/>
    <w:rsid w:val="00BD05A1"/>
    <w:rsid w:val="00BD1094"/>
    <w:rsid w:val="00BD15A3"/>
    <w:rsid w:val="00BD26C1"/>
    <w:rsid w:val="00BD3E49"/>
    <w:rsid w:val="00BD4724"/>
    <w:rsid w:val="00BD4E76"/>
    <w:rsid w:val="00BD53D1"/>
    <w:rsid w:val="00BD55CE"/>
    <w:rsid w:val="00BD5DC2"/>
    <w:rsid w:val="00BD6E4D"/>
    <w:rsid w:val="00BD79D2"/>
    <w:rsid w:val="00BD7A26"/>
    <w:rsid w:val="00BD7A76"/>
    <w:rsid w:val="00BE0413"/>
    <w:rsid w:val="00BE0AAB"/>
    <w:rsid w:val="00BE0CA2"/>
    <w:rsid w:val="00BE116C"/>
    <w:rsid w:val="00BE11CB"/>
    <w:rsid w:val="00BE140B"/>
    <w:rsid w:val="00BE2320"/>
    <w:rsid w:val="00BE3021"/>
    <w:rsid w:val="00BE3789"/>
    <w:rsid w:val="00BE514E"/>
    <w:rsid w:val="00BE6DFF"/>
    <w:rsid w:val="00BE7324"/>
    <w:rsid w:val="00BE7730"/>
    <w:rsid w:val="00BF0ABD"/>
    <w:rsid w:val="00BF0CA4"/>
    <w:rsid w:val="00BF17B9"/>
    <w:rsid w:val="00BF1B22"/>
    <w:rsid w:val="00BF1E78"/>
    <w:rsid w:val="00BF296E"/>
    <w:rsid w:val="00BF346F"/>
    <w:rsid w:val="00BF34B1"/>
    <w:rsid w:val="00BF34B2"/>
    <w:rsid w:val="00BF3537"/>
    <w:rsid w:val="00BF3AB2"/>
    <w:rsid w:val="00BF3B89"/>
    <w:rsid w:val="00BF3D1B"/>
    <w:rsid w:val="00BF455D"/>
    <w:rsid w:val="00BF467C"/>
    <w:rsid w:val="00BF49DD"/>
    <w:rsid w:val="00BF4A32"/>
    <w:rsid w:val="00BF60FA"/>
    <w:rsid w:val="00BF6275"/>
    <w:rsid w:val="00BF62D6"/>
    <w:rsid w:val="00BF6AF9"/>
    <w:rsid w:val="00BF6B1B"/>
    <w:rsid w:val="00BF7064"/>
    <w:rsid w:val="00BF735B"/>
    <w:rsid w:val="00BF7404"/>
    <w:rsid w:val="00BF7A35"/>
    <w:rsid w:val="00C006B2"/>
    <w:rsid w:val="00C00E03"/>
    <w:rsid w:val="00C02897"/>
    <w:rsid w:val="00C028F6"/>
    <w:rsid w:val="00C03259"/>
    <w:rsid w:val="00C03D2D"/>
    <w:rsid w:val="00C03E77"/>
    <w:rsid w:val="00C04605"/>
    <w:rsid w:val="00C0469B"/>
    <w:rsid w:val="00C0484E"/>
    <w:rsid w:val="00C04D9A"/>
    <w:rsid w:val="00C04DA2"/>
    <w:rsid w:val="00C05A50"/>
    <w:rsid w:val="00C05D7E"/>
    <w:rsid w:val="00C05DD2"/>
    <w:rsid w:val="00C06BED"/>
    <w:rsid w:val="00C070B5"/>
    <w:rsid w:val="00C10F3C"/>
    <w:rsid w:val="00C1160B"/>
    <w:rsid w:val="00C11A56"/>
    <w:rsid w:val="00C12884"/>
    <w:rsid w:val="00C12A43"/>
    <w:rsid w:val="00C137F3"/>
    <w:rsid w:val="00C14CFD"/>
    <w:rsid w:val="00C1547D"/>
    <w:rsid w:val="00C15D58"/>
    <w:rsid w:val="00C161A4"/>
    <w:rsid w:val="00C1640A"/>
    <w:rsid w:val="00C17270"/>
    <w:rsid w:val="00C1769C"/>
    <w:rsid w:val="00C2044E"/>
    <w:rsid w:val="00C20852"/>
    <w:rsid w:val="00C20ABF"/>
    <w:rsid w:val="00C21383"/>
    <w:rsid w:val="00C2234F"/>
    <w:rsid w:val="00C226B9"/>
    <w:rsid w:val="00C22DDA"/>
    <w:rsid w:val="00C236B2"/>
    <w:rsid w:val="00C23B7D"/>
    <w:rsid w:val="00C23CEE"/>
    <w:rsid w:val="00C242B0"/>
    <w:rsid w:val="00C2459F"/>
    <w:rsid w:val="00C24D4B"/>
    <w:rsid w:val="00C2518B"/>
    <w:rsid w:val="00C2545E"/>
    <w:rsid w:val="00C25E57"/>
    <w:rsid w:val="00C260F0"/>
    <w:rsid w:val="00C267A7"/>
    <w:rsid w:val="00C270DA"/>
    <w:rsid w:val="00C27482"/>
    <w:rsid w:val="00C274EA"/>
    <w:rsid w:val="00C27A83"/>
    <w:rsid w:val="00C30102"/>
    <w:rsid w:val="00C30284"/>
    <w:rsid w:val="00C31359"/>
    <w:rsid w:val="00C313FB"/>
    <w:rsid w:val="00C31A9D"/>
    <w:rsid w:val="00C31B97"/>
    <w:rsid w:val="00C320DC"/>
    <w:rsid w:val="00C32B21"/>
    <w:rsid w:val="00C334C0"/>
    <w:rsid w:val="00C33C6B"/>
    <w:rsid w:val="00C345FE"/>
    <w:rsid w:val="00C35785"/>
    <w:rsid w:val="00C35E4B"/>
    <w:rsid w:val="00C36152"/>
    <w:rsid w:val="00C36190"/>
    <w:rsid w:val="00C3688A"/>
    <w:rsid w:val="00C36C0C"/>
    <w:rsid w:val="00C37009"/>
    <w:rsid w:val="00C37222"/>
    <w:rsid w:val="00C378DB"/>
    <w:rsid w:val="00C4004F"/>
    <w:rsid w:val="00C4028F"/>
    <w:rsid w:val="00C40865"/>
    <w:rsid w:val="00C40C58"/>
    <w:rsid w:val="00C40E1C"/>
    <w:rsid w:val="00C40F07"/>
    <w:rsid w:val="00C41005"/>
    <w:rsid w:val="00C41041"/>
    <w:rsid w:val="00C4145E"/>
    <w:rsid w:val="00C414F9"/>
    <w:rsid w:val="00C42804"/>
    <w:rsid w:val="00C430B6"/>
    <w:rsid w:val="00C4334C"/>
    <w:rsid w:val="00C44496"/>
    <w:rsid w:val="00C4481E"/>
    <w:rsid w:val="00C44FCF"/>
    <w:rsid w:val="00C456DC"/>
    <w:rsid w:val="00C45B49"/>
    <w:rsid w:val="00C45CF5"/>
    <w:rsid w:val="00C45FCA"/>
    <w:rsid w:val="00C47FCE"/>
    <w:rsid w:val="00C50205"/>
    <w:rsid w:val="00C507D1"/>
    <w:rsid w:val="00C50E9B"/>
    <w:rsid w:val="00C51052"/>
    <w:rsid w:val="00C51528"/>
    <w:rsid w:val="00C51ADB"/>
    <w:rsid w:val="00C51B59"/>
    <w:rsid w:val="00C51B8B"/>
    <w:rsid w:val="00C523BF"/>
    <w:rsid w:val="00C52476"/>
    <w:rsid w:val="00C52A1A"/>
    <w:rsid w:val="00C52BC7"/>
    <w:rsid w:val="00C5335E"/>
    <w:rsid w:val="00C5357B"/>
    <w:rsid w:val="00C54887"/>
    <w:rsid w:val="00C55100"/>
    <w:rsid w:val="00C55157"/>
    <w:rsid w:val="00C55E09"/>
    <w:rsid w:val="00C5683C"/>
    <w:rsid w:val="00C577BB"/>
    <w:rsid w:val="00C57BF2"/>
    <w:rsid w:val="00C57CDD"/>
    <w:rsid w:val="00C6008D"/>
    <w:rsid w:val="00C6033C"/>
    <w:rsid w:val="00C607B8"/>
    <w:rsid w:val="00C60A8C"/>
    <w:rsid w:val="00C60C30"/>
    <w:rsid w:val="00C61EC1"/>
    <w:rsid w:val="00C62A9A"/>
    <w:rsid w:val="00C62E8B"/>
    <w:rsid w:val="00C62F6B"/>
    <w:rsid w:val="00C63250"/>
    <w:rsid w:val="00C63251"/>
    <w:rsid w:val="00C6396F"/>
    <w:rsid w:val="00C63E9E"/>
    <w:rsid w:val="00C64C62"/>
    <w:rsid w:val="00C65109"/>
    <w:rsid w:val="00C65458"/>
    <w:rsid w:val="00C65DA4"/>
    <w:rsid w:val="00C66545"/>
    <w:rsid w:val="00C665AE"/>
    <w:rsid w:val="00C6680A"/>
    <w:rsid w:val="00C66FA5"/>
    <w:rsid w:val="00C67254"/>
    <w:rsid w:val="00C725E6"/>
    <w:rsid w:val="00C72A39"/>
    <w:rsid w:val="00C72C9B"/>
    <w:rsid w:val="00C73393"/>
    <w:rsid w:val="00C733F8"/>
    <w:rsid w:val="00C739B3"/>
    <w:rsid w:val="00C7404E"/>
    <w:rsid w:val="00C746D4"/>
    <w:rsid w:val="00C746DA"/>
    <w:rsid w:val="00C7633A"/>
    <w:rsid w:val="00C76AE2"/>
    <w:rsid w:val="00C76FB9"/>
    <w:rsid w:val="00C80875"/>
    <w:rsid w:val="00C808D6"/>
    <w:rsid w:val="00C80B78"/>
    <w:rsid w:val="00C815D8"/>
    <w:rsid w:val="00C81A0A"/>
    <w:rsid w:val="00C81CB7"/>
    <w:rsid w:val="00C8229B"/>
    <w:rsid w:val="00C825FD"/>
    <w:rsid w:val="00C8263C"/>
    <w:rsid w:val="00C8277A"/>
    <w:rsid w:val="00C82E1B"/>
    <w:rsid w:val="00C82F83"/>
    <w:rsid w:val="00C8332F"/>
    <w:rsid w:val="00C836B5"/>
    <w:rsid w:val="00C85120"/>
    <w:rsid w:val="00C855D1"/>
    <w:rsid w:val="00C85889"/>
    <w:rsid w:val="00C85C16"/>
    <w:rsid w:val="00C85C59"/>
    <w:rsid w:val="00C85CB5"/>
    <w:rsid w:val="00C85CCD"/>
    <w:rsid w:val="00C86170"/>
    <w:rsid w:val="00C86794"/>
    <w:rsid w:val="00C868F0"/>
    <w:rsid w:val="00C8794F"/>
    <w:rsid w:val="00C87AEB"/>
    <w:rsid w:val="00C9072A"/>
    <w:rsid w:val="00C91C41"/>
    <w:rsid w:val="00C926C9"/>
    <w:rsid w:val="00C92C9D"/>
    <w:rsid w:val="00C937A8"/>
    <w:rsid w:val="00C93C9F"/>
    <w:rsid w:val="00C93CC6"/>
    <w:rsid w:val="00C93E59"/>
    <w:rsid w:val="00C9546A"/>
    <w:rsid w:val="00C95F61"/>
    <w:rsid w:val="00C960A5"/>
    <w:rsid w:val="00C96702"/>
    <w:rsid w:val="00CA0160"/>
    <w:rsid w:val="00CA0E8C"/>
    <w:rsid w:val="00CA1D0E"/>
    <w:rsid w:val="00CA21C6"/>
    <w:rsid w:val="00CA2E5E"/>
    <w:rsid w:val="00CA317C"/>
    <w:rsid w:val="00CA32B9"/>
    <w:rsid w:val="00CA3E5B"/>
    <w:rsid w:val="00CA45EC"/>
    <w:rsid w:val="00CA552E"/>
    <w:rsid w:val="00CA711D"/>
    <w:rsid w:val="00CA7696"/>
    <w:rsid w:val="00CA77D5"/>
    <w:rsid w:val="00CA7991"/>
    <w:rsid w:val="00CA7A6A"/>
    <w:rsid w:val="00CA7DD6"/>
    <w:rsid w:val="00CB00EF"/>
    <w:rsid w:val="00CB00FA"/>
    <w:rsid w:val="00CB0431"/>
    <w:rsid w:val="00CB04B4"/>
    <w:rsid w:val="00CB051B"/>
    <w:rsid w:val="00CB0DBD"/>
    <w:rsid w:val="00CB1F45"/>
    <w:rsid w:val="00CB36DD"/>
    <w:rsid w:val="00CB3886"/>
    <w:rsid w:val="00CB38C6"/>
    <w:rsid w:val="00CB38FF"/>
    <w:rsid w:val="00CB3F95"/>
    <w:rsid w:val="00CB4737"/>
    <w:rsid w:val="00CB4863"/>
    <w:rsid w:val="00CB4B88"/>
    <w:rsid w:val="00CB4EC6"/>
    <w:rsid w:val="00CB5503"/>
    <w:rsid w:val="00CB5575"/>
    <w:rsid w:val="00CB6503"/>
    <w:rsid w:val="00CB687C"/>
    <w:rsid w:val="00CB6CAD"/>
    <w:rsid w:val="00CB6F0E"/>
    <w:rsid w:val="00CB715D"/>
    <w:rsid w:val="00CB784E"/>
    <w:rsid w:val="00CB7F7C"/>
    <w:rsid w:val="00CC0407"/>
    <w:rsid w:val="00CC0600"/>
    <w:rsid w:val="00CC0658"/>
    <w:rsid w:val="00CC0BFB"/>
    <w:rsid w:val="00CC107C"/>
    <w:rsid w:val="00CC113E"/>
    <w:rsid w:val="00CC12D9"/>
    <w:rsid w:val="00CC20E9"/>
    <w:rsid w:val="00CC2736"/>
    <w:rsid w:val="00CC2CB6"/>
    <w:rsid w:val="00CC362E"/>
    <w:rsid w:val="00CC3757"/>
    <w:rsid w:val="00CC37C9"/>
    <w:rsid w:val="00CC3BD1"/>
    <w:rsid w:val="00CC3F93"/>
    <w:rsid w:val="00CC44F2"/>
    <w:rsid w:val="00CC46EA"/>
    <w:rsid w:val="00CC47FA"/>
    <w:rsid w:val="00CC4B7E"/>
    <w:rsid w:val="00CC4BB6"/>
    <w:rsid w:val="00CC4DA9"/>
    <w:rsid w:val="00CC4FE6"/>
    <w:rsid w:val="00CC5D0F"/>
    <w:rsid w:val="00CC63A8"/>
    <w:rsid w:val="00CC6444"/>
    <w:rsid w:val="00CC66FF"/>
    <w:rsid w:val="00CC69EF"/>
    <w:rsid w:val="00CC6B47"/>
    <w:rsid w:val="00CC6D58"/>
    <w:rsid w:val="00CC714C"/>
    <w:rsid w:val="00CC73C1"/>
    <w:rsid w:val="00CC7554"/>
    <w:rsid w:val="00CD0619"/>
    <w:rsid w:val="00CD0E45"/>
    <w:rsid w:val="00CD0ED8"/>
    <w:rsid w:val="00CD11A2"/>
    <w:rsid w:val="00CD1D32"/>
    <w:rsid w:val="00CD262F"/>
    <w:rsid w:val="00CD2745"/>
    <w:rsid w:val="00CD2E63"/>
    <w:rsid w:val="00CD2EA3"/>
    <w:rsid w:val="00CD3557"/>
    <w:rsid w:val="00CD402C"/>
    <w:rsid w:val="00CD40B7"/>
    <w:rsid w:val="00CD4DC3"/>
    <w:rsid w:val="00CD685A"/>
    <w:rsid w:val="00CD6D6E"/>
    <w:rsid w:val="00CD72CA"/>
    <w:rsid w:val="00CD7650"/>
    <w:rsid w:val="00CD7D5D"/>
    <w:rsid w:val="00CE0979"/>
    <w:rsid w:val="00CE116F"/>
    <w:rsid w:val="00CE158B"/>
    <w:rsid w:val="00CE1726"/>
    <w:rsid w:val="00CE22BE"/>
    <w:rsid w:val="00CE23EE"/>
    <w:rsid w:val="00CE2528"/>
    <w:rsid w:val="00CE37BE"/>
    <w:rsid w:val="00CE3AEB"/>
    <w:rsid w:val="00CE3B56"/>
    <w:rsid w:val="00CE3FE3"/>
    <w:rsid w:val="00CE430B"/>
    <w:rsid w:val="00CE4373"/>
    <w:rsid w:val="00CE45D0"/>
    <w:rsid w:val="00CE5315"/>
    <w:rsid w:val="00CE5FC0"/>
    <w:rsid w:val="00CE627F"/>
    <w:rsid w:val="00CE6A02"/>
    <w:rsid w:val="00CF0286"/>
    <w:rsid w:val="00CF0416"/>
    <w:rsid w:val="00CF08B4"/>
    <w:rsid w:val="00CF0A50"/>
    <w:rsid w:val="00CF1990"/>
    <w:rsid w:val="00CF23D9"/>
    <w:rsid w:val="00CF24AE"/>
    <w:rsid w:val="00CF2D71"/>
    <w:rsid w:val="00CF3628"/>
    <w:rsid w:val="00CF3762"/>
    <w:rsid w:val="00CF399A"/>
    <w:rsid w:val="00CF3BA6"/>
    <w:rsid w:val="00CF3F05"/>
    <w:rsid w:val="00CF3F15"/>
    <w:rsid w:val="00CF5852"/>
    <w:rsid w:val="00CF5C0F"/>
    <w:rsid w:val="00CF6237"/>
    <w:rsid w:val="00CF6DBD"/>
    <w:rsid w:val="00CF6E97"/>
    <w:rsid w:val="00CF6EBE"/>
    <w:rsid w:val="00CF7885"/>
    <w:rsid w:val="00D000F7"/>
    <w:rsid w:val="00D00610"/>
    <w:rsid w:val="00D00782"/>
    <w:rsid w:val="00D00E5B"/>
    <w:rsid w:val="00D01FE6"/>
    <w:rsid w:val="00D022C3"/>
    <w:rsid w:val="00D02537"/>
    <w:rsid w:val="00D02AD0"/>
    <w:rsid w:val="00D02D96"/>
    <w:rsid w:val="00D03141"/>
    <w:rsid w:val="00D033CD"/>
    <w:rsid w:val="00D0378F"/>
    <w:rsid w:val="00D04EE3"/>
    <w:rsid w:val="00D04F44"/>
    <w:rsid w:val="00D05C58"/>
    <w:rsid w:val="00D05CA4"/>
    <w:rsid w:val="00D068B1"/>
    <w:rsid w:val="00D100D0"/>
    <w:rsid w:val="00D10D99"/>
    <w:rsid w:val="00D1132D"/>
    <w:rsid w:val="00D113B0"/>
    <w:rsid w:val="00D119FA"/>
    <w:rsid w:val="00D121C4"/>
    <w:rsid w:val="00D124B5"/>
    <w:rsid w:val="00D129EE"/>
    <w:rsid w:val="00D13867"/>
    <w:rsid w:val="00D13BD7"/>
    <w:rsid w:val="00D13EDF"/>
    <w:rsid w:val="00D14528"/>
    <w:rsid w:val="00D14764"/>
    <w:rsid w:val="00D14DEE"/>
    <w:rsid w:val="00D150D2"/>
    <w:rsid w:val="00D1634D"/>
    <w:rsid w:val="00D16C42"/>
    <w:rsid w:val="00D16EA0"/>
    <w:rsid w:val="00D17264"/>
    <w:rsid w:val="00D20063"/>
    <w:rsid w:val="00D204A6"/>
    <w:rsid w:val="00D2064C"/>
    <w:rsid w:val="00D20F6D"/>
    <w:rsid w:val="00D20FD6"/>
    <w:rsid w:val="00D21342"/>
    <w:rsid w:val="00D21DBE"/>
    <w:rsid w:val="00D21FD8"/>
    <w:rsid w:val="00D22498"/>
    <w:rsid w:val="00D22E95"/>
    <w:rsid w:val="00D2313F"/>
    <w:rsid w:val="00D23EDA"/>
    <w:rsid w:val="00D247D8"/>
    <w:rsid w:val="00D24DFE"/>
    <w:rsid w:val="00D2538C"/>
    <w:rsid w:val="00D258FE"/>
    <w:rsid w:val="00D2622C"/>
    <w:rsid w:val="00D26A5F"/>
    <w:rsid w:val="00D26D58"/>
    <w:rsid w:val="00D277DD"/>
    <w:rsid w:val="00D30CE3"/>
    <w:rsid w:val="00D314C3"/>
    <w:rsid w:val="00D315C7"/>
    <w:rsid w:val="00D31759"/>
    <w:rsid w:val="00D3211D"/>
    <w:rsid w:val="00D32120"/>
    <w:rsid w:val="00D3229B"/>
    <w:rsid w:val="00D322C2"/>
    <w:rsid w:val="00D3327E"/>
    <w:rsid w:val="00D337D3"/>
    <w:rsid w:val="00D339B5"/>
    <w:rsid w:val="00D33E6E"/>
    <w:rsid w:val="00D3461A"/>
    <w:rsid w:val="00D34632"/>
    <w:rsid w:val="00D34FCB"/>
    <w:rsid w:val="00D35344"/>
    <w:rsid w:val="00D35416"/>
    <w:rsid w:val="00D3674F"/>
    <w:rsid w:val="00D36ADD"/>
    <w:rsid w:val="00D36D44"/>
    <w:rsid w:val="00D3778A"/>
    <w:rsid w:val="00D37F37"/>
    <w:rsid w:val="00D4095A"/>
    <w:rsid w:val="00D41265"/>
    <w:rsid w:val="00D41695"/>
    <w:rsid w:val="00D4246C"/>
    <w:rsid w:val="00D42DB5"/>
    <w:rsid w:val="00D43375"/>
    <w:rsid w:val="00D43B26"/>
    <w:rsid w:val="00D44897"/>
    <w:rsid w:val="00D44E23"/>
    <w:rsid w:val="00D45775"/>
    <w:rsid w:val="00D45F5F"/>
    <w:rsid w:val="00D462A1"/>
    <w:rsid w:val="00D46548"/>
    <w:rsid w:val="00D47A65"/>
    <w:rsid w:val="00D503D7"/>
    <w:rsid w:val="00D50487"/>
    <w:rsid w:val="00D506CC"/>
    <w:rsid w:val="00D51BE6"/>
    <w:rsid w:val="00D51F39"/>
    <w:rsid w:val="00D52841"/>
    <w:rsid w:val="00D52ADA"/>
    <w:rsid w:val="00D53932"/>
    <w:rsid w:val="00D55E8E"/>
    <w:rsid w:val="00D55F54"/>
    <w:rsid w:val="00D5628D"/>
    <w:rsid w:val="00D56A52"/>
    <w:rsid w:val="00D56D9A"/>
    <w:rsid w:val="00D57315"/>
    <w:rsid w:val="00D57458"/>
    <w:rsid w:val="00D60341"/>
    <w:rsid w:val="00D61E86"/>
    <w:rsid w:val="00D62063"/>
    <w:rsid w:val="00D62C31"/>
    <w:rsid w:val="00D63786"/>
    <w:rsid w:val="00D642E0"/>
    <w:rsid w:val="00D64EFD"/>
    <w:rsid w:val="00D65178"/>
    <w:rsid w:val="00D65CAD"/>
    <w:rsid w:val="00D6631B"/>
    <w:rsid w:val="00D66B44"/>
    <w:rsid w:val="00D66DB4"/>
    <w:rsid w:val="00D66DED"/>
    <w:rsid w:val="00D672D4"/>
    <w:rsid w:val="00D70BA0"/>
    <w:rsid w:val="00D70FC4"/>
    <w:rsid w:val="00D7106D"/>
    <w:rsid w:val="00D718E6"/>
    <w:rsid w:val="00D721B2"/>
    <w:rsid w:val="00D72508"/>
    <w:rsid w:val="00D72B79"/>
    <w:rsid w:val="00D72EE1"/>
    <w:rsid w:val="00D73006"/>
    <w:rsid w:val="00D73A3A"/>
    <w:rsid w:val="00D73B7D"/>
    <w:rsid w:val="00D74D22"/>
    <w:rsid w:val="00D76DEF"/>
    <w:rsid w:val="00D77030"/>
    <w:rsid w:val="00D7731D"/>
    <w:rsid w:val="00D77831"/>
    <w:rsid w:val="00D77913"/>
    <w:rsid w:val="00D809F3"/>
    <w:rsid w:val="00D80BB2"/>
    <w:rsid w:val="00D81358"/>
    <w:rsid w:val="00D81A46"/>
    <w:rsid w:val="00D81C9C"/>
    <w:rsid w:val="00D81E3D"/>
    <w:rsid w:val="00D82338"/>
    <w:rsid w:val="00D844DC"/>
    <w:rsid w:val="00D8469E"/>
    <w:rsid w:val="00D84A49"/>
    <w:rsid w:val="00D84AFE"/>
    <w:rsid w:val="00D84E91"/>
    <w:rsid w:val="00D852BF"/>
    <w:rsid w:val="00D85539"/>
    <w:rsid w:val="00D85A6E"/>
    <w:rsid w:val="00D85C4A"/>
    <w:rsid w:val="00D85D77"/>
    <w:rsid w:val="00D86635"/>
    <w:rsid w:val="00D869DC"/>
    <w:rsid w:val="00D86C40"/>
    <w:rsid w:val="00D8760D"/>
    <w:rsid w:val="00D90367"/>
    <w:rsid w:val="00D91A38"/>
    <w:rsid w:val="00D922D8"/>
    <w:rsid w:val="00D932F4"/>
    <w:rsid w:val="00D9371D"/>
    <w:rsid w:val="00D93BB6"/>
    <w:rsid w:val="00D947B1"/>
    <w:rsid w:val="00D953B6"/>
    <w:rsid w:val="00D97679"/>
    <w:rsid w:val="00D976C7"/>
    <w:rsid w:val="00D97891"/>
    <w:rsid w:val="00D97C7F"/>
    <w:rsid w:val="00DA0043"/>
    <w:rsid w:val="00DA0CF4"/>
    <w:rsid w:val="00DA0D9C"/>
    <w:rsid w:val="00DA120E"/>
    <w:rsid w:val="00DA1BCE"/>
    <w:rsid w:val="00DA1CC6"/>
    <w:rsid w:val="00DA247B"/>
    <w:rsid w:val="00DA24E3"/>
    <w:rsid w:val="00DA2FCC"/>
    <w:rsid w:val="00DA3267"/>
    <w:rsid w:val="00DA33D3"/>
    <w:rsid w:val="00DA43F0"/>
    <w:rsid w:val="00DA463E"/>
    <w:rsid w:val="00DA4DFB"/>
    <w:rsid w:val="00DA5262"/>
    <w:rsid w:val="00DA5F0A"/>
    <w:rsid w:val="00DA61DE"/>
    <w:rsid w:val="00DA6311"/>
    <w:rsid w:val="00DA658D"/>
    <w:rsid w:val="00DA74EF"/>
    <w:rsid w:val="00DA7580"/>
    <w:rsid w:val="00DB01A2"/>
    <w:rsid w:val="00DB0282"/>
    <w:rsid w:val="00DB02DD"/>
    <w:rsid w:val="00DB078B"/>
    <w:rsid w:val="00DB0AA5"/>
    <w:rsid w:val="00DB0B91"/>
    <w:rsid w:val="00DB0CD9"/>
    <w:rsid w:val="00DB1380"/>
    <w:rsid w:val="00DB1C53"/>
    <w:rsid w:val="00DB1D33"/>
    <w:rsid w:val="00DB1F31"/>
    <w:rsid w:val="00DB2DF1"/>
    <w:rsid w:val="00DB32BD"/>
    <w:rsid w:val="00DB382B"/>
    <w:rsid w:val="00DB407C"/>
    <w:rsid w:val="00DB4444"/>
    <w:rsid w:val="00DB57FF"/>
    <w:rsid w:val="00DB634C"/>
    <w:rsid w:val="00DB6E7A"/>
    <w:rsid w:val="00DB6F0E"/>
    <w:rsid w:val="00DB7356"/>
    <w:rsid w:val="00DC078E"/>
    <w:rsid w:val="00DC0A39"/>
    <w:rsid w:val="00DC14E5"/>
    <w:rsid w:val="00DC1E02"/>
    <w:rsid w:val="00DC2752"/>
    <w:rsid w:val="00DC2862"/>
    <w:rsid w:val="00DC2972"/>
    <w:rsid w:val="00DC36E7"/>
    <w:rsid w:val="00DC3EF5"/>
    <w:rsid w:val="00DC4391"/>
    <w:rsid w:val="00DC4A8C"/>
    <w:rsid w:val="00DC56FF"/>
    <w:rsid w:val="00DC63B8"/>
    <w:rsid w:val="00DC6607"/>
    <w:rsid w:val="00DC6691"/>
    <w:rsid w:val="00DC698F"/>
    <w:rsid w:val="00DC70BF"/>
    <w:rsid w:val="00DC7173"/>
    <w:rsid w:val="00DC7CD1"/>
    <w:rsid w:val="00DD029F"/>
    <w:rsid w:val="00DD10A5"/>
    <w:rsid w:val="00DD18F8"/>
    <w:rsid w:val="00DD2934"/>
    <w:rsid w:val="00DD2B64"/>
    <w:rsid w:val="00DD2E37"/>
    <w:rsid w:val="00DD329D"/>
    <w:rsid w:val="00DD32BB"/>
    <w:rsid w:val="00DD3CE1"/>
    <w:rsid w:val="00DD4A96"/>
    <w:rsid w:val="00DD4DF1"/>
    <w:rsid w:val="00DD57A8"/>
    <w:rsid w:val="00DD58AA"/>
    <w:rsid w:val="00DD6202"/>
    <w:rsid w:val="00DD6BBC"/>
    <w:rsid w:val="00DD70AB"/>
    <w:rsid w:val="00DE098C"/>
    <w:rsid w:val="00DE173A"/>
    <w:rsid w:val="00DE2442"/>
    <w:rsid w:val="00DE260E"/>
    <w:rsid w:val="00DE2956"/>
    <w:rsid w:val="00DE2D69"/>
    <w:rsid w:val="00DE3005"/>
    <w:rsid w:val="00DE3096"/>
    <w:rsid w:val="00DE3D81"/>
    <w:rsid w:val="00DE3E57"/>
    <w:rsid w:val="00DE54E9"/>
    <w:rsid w:val="00DE593E"/>
    <w:rsid w:val="00DE6850"/>
    <w:rsid w:val="00DE7582"/>
    <w:rsid w:val="00DE7A22"/>
    <w:rsid w:val="00DF03BB"/>
    <w:rsid w:val="00DF18B9"/>
    <w:rsid w:val="00DF21BA"/>
    <w:rsid w:val="00DF24B5"/>
    <w:rsid w:val="00DF394C"/>
    <w:rsid w:val="00DF39E1"/>
    <w:rsid w:val="00DF4FA6"/>
    <w:rsid w:val="00DF5D84"/>
    <w:rsid w:val="00DF5F6F"/>
    <w:rsid w:val="00DF63E2"/>
    <w:rsid w:val="00DF6561"/>
    <w:rsid w:val="00DF658C"/>
    <w:rsid w:val="00DF6794"/>
    <w:rsid w:val="00DF6968"/>
    <w:rsid w:val="00E0097E"/>
    <w:rsid w:val="00E00A89"/>
    <w:rsid w:val="00E00D8B"/>
    <w:rsid w:val="00E00EE3"/>
    <w:rsid w:val="00E01731"/>
    <w:rsid w:val="00E02ABC"/>
    <w:rsid w:val="00E02B1A"/>
    <w:rsid w:val="00E034CA"/>
    <w:rsid w:val="00E03649"/>
    <w:rsid w:val="00E0436B"/>
    <w:rsid w:val="00E043DC"/>
    <w:rsid w:val="00E047F3"/>
    <w:rsid w:val="00E04AD0"/>
    <w:rsid w:val="00E04F46"/>
    <w:rsid w:val="00E059FE"/>
    <w:rsid w:val="00E05B7C"/>
    <w:rsid w:val="00E05ED4"/>
    <w:rsid w:val="00E07819"/>
    <w:rsid w:val="00E10065"/>
    <w:rsid w:val="00E10330"/>
    <w:rsid w:val="00E105BE"/>
    <w:rsid w:val="00E11EED"/>
    <w:rsid w:val="00E11EF2"/>
    <w:rsid w:val="00E1312F"/>
    <w:rsid w:val="00E13610"/>
    <w:rsid w:val="00E138F2"/>
    <w:rsid w:val="00E13D0F"/>
    <w:rsid w:val="00E13F50"/>
    <w:rsid w:val="00E14115"/>
    <w:rsid w:val="00E14180"/>
    <w:rsid w:val="00E14B17"/>
    <w:rsid w:val="00E14DBC"/>
    <w:rsid w:val="00E14F0E"/>
    <w:rsid w:val="00E15B22"/>
    <w:rsid w:val="00E15CB0"/>
    <w:rsid w:val="00E16A68"/>
    <w:rsid w:val="00E201EE"/>
    <w:rsid w:val="00E2038D"/>
    <w:rsid w:val="00E2074A"/>
    <w:rsid w:val="00E2138A"/>
    <w:rsid w:val="00E2165A"/>
    <w:rsid w:val="00E218C1"/>
    <w:rsid w:val="00E2191F"/>
    <w:rsid w:val="00E22008"/>
    <w:rsid w:val="00E22EDB"/>
    <w:rsid w:val="00E23654"/>
    <w:rsid w:val="00E23B52"/>
    <w:rsid w:val="00E23F16"/>
    <w:rsid w:val="00E2449B"/>
    <w:rsid w:val="00E2487A"/>
    <w:rsid w:val="00E24C4E"/>
    <w:rsid w:val="00E24D63"/>
    <w:rsid w:val="00E253D0"/>
    <w:rsid w:val="00E25496"/>
    <w:rsid w:val="00E25A2C"/>
    <w:rsid w:val="00E25E67"/>
    <w:rsid w:val="00E2634F"/>
    <w:rsid w:val="00E263DE"/>
    <w:rsid w:val="00E2665B"/>
    <w:rsid w:val="00E269BE"/>
    <w:rsid w:val="00E270CA"/>
    <w:rsid w:val="00E30B7B"/>
    <w:rsid w:val="00E31815"/>
    <w:rsid w:val="00E32B94"/>
    <w:rsid w:val="00E33C36"/>
    <w:rsid w:val="00E342AA"/>
    <w:rsid w:val="00E344E8"/>
    <w:rsid w:val="00E35222"/>
    <w:rsid w:val="00E36529"/>
    <w:rsid w:val="00E36703"/>
    <w:rsid w:val="00E369A3"/>
    <w:rsid w:val="00E36A4B"/>
    <w:rsid w:val="00E374F8"/>
    <w:rsid w:val="00E37CBC"/>
    <w:rsid w:val="00E40571"/>
    <w:rsid w:val="00E41021"/>
    <w:rsid w:val="00E41189"/>
    <w:rsid w:val="00E41BC4"/>
    <w:rsid w:val="00E423CA"/>
    <w:rsid w:val="00E42FD1"/>
    <w:rsid w:val="00E4387B"/>
    <w:rsid w:val="00E43BAC"/>
    <w:rsid w:val="00E446CE"/>
    <w:rsid w:val="00E44BAE"/>
    <w:rsid w:val="00E455A0"/>
    <w:rsid w:val="00E45C29"/>
    <w:rsid w:val="00E46D0E"/>
    <w:rsid w:val="00E46D17"/>
    <w:rsid w:val="00E46FBB"/>
    <w:rsid w:val="00E472A6"/>
    <w:rsid w:val="00E477E1"/>
    <w:rsid w:val="00E5056F"/>
    <w:rsid w:val="00E5104E"/>
    <w:rsid w:val="00E5155D"/>
    <w:rsid w:val="00E51E59"/>
    <w:rsid w:val="00E52397"/>
    <w:rsid w:val="00E52503"/>
    <w:rsid w:val="00E527BE"/>
    <w:rsid w:val="00E52970"/>
    <w:rsid w:val="00E53695"/>
    <w:rsid w:val="00E538F6"/>
    <w:rsid w:val="00E53FF8"/>
    <w:rsid w:val="00E5411B"/>
    <w:rsid w:val="00E5430F"/>
    <w:rsid w:val="00E54452"/>
    <w:rsid w:val="00E54BB4"/>
    <w:rsid w:val="00E54CE8"/>
    <w:rsid w:val="00E54E1B"/>
    <w:rsid w:val="00E5522E"/>
    <w:rsid w:val="00E55878"/>
    <w:rsid w:val="00E56038"/>
    <w:rsid w:val="00E564CA"/>
    <w:rsid w:val="00E56763"/>
    <w:rsid w:val="00E5689F"/>
    <w:rsid w:val="00E568B3"/>
    <w:rsid w:val="00E57003"/>
    <w:rsid w:val="00E6060E"/>
    <w:rsid w:val="00E6155E"/>
    <w:rsid w:val="00E61645"/>
    <w:rsid w:val="00E61A02"/>
    <w:rsid w:val="00E624E4"/>
    <w:rsid w:val="00E634A6"/>
    <w:rsid w:val="00E65288"/>
    <w:rsid w:val="00E65B8D"/>
    <w:rsid w:val="00E65F91"/>
    <w:rsid w:val="00E667F4"/>
    <w:rsid w:val="00E66F9A"/>
    <w:rsid w:val="00E674B1"/>
    <w:rsid w:val="00E67C86"/>
    <w:rsid w:val="00E67D0E"/>
    <w:rsid w:val="00E70A8F"/>
    <w:rsid w:val="00E71108"/>
    <w:rsid w:val="00E71955"/>
    <w:rsid w:val="00E7239F"/>
    <w:rsid w:val="00E72513"/>
    <w:rsid w:val="00E72A58"/>
    <w:rsid w:val="00E733E3"/>
    <w:rsid w:val="00E733FB"/>
    <w:rsid w:val="00E73518"/>
    <w:rsid w:val="00E7368E"/>
    <w:rsid w:val="00E73A03"/>
    <w:rsid w:val="00E75384"/>
    <w:rsid w:val="00E757EC"/>
    <w:rsid w:val="00E759FA"/>
    <w:rsid w:val="00E768B4"/>
    <w:rsid w:val="00E777E2"/>
    <w:rsid w:val="00E77E1B"/>
    <w:rsid w:val="00E8034C"/>
    <w:rsid w:val="00E8046A"/>
    <w:rsid w:val="00E81423"/>
    <w:rsid w:val="00E81532"/>
    <w:rsid w:val="00E824A5"/>
    <w:rsid w:val="00E824E9"/>
    <w:rsid w:val="00E826C8"/>
    <w:rsid w:val="00E82DB9"/>
    <w:rsid w:val="00E8330A"/>
    <w:rsid w:val="00E83FA4"/>
    <w:rsid w:val="00E84282"/>
    <w:rsid w:val="00E8551B"/>
    <w:rsid w:val="00E85B21"/>
    <w:rsid w:val="00E863AE"/>
    <w:rsid w:val="00E86FC1"/>
    <w:rsid w:val="00E87097"/>
    <w:rsid w:val="00E900FC"/>
    <w:rsid w:val="00E90113"/>
    <w:rsid w:val="00E90C9B"/>
    <w:rsid w:val="00E9179A"/>
    <w:rsid w:val="00E91E32"/>
    <w:rsid w:val="00E9240C"/>
    <w:rsid w:val="00E92626"/>
    <w:rsid w:val="00E928BD"/>
    <w:rsid w:val="00E92A74"/>
    <w:rsid w:val="00E930AE"/>
    <w:rsid w:val="00E9316C"/>
    <w:rsid w:val="00E939EF"/>
    <w:rsid w:val="00E94588"/>
    <w:rsid w:val="00E94A83"/>
    <w:rsid w:val="00E9504D"/>
    <w:rsid w:val="00E95267"/>
    <w:rsid w:val="00E9535C"/>
    <w:rsid w:val="00E95450"/>
    <w:rsid w:val="00E95499"/>
    <w:rsid w:val="00E95CE9"/>
    <w:rsid w:val="00E96065"/>
    <w:rsid w:val="00E964FF"/>
    <w:rsid w:val="00EA0219"/>
    <w:rsid w:val="00EA2619"/>
    <w:rsid w:val="00EA2EAE"/>
    <w:rsid w:val="00EA2EF6"/>
    <w:rsid w:val="00EA30DE"/>
    <w:rsid w:val="00EA34B7"/>
    <w:rsid w:val="00EA3815"/>
    <w:rsid w:val="00EA4C6B"/>
    <w:rsid w:val="00EA626F"/>
    <w:rsid w:val="00EA75BB"/>
    <w:rsid w:val="00EA7A73"/>
    <w:rsid w:val="00EA7BE5"/>
    <w:rsid w:val="00EA7FB0"/>
    <w:rsid w:val="00EB03FB"/>
    <w:rsid w:val="00EB047D"/>
    <w:rsid w:val="00EB092E"/>
    <w:rsid w:val="00EB10E8"/>
    <w:rsid w:val="00EB1342"/>
    <w:rsid w:val="00EB2FF6"/>
    <w:rsid w:val="00EB32A5"/>
    <w:rsid w:val="00EB363E"/>
    <w:rsid w:val="00EB3B43"/>
    <w:rsid w:val="00EB505B"/>
    <w:rsid w:val="00EB5C25"/>
    <w:rsid w:val="00EB5D25"/>
    <w:rsid w:val="00EB6A5F"/>
    <w:rsid w:val="00EB6AE6"/>
    <w:rsid w:val="00EB7043"/>
    <w:rsid w:val="00EB74BE"/>
    <w:rsid w:val="00EB7698"/>
    <w:rsid w:val="00EB7EAA"/>
    <w:rsid w:val="00EC0104"/>
    <w:rsid w:val="00EC02B0"/>
    <w:rsid w:val="00EC0884"/>
    <w:rsid w:val="00EC0ED7"/>
    <w:rsid w:val="00EC151F"/>
    <w:rsid w:val="00EC1DB6"/>
    <w:rsid w:val="00EC1EED"/>
    <w:rsid w:val="00EC2578"/>
    <w:rsid w:val="00EC3387"/>
    <w:rsid w:val="00EC3EC9"/>
    <w:rsid w:val="00EC40E2"/>
    <w:rsid w:val="00EC4765"/>
    <w:rsid w:val="00EC56A0"/>
    <w:rsid w:val="00EC5AC6"/>
    <w:rsid w:val="00EC63FE"/>
    <w:rsid w:val="00EC6682"/>
    <w:rsid w:val="00EC66BE"/>
    <w:rsid w:val="00EC68C5"/>
    <w:rsid w:val="00EC78A4"/>
    <w:rsid w:val="00ED06CA"/>
    <w:rsid w:val="00ED0CE4"/>
    <w:rsid w:val="00ED12DF"/>
    <w:rsid w:val="00ED18ED"/>
    <w:rsid w:val="00ED2385"/>
    <w:rsid w:val="00ED25A1"/>
    <w:rsid w:val="00ED277F"/>
    <w:rsid w:val="00ED328A"/>
    <w:rsid w:val="00ED3ADF"/>
    <w:rsid w:val="00ED499A"/>
    <w:rsid w:val="00ED4EEF"/>
    <w:rsid w:val="00ED5504"/>
    <w:rsid w:val="00ED5946"/>
    <w:rsid w:val="00ED6C83"/>
    <w:rsid w:val="00ED701E"/>
    <w:rsid w:val="00ED715B"/>
    <w:rsid w:val="00ED7BAE"/>
    <w:rsid w:val="00EE095C"/>
    <w:rsid w:val="00EE1EDA"/>
    <w:rsid w:val="00EE1F18"/>
    <w:rsid w:val="00EE2662"/>
    <w:rsid w:val="00EE2C62"/>
    <w:rsid w:val="00EE327E"/>
    <w:rsid w:val="00EE32F3"/>
    <w:rsid w:val="00EE3815"/>
    <w:rsid w:val="00EE3AB4"/>
    <w:rsid w:val="00EE3D7F"/>
    <w:rsid w:val="00EE44CE"/>
    <w:rsid w:val="00EE487A"/>
    <w:rsid w:val="00EE4D46"/>
    <w:rsid w:val="00EE5291"/>
    <w:rsid w:val="00EE59E5"/>
    <w:rsid w:val="00EE617E"/>
    <w:rsid w:val="00EE61C9"/>
    <w:rsid w:val="00EE6405"/>
    <w:rsid w:val="00EE6A47"/>
    <w:rsid w:val="00EE7FF1"/>
    <w:rsid w:val="00EF05B1"/>
    <w:rsid w:val="00EF09B1"/>
    <w:rsid w:val="00EF0A11"/>
    <w:rsid w:val="00EF0D43"/>
    <w:rsid w:val="00EF1BAA"/>
    <w:rsid w:val="00EF2869"/>
    <w:rsid w:val="00EF2FDE"/>
    <w:rsid w:val="00EF3870"/>
    <w:rsid w:val="00EF4401"/>
    <w:rsid w:val="00EF53D9"/>
    <w:rsid w:val="00EF779E"/>
    <w:rsid w:val="00F00A2E"/>
    <w:rsid w:val="00F00D2E"/>
    <w:rsid w:val="00F018F2"/>
    <w:rsid w:val="00F021EC"/>
    <w:rsid w:val="00F024EF"/>
    <w:rsid w:val="00F02ED2"/>
    <w:rsid w:val="00F03624"/>
    <w:rsid w:val="00F03B9C"/>
    <w:rsid w:val="00F03E3F"/>
    <w:rsid w:val="00F04426"/>
    <w:rsid w:val="00F04889"/>
    <w:rsid w:val="00F053B7"/>
    <w:rsid w:val="00F05488"/>
    <w:rsid w:val="00F060AD"/>
    <w:rsid w:val="00F060BA"/>
    <w:rsid w:val="00F062B5"/>
    <w:rsid w:val="00F066EA"/>
    <w:rsid w:val="00F0718B"/>
    <w:rsid w:val="00F0768D"/>
    <w:rsid w:val="00F079DE"/>
    <w:rsid w:val="00F07B28"/>
    <w:rsid w:val="00F1085B"/>
    <w:rsid w:val="00F10AF9"/>
    <w:rsid w:val="00F10B99"/>
    <w:rsid w:val="00F1130B"/>
    <w:rsid w:val="00F11523"/>
    <w:rsid w:val="00F117EA"/>
    <w:rsid w:val="00F11943"/>
    <w:rsid w:val="00F11CC0"/>
    <w:rsid w:val="00F11D6F"/>
    <w:rsid w:val="00F11FFE"/>
    <w:rsid w:val="00F121A4"/>
    <w:rsid w:val="00F12247"/>
    <w:rsid w:val="00F1224E"/>
    <w:rsid w:val="00F1225C"/>
    <w:rsid w:val="00F125E7"/>
    <w:rsid w:val="00F12EE3"/>
    <w:rsid w:val="00F13BDB"/>
    <w:rsid w:val="00F13EB6"/>
    <w:rsid w:val="00F13F99"/>
    <w:rsid w:val="00F14296"/>
    <w:rsid w:val="00F144B1"/>
    <w:rsid w:val="00F15302"/>
    <w:rsid w:val="00F15BF4"/>
    <w:rsid w:val="00F17086"/>
    <w:rsid w:val="00F172BB"/>
    <w:rsid w:val="00F17404"/>
    <w:rsid w:val="00F17439"/>
    <w:rsid w:val="00F17DE4"/>
    <w:rsid w:val="00F20A3D"/>
    <w:rsid w:val="00F20EAB"/>
    <w:rsid w:val="00F227AB"/>
    <w:rsid w:val="00F22B5A"/>
    <w:rsid w:val="00F23CD1"/>
    <w:rsid w:val="00F24AF8"/>
    <w:rsid w:val="00F24FF0"/>
    <w:rsid w:val="00F25072"/>
    <w:rsid w:val="00F251BD"/>
    <w:rsid w:val="00F2594C"/>
    <w:rsid w:val="00F25DA9"/>
    <w:rsid w:val="00F25DF9"/>
    <w:rsid w:val="00F264CA"/>
    <w:rsid w:val="00F26A49"/>
    <w:rsid w:val="00F276DE"/>
    <w:rsid w:val="00F27A05"/>
    <w:rsid w:val="00F3046E"/>
    <w:rsid w:val="00F3062C"/>
    <w:rsid w:val="00F30F5C"/>
    <w:rsid w:val="00F30FA3"/>
    <w:rsid w:val="00F3111C"/>
    <w:rsid w:val="00F317A7"/>
    <w:rsid w:val="00F31D83"/>
    <w:rsid w:val="00F32120"/>
    <w:rsid w:val="00F32913"/>
    <w:rsid w:val="00F3393C"/>
    <w:rsid w:val="00F33BC0"/>
    <w:rsid w:val="00F33C9B"/>
    <w:rsid w:val="00F33D56"/>
    <w:rsid w:val="00F33E97"/>
    <w:rsid w:val="00F342BF"/>
    <w:rsid w:val="00F3464C"/>
    <w:rsid w:val="00F35185"/>
    <w:rsid w:val="00F35282"/>
    <w:rsid w:val="00F35B43"/>
    <w:rsid w:val="00F36027"/>
    <w:rsid w:val="00F3670E"/>
    <w:rsid w:val="00F37021"/>
    <w:rsid w:val="00F37412"/>
    <w:rsid w:val="00F375FB"/>
    <w:rsid w:val="00F37AC6"/>
    <w:rsid w:val="00F37B1E"/>
    <w:rsid w:val="00F37B1F"/>
    <w:rsid w:val="00F37D63"/>
    <w:rsid w:val="00F37ED8"/>
    <w:rsid w:val="00F4005E"/>
    <w:rsid w:val="00F403DA"/>
    <w:rsid w:val="00F40719"/>
    <w:rsid w:val="00F41750"/>
    <w:rsid w:val="00F41928"/>
    <w:rsid w:val="00F41FE3"/>
    <w:rsid w:val="00F42775"/>
    <w:rsid w:val="00F42AA8"/>
    <w:rsid w:val="00F42F46"/>
    <w:rsid w:val="00F43FDF"/>
    <w:rsid w:val="00F44218"/>
    <w:rsid w:val="00F450F9"/>
    <w:rsid w:val="00F451AF"/>
    <w:rsid w:val="00F45C55"/>
    <w:rsid w:val="00F45C7C"/>
    <w:rsid w:val="00F467B4"/>
    <w:rsid w:val="00F46AE7"/>
    <w:rsid w:val="00F47C3E"/>
    <w:rsid w:val="00F50481"/>
    <w:rsid w:val="00F508BC"/>
    <w:rsid w:val="00F5188B"/>
    <w:rsid w:val="00F51A20"/>
    <w:rsid w:val="00F51C9D"/>
    <w:rsid w:val="00F51DFF"/>
    <w:rsid w:val="00F5275B"/>
    <w:rsid w:val="00F5299B"/>
    <w:rsid w:val="00F53349"/>
    <w:rsid w:val="00F5410A"/>
    <w:rsid w:val="00F54488"/>
    <w:rsid w:val="00F545ED"/>
    <w:rsid w:val="00F552DF"/>
    <w:rsid w:val="00F5674C"/>
    <w:rsid w:val="00F57186"/>
    <w:rsid w:val="00F57579"/>
    <w:rsid w:val="00F57C09"/>
    <w:rsid w:val="00F605B6"/>
    <w:rsid w:val="00F6067D"/>
    <w:rsid w:val="00F60ACD"/>
    <w:rsid w:val="00F610FE"/>
    <w:rsid w:val="00F615F3"/>
    <w:rsid w:val="00F61BCA"/>
    <w:rsid w:val="00F61C1D"/>
    <w:rsid w:val="00F62956"/>
    <w:rsid w:val="00F62A31"/>
    <w:rsid w:val="00F642FE"/>
    <w:rsid w:val="00F64323"/>
    <w:rsid w:val="00F65046"/>
    <w:rsid w:val="00F65A43"/>
    <w:rsid w:val="00F65AA9"/>
    <w:rsid w:val="00F65F4D"/>
    <w:rsid w:val="00F66631"/>
    <w:rsid w:val="00F66781"/>
    <w:rsid w:val="00F66C4D"/>
    <w:rsid w:val="00F6784E"/>
    <w:rsid w:val="00F67ED6"/>
    <w:rsid w:val="00F67F06"/>
    <w:rsid w:val="00F70B2D"/>
    <w:rsid w:val="00F70D51"/>
    <w:rsid w:val="00F712C5"/>
    <w:rsid w:val="00F716A1"/>
    <w:rsid w:val="00F72ADC"/>
    <w:rsid w:val="00F733DB"/>
    <w:rsid w:val="00F73A43"/>
    <w:rsid w:val="00F73C1A"/>
    <w:rsid w:val="00F740AE"/>
    <w:rsid w:val="00F7417B"/>
    <w:rsid w:val="00F744FC"/>
    <w:rsid w:val="00F76174"/>
    <w:rsid w:val="00F76A46"/>
    <w:rsid w:val="00F7721A"/>
    <w:rsid w:val="00F775C5"/>
    <w:rsid w:val="00F77F3E"/>
    <w:rsid w:val="00F8009F"/>
    <w:rsid w:val="00F80587"/>
    <w:rsid w:val="00F80845"/>
    <w:rsid w:val="00F80AC6"/>
    <w:rsid w:val="00F80FEB"/>
    <w:rsid w:val="00F81162"/>
    <w:rsid w:val="00F811ED"/>
    <w:rsid w:val="00F81A8C"/>
    <w:rsid w:val="00F81CDA"/>
    <w:rsid w:val="00F82108"/>
    <w:rsid w:val="00F8230C"/>
    <w:rsid w:val="00F82C3C"/>
    <w:rsid w:val="00F82F04"/>
    <w:rsid w:val="00F82F8E"/>
    <w:rsid w:val="00F83BBC"/>
    <w:rsid w:val="00F848F9"/>
    <w:rsid w:val="00F8498C"/>
    <w:rsid w:val="00F84BE2"/>
    <w:rsid w:val="00F84BF9"/>
    <w:rsid w:val="00F84F86"/>
    <w:rsid w:val="00F8639E"/>
    <w:rsid w:val="00F86459"/>
    <w:rsid w:val="00F864D1"/>
    <w:rsid w:val="00F8674C"/>
    <w:rsid w:val="00F869A9"/>
    <w:rsid w:val="00F87BEB"/>
    <w:rsid w:val="00F87EB1"/>
    <w:rsid w:val="00F901B8"/>
    <w:rsid w:val="00F91013"/>
    <w:rsid w:val="00F918F8"/>
    <w:rsid w:val="00F9236D"/>
    <w:rsid w:val="00F92DE5"/>
    <w:rsid w:val="00F934BD"/>
    <w:rsid w:val="00F93893"/>
    <w:rsid w:val="00F93937"/>
    <w:rsid w:val="00F93A96"/>
    <w:rsid w:val="00F9409D"/>
    <w:rsid w:val="00F9473D"/>
    <w:rsid w:val="00F9497C"/>
    <w:rsid w:val="00F949DF"/>
    <w:rsid w:val="00F94BAD"/>
    <w:rsid w:val="00F94E2F"/>
    <w:rsid w:val="00F96239"/>
    <w:rsid w:val="00F96CEC"/>
    <w:rsid w:val="00F97501"/>
    <w:rsid w:val="00F97725"/>
    <w:rsid w:val="00F9798B"/>
    <w:rsid w:val="00F97A4A"/>
    <w:rsid w:val="00F97E2B"/>
    <w:rsid w:val="00FA064D"/>
    <w:rsid w:val="00FA0AEE"/>
    <w:rsid w:val="00FA20F1"/>
    <w:rsid w:val="00FA25EE"/>
    <w:rsid w:val="00FA2769"/>
    <w:rsid w:val="00FA2AF0"/>
    <w:rsid w:val="00FA32C0"/>
    <w:rsid w:val="00FA33DE"/>
    <w:rsid w:val="00FA4680"/>
    <w:rsid w:val="00FA5293"/>
    <w:rsid w:val="00FA62DC"/>
    <w:rsid w:val="00FA6B5E"/>
    <w:rsid w:val="00FB00E0"/>
    <w:rsid w:val="00FB09DE"/>
    <w:rsid w:val="00FB1B36"/>
    <w:rsid w:val="00FB1C86"/>
    <w:rsid w:val="00FB2A83"/>
    <w:rsid w:val="00FB336E"/>
    <w:rsid w:val="00FB380C"/>
    <w:rsid w:val="00FB39EE"/>
    <w:rsid w:val="00FB3B79"/>
    <w:rsid w:val="00FB3C8F"/>
    <w:rsid w:val="00FB3EA3"/>
    <w:rsid w:val="00FB446A"/>
    <w:rsid w:val="00FB455B"/>
    <w:rsid w:val="00FB46C8"/>
    <w:rsid w:val="00FB4949"/>
    <w:rsid w:val="00FB4A7F"/>
    <w:rsid w:val="00FB4EA6"/>
    <w:rsid w:val="00FB6402"/>
    <w:rsid w:val="00FB6DF7"/>
    <w:rsid w:val="00FB7B50"/>
    <w:rsid w:val="00FC0740"/>
    <w:rsid w:val="00FC18B2"/>
    <w:rsid w:val="00FC1BDA"/>
    <w:rsid w:val="00FC1C49"/>
    <w:rsid w:val="00FC2F51"/>
    <w:rsid w:val="00FC3814"/>
    <w:rsid w:val="00FC3893"/>
    <w:rsid w:val="00FC3C16"/>
    <w:rsid w:val="00FC3F03"/>
    <w:rsid w:val="00FC4563"/>
    <w:rsid w:val="00FC4A4E"/>
    <w:rsid w:val="00FC4C14"/>
    <w:rsid w:val="00FC4CF6"/>
    <w:rsid w:val="00FC5AE4"/>
    <w:rsid w:val="00FC6CA5"/>
    <w:rsid w:val="00FC7A98"/>
    <w:rsid w:val="00FD06D7"/>
    <w:rsid w:val="00FD0AEF"/>
    <w:rsid w:val="00FD1845"/>
    <w:rsid w:val="00FD1D52"/>
    <w:rsid w:val="00FD3340"/>
    <w:rsid w:val="00FD369F"/>
    <w:rsid w:val="00FD3B19"/>
    <w:rsid w:val="00FD405B"/>
    <w:rsid w:val="00FD68D2"/>
    <w:rsid w:val="00FD71F4"/>
    <w:rsid w:val="00FD72AD"/>
    <w:rsid w:val="00FD74AA"/>
    <w:rsid w:val="00FD7A2D"/>
    <w:rsid w:val="00FD7D65"/>
    <w:rsid w:val="00FD7F2A"/>
    <w:rsid w:val="00FE0234"/>
    <w:rsid w:val="00FE047A"/>
    <w:rsid w:val="00FE05E9"/>
    <w:rsid w:val="00FE076B"/>
    <w:rsid w:val="00FE07DE"/>
    <w:rsid w:val="00FE08A6"/>
    <w:rsid w:val="00FE13DE"/>
    <w:rsid w:val="00FE1E3D"/>
    <w:rsid w:val="00FE2456"/>
    <w:rsid w:val="00FE26CA"/>
    <w:rsid w:val="00FE2B38"/>
    <w:rsid w:val="00FE2DFB"/>
    <w:rsid w:val="00FE4510"/>
    <w:rsid w:val="00FE4512"/>
    <w:rsid w:val="00FE45A3"/>
    <w:rsid w:val="00FE479E"/>
    <w:rsid w:val="00FE49BF"/>
    <w:rsid w:val="00FE517D"/>
    <w:rsid w:val="00FE545F"/>
    <w:rsid w:val="00FE5A70"/>
    <w:rsid w:val="00FE60E1"/>
    <w:rsid w:val="00FE62F6"/>
    <w:rsid w:val="00FE6975"/>
    <w:rsid w:val="00FE69D7"/>
    <w:rsid w:val="00FE7059"/>
    <w:rsid w:val="00FE77A1"/>
    <w:rsid w:val="00FE7FA1"/>
    <w:rsid w:val="00FF0687"/>
    <w:rsid w:val="00FF07DA"/>
    <w:rsid w:val="00FF0803"/>
    <w:rsid w:val="00FF1873"/>
    <w:rsid w:val="00FF2420"/>
    <w:rsid w:val="00FF2872"/>
    <w:rsid w:val="00FF2A5F"/>
    <w:rsid w:val="00FF37F3"/>
    <w:rsid w:val="00FF46EA"/>
    <w:rsid w:val="00FF4AEE"/>
    <w:rsid w:val="00FF5616"/>
    <w:rsid w:val="00FF5777"/>
    <w:rsid w:val="00FF5A08"/>
    <w:rsid w:val="00FF6131"/>
    <w:rsid w:val="00FF67B5"/>
    <w:rsid w:val="00FF6F25"/>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FB85"/>
  <w15:chartTrackingRefBased/>
  <w15:docId w15:val="{8EBA4139-C983-4544-BDB3-4D5D56B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2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KGK91">
    <w:name w:val="1KG=K91"/>
    <w:rsid w:val="004372A5"/>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styleId="a3">
    <w:name w:val="header"/>
    <w:basedOn w:val="a"/>
    <w:link w:val="a4"/>
    <w:rsid w:val="004372A5"/>
    <w:pPr>
      <w:tabs>
        <w:tab w:val="center" w:pos="4677"/>
        <w:tab w:val="right" w:pos="9355"/>
      </w:tabs>
    </w:pPr>
  </w:style>
  <w:style w:type="character" w:customStyle="1" w:styleId="a4">
    <w:name w:val="Верхний колонтитул Знак"/>
    <w:basedOn w:val="a0"/>
    <w:link w:val="a3"/>
    <w:rsid w:val="004372A5"/>
    <w:rPr>
      <w:rFonts w:ascii="Times New Roman" w:eastAsia="Times New Roman" w:hAnsi="Times New Roman" w:cs="Times New Roman"/>
      <w:sz w:val="24"/>
      <w:szCs w:val="24"/>
      <w:lang w:eastAsia="ru-RU"/>
    </w:rPr>
  </w:style>
  <w:style w:type="character" w:styleId="a5">
    <w:name w:val="page number"/>
    <w:basedOn w:val="a0"/>
    <w:rsid w:val="004372A5"/>
  </w:style>
  <w:style w:type="paragraph" w:styleId="a6">
    <w:name w:val="Balloon Text"/>
    <w:basedOn w:val="a"/>
    <w:link w:val="a7"/>
    <w:uiPriority w:val="99"/>
    <w:semiHidden/>
    <w:unhideWhenUsed/>
    <w:rsid w:val="00055CFD"/>
    <w:rPr>
      <w:rFonts w:ascii="Segoe UI" w:hAnsi="Segoe UI" w:cs="Segoe UI"/>
      <w:sz w:val="18"/>
      <w:szCs w:val="18"/>
    </w:rPr>
  </w:style>
  <w:style w:type="character" w:customStyle="1" w:styleId="a7">
    <w:name w:val="Текст выноски Знак"/>
    <w:basedOn w:val="a0"/>
    <w:link w:val="a6"/>
    <w:uiPriority w:val="99"/>
    <w:semiHidden/>
    <w:rsid w:val="00055CFD"/>
    <w:rPr>
      <w:rFonts w:ascii="Segoe UI" w:eastAsia="Times New Roman" w:hAnsi="Segoe UI" w:cs="Segoe UI"/>
      <w:sz w:val="18"/>
      <w:szCs w:val="18"/>
      <w:lang w:eastAsia="ru-RU"/>
    </w:rPr>
  </w:style>
  <w:style w:type="table" w:styleId="a8">
    <w:name w:val="Table Grid"/>
    <w:basedOn w:val="a1"/>
    <w:rsid w:val="00D277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1BF5"/>
    <w:pPr>
      <w:ind w:left="720"/>
      <w:contextualSpacing/>
    </w:pPr>
  </w:style>
  <w:style w:type="paragraph" w:customStyle="1" w:styleId="p-normal">
    <w:name w:val="p-normal"/>
    <w:basedOn w:val="a"/>
    <w:rsid w:val="003A4E83"/>
    <w:pPr>
      <w:spacing w:before="100" w:beforeAutospacing="1" w:after="100" w:afterAutospacing="1"/>
    </w:pPr>
  </w:style>
  <w:style w:type="character" w:customStyle="1" w:styleId="word-wrapper">
    <w:name w:val="word-wrapper"/>
    <w:basedOn w:val="a0"/>
    <w:rsid w:val="003A4E83"/>
  </w:style>
  <w:style w:type="character" w:customStyle="1" w:styleId="aa">
    <w:name w:val="Основной текст_"/>
    <w:basedOn w:val="a0"/>
    <w:link w:val="1"/>
    <w:rsid w:val="003A4E8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3A4E83"/>
    <w:pPr>
      <w:widowControl w:val="0"/>
      <w:shd w:val="clear" w:color="auto" w:fill="FFFFFF"/>
      <w:spacing w:line="276" w:lineRule="auto"/>
      <w:ind w:firstLine="400"/>
    </w:pPr>
    <w:rPr>
      <w:sz w:val="26"/>
      <w:szCs w:val="26"/>
      <w:lang w:eastAsia="en-US"/>
    </w:rPr>
  </w:style>
  <w:style w:type="paragraph" w:customStyle="1" w:styleId="point">
    <w:name w:val="point"/>
    <w:basedOn w:val="a"/>
    <w:rsid w:val="005C4570"/>
    <w:pPr>
      <w:ind w:firstLine="567"/>
      <w:jc w:val="both"/>
    </w:pPr>
  </w:style>
  <w:style w:type="character" w:styleId="ab">
    <w:name w:val="Emphasis"/>
    <w:basedOn w:val="a0"/>
    <w:uiPriority w:val="20"/>
    <w:qFormat/>
    <w:rsid w:val="000A7D0A"/>
    <w:rPr>
      <w:i/>
      <w:iCs/>
    </w:rPr>
  </w:style>
  <w:style w:type="paragraph" w:styleId="ac">
    <w:name w:val="footnote text"/>
    <w:basedOn w:val="a"/>
    <w:link w:val="ad"/>
    <w:uiPriority w:val="99"/>
    <w:unhideWhenUsed/>
    <w:rsid w:val="000A7D0A"/>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rsid w:val="000A7D0A"/>
    <w:rPr>
      <w:sz w:val="20"/>
      <w:szCs w:val="20"/>
    </w:rPr>
  </w:style>
  <w:style w:type="paragraph" w:customStyle="1" w:styleId="il-text-alignjustify">
    <w:name w:val="il-text-align_justify"/>
    <w:basedOn w:val="a"/>
    <w:rsid w:val="00F57579"/>
    <w:pPr>
      <w:spacing w:before="100" w:beforeAutospacing="1" w:after="100" w:afterAutospacing="1"/>
    </w:pPr>
  </w:style>
  <w:style w:type="character" w:styleId="ae">
    <w:name w:val="footnote reference"/>
    <w:basedOn w:val="a0"/>
    <w:uiPriority w:val="99"/>
    <w:semiHidden/>
    <w:unhideWhenUsed/>
    <w:rsid w:val="00E34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7283">
      <w:bodyDiv w:val="1"/>
      <w:marLeft w:val="0"/>
      <w:marRight w:val="0"/>
      <w:marTop w:val="0"/>
      <w:marBottom w:val="0"/>
      <w:divBdr>
        <w:top w:val="none" w:sz="0" w:space="0" w:color="auto"/>
        <w:left w:val="none" w:sz="0" w:space="0" w:color="auto"/>
        <w:bottom w:val="none" w:sz="0" w:space="0" w:color="auto"/>
        <w:right w:val="none" w:sz="0" w:space="0" w:color="auto"/>
      </w:divBdr>
    </w:div>
    <w:div w:id="456919550">
      <w:bodyDiv w:val="1"/>
      <w:marLeft w:val="0"/>
      <w:marRight w:val="0"/>
      <w:marTop w:val="0"/>
      <w:marBottom w:val="0"/>
      <w:divBdr>
        <w:top w:val="none" w:sz="0" w:space="0" w:color="auto"/>
        <w:left w:val="none" w:sz="0" w:space="0" w:color="auto"/>
        <w:bottom w:val="none" w:sz="0" w:space="0" w:color="auto"/>
        <w:right w:val="none" w:sz="0" w:space="0" w:color="auto"/>
      </w:divBdr>
    </w:div>
    <w:div w:id="650525956">
      <w:bodyDiv w:val="1"/>
      <w:marLeft w:val="0"/>
      <w:marRight w:val="0"/>
      <w:marTop w:val="0"/>
      <w:marBottom w:val="0"/>
      <w:divBdr>
        <w:top w:val="none" w:sz="0" w:space="0" w:color="auto"/>
        <w:left w:val="none" w:sz="0" w:space="0" w:color="auto"/>
        <w:bottom w:val="none" w:sz="0" w:space="0" w:color="auto"/>
        <w:right w:val="none" w:sz="0" w:space="0" w:color="auto"/>
      </w:divBdr>
    </w:div>
    <w:div w:id="1101144077">
      <w:bodyDiv w:val="1"/>
      <w:marLeft w:val="0"/>
      <w:marRight w:val="0"/>
      <w:marTop w:val="0"/>
      <w:marBottom w:val="0"/>
      <w:divBdr>
        <w:top w:val="none" w:sz="0" w:space="0" w:color="auto"/>
        <w:left w:val="none" w:sz="0" w:space="0" w:color="auto"/>
        <w:bottom w:val="none" w:sz="0" w:space="0" w:color="auto"/>
        <w:right w:val="none" w:sz="0" w:space="0" w:color="auto"/>
      </w:divBdr>
    </w:div>
    <w:div w:id="19116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1385</Words>
  <Characters>7897</Characters>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2026-05-18T13:28:00Z</cp:lastPrinted>
  <dcterms:created xsi:type="dcterms:W3CDTF">2025-03-13T06:01:00Z</dcterms:created>
  <dcterms:modified xsi:type="dcterms:W3CDTF">2026-05-19T10:57:00Z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