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E79" w:rsidRPr="008E7B40" w:rsidRDefault="00DC0E79" w:rsidP="00DC0E79">
      <w:pPr>
        <w:autoSpaceDE w:val="0"/>
        <w:autoSpaceDN w:val="0"/>
        <w:adjustRightInd w:val="0"/>
        <w:spacing w:after="0" w:line="240" w:lineRule="auto"/>
        <w:jc w:val="center"/>
        <w:rPr>
          <w:rFonts w:ascii="Times New Roman" w:hAnsi="Times New Roman" w:cs="Times New Roman"/>
          <w:b/>
          <w:sz w:val="28"/>
          <w:szCs w:val="28"/>
        </w:rPr>
      </w:pPr>
      <w:r w:rsidRPr="008E7B40">
        <w:rPr>
          <w:rFonts w:ascii="Times New Roman" w:hAnsi="Times New Roman" w:cs="Times New Roman"/>
          <w:b/>
          <w:sz w:val="28"/>
          <w:szCs w:val="28"/>
        </w:rPr>
        <w:t>Налоговый кодекс Республики Беларусь</w:t>
      </w:r>
    </w:p>
    <w:p w:rsidR="00DC0E79" w:rsidRDefault="00DC0E79" w:rsidP="00DC0E79">
      <w:pPr>
        <w:autoSpaceDE w:val="0"/>
        <w:autoSpaceDN w:val="0"/>
        <w:adjustRightInd w:val="0"/>
        <w:spacing w:after="0" w:line="240" w:lineRule="auto"/>
        <w:jc w:val="center"/>
        <w:rPr>
          <w:rFonts w:ascii="Times New Roman" w:hAnsi="Times New Roman" w:cs="Times New Roman"/>
          <w:sz w:val="28"/>
          <w:szCs w:val="28"/>
        </w:rPr>
      </w:pPr>
      <w:r w:rsidRPr="008E7B40">
        <w:rPr>
          <w:rFonts w:ascii="Times New Roman" w:hAnsi="Times New Roman" w:cs="Times New Roman"/>
          <w:sz w:val="28"/>
          <w:szCs w:val="28"/>
        </w:rPr>
        <w:t>(с изм. и доп., вступающими в силу с 01.</w:t>
      </w:r>
      <w:r w:rsidR="00362039">
        <w:rPr>
          <w:rFonts w:ascii="Times New Roman" w:hAnsi="Times New Roman" w:cs="Times New Roman"/>
          <w:sz w:val="28"/>
          <w:szCs w:val="28"/>
        </w:rPr>
        <w:t>01</w:t>
      </w:r>
      <w:r w:rsidRPr="008E7B40">
        <w:rPr>
          <w:rFonts w:ascii="Times New Roman" w:hAnsi="Times New Roman" w:cs="Times New Roman"/>
          <w:sz w:val="28"/>
          <w:szCs w:val="28"/>
        </w:rPr>
        <w:t>.202</w:t>
      </w:r>
      <w:r w:rsidR="00362039">
        <w:rPr>
          <w:rFonts w:ascii="Times New Roman" w:hAnsi="Times New Roman" w:cs="Times New Roman"/>
          <w:sz w:val="28"/>
          <w:szCs w:val="28"/>
        </w:rPr>
        <w:t>3</w:t>
      </w:r>
      <w:r w:rsidRPr="008E7B40">
        <w:rPr>
          <w:rFonts w:ascii="Times New Roman" w:hAnsi="Times New Roman" w:cs="Times New Roman"/>
          <w:sz w:val="28"/>
          <w:szCs w:val="28"/>
        </w:rPr>
        <w:t>)</w:t>
      </w:r>
    </w:p>
    <w:p w:rsidR="00B92246" w:rsidRPr="008E7B40" w:rsidRDefault="00B92246" w:rsidP="00DC0E7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(далее – Кодекс)</w:t>
      </w:r>
    </w:p>
    <w:p w:rsidR="00DC0E79" w:rsidRPr="008E7B40" w:rsidRDefault="00DC0E79" w:rsidP="008E7B40">
      <w:pPr>
        <w:spacing w:after="0" w:line="240" w:lineRule="auto"/>
        <w:rPr>
          <w:rFonts w:ascii="Times New Roman" w:hAnsi="Times New Roman" w:cs="Times New Roman"/>
          <w:sz w:val="28"/>
          <w:szCs w:val="28"/>
        </w:rPr>
      </w:pPr>
    </w:p>
    <w:p w:rsidR="00DC0E79" w:rsidRPr="008E7B40" w:rsidRDefault="00DC0E79" w:rsidP="008E7B40">
      <w:pPr>
        <w:spacing w:after="0" w:line="240" w:lineRule="auto"/>
        <w:rPr>
          <w:rFonts w:ascii="Times New Roman" w:hAnsi="Times New Roman" w:cs="Times New Roman"/>
          <w:sz w:val="28"/>
          <w:szCs w:val="28"/>
        </w:rPr>
      </w:pPr>
      <w:r w:rsidRPr="008E7B40">
        <w:rPr>
          <w:rFonts w:ascii="Times New Roman" w:hAnsi="Times New Roman" w:cs="Times New Roman"/>
          <w:sz w:val="28"/>
          <w:szCs w:val="28"/>
        </w:rPr>
        <w:t>Извлечение</w:t>
      </w:r>
    </w:p>
    <w:p w:rsidR="0045552E" w:rsidRPr="008E7B40" w:rsidRDefault="0045552E" w:rsidP="00A901BF">
      <w:pPr>
        <w:autoSpaceDE w:val="0"/>
        <w:autoSpaceDN w:val="0"/>
        <w:adjustRightInd w:val="0"/>
        <w:spacing w:before="120" w:after="0" w:line="240" w:lineRule="auto"/>
        <w:ind w:firstLine="539"/>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13. Термины и их определения</w:t>
      </w:r>
    </w:p>
    <w:p w:rsidR="0045552E" w:rsidRPr="008E7B40" w:rsidRDefault="0045552E"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2. Для целей Кодекса используются следующие термины и их определения:</w:t>
      </w:r>
    </w:p>
    <w:p w:rsidR="0045552E" w:rsidRPr="008E7B40" w:rsidRDefault="0045552E"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2.12. иностранная организация, иностранный индивидуальный предприниматель, оказывающие услуги в электронной форме:</w:t>
      </w:r>
    </w:p>
    <w:p w:rsidR="00FD757D" w:rsidRP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FD757D">
        <w:rPr>
          <w:rFonts w:ascii="Times New Roman" w:hAnsi="Times New Roman" w:cs="Times New Roman"/>
          <w:sz w:val="28"/>
          <w:szCs w:val="28"/>
        </w:rPr>
        <w:t>иностранная организация, иностранный индивидуальный предприниматель, которые оказывают услуги в электронной форме, местом реализации которых признается территория Республики Беларусь, покупателям Республики Беларусь, соответствующим критериям, определенным пунктом 2 статьи 141 Кодекса (далее - покупатели услуг Республики Беларусь), осуществляющим расчеты с ними за оказанные услуги (далее - иностранное лицо, оказывающее услуги в электронной форме);</w:t>
      </w:r>
    </w:p>
    <w:p w:rsidR="00FD757D" w:rsidRP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FD757D">
        <w:rPr>
          <w:rFonts w:ascii="Times New Roman" w:hAnsi="Times New Roman" w:cs="Times New Roman"/>
          <w:sz w:val="28"/>
          <w:szCs w:val="28"/>
        </w:rPr>
        <w:t>иностранная организация, иностранный индивидуальный предприниматель, которые на основании договоров комиссии, поручения или иных аналогичных гражданско-правовых договоров с иностранной организацией (иностранным индивидуальным предпринимателем) организуют оказание услуг в электронной форме покупателям услуг Республики Беларусь, а также расчеты с такими покупателями услуг (далее - иностранный посредник в расчетах за услуги в электронной форме);</w:t>
      </w:r>
    </w:p>
    <w:p w:rsidR="00FD757D" w:rsidRP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FD757D">
        <w:rPr>
          <w:rFonts w:ascii="Times New Roman" w:hAnsi="Times New Roman" w:cs="Times New Roman"/>
          <w:sz w:val="28"/>
          <w:szCs w:val="28"/>
        </w:rPr>
        <w:t>иностранная организация, иностранный индивидуальный предприниматель, которые на основании договоров комиссии, поручения или иных аналогичных гражданско-правовых договоров с белорусской организацией (белорусским индивидуальным предпринимателем) организуют оказание услуг в электронной форме покупателям услуг, а также расчеты с такими покупателями услуг (далее - иностранный посредник в расчетах с белорусским поставщиком услуг в электронной форме).</w:t>
      </w:r>
    </w:p>
    <w:p w:rsidR="0045552E" w:rsidRPr="008E7B40"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FD757D">
        <w:rPr>
          <w:rFonts w:ascii="Times New Roman" w:hAnsi="Times New Roman" w:cs="Times New Roman"/>
          <w:sz w:val="28"/>
          <w:szCs w:val="28"/>
        </w:rPr>
        <w:t>Иностранная организация, иностранный индивидуальный предприниматель, которые уполномочивают иную организацию, иного индивидуального предпринимателя на взимание платы с покупателей услуг Республики Беларусь за их приобретение, но самостоятельно устанавливают условия их оказания, в том числе оплаты, не вправе указывать другое лицо в качестве иностранной организации, иностранного индивидуального предпринимателя, оказывающих услуги в электронной форме;</w:t>
      </w:r>
    </w:p>
    <w:p w:rsidR="0045552E" w:rsidRPr="008E7B40" w:rsidRDefault="0045552E" w:rsidP="00A901BF">
      <w:pPr>
        <w:autoSpaceDE w:val="0"/>
        <w:autoSpaceDN w:val="0"/>
        <w:adjustRightInd w:val="0"/>
        <w:spacing w:before="120"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2.12</w:t>
      </w:r>
      <w:r w:rsidR="00981640" w:rsidRPr="008E7B40">
        <w:rPr>
          <w:rFonts w:ascii="Times New Roman" w:hAnsi="Times New Roman" w:cs="Times New Roman"/>
          <w:sz w:val="28"/>
          <w:szCs w:val="28"/>
        </w:rPr>
        <w:t>-</w:t>
      </w:r>
      <w:r w:rsidRPr="008E7B40">
        <w:rPr>
          <w:rFonts w:ascii="Times New Roman" w:hAnsi="Times New Roman" w:cs="Times New Roman"/>
          <w:sz w:val="28"/>
          <w:szCs w:val="28"/>
        </w:rPr>
        <w:t>1. иностранная организация, иностранный индивидуальный предприниматель, осуществляющие электронную дистанционную продажу товаров:</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иностранная организация, иностранный индивидуальный предприниматель, которые осуществляют электронную дистанционную продажу товаров покупателям Республики Беларусь, соответствующим критериям, определенным </w:t>
      </w:r>
      <w:r w:rsidRPr="00362039">
        <w:rPr>
          <w:rFonts w:ascii="Times New Roman" w:hAnsi="Times New Roman" w:cs="Times New Roman"/>
          <w:sz w:val="28"/>
          <w:szCs w:val="28"/>
        </w:rPr>
        <w:t>пунктом 2 статьи 141-1</w:t>
      </w:r>
      <w:r>
        <w:rPr>
          <w:rFonts w:ascii="Times New Roman" w:hAnsi="Times New Roman" w:cs="Times New Roman"/>
          <w:sz w:val="28"/>
          <w:szCs w:val="28"/>
        </w:rPr>
        <w:t xml:space="preserve"> Кодекса (далее - покупатели товаров Республики Беларусь), осуществляющим расчеты с ними за поставленные товары (далее - иностранное лицо, осуществляющее электронную дистанционную продажу товаров покупателям Республики Беларусь);</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иностранная организация, иностранный индивидуальный предприниматель, которые на основании договоров комиссии, поручения или иных аналогичных гражданско-правовых договоров с иностранной организацией (иностранным индивидуальным предпринимателем) организуют электронную дистанционную продажу товаров покупателям товаров Республики Беларусь, а также расчеты с такими покупателями товаров (далее - иностранный посредник в расчетах при электронной дистанционной продаже товаров);</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иностранная организация, иностранный индивидуальный предприниматель, которые на основании договоров комиссии, поручения или иных аналогичных гражданско-правовых договоров с белорусской организацией (белорусским индивидуальным предпринимателем) организуют электронную дистанционную продажу товаров покупателям товаров, а также расчеты с такими покупателями товаров (далее - иностранный посредник в расчетах с белорусским поставщиком при электронной дистанционной продаже товаров).</w:t>
      </w:r>
    </w:p>
    <w:p w:rsidR="0045552E"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Организация, индивидуальный предприниматель, которые уполномочивают иную организацию, иного индивидуального предпринимателя на взимание платы с покупателей при электронной дистанционной продаже товаров, но самостоятельно устанавливают условия продажи и доставки этих товаров, не вправе указывать другое лицо в качестве иностранной организации, иностранного индивидуального предпринимателя, осуществляющих электронную дистанционную продажу товаров</w:t>
      </w:r>
      <w:r w:rsidR="0045552E" w:rsidRPr="008E7B40">
        <w:rPr>
          <w:rFonts w:ascii="Times New Roman" w:hAnsi="Times New Roman" w:cs="Times New Roman"/>
          <w:sz w:val="28"/>
          <w:szCs w:val="28"/>
        </w:rPr>
        <w:t>;</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2.31. услуги в электронной форме - услуги, оказанные через сеть Интернет </w:t>
      </w:r>
      <w:proofErr w:type="spellStart"/>
      <w:r>
        <w:rPr>
          <w:rFonts w:ascii="Times New Roman" w:hAnsi="Times New Roman" w:cs="Times New Roman"/>
          <w:sz w:val="28"/>
          <w:szCs w:val="28"/>
        </w:rPr>
        <w:t>автоматизированно</w:t>
      </w:r>
      <w:proofErr w:type="spellEnd"/>
      <w:r>
        <w:rPr>
          <w:rFonts w:ascii="Times New Roman" w:hAnsi="Times New Roman" w:cs="Times New Roman"/>
          <w:sz w:val="28"/>
          <w:szCs w:val="28"/>
        </w:rPr>
        <w:t xml:space="preserve"> с использованием информационных технологий, в том числе с привлечением посредника в расчетах;</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2.37. электронная торговая площадка - информационная система, предназначенная для организации и совершения покупок (продаж) в электронном формате, доступ к которой осуществляется через мобильное приложение, сайт в сети Интернет;</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2.38. электронная дистанционная продажа товаров - реализация товаров покупателю при наступлении совокупности следующих условий:</w:t>
      </w:r>
    </w:p>
    <w:p w:rsidR="00FD757D"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заказ товаров производится покупателем посредством сервисов, доступных на электронной торговой площадке;</w:t>
      </w:r>
    </w:p>
    <w:p w:rsidR="0045552E" w:rsidRPr="008E7B40" w:rsidRDefault="00FD757D" w:rsidP="00A901BF">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условия оплаты товаров и их доставки размещаются (предлагаются) на электронной торговой площадке.</w:t>
      </w:r>
    </w:p>
    <w:p w:rsidR="00981640" w:rsidRPr="008E7B40" w:rsidRDefault="00981640" w:rsidP="009779DC">
      <w:pPr>
        <w:autoSpaceDE w:val="0"/>
        <w:autoSpaceDN w:val="0"/>
        <w:adjustRightInd w:val="0"/>
        <w:spacing w:before="120" w:after="0" w:line="240" w:lineRule="auto"/>
        <w:ind w:firstLine="540"/>
        <w:jc w:val="both"/>
        <w:outlineLvl w:val="0"/>
        <w:rPr>
          <w:rFonts w:ascii="Times New Roman" w:hAnsi="Times New Roman" w:cs="Times New Roman"/>
          <w:b/>
          <w:bCs/>
          <w:sz w:val="28"/>
          <w:szCs w:val="28"/>
        </w:rPr>
      </w:pPr>
    </w:p>
    <w:p w:rsidR="0045552E" w:rsidRPr="008E7B40" w:rsidRDefault="0045552E"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22. Обязанности плательщика</w:t>
      </w:r>
    </w:p>
    <w:p w:rsidR="0045552E" w:rsidRPr="008E7B40" w:rsidRDefault="0045552E"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 Плательщик обязан:</w:t>
      </w:r>
    </w:p>
    <w:p w:rsidR="0045552E" w:rsidRPr="008E7B40" w:rsidRDefault="0045552E"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1.1. стать на учет в налоговых органах в случаях, установленных Кодексом;</w:t>
      </w:r>
    </w:p>
    <w:p w:rsidR="0045552E" w:rsidRPr="008E7B40" w:rsidRDefault="0045552E" w:rsidP="00FD757D">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w:t>
      </w:r>
      <w:proofErr w:type="gramStart"/>
      <w:r w:rsidRPr="008E7B40">
        <w:rPr>
          <w:rFonts w:ascii="Times New Roman" w:hAnsi="Times New Roman" w:cs="Times New Roman"/>
          <w:sz w:val="28"/>
          <w:szCs w:val="28"/>
        </w:rPr>
        <w:t>9</w:t>
      </w:r>
      <w:r w:rsidR="003B505A" w:rsidRPr="008E7B40">
        <w:rPr>
          <w:rFonts w:ascii="Times New Roman" w:hAnsi="Times New Roman" w:cs="Times New Roman"/>
          <w:sz w:val="28"/>
          <w:szCs w:val="28"/>
        </w:rPr>
        <w:t>….</w:t>
      </w:r>
      <w:proofErr w:type="gramEnd"/>
      <w:r w:rsidRPr="008E7B40">
        <w:rPr>
          <w:rFonts w:ascii="Times New Roman" w:hAnsi="Times New Roman" w:cs="Times New Roman"/>
          <w:sz w:val="28"/>
          <w:szCs w:val="28"/>
        </w:rPr>
        <w:t>сообщать не позднее десяти рабочих дней:</w:t>
      </w:r>
    </w:p>
    <w:p w:rsidR="0045552E" w:rsidRPr="008E7B40" w:rsidRDefault="0045552E"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1.9.7. со дня изменения сведений, ранее сообщенных иностранной организацией при постановке на учет в налоговом органе,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о таком изменении. Сообщение представляется при каждом последующем изменении таких сведений в электронной форме;</w:t>
      </w:r>
    </w:p>
    <w:p w:rsidR="00DC0E79" w:rsidRPr="008E7B40" w:rsidRDefault="00DC0E79" w:rsidP="009779DC">
      <w:pPr>
        <w:spacing w:before="120" w:after="0" w:line="240" w:lineRule="auto"/>
        <w:rPr>
          <w:rFonts w:ascii="Times New Roman" w:hAnsi="Times New Roman" w:cs="Times New Roman"/>
          <w:sz w:val="28"/>
          <w:szCs w:val="28"/>
        </w:rPr>
      </w:pP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70. Особенности постановки на учет и снятия с учета в налоговом органе иностранных организаций, иностранных индивидуальных предпринимателей</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1. Иностранные организации, иностранные индивидуальные предприниматели подлежат постановке на учет в налоговом органе по их </w:t>
      </w:r>
      <w:hyperlink r:id="rId7" w:history="1">
        <w:r w:rsidRPr="008E7B40">
          <w:rPr>
            <w:rFonts w:ascii="Times New Roman" w:hAnsi="Times New Roman" w:cs="Times New Roman"/>
            <w:sz w:val="28"/>
            <w:szCs w:val="28"/>
          </w:rPr>
          <w:t>заявлению</w:t>
        </w:r>
      </w:hyperlink>
      <w:r w:rsidRPr="008E7B40">
        <w:rPr>
          <w:rFonts w:ascii="Times New Roman" w:hAnsi="Times New Roman" w:cs="Times New Roman"/>
          <w:sz w:val="28"/>
          <w:szCs w:val="28"/>
        </w:rPr>
        <w:t>, подаваемому:</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0" w:name="Par2"/>
      <w:bookmarkEnd w:id="0"/>
      <w:r w:rsidRPr="008E7B40">
        <w:rPr>
          <w:rFonts w:ascii="Times New Roman" w:hAnsi="Times New Roman" w:cs="Times New Roman"/>
          <w:sz w:val="28"/>
          <w:szCs w:val="28"/>
        </w:rPr>
        <w:t xml:space="preserve">1.7. иностранной организацией, иностранным индивидуальным предпринимателем, оказывающими услуги в электронной форме, иностранной организацией, иностранным индивидуальным предпринимателем, осуществляющими электронную дистанционную продажу товаров,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в инспекцию Министерства по налогам и сборам по городу Минску в электронной форме через единый портал электронных услуг до истечения квартала, в котором возник объект налогообложения налогом на добавленную стоимость.</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К </w:t>
      </w:r>
      <w:hyperlink r:id="rId8" w:history="1">
        <w:r w:rsidRPr="008E7B40">
          <w:rPr>
            <w:rFonts w:ascii="Times New Roman" w:hAnsi="Times New Roman" w:cs="Times New Roman"/>
            <w:sz w:val="28"/>
            <w:szCs w:val="28"/>
          </w:rPr>
          <w:t>заявлению</w:t>
        </w:r>
      </w:hyperlink>
      <w:r w:rsidRPr="008E7B40">
        <w:rPr>
          <w:rFonts w:ascii="Times New Roman" w:hAnsi="Times New Roman" w:cs="Times New Roman"/>
          <w:sz w:val="28"/>
          <w:szCs w:val="28"/>
        </w:rPr>
        <w:t xml:space="preserve"> прилагаются копия выписки из торгового регистра страны места нахождения иностранной организации, иностранного индивидуального предпринимателя или иное эквивалентное доказательство их юридического статуса в соответствии с законодательством страны их места нахождения.</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b/>
          <w:sz w:val="28"/>
          <w:szCs w:val="28"/>
        </w:rPr>
        <w:t>Обязанность постановки на учет</w:t>
      </w:r>
      <w:r w:rsidRPr="008E7B40">
        <w:rPr>
          <w:rFonts w:ascii="Times New Roman" w:hAnsi="Times New Roman" w:cs="Times New Roman"/>
          <w:sz w:val="28"/>
          <w:szCs w:val="28"/>
        </w:rPr>
        <w:t xml:space="preserve"> в налоговом органе возникает у иностранной организации, иностранного индивидуального предпринимателя,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 в случае, </w:t>
      </w:r>
      <w:r w:rsidRPr="008E7B40">
        <w:rPr>
          <w:rFonts w:ascii="Times New Roman" w:hAnsi="Times New Roman" w:cs="Times New Roman"/>
          <w:b/>
          <w:sz w:val="28"/>
          <w:szCs w:val="28"/>
        </w:rPr>
        <w:t>когда оборот по реализации таких услуг, товаров в текущем календарном году превышает сумму, эквивалентную 10 000 евро</w:t>
      </w:r>
      <w:r w:rsidRPr="008E7B40">
        <w:rPr>
          <w:rFonts w:ascii="Times New Roman" w:hAnsi="Times New Roman" w:cs="Times New Roman"/>
          <w:sz w:val="28"/>
          <w:szCs w:val="28"/>
        </w:rPr>
        <w:t xml:space="preserve"> (без учета налога на добавленную стоимость), определенную исходя из курса центрального банка государства по месту государственной регистрации этих иностранной организации, иностранного индивидуального предпринимателя на последнее число последнего месяца квартала, в котором услуги, товары были реализованы покупателю услуг Республики Беларусь и (или) покупателю товаров Республики Беларусь.</w:t>
      </w:r>
    </w:p>
    <w:p w:rsidR="000821B8" w:rsidRPr="008E7B40" w:rsidRDefault="000821B8" w:rsidP="008B1A6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lastRenderedPageBreak/>
        <w:t>4. Снятие с учета в налоговом органе иностранной организации</w:t>
      </w:r>
      <w:r w:rsidR="008B1A6C">
        <w:rPr>
          <w:rFonts w:ascii="Times New Roman" w:hAnsi="Times New Roman" w:cs="Times New Roman"/>
          <w:sz w:val="28"/>
          <w:szCs w:val="28"/>
        </w:rPr>
        <w:t xml:space="preserve">, </w:t>
      </w:r>
      <w:r w:rsidR="008B1A6C">
        <w:rPr>
          <w:rFonts w:ascii="Times New Roman" w:hAnsi="Times New Roman" w:cs="Times New Roman"/>
          <w:sz w:val="28"/>
          <w:szCs w:val="28"/>
        </w:rPr>
        <w:t xml:space="preserve">иностранного </w:t>
      </w:r>
      <w:r w:rsidR="008B1A6C">
        <w:rPr>
          <w:rFonts w:ascii="Times New Roman" w:hAnsi="Times New Roman" w:cs="Times New Roman"/>
          <w:sz w:val="28"/>
          <w:szCs w:val="28"/>
        </w:rPr>
        <w:t>индивидуального предпринимателя</w:t>
      </w:r>
      <w:r w:rsidRPr="008E7B40">
        <w:rPr>
          <w:rFonts w:ascii="Times New Roman" w:hAnsi="Times New Roman" w:cs="Times New Roman"/>
          <w:sz w:val="28"/>
          <w:szCs w:val="28"/>
        </w:rPr>
        <w:t xml:space="preserve"> осуществляется в течение десяти рабочих дней:</w:t>
      </w:r>
      <w:bookmarkStart w:id="1" w:name="_GoBack"/>
      <w:bookmarkEnd w:id="1"/>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4.1. по истечении двенадцати месяцев, следующих за месяцем:</w:t>
      </w:r>
    </w:p>
    <w:p w:rsidR="000821B8"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получения инспекцией Министерства по налогам и сборам по городу Минску от иностранной организации, иностранного индивидуального предпринимателя, указанных в </w:t>
      </w:r>
      <w:hyperlink w:anchor="Par2" w:history="1">
        <w:r w:rsidRPr="008E7B40">
          <w:rPr>
            <w:rFonts w:ascii="Times New Roman" w:hAnsi="Times New Roman" w:cs="Times New Roman"/>
            <w:sz w:val="28"/>
            <w:szCs w:val="28"/>
          </w:rPr>
          <w:t>подпункте 1.7 пункта 1</w:t>
        </w:r>
      </w:hyperlink>
      <w:r w:rsidRPr="008E7B40">
        <w:rPr>
          <w:rFonts w:ascii="Times New Roman" w:hAnsi="Times New Roman" w:cs="Times New Roman"/>
          <w:sz w:val="28"/>
          <w:szCs w:val="28"/>
        </w:rPr>
        <w:t xml:space="preserve"> статьи</w:t>
      </w:r>
      <w:r w:rsidR="00362039">
        <w:rPr>
          <w:rFonts w:ascii="Times New Roman" w:hAnsi="Times New Roman" w:cs="Times New Roman"/>
          <w:sz w:val="28"/>
          <w:szCs w:val="28"/>
        </w:rPr>
        <w:t xml:space="preserve"> 70 Кодекса</w:t>
      </w:r>
      <w:r w:rsidRPr="008E7B40">
        <w:rPr>
          <w:rFonts w:ascii="Times New Roman" w:hAnsi="Times New Roman" w:cs="Times New Roman"/>
          <w:sz w:val="28"/>
          <w:szCs w:val="28"/>
        </w:rPr>
        <w:t>, уведомления о прекращении деятельности на территории Республики Беларусь.</w:t>
      </w:r>
    </w:p>
    <w:p w:rsidR="000821B8" w:rsidRPr="008E7B40" w:rsidRDefault="000821B8" w:rsidP="00362039">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5. Налоговый орган в течение пяти рабочих дней, следующих за днем снятия с учета в налоговом органе </w:t>
      </w:r>
      <w:r w:rsidR="00FD757D">
        <w:rPr>
          <w:rFonts w:ascii="Times New Roman" w:hAnsi="Times New Roman" w:cs="Times New Roman"/>
          <w:sz w:val="28"/>
          <w:szCs w:val="28"/>
        </w:rPr>
        <w:t>иностранной организации, иностранного индивидуального предпринимателя,</w:t>
      </w:r>
      <w:r w:rsidRPr="008E7B40">
        <w:rPr>
          <w:rFonts w:ascii="Times New Roman" w:hAnsi="Times New Roman" w:cs="Times New Roman"/>
          <w:sz w:val="28"/>
          <w:szCs w:val="28"/>
        </w:rPr>
        <w:t xml:space="preserve"> </w:t>
      </w:r>
      <w:hyperlink r:id="rId9" w:history="1">
        <w:r w:rsidRPr="008E7B40">
          <w:rPr>
            <w:rFonts w:ascii="Times New Roman" w:hAnsi="Times New Roman" w:cs="Times New Roman"/>
            <w:sz w:val="28"/>
            <w:szCs w:val="28"/>
          </w:rPr>
          <w:t>уведомляет</w:t>
        </w:r>
      </w:hyperlink>
      <w:r w:rsidRPr="008E7B40">
        <w:rPr>
          <w:rFonts w:ascii="Times New Roman" w:hAnsi="Times New Roman" w:cs="Times New Roman"/>
          <w:sz w:val="28"/>
          <w:szCs w:val="28"/>
        </w:rPr>
        <w:t xml:space="preserve"> </w:t>
      </w:r>
      <w:r w:rsidR="000F3506">
        <w:rPr>
          <w:rFonts w:ascii="Times New Roman" w:hAnsi="Times New Roman" w:cs="Times New Roman"/>
          <w:sz w:val="28"/>
          <w:szCs w:val="28"/>
        </w:rPr>
        <w:t>их</w:t>
      </w:r>
      <w:r w:rsidRPr="008E7B40">
        <w:rPr>
          <w:rFonts w:ascii="Times New Roman" w:hAnsi="Times New Roman" w:cs="Times New Roman"/>
          <w:sz w:val="28"/>
          <w:szCs w:val="28"/>
        </w:rPr>
        <w:t xml:space="preserve"> о таком обстоятельстве по установленной форме.</w:t>
      </w:r>
    </w:p>
    <w:p w:rsidR="000821B8" w:rsidRPr="008E7B40" w:rsidRDefault="000821B8" w:rsidP="009779DC">
      <w:pPr>
        <w:spacing w:before="120" w:after="0" w:line="240" w:lineRule="auto"/>
        <w:rPr>
          <w:rFonts w:ascii="Times New Roman" w:hAnsi="Times New Roman" w:cs="Times New Roman"/>
          <w:sz w:val="28"/>
          <w:szCs w:val="28"/>
        </w:rPr>
      </w:pP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27. Порядок взаимодействия с плательщиком</w:t>
      </w:r>
    </w:p>
    <w:p w:rsidR="000821B8" w:rsidRPr="008E7B40" w:rsidRDefault="000821B8" w:rsidP="008512A8">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3</w:t>
      </w:r>
      <w:r w:rsidR="008512A8">
        <w:rPr>
          <w:rFonts w:ascii="Times New Roman" w:hAnsi="Times New Roman" w:cs="Times New Roman"/>
          <w:sz w:val="28"/>
          <w:szCs w:val="28"/>
        </w:rPr>
        <w:t>…</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Документы и (или) информация в электронной форме могут быть представлены в налоговый орган иностранной организацией, иностранным индивидуальным предпринимателем, оказывающими услуги в электронной форме, иностранной организацией, иностранным индивидуальным предпринимателем, осуществляющими электронную дистанционную продажу товаров, или направлены налоговым органом таким организациям, таким индивидуальным предпринимателям в виде электронного документа и (или) в электронном виде.</w:t>
      </w:r>
    </w:p>
    <w:p w:rsidR="000821B8" w:rsidRPr="008E7B40" w:rsidRDefault="000821B8" w:rsidP="009779DC">
      <w:pPr>
        <w:spacing w:before="120" w:after="0" w:line="240" w:lineRule="auto"/>
        <w:rPr>
          <w:rFonts w:ascii="Times New Roman" w:hAnsi="Times New Roman" w:cs="Times New Roman"/>
          <w:sz w:val="28"/>
          <w:szCs w:val="28"/>
        </w:rPr>
      </w:pP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28. Личный кабинет плательщика</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 Личный кабинет плательщика, размещенный в сети Интернет, является информационным ресурсом, ведение которого осуществляет Министерство по налогам и сборам в установленном им порядке.</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Личный кабинет плательщика используется в случаях и с учетом особенностей, предусмотренных Кодексом, в том числе для получения от налоговых органов и направления в налоговые органы электронных документов, документов и (или) информации в электронном виде.</w:t>
      </w:r>
    </w:p>
    <w:p w:rsidR="000821B8" w:rsidRPr="008E7B40" w:rsidRDefault="000821B8"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2. …</w:t>
      </w:r>
    </w:p>
    <w:p w:rsidR="000821B8" w:rsidRPr="008E7B40" w:rsidRDefault="000821B8"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Доступ к личному кабинету плательщика с помощью учетной записи и пароля предоставляется иностранной организации, иностранному индивидуальному предпринимателю, оказывающим услуги в электронной форме, иностранной организации, иностранному индивидуальному предпринимателю, осуществляющим электронну</w:t>
      </w:r>
      <w:r w:rsidR="00285934" w:rsidRPr="008E7B40">
        <w:rPr>
          <w:rFonts w:ascii="Times New Roman" w:hAnsi="Times New Roman" w:cs="Times New Roman"/>
          <w:sz w:val="28"/>
          <w:szCs w:val="28"/>
        </w:rPr>
        <w:t>ю дистанционную продажу товаров.</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lastRenderedPageBreak/>
        <w:t>4. Учетная запись и пароль иностранной организации, иностранному индивидуальному предпринимателю, оказывающим услуги в электронной форме, иностранной организации, иностранному индивидуальному предпринимателю, осуществляющим электронную дистанционную продажу товаров, направляются инспекцией Министерства по налогам и сборам по городу Минску.</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Доступ к личному кабинету плательщика предоставляется иностранной организации, иностранному индивидуальному предпринимателю, оказывающим услуги в электронной форме, иностранной организации, иностранному индивидуальному предпринимателю, осуществляющим электронную дистанционную продажу товаров, со дня их постановки на учет в налоговом органе и прекращается по истечении шести месяцев после снятия их с учета в налоговом органе.</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5. Документы и (или) информация в электронной форме, представленные через личный кабинет плательщика, признаются равнозначными документам в письменной форме, подписанным собственноручной подписью физического лица либо представителя иностранной организации, иностранного индивидуального предпринимателя,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w:t>
      </w:r>
    </w:p>
    <w:p w:rsidR="000821B8" w:rsidRPr="008E7B40" w:rsidRDefault="000821B8" w:rsidP="009779DC">
      <w:pPr>
        <w:spacing w:before="120" w:after="0" w:line="240" w:lineRule="auto"/>
        <w:rPr>
          <w:rFonts w:ascii="Times New Roman" w:hAnsi="Times New Roman" w:cs="Times New Roman"/>
          <w:sz w:val="28"/>
          <w:szCs w:val="28"/>
        </w:rPr>
      </w:pPr>
    </w:p>
    <w:p w:rsidR="000821B8" w:rsidRPr="008404D4" w:rsidRDefault="008404D4" w:rsidP="009779DC">
      <w:pPr>
        <w:autoSpaceDE w:val="0"/>
        <w:autoSpaceDN w:val="0"/>
        <w:adjustRightInd w:val="0"/>
        <w:spacing w:before="120" w:after="0" w:line="240" w:lineRule="auto"/>
        <w:ind w:firstLine="540"/>
        <w:jc w:val="both"/>
        <w:outlineLvl w:val="0"/>
        <w:rPr>
          <w:rFonts w:ascii="Times New Roman" w:hAnsi="Times New Roman" w:cs="Times New Roman"/>
          <w:b/>
          <w:bCs/>
          <w:sz w:val="28"/>
          <w:szCs w:val="28"/>
        </w:rPr>
      </w:pPr>
      <w:r w:rsidRPr="008404D4">
        <w:rPr>
          <w:rFonts w:ascii="Times New Roman" w:hAnsi="Times New Roman" w:cs="Times New Roman"/>
          <w:b/>
          <w:bCs/>
          <w:sz w:val="28"/>
          <w:szCs w:val="28"/>
        </w:rPr>
        <w:t>Глава 14 Кодекса.</w:t>
      </w:r>
      <w:r w:rsidRPr="008404D4">
        <w:rPr>
          <w:rFonts w:ascii="Times New Roman" w:hAnsi="Times New Roman" w:cs="Times New Roman"/>
          <w:b/>
          <w:bCs/>
          <w:sz w:val="24"/>
          <w:szCs w:val="24"/>
        </w:rPr>
        <w:t xml:space="preserve"> НАЛОГ НА ДОБАВЛЕННУЮ СТОИМОСТЬ</w:t>
      </w:r>
    </w:p>
    <w:p w:rsidR="003F6FEA" w:rsidRPr="008E7B40" w:rsidRDefault="003F6FEA"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112. Плательщики налога на добавленную стоимость</w:t>
      </w:r>
    </w:p>
    <w:p w:rsidR="003F6FEA" w:rsidRPr="008E7B40" w:rsidRDefault="003F6FEA"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Плательщиками налога на добавленную стоимость (далее, если не установлено иное, в главе </w:t>
      </w:r>
      <w:r w:rsidR="008404D4">
        <w:rPr>
          <w:rFonts w:ascii="Times New Roman" w:hAnsi="Times New Roman" w:cs="Times New Roman"/>
          <w:sz w:val="28"/>
          <w:szCs w:val="28"/>
        </w:rPr>
        <w:t xml:space="preserve">14 Кодекса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плательщики) признаются:</w:t>
      </w:r>
    </w:p>
    <w:p w:rsidR="003F6FEA" w:rsidRPr="008E7B40" w:rsidRDefault="008E2B71" w:rsidP="009779DC">
      <w:pPr>
        <w:autoSpaceDE w:val="0"/>
        <w:autoSpaceDN w:val="0"/>
        <w:adjustRightInd w:val="0"/>
        <w:spacing w:before="120" w:after="0" w:line="240" w:lineRule="auto"/>
        <w:ind w:firstLine="540"/>
        <w:jc w:val="both"/>
        <w:rPr>
          <w:rFonts w:ascii="Times New Roman" w:hAnsi="Times New Roman" w:cs="Times New Roman"/>
          <w:sz w:val="28"/>
          <w:szCs w:val="28"/>
        </w:rPr>
      </w:pPr>
      <w:hyperlink r:id="rId10" w:history="1">
        <w:r w:rsidR="003F6FEA" w:rsidRPr="008E7B40">
          <w:rPr>
            <w:rFonts w:ascii="Times New Roman" w:hAnsi="Times New Roman" w:cs="Times New Roman"/>
            <w:sz w:val="28"/>
            <w:szCs w:val="28"/>
          </w:rPr>
          <w:t>организации</w:t>
        </w:r>
      </w:hyperlink>
      <w:r w:rsidR="003F6FEA" w:rsidRPr="008E7B40">
        <w:rPr>
          <w:rFonts w:ascii="Times New Roman" w:hAnsi="Times New Roman" w:cs="Times New Roman"/>
          <w:sz w:val="28"/>
          <w:szCs w:val="28"/>
        </w:rPr>
        <w:t>;</w:t>
      </w:r>
    </w:p>
    <w:p w:rsidR="003F6FEA" w:rsidRPr="008E7B40" w:rsidRDefault="003F6FEA"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иностранный индивидуальный предприниматель;</w:t>
      </w: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bCs/>
          <w:sz w:val="28"/>
          <w:szCs w:val="28"/>
        </w:rPr>
      </w:pPr>
    </w:p>
    <w:p w:rsidR="008C3C5C" w:rsidRPr="008E7B40" w:rsidRDefault="008C3C5C"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115. Объекты налогообложения налогом на добавленную стоимость</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 Объектами налогообложения налогом на добавленную стоимость признаются:</w:t>
      </w:r>
    </w:p>
    <w:p w:rsidR="008C3C5C" w:rsidRDefault="008C3C5C"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1.1. обороты по реализации товаров (работ, услуг), имущественных прав на территории Республики Беларусь</w:t>
      </w:r>
      <w:r w:rsidR="00904668">
        <w:rPr>
          <w:rFonts w:ascii="Times New Roman" w:hAnsi="Times New Roman" w:cs="Times New Roman"/>
          <w:sz w:val="28"/>
          <w:szCs w:val="28"/>
        </w:rPr>
        <w:t>.</w:t>
      </w:r>
    </w:p>
    <w:p w:rsidR="00904668" w:rsidRPr="008E7B40" w:rsidRDefault="00904668" w:rsidP="009779DC">
      <w:pPr>
        <w:autoSpaceDE w:val="0"/>
        <w:autoSpaceDN w:val="0"/>
        <w:adjustRightInd w:val="0"/>
        <w:spacing w:before="120" w:after="0" w:line="240" w:lineRule="auto"/>
        <w:jc w:val="both"/>
        <w:rPr>
          <w:rFonts w:ascii="Times New Roman" w:hAnsi="Times New Roman" w:cs="Times New Roman"/>
          <w:sz w:val="28"/>
          <w:szCs w:val="28"/>
        </w:rPr>
      </w:pPr>
    </w:p>
    <w:p w:rsidR="008C3C5C" w:rsidRPr="008E7B40" w:rsidRDefault="008C3C5C"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117. Место реализации работ, услуг, имущественных прав</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1. Местом реализации работ, услуг, имущественных прав признается территория Республики Беларусь, если:</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lastRenderedPageBreak/>
        <w:t>1.4. покупатель (приобретатель) работ, услуг, имущественных прав на объекты интеллектуальной собственности осуществляет деятельность на территории Республики Беларусь и (или) местом его нахождения (местом жительства) является Республика Беларусь.</w:t>
      </w:r>
    </w:p>
    <w:p w:rsidR="008C3C5C" w:rsidRPr="008E7B40" w:rsidRDefault="008C3C5C" w:rsidP="00561CC3">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Положения настоящего подпункта применяются в отношении</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услуг в электронной форме;</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1.5. покупателем Республики Беларусь, соответствующим критериям, определенным </w:t>
      </w:r>
      <w:hyperlink r:id="rId11" w:history="1">
        <w:r w:rsidRPr="008E7B40">
          <w:rPr>
            <w:rFonts w:ascii="Times New Roman" w:hAnsi="Times New Roman" w:cs="Times New Roman"/>
            <w:sz w:val="28"/>
            <w:szCs w:val="28"/>
          </w:rPr>
          <w:t>пунктом 2 статьи 141</w:t>
        </w:r>
      </w:hyperlink>
      <w:r w:rsidRPr="008E7B40">
        <w:rPr>
          <w:rFonts w:ascii="Times New Roman" w:hAnsi="Times New Roman" w:cs="Times New Roman"/>
          <w:sz w:val="28"/>
          <w:szCs w:val="28"/>
        </w:rPr>
        <w:t xml:space="preserve"> Кодекса, приобретаются услуги в электронной форме, к которым для целей настоящего подпункта, подпункта 2.12 пункта 2 статьи 13, </w:t>
      </w:r>
      <w:hyperlink r:id="rId12" w:history="1">
        <w:r w:rsidRPr="008E7B40">
          <w:rPr>
            <w:rFonts w:ascii="Times New Roman" w:hAnsi="Times New Roman" w:cs="Times New Roman"/>
            <w:sz w:val="28"/>
            <w:szCs w:val="28"/>
          </w:rPr>
          <w:t>подпункта 1.7 пункта 1 статьи 70</w:t>
        </w:r>
      </w:hyperlink>
      <w:r w:rsidRPr="008E7B40">
        <w:rPr>
          <w:rFonts w:ascii="Times New Roman" w:hAnsi="Times New Roman" w:cs="Times New Roman"/>
          <w:sz w:val="28"/>
          <w:szCs w:val="28"/>
        </w:rPr>
        <w:t xml:space="preserve">, </w:t>
      </w:r>
      <w:hyperlink r:id="rId13" w:history="1">
        <w:r w:rsidRPr="008E7B40">
          <w:rPr>
            <w:rFonts w:ascii="Times New Roman" w:hAnsi="Times New Roman" w:cs="Times New Roman"/>
            <w:sz w:val="28"/>
            <w:szCs w:val="28"/>
          </w:rPr>
          <w:t>статьи 141</w:t>
        </w:r>
      </w:hyperlink>
      <w:r w:rsidRPr="008E7B40">
        <w:rPr>
          <w:rFonts w:ascii="Times New Roman" w:hAnsi="Times New Roman" w:cs="Times New Roman"/>
          <w:sz w:val="28"/>
          <w:szCs w:val="28"/>
        </w:rPr>
        <w:t xml:space="preserve"> Кодекса приравниваются:</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телекоммуникационные услуги, за исключением услуг телевизионного и звукового вещания и услуг в электронной форме, определенных </w:t>
      </w:r>
      <w:hyperlink w:anchor="Par9" w:history="1">
        <w:r w:rsidRPr="008E7B40">
          <w:rPr>
            <w:rFonts w:ascii="Times New Roman" w:hAnsi="Times New Roman" w:cs="Times New Roman"/>
            <w:sz w:val="28"/>
            <w:szCs w:val="28"/>
          </w:rPr>
          <w:t>пунктом 4</w:t>
        </w:r>
      </w:hyperlink>
      <w:r w:rsidRPr="008E7B40">
        <w:rPr>
          <w:rFonts w:ascii="Times New Roman" w:hAnsi="Times New Roman" w:cs="Times New Roman"/>
          <w:sz w:val="28"/>
          <w:szCs w:val="28"/>
        </w:rPr>
        <w:t xml:space="preserve"> статьи</w:t>
      </w:r>
      <w:r w:rsidR="004C252C">
        <w:rPr>
          <w:rFonts w:ascii="Times New Roman" w:hAnsi="Times New Roman" w:cs="Times New Roman"/>
          <w:sz w:val="28"/>
          <w:szCs w:val="28"/>
        </w:rPr>
        <w:t xml:space="preserve"> 117 Кодекса</w:t>
      </w:r>
      <w:r w:rsidRPr="008E7B40">
        <w:rPr>
          <w:rFonts w:ascii="Times New Roman" w:hAnsi="Times New Roman" w:cs="Times New Roman"/>
          <w:sz w:val="28"/>
          <w:szCs w:val="28"/>
        </w:rPr>
        <w:t>;</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услуги телевизионного и звукового вещания;</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2" w:name="Par9"/>
      <w:bookmarkEnd w:id="2"/>
      <w:r w:rsidRPr="008E7B40">
        <w:rPr>
          <w:rFonts w:ascii="Times New Roman" w:hAnsi="Times New Roman" w:cs="Times New Roman"/>
          <w:sz w:val="28"/>
          <w:szCs w:val="28"/>
        </w:rPr>
        <w:t xml:space="preserve">4. </w:t>
      </w:r>
      <w:r w:rsidRPr="00904668">
        <w:rPr>
          <w:rFonts w:ascii="Times New Roman" w:hAnsi="Times New Roman" w:cs="Times New Roman"/>
          <w:b/>
          <w:sz w:val="28"/>
          <w:szCs w:val="28"/>
        </w:rPr>
        <w:t>К услугам в электронной форме относятся</w:t>
      </w:r>
      <w:r w:rsidRPr="008E7B40">
        <w:rPr>
          <w:rFonts w:ascii="Times New Roman" w:hAnsi="Times New Roman" w:cs="Times New Roman"/>
          <w:sz w:val="28"/>
          <w:szCs w:val="28"/>
        </w:rPr>
        <w:t>:</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4.1. предоставление прав на использование программного обеспечения (включая компьютерные игры), баз данных, их обновлений и дополнительных функциональных возможностей через сеть Интернет, в том числе путем предоставления удаленного доступа к ним, а также электронных книг (изданий) и других электронных публикаций, информационных, образовательных материалов, графических изображений, музыкальных произведений с текстом или без текста, аудиовизуальных произведений через сеть Интернет, в том числе путем предоставления удаленного доступа к ним для просмотра и (или) прослушивания через сеть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4.2. рекламные услуги в сети Интернет, в том числе с использованием программ для </w:t>
      </w:r>
      <w:proofErr w:type="spellStart"/>
      <w:r w:rsidRPr="008E7B40">
        <w:rPr>
          <w:rFonts w:ascii="Times New Roman" w:hAnsi="Times New Roman" w:cs="Times New Roman"/>
          <w:sz w:val="28"/>
          <w:szCs w:val="28"/>
        </w:rPr>
        <w:t>электронно</w:t>
      </w:r>
      <w:proofErr w:type="spellEnd"/>
      <w:r w:rsidR="007F63EB" w:rsidRPr="008E7B40">
        <w:rPr>
          <w:rFonts w:ascii="Times New Roman" w:hAnsi="Times New Roman" w:cs="Times New Roman"/>
          <w:sz w:val="28"/>
          <w:szCs w:val="28"/>
        </w:rPr>
        <w:t>–</w:t>
      </w:r>
      <w:r w:rsidRPr="008E7B40">
        <w:rPr>
          <w:rFonts w:ascii="Times New Roman" w:hAnsi="Times New Roman" w:cs="Times New Roman"/>
          <w:sz w:val="28"/>
          <w:szCs w:val="28"/>
        </w:rPr>
        <w:t>вычислительных машин и баз данных, функционирующих в сети Интернет, а также предоставление места и времени для рекламы в сети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4.3. услуги по размещению предложений о приобретении (реализации) товаров (работ, услуг), имущественных прав в сети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4.4. услуги, осуществляемые автоматическим способом через сеть Интернет при вводе данных покупателем услуг, автоматизированные услуги по поиску данных, их отбору и сортировке по запросам, предоставлению указанных данных пользователям через информационно</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телекоммуникационные сети (в том числе сводки фондовой биржи в режиме реального времени, осуществление в режиме реального времени автоматизированного перевода);</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4.5. услуги по поиску и (или) предоставлению заказчику информации о потенциальных покупателях;</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lastRenderedPageBreak/>
        <w:t>4.6. услуги по предоставлению через сеть Интернет технических, организационных, информационных и иных возможностей, осуществляемых с использованием информационных технологий и систем, для установления контактов и заключения сделок между продавцами и покупателями (включая предоставление торговой площадки, функционирующей в сети Интернет в режиме реального времени, на которой потенциальные покупатели предлагают свою цену посредством автоматизированной процедуры и стороны извещаются о продаже путем отправляемого автоматически создаваемого сообщения);</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4.7. обеспечение и (или) поддержание присутствия в сети Интернет для личных целей или в целях осуществления предпринимательской деятельности, поддержка электронных ресурсов пользователей (сайтов и (или) страниц сайтов в сети Интернет), обеспечение доступа к ним других пользователей сети Интернет, предоставление пользователям возможности их модификации, оказание услуг по администрированию информационных систем;</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4.8. хранение и обработка информации при условии, что лицо, представившее эту информацию, имеет к ней доступ через сеть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4.9. предоставление в режиме реального времени вычислительной мощности для размещения информации в информационной системе;</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4.10. предоставление доменных имен, оказание услуг хостинга;</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4.11. предоставление доступа к поисковым системам в сети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4.12. ведение статистики на сайтах в сети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4.13. услуги по организации и (или) проведению через сеть Интернет азартных игр.</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5. </w:t>
      </w:r>
      <w:r w:rsidRPr="00904668">
        <w:rPr>
          <w:rFonts w:ascii="Times New Roman" w:hAnsi="Times New Roman" w:cs="Times New Roman"/>
          <w:b/>
          <w:sz w:val="28"/>
          <w:szCs w:val="28"/>
        </w:rPr>
        <w:t>К услугам в электронной форме не относятся:</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5.1. реализация товаров (работ, услуг), если при заказе через сеть Интернет поставка товаров (выполнение работ, оказание услуг) осуществляется без использования сети Интернет;</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5.2. реализация (передача прав на использование) программ для электронно</w:t>
      </w:r>
      <w:r w:rsidR="00904668">
        <w:rPr>
          <w:rFonts w:ascii="Times New Roman" w:hAnsi="Times New Roman" w:cs="Times New Roman"/>
          <w:sz w:val="28"/>
          <w:szCs w:val="28"/>
        </w:rPr>
        <w:t>-</w:t>
      </w:r>
      <w:r w:rsidRPr="008E7B40">
        <w:rPr>
          <w:rFonts w:ascii="Times New Roman" w:hAnsi="Times New Roman" w:cs="Times New Roman"/>
          <w:sz w:val="28"/>
          <w:szCs w:val="28"/>
        </w:rPr>
        <w:t>вычислительных машин (включая компьютерные игры), баз данных, содержащихся на материальных носителях;</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5.3. оказание консультационных услуг по электронной почте;</w:t>
      </w:r>
    </w:p>
    <w:p w:rsidR="008C3C5C" w:rsidRPr="008E7B40" w:rsidRDefault="008C3C5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5.4. оказание услуг по предоставлению доступа к сети Интернет.</w:t>
      </w: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bCs/>
          <w:sz w:val="28"/>
          <w:szCs w:val="28"/>
        </w:rPr>
      </w:pPr>
    </w:p>
    <w:p w:rsidR="00CF2C76" w:rsidRPr="008E7B40" w:rsidRDefault="00CF2C76"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122. Ставки налога на добавленную стоимость</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2. Ставка налога на добавленную стоимость в размере </w:t>
      </w:r>
      <w:r w:rsidRPr="00061332">
        <w:rPr>
          <w:rFonts w:ascii="Times New Roman" w:hAnsi="Times New Roman" w:cs="Times New Roman"/>
          <w:b/>
          <w:sz w:val="28"/>
          <w:szCs w:val="28"/>
        </w:rPr>
        <w:t>десять (10) процентов</w:t>
      </w:r>
      <w:r w:rsidRPr="008E7B40">
        <w:rPr>
          <w:rFonts w:ascii="Times New Roman" w:hAnsi="Times New Roman" w:cs="Times New Roman"/>
          <w:sz w:val="28"/>
          <w:szCs w:val="28"/>
        </w:rPr>
        <w:t xml:space="preserve"> устанавливается при:</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2.1. реализации произведенной на территории Республики Беларусь, а также при ввозе и (или) реализации на территории Республики Беларусь </w:t>
      </w:r>
      <w:r w:rsidRPr="008E7B40">
        <w:rPr>
          <w:rFonts w:ascii="Times New Roman" w:hAnsi="Times New Roman" w:cs="Times New Roman"/>
          <w:sz w:val="28"/>
          <w:szCs w:val="28"/>
        </w:rPr>
        <w:lastRenderedPageBreak/>
        <w:t xml:space="preserve">произведенной на территории государств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членов Евразийского экономического союза:</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продукции растениеводства (за исключением цветоводства, декоративных растений);</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дикорастущих ягод, орехов и иных плодов, грибов, другой дикорастущей продукции;</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продукции пчеловодства;</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продукции животноводства (за исключением пушнины);</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продукции рыбоводства;</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2.2. ввозе на территорию Республики Беларусь и (или) реализации продовольственных товаров и товаров для детей по перечню согласно </w:t>
      </w:r>
      <w:hyperlink r:id="rId14" w:history="1">
        <w:r w:rsidRPr="008E7B40">
          <w:rPr>
            <w:rFonts w:ascii="Times New Roman" w:hAnsi="Times New Roman" w:cs="Times New Roman"/>
            <w:sz w:val="28"/>
            <w:szCs w:val="28"/>
          </w:rPr>
          <w:t>приложению 26</w:t>
        </w:r>
      </w:hyperlink>
      <w:r w:rsidRPr="008E7B40">
        <w:rPr>
          <w:rFonts w:ascii="Times New Roman" w:hAnsi="Times New Roman" w:cs="Times New Roman"/>
          <w:sz w:val="28"/>
          <w:szCs w:val="28"/>
        </w:rPr>
        <w:t>.</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2.2</w:t>
      </w:r>
      <w:r w:rsidR="003B505A" w:rsidRPr="008E7B40">
        <w:rPr>
          <w:rFonts w:ascii="Times New Roman" w:hAnsi="Times New Roman" w:cs="Times New Roman"/>
          <w:sz w:val="28"/>
          <w:szCs w:val="28"/>
        </w:rPr>
        <w:t>-</w:t>
      </w:r>
      <w:r w:rsidRPr="008E7B40">
        <w:rPr>
          <w:rFonts w:ascii="Times New Roman" w:hAnsi="Times New Roman" w:cs="Times New Roman"/>
          <w:sz w:val="28"/>
          <w:szCs w:val="28"/>
        </w:rPr>
        <w:t>1. при ввозе на территорию Республики Беларусь и (или) при реализации на территории Республики Беларусь лекарственных средств и медицинских изделий.</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Основанием для применения ставки налога на добавленную стоимость в размере десять (10) процентов является в отношении:</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лекарственных средств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включение сведений о них в Государственный </w:t>
      </w:r>
      <w:hyperlink r:id="rId15" w:history="1">
        <w:r w:rsidRPr="008E7B40">
          <w:rPr>
            <w:rFonts w:ascii="Times New Roman" w:hAnsi="Times New Roman" w:cs="Times New Roman"/>
            <w:sz w:val="28"/>
            <w:szCs w:val="28"/>
          </w:rPr>
          <w:t>реестр</w:t>
        </w:r>
      </w:hyperlink>
      <w:r w:rsidRPr="008E7B40">
        <w:rPr>
          <w:rFonts w:ascii="Times New Roman" w:hAnsi="Times New Roman" w:cs="Times New Roman"/>
          <w:sz w:val="28"/>
          <w:szCs w:val="28"/>
        </w:rPr>
        <w:t xml:space="preserve"> лекарственных средств Республики Беларусь или в единый </w:t>
      </w:r>
      <w:hyperlink r:id="rId16" w:history="1">
        <w:r w:rsidRPr="008E7B40">
          <w:rPr>
            <w:rFonts w:ascii="Times New Roman" w:hAnsi="Times New Roman" w:cs="Times New Roman"/>
            <w:sz w:val="28"/>
            <w:szCs w:val="28"/>
          </w:rPr>
          <w:t>реестр</w:t>
        </w:r>
      </w:hyperlink>
      <w:r w:rsidRPr="008E7B40">
        <w:rPr>
          <w:rFonts w:ascii="Times New Roman" w:hAnsi="Times New Roman" w:cs="Times New Roman"/>
          <w:sz w:val="28"/>
          <w:szCs w:val="28"/>
        </w:rPr>
        <w:t xml:space="preserve"> зарегистрированных лекарственных средств Евразийского экономического союза либо наличие заключения (разрешительного документа) на ввоз на территорию Республики Беларусь незарегистрированных лекарственных средств, выдаваемого Министерством здравоохранения в </w:t>
      </w:r>
      <w:hyperlink r:id="rId17" w:history="1">
        <w:r w:rsidRPr="008E7B40">
          <w:rPr>
            <w:rFonts w:ascii="Times New Roman" w:hAnsi="Times New Roman" w:cs="Times New Roman"/>
            <w:sz w:val="28"/>
            <w:szCs w:val="28"/>
          </w:rPr>
          <w:t>порядке</w:t>
        </w:r>
      </w:hyperlink>
      <w:r w:rsidRPr="008E7B40">
        <w:rPr>
          <w:rFonts w:ascii="Times New Roman" w:hAnsi="Times New Roman" w:cs="Times New Roman"/>
          <w:sz w:val="28"/>
          <w:szCs w:val="28"/>
        </w:rPr>
        <w:t>, установленном законодательством;</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медицинских изделий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включение сведений о них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либо наличие разрешения на реализацию и (или) медицинское применение незарегистрированных медицинских изделий, выдаваемого Министерством здравоохранения в порядке, установленном законодательством;</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лекарственных препаратов, прошедших все стадии технологического процесса, за исключением процессов фасовки и (или) упаковки,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наличие заключения Министерства здравоохранения на ввоз таких лекарственных препаратов на территорию Республики Беларусь, подтверждающего их предназначение для выполнения стадий технологического процесса фасовки и (или) упаковки;</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3. Ставка налога на добавленную стоимость в размере </w:t>
      </w:r>
      <w:r w:rsidRPr="00061332">
        <w:rPr>
          <w:rFonts w:ascii="Times New Roman" w:hAnsi="Times New Roman" w:cs="Times New Roman"/>
          <w:b/>
          <w:sz w:val="28"/>
          <w:szCs w:val="28"/>
        </w:rPr>
        <w:t>двадцать (20) процентов</w:t>
      </w:r>
      <w:r w:rsidRPr="008E7B40">
        <w:rPr>
          <w:rFonts w:ascii="Times New Roman" w:hAnsi="Times New Roman" w:cs="Times New Roman"/>
          <w:sz w:val="28"/>
          <w:szCs w:val="28"/>
        </w:rPr>
        <w:t xml:space="preserve"> устанавливается при:</w:t>
      </w:r>
    </w:p>
    <w:p w:rsidR="00061332" w:rsidRDefault="00061332" w:rsidP="00061332">
      <w:pPr>
        <w:autoSpaceDE w:val="0"/>
        <w:autoSpaceDN w:val="0"/>
        <w:adjustRightInd w:val="0"/>
        <w:spacing w:after="0" w:line="240" w:lineRule="auto"/>
        <w:ind w:firstLine="540"/>
        <w:jc w:val="both"/>
        <w:rPr>
          <w:rFonts w:ascii="Times New Roman" w:hAnsi="Times New Roman" w:cs="Times New Roman"/>
          <w:sz w:val="28"/>
          <w:szCs w:val="28"/>
        </w:rPr>
      </w:pPr>
      <w:r w:rsidRPr="00061332">
        <w:rPr>
          <w:rFonts w:ascii="Times New Roman" w:hAnsi="Times New Roman" w:cs="Times New Roman"/>
          <w:sz w:val="28"/>
          <w:szCs w:val="28"/>
        </w:rPr>
        <w:lastRenderedPageBreak/>
        <w:t xml:space="preserve">3.1. реализации товаров (работ, услуг), не указанных в </w:t>
      </w:r>
      <w:hyperlink r:id="rId18" w:history="1">
        <w:r w:rsidRPr="00061332">
          <w:rPr>
            <w:rFonts w:ascii="Times New Roman" w:hAnsi="Times New Roman" w:cs="Times New Roman"/>
            <w:sz w:val="28"/>
            <w:szCs w:val="28"/>
          </w:rPr>
          <w:t>пунктах 1</w:t>
        </w:r>
      </w:hyperlink>
      <w:r w:rsidRPr="00061332">
        <w:rPr>
          <w:rFonts w:ascii="Times New Roman" w:hAnsi="Times New Roman" w:cs="Times New Roman"/>
          <w:sz w:val="28"/>
          <w:szCs w:val="28"/>
        </w:rPr>
        <w:t xml:space="preserve">, </w:t>
      </w:r>
      <w:hyperlink r:id="rId19" w:history="1">
        <w:r w:rsidRPr="00061332">
          <w:rPr>
            <w:rFonts w:ascii="Times New Roman" w:hAnsi="Times New Roman" w:cs="Times New Roman"/>
            <w:sz w:val="28"/>
            <w:szCs w:val="28"/>
          </w:rPr>
          <w:t>2</w:t>
        </w:r>
      </w:hyperlink>
      <w:r w:rsidRPr="00061332">
        <w:rPr>
          <w:rFonts w:ascii="Times New Roman" w:hAnsi="Times New Roman" w:cs="Times New Roman"/>
          <w:sz w:val="28"/>
          <w:szCs w:val="28"/>
        </w:rPr>
        <w:t xml:space="preserve"> и </w:t>
      </w:r>
      <w:hyperlink r:id="rId20" w:history="1">
        <w:r w:rsidRPr="00061332">
          <w:rPr>
            <w:rFonts w:ascii="Times New Roman" w:hAnsi="Times New Roman" w:cs="Times New Roman"/>
            <w:sz w:val="28"/>
            <w:szCs w:val="28"/>
          </w:rPr>
          <w:t>4</w:t>
        </w:r>
      </w:hyperlink>
      <w:r w:rsidRPr="00061332">
        <w:rPr>
          <w:rFonts w:ascii="Times New Roman" w:hAnsi="Times New Roman" w:cs="Times New Roman"/>
          <w:sz w:val="28"/>
          <w:szCs w:val="28"/>
        </w:rPr>
        <w:t xml:space="preserve"> </w:t>
      </w:r>
      <w:r>
        <w:rPr>
          <w:rFonts w:ascii="Times New Roman" w:hAnsi="Times New Roman" w:cs="Times New Roman"/>
          <w:sz w:val="28"/>
          <w:szCs w:val="28"/>
        </w:rPr>
        <w:t>статьи</w:t>
      </w:r>
      <w:r w:rsidR="0009754F">
        <w:rPr>
          <w:rFonts w:ascii="Times New Roman" w:hAnsi="Times New Roman" w:cs="Times New Roman"/>
          <w:sz w:val="28"/>
          <w:szCs w:val="28"/>
        </w:rPr>
        <w:t xml:space="preserve"> 120 Кодекса</w:t>
      </w:r>
      <w:r>
        <w:rPr>
          <w:rFonts w:ascii="Times New Roman" w:hAnsi="Times New Roman" w:cs="Times New Roman"/>
          <w:sz w:val="28"/>
          <w:szCs w:val="28"/>
        </w:rPr>
        <w:t>, а также при реализации (передаче) имущественных прав;</w:t>
      </w:r>
    </w:p>
    <w:p w:rsidR="00CF2C76" w:rsidRPr="008E7B40" w:rsidRDefault="00CF2C76"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3.5. реализации услуг в электронной форме.</w:t>
      </w: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bCs/>
          <w:sz w:val="28"/>
          <w:szCs w:val="28"/>
        </w:rPr>
      </w:pPr>
    </w:p>
    <w:p w:rsidR="00596979" w:rsidRPr="008E7B40" w:rsidRDefault="00596979"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131. Электронный счет</w:t>
      </w:r>
      <w:r w:rsidR="003B505A" w:rsidRPr="008E7B40">
        <w:rPr>
          <w:rFonts w:ascii="Times New Roman" w:hAnsi="Times New Roman" w:cs="Times New Roman"/>
          <w:b/>
          <w:bCs/>
          <w:sz w:val="28"/>
          <w:szCs w:val="28"/>
        </w:rPr>
        <w:t>-</w:t>
      </w:r>
      <w:r w:rsidRPr="008E7B40">
        <w:rPr>
          <w:rFonts w:ascii="Times New Roman" w:hAnsi="Times New Roman" w:cs="Times New Roman"/>
          <w:b/>
          <w:bCs/>
          <w:sz w:val="28"/>
          <w:szCs w:val="28"/>
        </w:rPr>
        <w:t>фактура</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3. Электронный счет</w:t>
      </w:r>
      <w:r w:rsidR="003B505A" w:rsidRPr="008E7B40">
        <w:rPr>
          <w:rFonts w:ascii="Times New Roman" w:hAnsi="Times New Roman" w:cs="Times New Roman"/>
          <w:sz w:val="28"/>
          <w:szCs w:val="28"/>
        </w:rPr>
        <w:t>-</w:t>
      </w:r>
      <w:r w:rsidRPr="008E7B40">
        <w:rPr>
          <w:rFonts w:ascii="Times New Roman" w:hAnsi="Times New Roman" w:cs="Times New Roman"/>
          <w:sz w:val="28"/>
          <w:szCs w:val="28"/>
        </w:rPr>
        <w:t xml:space="preserve">фактура не создается, если иное не установлено </w:t>
      </w:r>
      <w:hyperlink r:id="rId21" w:history="1">
        <w:r w:rsidRPr="008E7B40">
          <w:rPr>
            <w:rFonts w:ascii="Times New Roman" w:hAnsi="Times New Roman" w:cs="Times New Roman"/>
            <w:sz w:val="28"/>
            <w:szCs w:val="28"/>
          </w:rPr>
          <w:t>пунктом 1 статьи 97</w:t>
        </w:r>
      </w:hyperlink>
      <w:r w:rsidRPr="008E7B40">
        <w:rPr>
          <w:rFonts w:ascii="Times New Roman" w:hAnsi="Times New Roman" w:cs="Times New Roman"/>
          <w:sz w:val="28"/>
          <w:szCs w:val="28"/>
        </w:rPr>
        <w:t xml:space="preserve"> Кодекса:</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3.12. при реализации услуг в электронной форме иностранными организациями, оказывающими услуги в электронной форме для физических лиц и состоящими на учете в налоговом органе Республики Беларусь согласно </w:t>
      </w:r>
      <w:hyperlink r:id="rId22" w:history="1">
        <w:r w:rsidRPr="008E7B40">
          <w:rPr>
            <w:rFonts w:ascii="Times New Roman" w:hAnsi="Times New Roman" w:cs="Times New Roman"/>
            <w:sz w:val="28"/>
            <w:szCs w:val="28"/>
          </w:rPr>
          <w:t>подпункту 1.7 пункта 1 статьи 70</w:t>
        </w:r>
      </w:hyperlink>
      <w:r w:rsidRPr="008E7B40">
        <w:rPr>
          <w:rFonts w:ascii="Times New Roman" w:hAnsi="Times New Roman" w:cs="Times New Roman"/>
          <w:sz w:val="28"/>
          <w:szCs w:val="28"/>
        </w:rPr>
        <w:t xml:space="preserve"> Кодекса;</w:t>
      </w:r>
    </w:p>
    <w:p w:rsidR="000821B8" w:rsidRPr="008E7B40" w:rsidRDefault="000821B8" w:rsidP="009779DC">
      <w:pPr>
        <w:autoSpaceDE w:val="0"/>
        <w:autoSpaceDN w:val="0"/>
        <w:adjustRightInd w:val="0"/>
        <w:spacing w:before="120" w:after="0" w:line="240" w:lineRule="auto"/>
        <w:ind w:firstLine="540"/>
        <w:jc w:val="both"/>
        <w:outlineLvl w:val="0"/>
        <w:rPr>
          <w:rFonts w:ascii="Times New Roman" w:hAnsi="Times New Roman" w:cs="Times New Roman"/>
          <w:bCs/>
          <w:sz w:val="28"/>
          <w:szCs w:val="28"/>
        </w:rPr>
      </w:pPr>
    </w:p>
    <w:p w:rsidR="003F6FEA" w:rsidRPr="008E7B40" w:rsidRDefault="003F6FEA"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39. Налоговый учет</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3. Иностранная организация, иностранный индивидуальный предприниматель, оказывающие услуги в электронной форме, иностранная организация, иностранный индивидуальный предприниматель, осуществляющие электронную дистанционную продажу товаров, обеспечивают учет:</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3.1. данных, позволяющих исчислить сумму налогового обязательства за налоговый период, к которым относятся:</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суммы налоговой базы с указанием валюты платежа;</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суммы изменения налоговой базы, которое произошло в налоговом периоде (налоговых периодах), следующем за налоговым периодом, в котором была отражена налоговая база, в связи с возвратом покупателям денежных средств (в том числе путем зачета в счет предоставления иной услуги в электронной форме, иного товара) и даты такого возврата (зачета) денежных средств;</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суммы полученных платежей, включая суммы авансовых платежей, и даты получения указанных платежей, суммы и даты прекращения обязательств иным способом;</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код товара согласно Товарной номенклатуре внешнеэкономической деятельности Евразийского экономического союза;</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 xml:space="preserve">3.2. сведений, используемых ими для определения места фактического нахождения физического лица (указывается фамилия, собственное имя, отчество (если таковое имеется), если такие сведения представлены покупателем), к которым относятся сведения о стране нахождения физического лица (если такие сведения представлены покупателем), сетевой (IP) адрес устройства, использованного покупателем при приобретении услуг в электронной форме, международный код страны телефонного номера, используемого для приобретения или оплаты услуг (при наличии), почтовый код (индекс) места </w:t>
      </w:r>
      <w:r w:rsidRPr="00FD757D">
        <w:rPr>
          <w:rFonts w:ascii="Times New Roman" w:hAnsi="Times New Roman" w:cs="Times New Roman"/>
          <w:sz w:val="28"/>
          <w:szCs w:val="28"/>
        </w:rPr>
        <w:lastRenderedPageBreak/>
        <w:t>жительства (если такие сведения указаны покупателем), банковский идентификационный код, использованный физическим лицом при приобретении услуги в электронной форме, и другая информация, представляемая физическим лицом и позволяющая определить страну его фактического нахождения. Учет ведется в произвольной форме по каждому физическому лицу, которому в налоговом периоде была реализована услуга в электронной форме;</w:t>
      </w:r>
    </w:p>
    <w:p w:rsidR="00FD757D" w:rsidRPr="00FD757D"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3.3. сведений об адресе места доставки товаров покупателю в Республике Беларусь;</w:t>
      </w:r>
    </w:p>
    <w:p w:rsidR="00285934"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FD757D">
        <w:rPr>
          <w:rFonts w:ascii="Times New Roman" w:hAnsi="Times New Roman" w:cs="Times New Roman"/>
          <w:sz w:val="28"/>
          <w:szCs w:val="28"/>
        </w:rPr>
        <w:t>3.4. сведений о способе доставки товаров покупателю при осуществлении электронной дистанционной продажи товаров.</w:t>
      </w:r>
    </w:p>
    <w:p w:rsidR="00FD757D" w:rsidRPr="008E7B40" w:rsidRDefault="00FD757D" w:rsidP="00FD757D">
      <w:pPr>
        <w:autoSpaceDE w:val="0"/>
        <w:autoSpaceDN w:val="0"/>
        <w:adjustRightInd w:val="0"/>
        <w:spacing w:before="120" w:after="0" w:line="240" w:lineRule="auto"/>
        <w:ind w:firstLine="540"/>
        <w:jc w:val="both"/>
        <w:outlineLvl w:val="0"/>
        <w:rPr>
          <w:rFonts w:ascii="Times New Roman" w:hAnsi="Times New Roman" w:cs="Times New Roman"/>
          <w:bCs/>
          <w:sz w:val="28"/>
          <w:szCs w:val="28"/>
        </w:rPr>
      </w:pPr>
    </w:p>
    <w:p w:rsidR="00596979" w:rsidRPr="008E7B40" w:rsidRDefault="00596979"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141. Особенности исчисления и уплаты налога на добавленную стоимость иностранными организациями, иностранными индивидуальными предпринимателями при оказании услуг в электронной форме</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bookmarkStart w:id="3" w:name="Par8"/>
      <w:bookmarkEnd w:id="3"/>
      <w:r w:rsidRPr="000F3506">
        <w:rPr>
          <w:rFonts w:ascii="Times New Roman" w:hAnsi="Times New Roman" w:cs="Times New Roman"/>
          <w:sz w:val="28"/>
          <w:szCs w:val="28"/>
        </w:rPr>
        <w:t>1. Иностранные организации, иностранные индивидуальные предприниматели при реализации покупателям Республики Беларусь, указанным в пункте 2 статьи</w:t>
      </w:r>
      <w:r w:rsidR="0009754F">
        <w:rPr>
          <w:rFonts w:ascii="Times New Roman" w:hAnsi="Times New Roman" w:cs="Times New Roman"/>
          <w:sz w:val="28"/>
          <w:szCs w:val="28"/>
        </w:rPr>
        <w:t xml:space="preserve"> 141 Кодекс</w:t>
      </w:r>
      <w:r w:rsidRPr="000F3506">
        <w:rPr>
          <w:rFonts w:ascii="Times New Roman" w:hAnsi="Times New Roman" w:cs="Times New Roman"/>
          <w:sz w:val="28"/>
          <w:szCs w:val="28"/>
        </w:rPr>
        <w:t>, услуг в электронной форме, местом реализации которых согласно подпункту 1.5 пункта 1 статьи 117 Кодекса признается территория Республики Беларусь, производят исчисление и уплату налога на добавленную стоимость, представление налоговой декларации (расчета) в налоговый орган Республики Беларусь, за исключением случаев, когда обязанность по исчислению и уплате налога на добавленную стоимость возложена на иных обязанных лиц, указанных в части второй настоящего пункта, пунктах 3 и 4 статьи</w:t>
      </w:r>
      <w:r w:rsidR="0009754F">
        <w:rPr>
          <w:rFonts w:ascii="Times New Roman" w:hAnsi="Times New Roman" w:cs="Times New Roman"/>
          <w:sz w:val="28"/>
          <w:szCs w:val="28"/>
        </w:rPr>
        <w:t xml:space="preserve"> 141 Кодекса</w:t>
      </w:r>
      <w:r w:rsidRPr="000F3506">
        <w:rPr>
          <w:rFonts w:ascii="Times New Roman" w:hAnsi="Times New Roman" w:cs="Times New Roman"/>
          <w:sz w:val="28"/>
          <w:szCs w:val="28"/>
        </w:rPr>
        <w:t>.</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Перечень состоящих на учете в налоговых органах Республики Беларусь иностранных организаций, иностранных индивидуальных предпринимателей, указанных в части первой настоящего пункта, размещается на официальном сайте Министерства по налогам и сборам в сети Интернет. До постановки на учет в налоговых органах Республики Беларусь таких иностранных организаций, иностранных индивидуальных предпринимателей обязанность исчислить и уплатить налог на добавленную стоимость при реализации ими услуг в электронной форме возлагается на состоящие на учете в налоговых органах Республики Беларусь организации и индивидуальных предпринимателей, приобретающих эти услуги.</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Иностранный посредник в расчетах с белорусским поставщиком услуг, определенных подпунктом 1.5 пункта 1 статьи 117 Кодекса, местом реализации которых территория Республики Беларусь не признается, организующий реализацию таких услуг посредством электронной торговой площадки, рассматривается как иностранное лицо, оказывающее услуги в электронной форме, если иное не установлено частью второй подпункта 2.12 пункта 2 статьи 13 Кодекса.</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lastRenderedPageBreak/>
        <w:t>2. Покупатель услуг Республики Беларусь - физическое лицо (в том числе индивидуальный предприниматель), приобретающее услуги, определенные подпунктом 1.5 пункта 1 статьи 117 Кодекса, если выполняется хотя бы одно из следующих условий:</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местом фактического нахождения (местом жительства) физического лица (в том числе индивидуального предпринимателя) является Республика Беларусь;</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местом нахождения банка, в котором открыт счет, используемый физическим лицом (в том числе индивидуальным предпринимателем) для оплаты таких услуг, или поставщика платежных услуг по операциям с электронными деньгами, через которого физическим лицом (в том числе индивидуальным предпринимателем) осуществляется оплата услуг, является территория Республики Беларусь;</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сетевой (IP) адрес устройства, использованного физическим лицом (в том числе индивидуальным предпринимателем) при приобретении таких услуг, зарегистрирован в Республике Беларусь (относится к адресному пространству Республики Беларусь);</w:t>
      </w:r>
    </w:p>
    <w:p w:rsid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международный код страны телефонного номера, международный почтовый индекс, международный код страны, использованные физическим лицом (в том числе индивидуальным предпринимателем) для приобретения или оплаты услуг, присвоены Республике Беларусь.</w:t>
      </w:r>
    </w:p>
    <w:p w:rsidR="00596979" w:rsidRPr="008E7B40" w:rsidRDefault="00596979"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3. В случае, когда иностранные организации, иностранные индивидуальные предприниматели оказывают услуги, определенные </w:t>
      </w:r>
      <w:hyperlink r:id="rId23" w:history="1">
        <w:r w:rsidRPr="008E7B40">
          <w:rPr>
            <w:rFonts w:ascii="Times New Roman" w:hAnsi="Times New Roman" w:cs="Times New Roman"/>
            <w:sz w:val="28"/>
            <w:szCs w:val="28"/>
          </w:rPr>
          <w:t>подпунктом 1.5 пункта 1 статьи 117</w:t>
        </w:r>
      </w:hyperlink>
      <w:r w:rsidRPr="008E7B40">
        <w:rPr>
          <w:rFonts w:ascii="Times New Roman" w:hAnsi="Times New Roman" w:cs="Times New Roman"/>
          <w:sz w:val="28"/>
          <w:szCs w:val="28"/>
        </w:rPr>
        <w:t xml:space="preserve"> Кодекса, покупателям Республики Беларусь с участием состоящих на учете в налоговых органах Республики Беларусь белорусских организаций, белорусских индивидуальных предпринимателей, постоянных представительств иностранных организаций, участвующих в расчетах непосредственно с такими покупателями услуг Республики Беларусь за указанные услуги на основании договоров комиссии, поручения или иных аналогичных гражданско</w:t>
      </w:r>
      <w:r w:rsidR="009968F3" w:rsidRPr="008E7B40">
        <w:rPr>
          <w:rFonts w:ascii="Times New Roman" w:hAnsi="Times New Roman" w:cs="Times New Roman"/>
          <w:sz w:val="28"/>
          <w:szCs w:val="28"/>
        </w:rPr>
        <w:t>-</w:t>
      </w:r>
      <w:r w:rsidRPr="008E7B40">
        <w:rPr>
          <w:rFonts w:ascii="Times New Roman" w:hAnsi="Times New Roman" w:cs="Times New Roman"/>
          <w:sz w:val="28"/>
          <w:szCs w:val="28"/>
        </w:rPr>
        <w:t xml:space="preserve">правовых договоров с такими иностранными организациями, иностранными индивидуальными предпринимателями, исчисление и уплата налога на добавленную стоимость производятся такими участниками в порядке, определенном </w:t>
      </w:r>
      <w:hyperlink r:id="rId24" w:history="1">
        <w:r w:rsidRPr="008E7B40">
          <w:rPr>
            <w:rFonts w:ascii="Times New Roman" w:hAnsi="Times New Roman" w:cs="Times New Roman"/>
            <w:sz w:val="28"/>
            <w:szCs w:val="28"/>
          </w:rPr>
          <w:t>пунктом 3 статьи 114</w:t>
        </w:r>
      </w:hyperlink>
      <w:r w:rsidRPr="008E7B40">
        <w:rPr>
          <w:rFonts w:ascii="Times New Roman" w:hAnsi="Times New Roman" w:cs="Times New Roman"/>
          <w:sz w:val="28"/>
          <w:szCs w:val="28"/>
        </w:rPr>
        <w:t xml:space="preserve"> Кодекса.</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4. При реализации покупателю услуг Республики Беларусь услуг, определенных </w:t>
      </w:r>
      <w:hyperlink r:id="rId25" w:history="1">
        <w:r w:rsidRPr="008E7B40">
          <w:rPr>
            <w:rFonts w:ascii="Times New Roman" w:hAnsi="Times New Roman" w:cs="Times New Roman"/>
            <w:sz w:val="28"/>
            <w:szCs w:val="28"/>
          </w:rPr>
          <w:t>подпунктом 1.5 пункта 1 статьи 117</w:t>
        </w:r>
      </w:hyperlink>
      <w:r w:rsidRPr="008E7B40">
        <w:rPr>
          <w:rFonts w:ascii="Times New Roman" w:hAnsi="Times New Roman" w:cs="Times New Roman"/>
          <w:sz w:val="28"/>
          <w:szCs w:val="28"/>
        </w:rPr>
        <w:t xml:space="preserve"> Кодекса, когда в расчетах участвуют несколько иностранных посредников в расчетах за услуги в электронной форме, лицом, обязанным исчислить и уплатить налог на добавленную стоимость, признается тот из иностранных посредников в расчетах за такие услуги, который непосредственно участвует в расчетах с покупателем услуг Республики Беларусь, независимо от наличия у него договора с иностранной организацией, иностранным индивидуальным предпринимателем, оказывающими такие услуги покупателям Республики Беларусь.</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4" w:name="Par10"/>
      <w:bookmarkEnd w:id="4"/>
      <w:r w:rsidRPr="008E7B40">
        <w:rPr>
          <w:rFonts w:ascii="Times New Roman" w:hAnsi="Times New Roman" w:cs="Times New Roman"/>
          <w:sz w:val="28"/>
          <w:szCs w:val="28"/>
        </w:rPr>
        <w:lastRenderedPageBreak/>
        <w:t xml:space="preserve">5. При реализации покупателям услуг Республики Беларусь услуг, определенных </w:t>
      </w:r>
      <w:hyperlink r:id="rId26" w:history="1">
        <w:r w:rsidRPr="008E7B40">
          <w:rPr>
            <w:rFonts w:ascii="Times New Roman" w:hAnsi="Times New Roman" w:cs="Times New Roman"/>
            <w:sz w:val="28"/>
            <w:szCs w:val="28"/>
          </w:rPr>
          <w:t>подпунктом 1.5 пункта 1 статьи 117</w:t>
        </w:r>
      </w:hyperlink>
      <w:r w:rsidRPr="008E7B40">
        <w:rPr>
          <w:rFonts w:ascii="Times New Roman" w:hAnsi="Times New Roman" w:cs="Times New Roman"/>
          <w:sz w:val="28"/>
          <w:szCs w:val="28"/>
        </w:rPr>
        <w:t xml:space="preserve"> Кодекса, в том числе на основании договоров комиссии, поручения или иных аналогичных гражданско</w:t>
      </w:r>
      <w:r w:rsidR="009F54CF" w:rsidRPr="008E7B40">
        <w:rPr>
          <w:rFonts w:ascii="Times New Roman" w:hAnsi="Times New Roman" w:cs="Times New Roman"/>
          <w:sz w:val="28"/>
          <w:szCs w:val="28"/>
        </w:rPr>
        <w:t>-</w:t>
      </w:r>
      <w:r w:rsidRPr="008E7B40">
        <w:rPr>
          <w:rFonts w:ascii="Times New Roman" w:hAnsi="Times New Roman" w:cs="Times New Roman"/>
          <w:sz w:val="28"/>
          <w:szCs w:val="28"/>
        </w:rPr>
        <w:t>правовых договоров, налоговая база определяется как стоимость этих услуг с учетом налога на добавленную стоимость.</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При определении налоговой базы при реализации таких услуг за иностранную валюту пересчет иностранной валюты в белорусские рубли производится по официальному курсу Национального банка, установленному на момент фактической реализации указанных услуг.</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В случае отказа покупателя услуг Республики Беларусь от оказанных услуг или уменьшения (увеличения) их стоимости налоговая база подлежит соответствующей корректировке в том налоговом периоде, в котором имел место отказ от оказанных услуг или произведено уменьшение (увеличение) их стоимости.</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5" w:name="Par13"/>
      <w:bookmarkEnd w:id="5"/>
      <w:r w:rsidRPr="008E7B40">
        <w:rPr>
          <w:rFonts w:ascii="Times New Roman" w:hAnsi="Times New Roman" w:cs="Times New Roman"/>
          <w:sz w:val="28"/>
          <w:szCs w:val="28"/>
        </w:rPr>
        <w:t xml:space="preserve">6. Моментом фактической реализации услуг, определенных </w:t>
      </w:r>
      <w:hyperlink r:id="rId27" w:history="1">
        <w:r w:rsidRPr="008E7B40">
          <w:rPr>
            <w:rFonts w:ascii="Times New Roman" w:hAnsi="Times New Roman" w:cs="Times New Roman"/>
            <w:sz w:val="28"/>
            <w:szCs w:val="28"/>
          </w:rPr>
          <w:t>подпунктом 1.5 пункта 1 статьи 117</w:t>
        </w:r>
      </w:hyperlink>
      <w:r w:rsidRPr="008E7B40">
        <w:rPr>
          <w:rFonts w:ascii="Times New Roman" w:hAnsi="Times New Roman" w:cs="Times New Roman"/>
          <w:sz w:val="28"/>
          <w:szCs w:val="28"/>
        </w:rPr>
        <w:t xml:space="preserve"> Кодекса, иностранными организациями, иностранными индивидуальными предпринимателями, оказывающими услуги в электронной форме, признается последний день налогового периода, на который приходится день оплаты, включая авансовый платеж, либо день иного прекращения обязательств.</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7. Налоговым периодом налога на добавленную стоимость для иностранных организаций, иностранных индивидуальных предпринимателей, оказывающих услуги в электронной форме, признается календарный квартал.</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8. При реализации услуг, определенных </w:t>
      </w:r>
      <w:hyperlink r:id="rId28" w:history="1">
        <w:r w:rsidRPr="008E7B40">
          <w:rPr>
            <w:rFonts w:ascii="Times New Roman" w:hAnsi="Times New Roman" w:cs="Times New Roman"/>
            <w:sz w:val="28"/>
            <w:szCs w:val="28"/>
          </w:rPr>
          <w:t>подпунктом 1.5 пункта 1 статьи 117</w:t>
        </w:r>
      </w:hyperlink>
      <w:r w:rsidRPr="008E7B40">
        <w:rPr>
          <w:rFonts w:ascii="Times New Roman" w:hAnsi="Times New Roman" w:cs="Times New Roman"/>
          <w:sz w:val="28"/>
          <w:szCs w:val="28"/>
        </w:rPr>
        <w:t xml:space="preserve"> Кодекса, иностранными организациями, иностранными индивидуальными предпринимателями, оказывающими услуги в электронной форме, сумма налога на добавленную стоимость, подлежащая исчислению и уплате, определяется как произведение налоговой базы, определенной в порядке, установленном </w:t>
      </w:r>
      <w:hyperlink w:anchor="Par10" w:history="1">
        <w:r w:rsidRPr="008E7B40">
          <w:rPr>
            <w:rFonts w:ascii="Times New Roman" w:hAnsi="Times New Roman" w:cs="Times New Roman"/>
            <w:sz w:val="28"/>
            <w:szCs w:val="28"/>
          </w:rPr>
          <w:t>пунктом 5</w:t>
        </w:r>
      </w:hyperlink>
      <w:r w:rsidRPr="008E7B40">
        <w:rPr>
          <w:rFonts w:ascii="Times New Roman" w:hAnsi="Times New Roman" w:cs="Times New Roman"/>
          <w:sz w:val="28"/>
          <w:szCs w:val="28"/>
        </w:rPr>
        <w:t xml:space="preserve"> статьи</w:t>
      </w:r>
      <w:r w:rsidR="0009754F">
        <w:rPr>
          <w:rFonts w:ascii="Times New Roman" w:hAnsi="Times New Roman" w:cs="Times New Roman"/>
          <w:sz w:val="28"/>
          <w:szCs w:val="28"/>
        </w:rPr>
        <w:t xml:space="preserve"> 141 Кодекса</w:t>
      </w:r>
      <w:r w:rsidRPr="008E7B40">
        <w:rPr>
          <w:rFonts w:ascii="Times New Roman" w:hAnsi="Times New Roman" w:cs="Times New Roman"/>
          <w:sz w:val="28"/>
          <w:szCs w:val="28"/>
        </w:rPr>
        <w:t xml:space="preserve">, и налоговой ставки, установленной </w:t>
      </w:r>
      <w:hyperlink r:id="rId29" w:history="1">
        <w:r w:rsidRPr="008E7B40">
          <w:rPr>
            <w:rFonts w:ascii="Times New Roman" w:hAnsi="Times New Roman" w:cs="Times New Roman"/>
            <w:sz w:val="28"/>
            <w:szCs w:val="28"/>
          </w:rPr>
          <w:t>пунктом 3 статьи 122</w:t>
        </w:r>
      </w:hyperlink>
      <w:r w:rsidRPr="008E7B40">
        <w:rPr>
          <w:rFonts w:ascii="Times New Roman" w:hAnsi="Times New Roman" w:cs="Times New Roman"/>
          <w:sz w:val="28"/>
          <w:szCs w:val="28"/>
        </w:rPr>
        <w:t xml:space="preserve"> Кодекса, деленное на размер налоговой ставки, увеличенной на 100.</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9. Не подлежат вычету и не уменьшают сумму налога на добавленную стоимость, исчисленную иностранными организациями, иностранными индивидуальными предпринимателями, оказывающими услуги в электронной форме, суммы налога на добавленную стоимость, предъявленные им при приобретении (уплаченные при ввозе на территорию Республики Беларусь) товаров (работ, услуг), имущественных прав.</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6" w:name="Par17"/>
      <w:bookmarkEnd w:id="6"/>
      <w:r w:rsidRPr="008E7B40">
        <w:rPr>
          <w:rFonts w:ascii="Times New Roman" w:hAnsi="Times New Roman" w:cs="Times New Roman"/>
          <w:sz w:val="28"/>
          <w:szCs w:val="28"/>
        </w:rPr>
        <w:t>10. Иностранные организации, иностранные индивидуальные предприниматели, оказывающие услуги в электронной форме, представляют в инспекцию Министерства по налогам и сборам по городу Минску через личный кабинет плательщика в электронной форме по установленным форме и формату не позднее 20</w:t>
      </w:r>
      <w:r w:rsidR="009F54CF" w:rsidRPr="008E7B40">
        <w:rPr>
          <w:rFonts w:ascii="Times New Roman" w:hAnsi="Times New Roman" w:cs="Times New Roman"/>
          <w:sz w:val="28"/>
          <w:szCs w:val="28"/>
        </w:rPr>
        <w:t>-</w:t>
      </w:r>
      <w:r w:rsidRPr="008E7B40">
        <w:rPr>
          <w:rFonts w:ascii="Times New Roman" w:hAnsi="Times New Roman" w:cs="Times New Roman"/>
          <w:sz w:val="28"/>
          <w:szCs w:val="28"/>
        </w:rPr>
        <w:t>го числа месяца, следующего за истекшим налоговым периодом, один из следующих документов:</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lastRenderedPageBreak/>
        <w:t xml:space="preserve">налоговую декларацию (расчет) по налогу на добавленную стоимость в виде электронного </w:t>
      </w:r>
      <w:hyperlink r:id="rId30" w:history="1">
        <w:r w:rsidRPr="008E7B40">
          <w:rPr>
            <w:rFonts w:ascii="Times New Roman" w:hAnsi="Times New Roman" w:cs="Times New Roman"/>
            <w:sz w:val="28"/>
            <w:szCs w:val="28"/>
          </w:rPr>
          <w:t>документа</w:t>
        </w:r>
      </w:hyperlink>
      <w:r w:rsidRPr="008E7B40">
        <w:rPr>
          <w:rFonts w:ascii="Times New Roman" w:hAnsi="Times New Roman" w:cs="Times New Roman"/>
          <w:sz w:val="28"/>
          <w:szCs w:val="28"/>
        </w:rPr>
        <w:t>;</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информацию, содержащую сведения по оборотам по реализации услуг и исчисленную сумму налога на добавленную стоимость, подлежащую уплате.</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Уплата налога на добавленную стоимость производится не позднее 22</w:t>
      </w:r>
      <w:r w:rsidR="009F54CF" w:rsidRPr="008E7B40">
        <w:rPr>
          <w:rFonts w:ascii="Times New Roman" w:hAnsi="Times New Roman" w:cs="Times New Roman"/>
          <w:sz w:val="28"/>
          <w:szCs w:val="28"/>
        </w:rPr>
        <w:t>-</w:t>
      </w:r>
      <w:r w:rsidRPr="008E7B40">
        <w:rPr>
          <w:rFonts w:ascii="Times New Roman" w:hAnsi="Times New Roman" w:cs="Times New Roman"/>
          <w:sz w:val="28"/>
          <w:szCs w:val="28"/>
        </w:rPr>
        <w:t>го числа месяца, следующего за истекшим налоговым периодом.</w:t>
      </w:r>
    </w:p>
    <w:p w:rsidR="00596979" w:rsidRPr="008E7B40" w:rsidRDefault="00596979" w:rsidP="009779DC">
      <w:pPr>
        <w:autoSpaceDE w:val="0"/>
        <w:autoSpaceDN w:val="0"/>
        <w:adjustRightInd w:val="0"/>
        <w:spacing w:before="120" w:after="0" w:line="240" w:lineRule="auto"/>
        <w:jc w:val="both"/>
        <w:rPr>
          <w:rFonts w:ascii="Times New Roman" w:hAnsi="Times New Roman" w:cs="Times New Roman"/>
          <w:sz w:val="28"/>
          <w:szCs w:val="28"/>
        </w:rPr>
      </w:pPr>
    </w:p>
    <w:p w:rsidR="00596979" w:rsidRPr="008E7B40" w:rsidRDefault="00596979"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141</w:t>
      </w:r>
      <w:r w:rsidR="009F54CF" w:rsidRPr="008E7B40">
        <w:rPr>
          <w:rFonts w:ascii="Times New Roman" w:hAnsi="Times New Roman" w:cs="Times New Roman"/>
          <w:b/>
          <w:bCs/>
          <w:sz w:val="28"/>
          <w:szCs w:val="28"/>
        </w:rPr>
        <w:t>-</w:t>
      </w:r>
      <w:r w:rsidRPr="008E7B40">
        <w:rPr>
          <w:rFonts w:ascii="Times New Roman" w:hAnsi="Times New Roman" w:cs="Times New Roman"/>
          <w:b/>
          <w:bCs/>
          <w:sz w:val="28"/>
          <w:szCs w:val="28"/>
        </w:rPr>
        <w:t>1. Особенности исчисления и уплаты налога на добавленную стоимость иностранными организациями, иностранными индивидуальными предпринимателями при электронной дистанционной продаже товаров</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bookmarkStart w:id="7" w:name="Par34"/>
      <w:bookmarkEnd w:id="7"/>
      <w:r w:rsidRPr="000F3506">
        <w:rPr>
          <w:rFonts w:ascii="Times New Roman" w:hAnsi="Times New Roman" w:cs="Times New Roman"/>
          <w:sz w:val="28"/>
          <w:szCs w:val="28"/>
        </w:rPr>
        <w:t>1. Иностранные организации, иностранные индивидуальные предприниматели при реализации покупателям товаров Республики Беларусь, указанным в пункте 2 статьи</w:t>
      </w:r>
      <w:r w:rsidR="0009754F">
        <w:rPr>
          <w:rFonts w:ascii="Times New Roman" w:hAnsi="Times New Roman" w:cs="Times New Roman"/>
          <w:sz w:val="28"/>
          <w:szCs w:val="28"/>
        </w:rPr>
        <w:t xml:space="preserve"> 141-1 Кодекса</w:t>
      </w:r>
      <w:r w:rsidRPr="000F3506">
        <w:rPr>
          <w:rFonts w:ascii="Times New Roman" w:hAnsi="Times New Roman" w:cs="Times New Roman"/>
          <w:sz w:val="28"/>
          <w:szCs w:val="28"/>
        </w:rPr>
        <w:t>, при электронной дистанционной продаже товаров, местом реализации которых согласно подпункту 1.3 пункта 1 статьи 116 Кодекса признается территория Республики Беларусь, производят исчисление и уплату налога на добавленную стоимость, представляют налоговую декларацию (расчет) в налоговый орган Республики Беларусь, за исключением случаев, когда обязанность по исчислению и уплате налога на добавленную стоимость возложена на иных обязанных лиц, указанных в пунктах 3 и 4 статьи</w:t>
      </w:r>
      <w:r w:rsidR="0009754F">
        <w:rPr>
          <w:rFonts w:ascii="Times New Roman" w:hAnsi="Times New Roman" w:cs="Times New Roman"/>
          <w:sz w:val="28"/>
          <w:szCs w:val="28"/>
        </w:rPr>
        <w:t xml:space="preserve"> 141-1 Кодекса</w:t>
      </w:r>
      <w:r w:rsidRPr="000F3506">
        <w:rPr>
          <w:rFonts w:ascii="Times New Roman" w:hAnsi="Times New Roman" w:cs="Times New Roman"/>
          <w:sz w:val="28"/>
          <w:szCs w:val="28"/>
        </w:rPr>
        <w:t>.</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Перечень состоящих на учете в налоговых органах Республики Беларусь иностранных организаций, иностранных индивидуальных предпринимателей, указанных в части первой настоящего пункта, размещается на официальном сайте Министерства по налогам и сборам в сети Интернет.</w:t>
      </w:r>
    </w:p>
    <w:p w:rsidR="000F3506" w:rsidRP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Иностранный посредник в расчетах с белорусским поставщиком при электронной дистанционной продаже товаров, местом реализации которых территория Республики Беларусь не признается, организующий реализацию таких товаров посредством электронной торговой площадки, рассматривается как иностранное лицо, осуществляющее электронную дистанционную продажу товаров, если иное не установлено частью второй подпункта 2.12-1 пункта 2 статьи 13 Кодекса.</w:t>
      </w:r>
    </w:p>
    <w:p w:rsidR="000F3506" w:rsidRDefault="000F3506"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0F3506">
        <w:rPr>
          <w:rFonts w:ascii="Times New Roman" w:hAnsi="Times New Roman" w:cs="Times New Roman"/>
          <w:sz w:val="28"/>
          <w:szCs w:val="28"/>
        </w:rPr>
        <w:t>2. Покупатель товаров Республики Беларусь - физическое лицо (в том числе индивидуальный предприниматель), организация, приобретающие товары при электронной дистанционной продаже товаров, место доставки которых расположено по адресу в Республике Беларусь.</w:t>
      </w:r>
    </w:p>
    <w:p w:rsidR="00596979" w:rsidRPr="008E7B40" w:rsidRDefault="00596979" w:rsidP="000F3506">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3. В случае, когда иностранные организации, иностранные индивидуальные предприниматели осуществляют электронную дистанционную продажу товаров покупателям товаров Республики Беларусь с участием состоящих на учете в налоговых органах Республики Беларусь белорусских организаций, белорусских индивидуальных предпринимателей, постоянных представительств </w:t>
      </w:r>
      <w:r w:rsidRPr="008E7B40">
        <w:rPr>
          <w:rFonts w:ascii="Times New Roman" w:hAnsi="Times New Roman" w:cs="Times New Roman"/>
          <w:sz w:val="28"/>
          <w:szCs w:val="28"/>
        </w:rPr>
        <w:lastRenderedPageBreak/>
        <w:t>иностранных организаций, участвующих в расчетах непосредственно с такими покупателями товаров Республики Беларусь за такие товары на основании договоров комиссии, поручения или иных аналогичных гражданско</w:t>
      </w:r>
      <w:r w:rsidR="009968F3" w:rsidRPr="008E7B40">
        <w:rPr>
          <w:rFonts w:ascii="Times New Roman" w:hAnsi="Times New Roman" w:cs="Times New Roman"/>
          <w:sz w:val="28"/>
          <w:szCs w:val="28"/>
        </w:rPr>
        <w:t>-</w:t>
      </w:r>
      <w:r w:rsidRPr="008E7B40">
        <w:rPr>
          <w:rFonts w:ascii="Times New Roman" w:hAnsi="Times New Roman" w:cs="Times New Roman"/>
          <w:sz w:val="28"/>
          <w:szCs w:val="28"/>
        </w:rPr>
        <w:t xml:space="preserve">правовых договоров с такими иностранными организациями, иностранными индивидуальными предпринимателями, исчисление и уплата налога на добавленную стоимость производятся такими участниками в порядке, определенном </w:t>
      </w:r>
      <w:hyperlink r:id="rId31" w:history="1">
        <w:r w:rsidRPr="008E7B40">
          <w:rPr>
            <w:rFonts w:ascii="Times New Roman" w:hAnsi="Times New Roman" w:cs="Times New Roman"/>
            <w:sz w:val="28"/>
            <w:szCs w:val="28"/>
          </w:rPr>
          <w:t>пунктом 3 статьи 114</w:t>
        </w:r>
      </w:hyperlink>
      <w:r w:rsidRPr="008E7B40">
        <w:rPr>
          <w:rFonts w:ascii="Times New Roman" w:hAnsi="Times New Roman" w:cs="Times New Roman"/>
          <w:sz w:val="28"/>
          <w:szCs w:val="28"/>
        </w:rPr>
        <w:t xml:space="preserve"> Кодекса.</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8" w:name="Par35"/>
      <w:bookmarkEnd w:id="8"/>
      <w:r w:rsidRPr="008E7B40">
        <w:rPr>
          <w:rFonts w:ascii="Times New Roman" w:hAnsi="Times New Roman" w:cs="Times New Roman"/>
          <w:sz w:val="28"/>
          <w:szCs w:val="28"/>
        </w:rPr>
        <w:t>4. При реализации покупателю товаров Республики Беларусь товаров при электронной дистанционной продаже, когда в расчетах участвуют несколько иностранных посредников в расчетах при электронной дистанционной продаже товаров, лицом, обязанным исчислить и уплатить налог на добавленную стоимость, признается тот из иностранных посредников в расчетах за такие товары, который непосредственно участвует в расчетах с покупателем Республики Беларусь, независимо от наличия у него договора с иностранной организацией, иностранным индивидуальным предпринимателем, реализующими такие товары покупателям Республики Беларусь.</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bookmarkStart w:id="9" w:name="Par36"/>
      <w:bookmarkEnd w:id="9"/>
      <w:r w:rsidRPr="008E7B40">
        <w:rPr>
          <w:rFonts w:ascii="Times New Roman" w:hAnsi="Times New Roman" w:cs="Times New Roman"/>
          <w:sz w:val="28"/>
          <w:szCs w:val="28"/>
        </w:rPr>
        <w:t>5. При реализации покупателям товаров Республики Беларусь товаров при электронной дистанционной продаже, в том числе на основании договоров комиссии, поручения или иных аналогичных гражданско</w:t>
      </w:r>
      <w:r w:rsidR="009968F3" w:rsidRPr="008E7B40">
        <w:rPr>
          <w:rFonts w:ascii="Times New Roman" w:hAnsi="Times New Roman" w:cs="Times New Roman"/>
          <w:sz w:val="28"/>
          <w:szCs w:val="28"/>
        </w:rPr>
        <w:t>-</w:t>
      </w:r>
      <w:r w:rsidRPr="008E7B40">
        <w:rPr>
          <w:rFonts w:ascii="Times New Roman" w:hAnsi="Times New Roman" w:cs="Times New Roman"/>
          <w:sz w:val="28"/>
          <w:szCs w:val="28"/>
        </w:rPr>
        <w:t>правовых договоров, налоговая база определяется как стоимость таких товаров с учетом налога на добавленную стоимость.</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При определении налоговой базы при реализации таких товаров за иностранную валюту пересчет иностранной валюты в белорусские рубли производится по официальному курсу Национального банка, установленному на момент фактической реализации указанных товаров.</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В случае отказа покупателя товаров Республики Беларусь от приобретенного товара или уменьшения (увеличения) его стоимости налоговая база подлежит соответствующей корректировке в том налоговом периоде, в котором имел место отказ от товара или произведено уменьшение (увеличение) его стоимости.</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6. Момент фактической реализации иностранными организациями, иностранными индивидуальными предпринимателями, осуществляющими электронную дистанционную продажу товаров, признается в порядке, определенном </w:t>
      </w:r>
      <w:hyperlink w:anchor="Par13" w:history="1">
        <w:r w:rsidRPr="008E7B40">
          <w:rPr>
            <w:rFonts w:ascii="Times New Roman" w:hAnsi="Times New Roman" w:cs="Times New Roman"/>
            <w:sz w:val="28"/>
            <w:szCs w:val="28"/>
          </w:rPr>
          <w:t>пунктом 6 статьи 141</w:t>
        </w:r>
      </w:hyperlink>
      <w:r w:rsidRPr="008E7B40">
        <w:rPr>
          <w:rFonts w:ascii="Times New Roman" w:hAnsi="Times New Roman" w:cs="Times New Roman"/>
          <w:sz w:val="28"/>
          <w:szCs w:val="28"/>
        </w:rPr>
        <w:t xml:space="preserve"> Кодекса.</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7. Налоговым периодом налога на добавленную стоимость для иностранных организаций, иностранных индивидуальных предпринимателей, осуществляющих электронную дистанционную продажу товаров, признается календарный квартал.</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8. При реализации иностранными организациями, иностранными индивидуальными предпринимателями товаров при электронной дистанционной продаже товаров сумма налога на добавленную стоимость, подлежащая исчислению и уплате, определяется как произведение налоговой </w:t>
      </w:r>
      <w:r w:rsidRPr="008E7B40">
        <w:rPr>
          <w:rFonts w:ascii="Times New Roman" w:hAnsi="Times New Roman" w:cs="Times New Roman"/>
          <w:sz w:val="28"/>
          <w:szCs w:val="28"/>
        </w:rPr>
        <w:lastRenderedPageBreak/>
        <w:t xml:space="preserve">базы, определенной в порядке, установленном </w:t>
      </w:r>
      <w:hyperlink w:anchor="Par36" w:history="1">
        <w:r w:rsidRPr="008E7B40">
          <w:rPr>
            <w:rFonts w:ascii="Times New Roman" w:hAnsi="Times New Roman" w:cs="Times New Roman"/>
            <w:sz w:val="28"/>
            <w:szCs w:val="28"/>
          </w:rPr>
          <w:t>пунктом 5</w:t>
        </w:r>
      </w:hyperlink>
      <w:r w:rsidRPr="008E7B40">
        <w:rPr>
          <w:rFonts w:ascii="Times New Roman" w:hAnsi="Times New Roman" w:cs="Times New Roman"/>
          <w:sz w:val="28"/>
          <w:szCs w:val="28"/>
        </w:rPr>
        <w:t xml:space="preserve"> статьи</w:t>
      </w:r>
      <w:r w:rsidR="0009754F">
        <w:rPr>
          <w:rFonts w:ascii="Times New Roman" w:hAnsi="Times New Roman" w:cs="Times New Roman"/>
          <w:sz w:val="28"/>
          <w:szCs w:val="28"/>
        </w:rPr>
        <w:t xml:space="preserve"> 141-1 Кодекса</w:t>
      </w:r>
      <w:r w:rsidRPr="008E7B40">
        <w:rPr>
          <w:rFonts w:ascii="Times New Roman" w:hAnsi="Times New Roman" w:cs="Times New Roman"/>
          <w:sz w:val="28"/>
          <w:szCs w:val="28"/>
        </w:rPr>
        <w:t>, и налоговой ставки, установленной:</w:t>
      </w:r>
    </w:p>
    <w:p w:rsidR="00596979" w:rsidRPr="008E7B40" w:rsidRDefault="008E2B71" w:rsidP="009779DC">
      <w:pPr>
        <w:autoSpaceDE w:val="0"/>
        <w:autoSpaceDN w:val="0"/>
        <w:adjustRightInd w:val="0"/>
        <w:spacing w:before="120" w:after="0" w:line="240" w:lineRule="auto"/>
        <w:ind w:firstLine="540"/>
        <w:jc w:val="both"/>
        <w:rPr>
          <w:rFonts w:ascii="Times New Roman" w:hAnsi="Times New Roman" w:cs="Times New Roman"/>
          <w:sz w:val="28"/>
          <w:szCs w:val="28"/>
        </w:rPr>
      </w:pPr>
      <w:hyperlink r:id="rId32" w:history="1">
        <w:r w:rsidR="00596979" w:rsidRPr="008E7B40">
          <w:rPr>
            <w:rFonts w:ascii="Times New Roman" w:hAnsi="Times New Roman" w:cs="Times New Roman"/>
            <w:sz w:val="28"/>
            <w:szCs w:val="28"/>
          </w:rPr>
          <w:t>пунктом 2 статьи 122</w:t>
        </w:r>
      </w:hyperlink>
      <w:r w:rsidR="00596979" w:rsidRPr="008E7B40">
        <w:rPr>
          <w:rFonts w:ascii="Times New Roman" w:hAnsi="Times New Roman" w:cs="Times New Roman"/>
          <w:sz w:val="28"/>
          <w:szCs w:val="28"/>
        </w:rPr>
        <w:t xml:space="preserve"> Кодекса, деленное на размер налоговой ставки, увеличенной на 100, </w:t>
      </w:r>
      <w:r w:rsidR="007F63EB" w:rsidRPr="008E7B40">
        <w:rPr>
          <w:rFonts w:ascii="Times New Roman" w:hAnsi="Times New Roman" w:cs="Times New Roman"/>
          <w:sz w:val="28"/>
          <w:szCs w:val="28"/>
        </w:rPr>
        <w:t>–</w:t>
      </w:r>
      <w:r w:rsidR="00596979" w:rsidRPr="008E7B40">
        <w:rPr>
          <w:rFonts w:ascii="Times New Roman" w:hAnsi="Times New Roman" w:cs="Times New Roman"/>
          <w:sz w:val="28"/>
          <w:szCs w:val="28"/>
        </w:rPr>
        <w:t xml:space="preserve"> в отношении товаров, указанных в </w:t>
      </w:r>
      <w:hyperlink r:id="rId33" w:history="1">
        <w:r w:rsidR="00596979" w:rsidRPr="008E7B40">
          <w:rPr>
            <w:rFonts w:ascii="Times New Roman" w:hAnsi="Times New Roman" w:cs="Times New Roman"/>
            <w:sz w:val="28"/>
            <w:szCs w:val="28"/>
          </w:rPr>
          <w:t>пункте 2 статьи 122</w:t>
        </w:r>
      </w:hyperlink>
      <w:r w:rsidR="00596979" w:rsidRPr="008E7B40">
        <w:rPr>
          <w:rFonts w:ascii="Times New Roman" w:hAnsi="Times New Roman" w:cs="Times New Roman"/>
          <w:sz w:val="28"/>
          <w:szCs w:val="28"/>
        </w:rPr>
        <w:t xml:space="preserve"> Кодекса;</w:t>
      </w:r>
    </w:p>
    <w:p w:rsidR="00596979" w:rsidRPr="008E7B40" w:rsidRDefault="008E2B71" w:rsidP="009779DC">
      <w:pPr>
        <w:autoSpaceDE w:val="0"/>
        <w:autoSpaceDN w:val="0"/>
        <w:adjustRightInd w:val="0"/>
        <w:spacing w:before="120" w:after="0" w:line="240" w:lineRule="auto"/>
        <w:ind w:firstLine="540"/>
        <w:jc w:val="both"/>
        <w:rPr>
          <w:rFonts w:ascii="Times New Roman" w:hAnsi="Times New Roman" w:cs="Times New Roman"/>
          <w:sz w:val="28"/>
          <w:szCs w:val="28"/>
        </w:rPr>
      </w:pPr>
      <w:hyperlink r:id="rId34" w:history="1">
        <w:r w:rsidR="00596979" w:rsidRPr="008E7B40">
          <w:rPr>
            <w:rFonts w:ascii="Times New Roman" w:hAnsi="Times New Roman" w:cs="Times New Roman"/>
            <w:sz w:val="28"/>
            <w:szCs w:val="28"/>
          </w:rPr>
          <w:t>пунктом 3 статьи 122</w:t>
        </w:r>
      </w:hyperlink>
      <w:r w:rsidR="00596979" w:rsidRPr="008E7B40">
        <w:rPr>
          <w:rFonts w:ascii="Times New Roman" w:hAnsi="Times New Roman" w:cs="Times New Roman"/>
          <w:sz w:val="28"/>
          <w:szCs w:val="28"/>
        </w:rPr>
        <w:t xml:space="preserve"> Кодекса, деленное на размер налоговой ставки, увеличенной на 100.</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9. Покупатели товаров Республики Беларусь в случае приобретения у иностранных организаций, иностранных индивидуальных предпринимателей, состоящих на учете в налоговом органе Республики Беларусь, товаров при электронной дистанционной продаже имеют право на налоговый вычет при наличии договора и (или) расчетного документа с выделением суммы налога на добавленную стоимость и указанием учетного номера плательщика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иностранной организации, иностранного индивидуального предпринимателя, документов на перечисление платы за товар (включая сумму налога на добавленную стоимость) иностранной организации, иностранному индивидуальному предпринимателю, а также при создании электронного счета</w:t>
      </w:r>
      <w:r w:rsidR="000F6B0B">
        <w:rPr>
          <w:rFonts w:ascii="Times New Roman" w:hAnsi="Times New Roman" w:cs="Times New Roman"/>
          <w:sz w:val="28"/>
          <w:szCs w:val="28"/>
        </w:rPr>
        <w:t>-фактуры, содержащего признак «</w:t>
      </w:r>
      <w:r w:rsidRPr="008E7B40">
        <w:rPr>
          <w:rFonts w:ascii="Times New Roman" w:hAnsi="Times New Roman" w:cs="Times New Roman"/>
          <w:sz w:val="28"/>
          <w:szCs w:val="28"/>
        </w:rPr>
        <w:t>Дистанционная продаж</w:t>
      </w:r>
      <w:r w:rsidR="000F6B0B">
        <w:rPr>
          <w:rFonts w:ascii="Times New Roman" w:hAnsi="Times New Roman" w:cs="Times New Roman"/>
          <w:sz w:val="28"/>
          <w:szCs w:val="28"/>
        </w:rPr>
        <w:t>а товара»</w:t>
      </w:r>
      <w:r w:rsidRPr="008E7B40">
        <w:rPr>
          <w:rFonts w:ascii="Times New Roman" w:hAnsi="Times New Roman" w:cs="Times New Roman"/>
          <w:sz w:val="28"/>
          <w:szCs w:val="28"/>
        </w:rPr>
        <w:t>, в порядке, устанавливаемом Министерством по налогам и сборам, и направлении его на Портал электронных счетов</w:t>
      </w:r>
      <w:r w:rsidR="000F6B0B">
        <w:rPr>
          <w:rFonts w:ascii="Times New Roman" w:hAnsi="Times New Roman" w:cs="Times New Roman"/>
          <w:sz w:val="28"/>
          <w:szCs w:val="28"/>
        </w:rPr>
        <w:t>-</w:t>
      </w:r>
      <w:r w:rsidRPr="008E7B40">
        <w:rPr>
          <w:rFonts w:ascii="Times New Roman" w:hAnsi="Times New Roman" w:cs="Times New Roman"/>
          <w:sz w:val="28"/>
          <w:szCs w:val="28"/>
        </w:rPr>
        <w:t>фактур, являющийся информационным ресурсом Министерства по налогам и сборам.</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10. Иностранные организации, иностранные индивидуальные предприниматели при электронной дистанционной продаже товаров представляют в инспекцию Министерства по налогам и сборам по городу Минску в порядке и сроки, определенные </w:t>
      </w:r>
      <w:hyperlink w:anchor="Par17" w:history="1">
        <w:r w:rsidRPr="008E7B40">
          <w:rPr>
            <w:rFonts w:ascii="Times New Roman" w:hAnsi="Times New Roman" w:cs="Times New Roman"/>
            <w:sz w:val="28"/>
            <w:szCs w:val="28"/>
          </w:rPr>
          <w:t>пунктом 10 статьи 141</w:t>
        </w:r>
      </w:hyperlink>
      <w:r w:rsidRPr="008E7B40">
        <w:rPr>
          <w:rFonts w:ascii="Times New Roman" w:hAnsi="Times New Roman" w:cs="Times New Roman"/>
          <w:sz w:val="28"/>
          <w:szCs w:val="28"/>
        </w:rPr>
        <w:t xml:space="preserve"> Кодекса, один из следующих документов:</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налоговую декларацию (расчет) по налогу на добавленную стоимость в виде электронного </w:t>
      </w:r>
      <w:hyperlink r:id="rId35" w:history="1">
        <w:r w:rsidRPr="008E7B40">
          <w:rPr>
            <w:rFonts w:ascii="Times New Roman" w:hAnsi="Times New Roman" w:cs="Times New Roman"/>
            <w:sz w:val="28"/>
            <w:szCs w:val="28"/>
          </w:rPr>
          <w:t>документа</w:t>
        </w:r>
      </w:hyperlink>
      <w:r w:rsidRPr="008E7B40">
        <w:rPr>
          <w:rFonts w:ascii="Times New Roman" w:hAnsi="Times New Roman" w:cs="Times New Roman"/>
          <w:sz w:val="28"/>
          <w:szCs w:val="28"/>
        </w:rPr>
        <w:t>;</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информацию, содержащую сведения по оборотам по реализации таких товаров и исчисленную сумму налога на добавленную стоимость, подлежащую уплате.</w:t>
      </w:r>
    </w:p>
    <w:p w:rsidR="00596979" w:rsidRPr="008E7B40" w:rsidRDefault="00596979"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40. Налоговая декларация (расчет)</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2. Налоговая декларация (расчет) представляется каждым плательщиком по каждому налогу, сбору (пошлине), в отношении которых он признан плательщиком, и при наличии объектов налогообложения в налоговом периоде.</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При отсутствии объектов налогообложения в налоговом периоде налоговая декларация (расчет) представляется по:</w:t>
      </w:r>
    </w:p>
    <w:p w:rsidR="00596979" w:rsidRPr="008E7B40" w:rsidRDefault="00596979"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налогу на добавленную стоимость при оказании иностранной организацией, иностранным индивидуальным предпринимателем услуг в электронной форме, при осуществлении иностранной организацией, иностранным индивидуальным предпринимателем электронной дистанционной продажи товаров.</w:t>
      </w:r>
    </w:p>
    <w:p w:rsidR="00A901BF" w:rsidRPr="008E7B40" w:rsidRDefault="00A901BF" w:rsidP="009779DC">
      <w:pPr>
        <w:spacing w:before="120" w:after="0" w:line="240" w:lineRule="auto"/>
        <w:rPr>
          <w:rFonts w:ascii="Times New Roman" w:hAnsi="Times New Roman" w:cs="Times New Roman"/>
          <w:sz w:val="28"/>
          <w:szCs w:val="28"/>
        </w:rPr>
      </w:pPr>
    </w:p>
    <w:p w:rsidR="000821B8" w:rsidRPr="008E7B40" w:rsidRDefault="000821B8" w:rsidP="009779DC">
      <w:pPr>
        <w:autoSpaceDE w:val="0"/>
        <w:autoSpaceDN w:val="0"/>
        <w:adjustRightInd w:val="0"/>
        <w:spacing w:after="0" w:line="240" w:lineRule="auto"/>
        <w:jc w:val="both"/>
        <w:rPr>
          <w:rFonts w:ascii="Times New Roman" w:hAnsi="Times New Roman" w:cs="Times New Roman"/>
          <w:b/>
          <w:sz w:val="28"/>
          <w:szCs w:val="28"/>
        </w:rPr>
      </w:pPr>
      <w:r w:rsidRPr="008E7B40">
        <w:rPr>
          <w:rFonts w:ascii="Times New Roman" w:hAnsi="Times New Roman" w:cs="Times New Roman"/>
          <w:b/>
          <w:sz w:val="28"/>
          <w:szCs w:val="28"/>
        </w:rPr>
        <w:t xml:space="preserve">Постановление Министерства по налогам и сборам Республики Беларусь от 03.01.2019 </w:t>
      </w:r>
      <w:r w:rsidR="00BE1795" w:rsidRPr="008E7B40">
        <w:rPr>
          <w:rFonts w:ascii="Times New Roman" w:hAnsi="Times New Roman" w:cs="Times New Roman"/>
          <w:b/>
          <w:sz w:val="28"/>
          <w:szCs w:val="28"/>
        </w:rPr>
        <w:t>№</w:t>
      </w:r>
      <w:r w:rsidRPr="008E7B40">
        <w:rPr>
          <w:rFonts w:ascii="Times New Roman" w:hAnsi="Times New Roman" w:cs="Times New Roman"/>
          <w:b/>
          <w:sz w:val="28"/>
          <w:szCs w:val="28"/>
        </w:rPr>
        <w:t xml:space="preserve"> 2</w:t>
      </w:r>
      <w:r w:rsidR="00FF5926" w:rsidRPr="008E7B40">
        <w:rPr>
          <w:rFonts w:ascii="Times New Roman" w:hAnsi="Times New Roman" w:cs="Times New Roman"/>
          <w:b/>
          <w:sz w:val="28"/>
          <w:szCs w:val="28"/>
        </w:rPr>
        <w:t xml:space="preserve"> </w:t>
      </w:r>
      <w:r w:rsidRPr="008E7B40">
        <w:rPr>
          <w:rFonts w:ascii="Times New Roman" w:hAnsi="Times New Roman" w:cs="Times New Roman"/>
          <w:b/>
          <w:sz w:val="28"/>
          <w:szCs w:val="28"/>
        </w:rPr>
        <w:t xml:space="preserve">(ред. от </w:t>
      </w:r>
      <w:r w:rsidR="00FD05CA">
        <w:rPr>
          <w:rFonts w:ascii="Times New Roman" w:hAnsi="Times New Roman" w:cs="Times New Roman"/>
          <w:b/>
          <w:sz w:val="28"/>
          <w:szCs w:val="28"/>
        </w:rPr>
        <w:t>23</w:t>
      </w:r>
      <w:r w:rsidRPr="008E7B40">
        <w:rPr>
          <w:rFonts w:ascii="Times New Roman" w:hAnsi="Times New Roman" w:cs="Times New Roman"/>
          <w:b/>
          <w:sz w:val="28"/>
          <w:szCs w:val="28"/>
        </w:rPr>
        <w:t>.</w:t>
      </w:r>
      <w:r w:rsidR="00FD05CA">
        <w:rPr>
          <w:rFonts w:ascii="Times New Roman" w:hAnsi="Times New Roman" w:cs="Times New Roman"/>
          <w:b/>
          <w:sz w:val="28"/>
          <w:szCs w:val="28"/>
        </w:rPr>
        <w:t>01</w:t>
      </w:r>
      <w:r w:rsidRPr="008E7B40">
        <w:rPr>
          <w:rFonts w:ascii="Times New Roman" w:hAnsi="Times New Roman" w:cs="Times New Roman"/>
          <w:b/>
          <w:sz w:val="28"/>
          <w:szCs w:val="28"/>
        </w:rPr>
        <w:t>.202</w:t>
      </w:r>
      <w:r w:rsidR="00FD05CA">
        <w:rPr>
          <w:rFonts w:ascii="Times New Roman" w:hAnsi="Times New Roman" w:cs="Times New Roman"/>
          <w:b/>
          <w:sz w:val="28"/>
          <w:szCs w:val="28"/>
        </w:rPr>
        <w:t>3</w:t>
      </w:r>
      <w:r w:rsidRPr="008E7B40">
        <w:rPr>
          <w:rFonts w:ascii="Times New Roman" w:hAnsi="Times New Roman" w:cs="Times New Roman"/>
          <w:b/>
          <w:sz w:val="28"/>
          <w:szCs w:val="28"/>
        </w:rPr>
        <w:t>)</w:t>
      </w:r>
    </w:p>
    <w:p w:rsidR="000821B8" w:rsidRPr="008E7B40" w:rsidRDefault="00AA4D20" w:rsidP="009779DC">
      <w:pPr>
        <w:autoSpaceDE w:val="0"/>
        <w:autoSpaceDN w:val="0"/>
        <w:adjustRightInd w:val="0"/>
        <w:spacing w:after="0" w:line="240" w:lineRule="auto"/>
        <w:jc w:val="both"/>
        <w:rPr>
          <w:rFonts w:ascii="Times New Roman" w:hAnsi="Times New Roman" w:cs="Times New Roman"/>
          <w:b/>
          <w:sz w:val="28"/>
          <w:szCs w:val="28"/>
        </w:rPr>
      </w:pPr>
      <w:r w:rsidRPr="008E7B40">
        <w:rPr>
          <w:rFonts w:ascii="Times New Roman" w:hAnsi="Times New Roman" w:cs="Times New Roman"/>
          <w:b/>
          <w:sz w:val="28"/>
          <w:szCs w:val="28"/>
        </w:rPr>
        <w:t>«</w:t>
      </w:r>
      <w:r w:rsidR="000821B8" w:rsidRPr="008E7B40">
        <w:rPr>
          <w:rFonts w:ascii="Times New Roman" w:hAnsi="Times New Roman" w:cs="Times New Roman"/>
          <w:b/>
          <w:sz w:val="28"/>
          <w:szCs w:val="28"/>
        </w:rPr>
        <w:t>Об исчислении и уплате налогов,</w:t>
      </w:r>
      <w:r w:rsidRPr="008E7B40">
        <w:rPr>
          <w:rFonts w:ascii="Times New Roman" w:hAnsi="Times New Roman" w:cs="Times New Roman"/>
          <w:b/>
          <w:sz w:val="28"/>
          <w:szCs w:val="28"/>
        </w:rPr>
        <w:t xml:space="preserve"> сборов (пошлин), иных платежей»</w:t>
      </w:r>
    </w:p>
    <w:p w:rsidR="009779DC" w:rsidRDefault="009779DC" w:rsidP="009779DC">
      <w:pPr>
        <w:autoSpaceDE w:val="0"/>
        <w:autoSpaceDN w:val="0"/>
        <w:adjustRightInd w:val="0"/>
        <w:spacing w:before="1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Установить, что:</w:t>
      </w:r>
    </w:p>
    <w:p w:rsidR="000821B8" w:rsidRPr="008E7B40" w:rsidRDefault="000821B8" w:rsidP="00E354CD">
      <w:pPr>
        <w:autoSpaceDE w:val="0"/>
        <w:autoSpaceDN w:val="0"/>
        <w:adjustRightInd w:val="0"/>
        <w:spacing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 xml:space="preserve">2.3. информация, содержащая сведения по оборотам по реализации услуг и исчисленной сумме НДС, подлежащей уплате, по форме согласно </w:t>
      </w:r>
      <w:hyperlink r:id="rId36" w:history="1">
        <w:r w:rsidRPr="008E7B40">
          <w:rPr>
            <w:rFonts w:ascii="Times New Roman" w:hAnsi="Times New Roman" w:cs="Times New Roman"/>
            <w:sz w:val="28"/>
            <w:szCs w:val="28"/>
          </w:rPr>
          <w:t>приложению 30</w:t>
        </w:r>
      </w:hyperlink>
      <w:r w:rsidRPr="008E7B40">
        <w:rPr>
          <w:rFonts w:ascii="Times New Roman" w:hAnsi="Times New Roman" w:cs="Times New Roman"/>
          <w:sz w:val="28"/>
          <w:szCs w:val="28"/>
        </w:rPr>
        <w:t xml:space="preserve"> заполняется иностранными организациями, иностранными индивидуальными предпринимателями, оказывающими услуги в электронной форме, указанными в </w:t>
      </w:r>
      <w:hyperlink r:id="rId37" w:history="1">
        <w:r w:rsidRPr="008E7B40">
          <w:rPr>
            <w:rFonts w:ascii="Times New Roman" w:hAnsi="Times New Roman" w:cs="Times New Roman"/>
            <w:sz w:val="28"/>
            <w:szCs w:val="28"/>
          </w:rPr>
          <w:t>подпункте 2.12 пункта 2 статьи 13</w:t>
        </w:r>
      </w:hyperlink>
      <w:r w:rsidRPr="008E7B40">
        <w:rPr>
          <w:rFonts w:ascii="Times New Roman" w:hAnsi="Times New Roman" w:cs="Times New Roman"/>
          <w:sz w:val="28"/>
          <w:szCs w:val="28"/>
        </w:rPr>
        <w:t xml:space="preserve"> Налогового кодекса Республики Беларусь, с учетом требований </w:t>
      </w:r>
      <w:hyperlink r:id="rId38" w:history="1">
        <w:r w:rsidRPr="008E7B40">
          <w:rPr>
            <w:rFonts w:ascii="Times New Roman" w:hAnsi="Times New Roman" w:cs="Times New Roman"/>
            <w:sz w:val="28"/>
            <w:szCs w:val="28"/>
          </w:rPr>
          <w:t>пунктов 2</w:t>
        </w:r>
      </w:hyperlink>
      <w:r w:rsidRPr="008E7B40">
        <w:rPr>
          <w:rFonts w:ascii="Times New Roman" w:hAnsi="Times New Roman" w:cs="Times New Roman"/>
          <w:sz w:val="28"/>
          <w:szCs w:val="28"/>
        </w:rPr>
        <w:t xml:space="preserve">, </w:t>
      </w:r>
      <w:hyperlink r:id="rId39" w:history="1">
        <w:r w:rsidRPr="008E7B40">
          <w:rPr>
            <w:rFonts w:ascii="Times New Roman" w:hAnsi="Times New Roman" w:cs="Times New Roman"/>
            <w:sz w:val="28"/>
            <w:szCs w:val="28"/>
          </w:rPr>
          <w:t>5</w:t>
        </w:r>
      </w:hyperlink>
      <w:r w:rsidRPr="008E7B40">
        <w:rPr>
          <w:rFonts w:ascii="Times New Roman" w:hAnsi="Times New Roman" w:cs="Times New Roman"/>
          <w:sz w:val="28"/>
          <w:szCs w:val="28"/>
        </w:rPr>
        <w:t xml:space="preserve">, </w:t>
      </w:r>
      <w:hyperlink r:id="rId40" w:history="1">
        <w:r w:rsidRPr="008E7B40">
          <w:rPr>
            <w:rFonts w:ascii="Times New Roman" w:hAnsi="Times New Roman" w:cs="Times New Roman"/>
            <w:sz w:val="28"/>
            <w:szCs w:val="28"/>
          </w:rPr>
          <w:t>подпункта 8.1 пункта 8</w:t>
        </w:r>
      </w:hyperlink>
      <w:r w:rsidRPr="008E7B40">
        <w:rPr>
          <w:rFonts w:ascii="Times New Roman" w:hAnsi="Times New Roman" w:cs="Times New Roman"/>
          <w:sz w:val="28"/>
          <w:szCs w:val="28"/>
        </w:rPr>
        <w:t xml:space="preserve">, </w:t>
      </w:r>
      <w:hyperlink r:id="rId41" w:history="1">
        <w:r w:rsidRPr="008E7B40">
          <w:rPr>
            <w:rFonts w:ascii="Times New Roman" w:hAnsi="Times New Roman" w:cs="Times New Roman"/>
            <w:sz w:val="28"/>
            <w:szCs w:val="28"/>
          </w:rPr>
          <w:t>пунктов 32</w:t>
        </w:r>
      </w:hyperlink>
      <w:r w:rsidRPr="008E7B40">
        <w:rPr>
          <w:rFonts w:ascii="Times New Roman" w:hAnsi="Times New Roman" w:cs="Times New Roman"/>
          <w:sz w:val="28"/>
          <w:szCs w:val="28"/>
        </w:rPr>
        <w:t xml:space="preserve">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w:t>
      </w:r>
      <w:hyperlink r:id="rId42" w:history="1">
        <w:r w:rsidRPr="008E7B40">
          <w:rPr>
            <w:rFonts w:ascii="Times New Roman" w:hAnsi="Times New Roman" w:cs="Times New Roman"/>
            <w:sz w:val="28"/>
            <w:szCs w:val="28"/>
          </w:rPr>
          <w:t>34</w:t>
        </w:r>
      </w:hyperlink>
      <w:r w:rsidRPr="008E7B40">
        <w:rPr>
          <w:rFonts w:ascii="Times New Roman" w:hAnsi="Times New Roman" w:cs="Times New Roman"/>
          <w:sz w:val="28"/>
          <w:szCs w:val="28"/>
        </w:rPr>
        <w:t xml:space="preserve"> Инструкции о порядке заполнения налоговых деклараций (расчетов) по налогам (сборам), книги покупок, утвержденной настоящим постановлением, и подтверждается представлением в электронной форме графического образа сведений, составленных по форме согласно </w:t>
      </w:r>
      <w:hyperlink r:id="rId43" w:history="1">
        <w:r w:rsidRPr="008E7B40">
          <w:rPr>
            <w:rFonts w:ascii="Times New Roman" w:hAnsi="Times New Roman" w:cs="Times New Roman"/>
            <w:sz w:val="28"/>
            <w:szCs w:val="28"/>
          </w:rPr>
          <w:t>приложению 30</w:t>
        </w:r>
      </w:hyperlink>
      <w:r w:rsidRPr="008E7B40">
        <w:rPr>
          <w:rFonts w:ascii="Times New Roman" w:hAnsi="Times New Roman" w:cs="Times New Roman"/>
          <w:sz w:val="28"/>
          <w:szCs w:val="28"/>
        </w:rPr>
        <w:t xml:space="preserve"> на бумажном носителе, в формате </w:t>
      </w:r>
      <w:proofErr w:type="spellStart"/>
      <w:r w:rsidRPr="008E7B40">
        <w:rPr>
          <w:rFonts w:ascii="Times New Roman" w:hAnsi="Times New Roman" w:cs="Times New Roman"/>
          <w:sz w:val="28"/>
          <w:szCs w:val="28"/>
        </w:rPr>
        <w:t>pdf</w:t>
      </w:r>
      <w:proofErr w:type="spellEnd"/>
      <w:r w:rsidRPr="008E7B40">
        <w:rPr>
          <w:rFonts w:ascii="Times New Roman" w:hAnsi="Times New Roman" w:cs="Times New Roman"/>
          <w:sz w:val="28"/>
          <w:szCs w:val="28"/>
        </w:rPr>
        <w:t>. При этом сведения на бумажном носителе должны быть подписаны собственноручно руководителем организации (иностранным индивидуальным предпринимателем) или уполномоченным им лицом. При представлении сведений электронная цифровая подпись не требуется.</w:t>
      </w:r>
    </w:p>
    <w:p w:rsidR="000821B8" w:rsidRPr="008E7B40" w:rsidRDefault="000821B8" w:rsidP="009779DC">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Информация, содержащая сведения по оборотам по реализации товаров и исчисленной сумме НДС, подлежащей уплате, по форме согласно </w:t>
      </w:r>
      <w:hyperlink r:id="rId44" w:history="1">
        <w:r w:rsidRPr="008E7B40">
          <w:rPr>
            <w:rFonts w:ascii="Times New Roman" w:hAnsi="Times New Roman" w:cs="Times New Roman"/>
            <w:sz w:val="28"/>
            <w:szCs w:val="28"/>
          </w:rPr>
          <w:t>приложению 30</w:t>
        </w:r>
        <w:r w:rsidR="0021109C">
          <w:rPr>
            <w:rFonts w:ascii="Times New Roman" w:hAnsi="Times New Roman" w:cs="Times New Roman"/>
            <w:sz w:val="28"/>
            <w:szCs w:val="28"/>
          </w:rPr>
          <w:t>-</w:t>
        </w:r>
        <w:r w:rsidRPr="008E7B40">
          <w:rPr>
            <w:rFonts w:ascii="Times New Roman" w:hAnsi="Times New Roman" w:cs="Times New Roman"/>
            <w:sz w:val="28"/>
            <w:szCs w:val="28"/>
          </w:rPr>
          <w:t>1</w:t>
        </w:r>
      </w:hyperlink>
      <w:r w:rsidRPr="008E7B40">
        <w:rPr>
          <w:rFonts w:ascii="Times New Roman" w:hAnsi="Times New Roman" w:cs="Times New Roman"/>
          <w:sz w:val="28"/>
          <w:szCs w:val="28"/>
        </w:rPr>
        <w:t xml:space="preserve"> заполняется иностранными организациями, иностранными индивидуальными предпринимателями при электронной дистанционной продаже товаров, указанными в </w:t>
      </w:r>
      <w:hyperlink r:id="rId45" w:history="1">
        <w:r w:rsidRPr="008E7B40">
          <w:rPr>
            <w:rFonts w:ascii="Times New Roman" w:hAnsi="Times New Roman" w:cs="Times New Roman"/>
            <w:sz w:val="28"/>
            <w:szCs w:val="28"/>
          </w:rPr>
          <w:t>подпункте 2.12</w:t>
        </w:r>
        <w:r w:rsidR="0021109C">
          <w:rPr>
            <w:rFonts w:ascii="Times New Roman" w:hAnsi="Times New Roman" w:cs="Times New Roman"/>
            <w:sz w:val="28"/>
            <w:szCs w:val="28"/>
          </w:rPr>
          <w:t>-</w:t>
        </w:r>
        <w:r w:rsidRPr="008E7B40">
          <w:rPr>
            <w:rFonts w:ascii="Times New Roman" w:hAnsi="Times New Roman" w:cs="Times New Roman"/>
            <w:sz w:val="28"/>
            <w:szCs w:val="28"/>
          </w:rPr>
          <w:t>1 пункта 2 статьи 13</w:t>
        </w:r>
      </w:hyperlink>
      <w:r w:rsidRPr="008E7B40">
        <w:rPr>
          <w:rFonts w:ascii="Times New Roman" w:hAnsi="Times New Roman" w:cs="Times New Roman"/>
          <w:sz w:val="28"/>
          <w:szCs w:val="28"/>
        </w:rPr>
        <w:t xml:space="preserve"> Налогового кодекса Республики Беларусь, с учетом требований </w:t>
      </w:r>
      <w:hyperlink r:id="rId46" w:history="1">
        <w:r w:rsidRPr="008E7B40">
          <w:rPr>
            <w:rFonts w:ascii="Times New Roman" w:hAnsi="Times New Roman" w:cs="Times New Roman"/>
            <w:sz w:val="28"/>
            <w:szCs w:val="28"/>
          </w:rPr>
          <w:t>пунктов 2</w:t>
        </w:r>
      </w:hyperlink>
      <w:r w:rsidRPr="008E7B40">
        <w:rPr>
          <w:rFonts w:ascii="Times New Roman" w:hAnsi="Times New Roman" w:cs="Times New Roman"/>
          <w:sz w:val="28"/>
          <w:szCs w:val="28"/>
        </w:rPr>
        <w:t xml:space="preserve">, </w:t>
      </w:r>
      <w:hyperlink r:id="rId47" w:history="1">
        <w:r w:rsidRPr="008E7B40">
          <w:rPr>
            <w:rFonts w:ascii="Times New Roman" w:hAnsi="Times New Roman" w:cs="Times New Roman"/>
            <w:sz w:val="28"/>
            <w:szCs w:val="28"/>
          </w:rPr>
          <w:t>5</w:t>
        </w:r>
      </w:hyperlink>
      <w:r w:rsidRPr="008E7B40">
        <w:rPr>
          <w:rFonts w:ascii="Times New Roman" w:hAnsi="Times New Roman" w:cs="Times New Roman"/>
          <w:sz w:val="28"/>
          <w:szCs w:val="28"/>
        </w:rPr>
        <w:t xml:space="preserve">, </w:t>
      </w:r>
      <w:hyperlink r:id="rId48" w:history="1">
        <w:r w:rsidRPr="008E7B40">
          <w:rPr>
            <w:rFonts w:ascii="Times New Roman" w:hAnsi="Times New Roman" w:cs="Times New Roman"/>
            <w:sz w:val="28"/>
            <w:szCs w:val="28"/>
          </w:rPr>
          <w:t>подпункта 8.1 пункта 8</w:t>
        </w:r>
      </w:hyperlink>
      <w:r w:rsidRPr="008E7B40">
        <w:rPr>
          <w:rFonts w:ascii="Times New Roman" w:hAnsi="Times New Roman" w:cs="Times New Roman"/>
          <w:sz w:val="28"/>
          <w:szCs w:val="28"/>
        </w:rPr>
        <w:t xml:space="preserve">, </w:t>
      </w:r>
      <w:hyperlink r:id="rId49" w:history="1">
        <w:r w:rsidRPr="008E7B40">
          <w:rPr>
            <w:rFonts w:ascii="Times New Roman" w:hAnsi="Times New Roman" w:cs="Times New Roman"/>
            <w:sz w:val="28"/>
            <w:szCs w:val="28"/>
          </w:rPr>
          <w:t>пунктов 34</w:t>
        </w:r>
        <w:r w:rsidR="0021109C">
          <w:rPr>
            <w:rFonts w:ascii="Times New Roman" w:hAnsi="Times New Roman" w:cs="Times New Roman"/>
            <w:sz w:val="28"/>
            <w:szCs w:val="28"/>
          </w:rPr>
          <w:t>-</w:t>
        </w:r>
        <w:r w:rsidRPr="008E7B40">
          <w:rPr>
            <w:rFonts w:ascii="Times New Roman" w:hAnsi="Times New Roman" w:cs="Times New Roman"/>
            <w:sz w:val="28"/>
            <w:szCs w:val="28"/>
          </w:rPr>
          <w:t>1</w:t>
        </w:r>
      </w:hyperlink>
      <w:r w:rsidRPr="008E7B40">
        <w:rPr>
          <w:rFonts w:ascii="Times New Roman" w:hAnsi="Times New Roman" w:cs="Times New Roman"/>
          <w:sz w:val="28"/>
          <w:szCs w:val="28"/>
        </w:rPr>
        <w:t xml:space="preserve">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w:t>
      </w:r>
      <w:hyperlink r:id="rId50" w:history="1">
        <w:r w:rsidRPr="008E7B40">
          <w:rPr>
            <w:rFonts w:ascii="Times New Roman" w:hAnsi="Times New Roman" w:cs="Times New Roman"/>
            <w:sz w:val="28"/>
            <w:szCs w:val="28"/>
          </w:rPr>
          <w:t>34</w:t>
        </w:r>
        <w:r w:rsidR="0021109C">
          <w:rPr>
            <w:rFonts w:ascii="Times New Roman" w:hAnsi="Times New Roman" w:cs="Times New Roman"/>
            <w:sz w:val="28"/>
            <w:szCs w:val="28"/>
          </w:rPr>
          <w:t>-</w:t>
        </w:r>
        <w:r w:rsidRPr="008E7B40">
          <w:rPr>
            <w:rFonts w:ascii="Times New Roman" w:hAnsi="Times New Roman" w:cs="Times New Roman"/>
            <w:sz w:val="28"/>
            <w:szCs w:val="28"/>
          </w:rPr>
          <w:t>4</w:t>
        </w:r>
      </w:hyperlink>
      <w:r w:rsidRPr="008E7B40">
        <w:rPr>
          <w:rFonts w:ascii="Times New Roman" w:hAnsi="Times New Roman" w:cs="Times New Roman"/>
          <w:sz w:val="28"/>
          <w:szCs w:val="28"/>
        </w:rPr>
        <w:t xml:space="preserve"> Инструкции о порядке заполнения налоговых деклараций (расчетов) по налогам (сборам), книги покупок, утвержденной настоящим постановлением, и подтверждается представлением в электронной форме графического образа сведений, составленных по форме согласно </w:t>
      </w:r>
      <w:hyperlink r:id="rId51" w:history="1">
        <w:r w:rsidRPr="008E7B40">
          <w:rPr>
            <w:rFonts w:ascii="Times New Roman" w:hAnsi="Times New Roman" w:cs="Times New Roman"/>
            <w:sz w:val="28"/>
            <w:szCs w:val="28"/>
          </w:rPr>
          <w:t>приложению 30</w:t>
        </w:r>
        <w:r w:rsidR="0021109C">
          <w:rPr>
            <w:rFonts w:ascii="Times New Roman" w:hAnsi="Times New Roman" w:cs="Times New Roman"/>
            <w:sz w:val="28"/>
            <w:szCs w:val="28"/>
          </w:rPr>
          <w:t>-</w:t>
        </w:r>
        <w:r w:rsidRPr="008E7B40">
          <w:rPr>
            <w:rFonts w:ascii="Times New Roman" w:hAnsi="Times New Roman" w:cs="Times New Roman"/>
            <w:sz w:val="28"/>
            <w:szCs w:val="28"/>
          </w:rPr>
          <w:t>1</w:t>
        </w:r>
      </w:hyperlink>
      <w:r w:rsidRPr="008E7B40">
        <w:rPr>
          <w:rFonts w:ascii="Times New Roman" w:hAnsi="Times New Roman" w:cs="Times New Roman"/>
          <w:sz w:val="28"/>
          <w:szCs w:val="28"/>
        </w:rPr>
        <w:t xml:space="preserve"> на бумажном носителе, в формате </w:t>
      </w:r>
      <w:proofErr w:type="spellStart"/>
      <w:r w:rsidRPr="008E7B40">
        <w:rPr>
          <w:rFonts w:ascii="Times New Roman" w:hAnsi="Times New Roman" w:cs="Times New Roman"/>
          <w:sz w:val="28"/>
          <w:szCs w:val="28"/>
        </w:rPr>
        <w:t>pdf</w:t>
      </w:r>
      <w:proofErr w:type="spellEnd"/>
      <w:r w:rsidRPr="008E7B40">
        <w:rPr>
          <w:rFonts w:ascii="Times New Roman" w:hAnsi="Times New Roman" w:cs="Times New Roman"/>
          <w:sz w:val="28"/>
          <w:szCs w:val="28"/>
        </w:rPr>
        <w:t>. При этом сведения на бумажном носителе должны быть подписаны собственноручно руководителем организации (иностранным индивидуальным предпринимателем) или уполномоченным им лицом. При представлении сведений электронная цифровая подпись не требуется.</w:t>
      </w:r>
    </w:p>
    <w:p w:rsidR="00A901BF" w:rsidRDefault="00A901BF" w:rsidP="009779DC">
      <w:pPr>
        <w:spacing w:before="120" w:after="0" w:line="240" w:lineRule="auto"/>
        <w:rPr>
          <w:rFonts w:ascii="Times New Roman" w:hAnsi="Times New Roman" w:cs="Times New Roman"/>
          <w:sz w:val="28"/>
          <w:szCs w:val="28"/>
        </w:rPr>
      </w:pPr>
    </w:p>
    <w:p w:rsidR="00E0632A" w:rsidRDefault="00E0632A" w:rsidP="009779DC">
      <w:pPr>
        <w:spacing w:before="120" w:after="0" w:line="240" w:lineRule="auto"/>
        <w:rPr>
          <w:rFonts w:ascii="Times New Roman" w:hAnsi="Times New Roman" w:cs="Times New Roman"/>
          <w:sz w:val="28"/>
          <w:szCs w:val="28"/>
        </w:rPr>
      </w:pPr>
    </w:p>
    <w:p w:rsidR="00477AFB" w:rsidRPr="008E7B40" w:rsidRDefault="00477AFB" w:rsidP="00477AFB">
      <w:pPr>
        <w:autoSpaceDE w:val="0"/>
        <w:autoSpaceDN w:val="0"/>
        <w:adjustRightInd w:val="0"/>
        <w:spacing w:after="0" w:line="240" w:lineRule="auto"/>
        <w:jc w:val="center"/>
        <w:rPr>
          <w:rFonts w:ascii="Times New Roman" w:hAnsi="Times New Roman" w:cs="Times New Roman"/>
          <w:b/>
          <w:sz w:val="28"/>
          <w:szCs w:val="28"/>
        </w:rPr>
      </w:pPr>
      <w:r w:rsidRPr="008E7B40">
        <w:rPr>
          <w:rFonts w:ascii="Times New Roman" w:hAnsi="Times New Roman" w:cs="Times New Roman"/>
          <w:b/>
          <w:sz w:val="28"/>
          <w:szCs w:val="28"/>
        </w:rPr>
        <w:t>Налоговый кодекс Республики Беларусь</w:t>
      </w:r>
    </w:p>
    <w:p w:rsidR="00477AFB" w:rsidRDefault="00477AFB" w:rsidP="00477AFB">
      <w:pPr>
        <w:autoSpaceDE w:val="0"/>
        <w:autoSpaceDN w:val="0"/>
        <w:adjustRightInd w:val="0"/>
        <w:spacing w:after="0" w:line="240" w:lineRule="auto"/>
        <w:jc w:val="center"/>
        <w:rPr>
          <w:rFonts w:ascii="Times New Roman" w:hAnsi="Times New Roman" w:cs="Times New Roman"/>
          <w:sz w:val="28"/>
          <w:szCs w:val="28"/>
        </w:rPr>
      </w:pPr>
      <w:r w:rsidRPr="008E7B40">
        <w:rPr>
          <w:rFonts w:ascii="Times New Roman" w:hAnsi="Times New Roman" w:cs="Times New Roman"/>
          <w:sz w:val="28"/>
          <w:szCs w:val="28"/>
        </w:rPr>
        <w:t>(с изм. и доп., вступающими в силу с 01.</w:t>
      </w:r>
      <w:r w:rsidR="00362039">
        <w:rPr>
          <w:rFonts w:ascii="Times New Roman" w:hAnsi="Times New Roman" w:cs="Times New Roman"/>
          <w:sz w:val="28"/>
          <w:szCs w:val="28"/>
        </w:rPr>
        <w:t>01</w:t>
      </w:r>
      <w:r w:rsidRPr="008E7B40">
        <w:rPr>
          <w:rFonts w:ascii="Times New Roman" w:hAnsi="Times New Roman" w:cs="Times New Roman"/>
          <w:sz w:val="28"/>
          <w:szCs w:val="28"/>
        </w:rPr>
        <w:t>.202</w:t>
      </w:r>
      <w:r w:rsidR="00362039">
        <w:rPr>
          <w:rFonts w:ascii="Times New Roman" w:hAnsi="Times New Roman" w:cs="Times New Roman"/>
          <w:sz w:val="28"/>
          <w:szCs w:val="28"/>
        </w:rPr>
        <w:t>3</w:t>
      </w:r>
      <w:r w:rsidRPr="008E7B40">
        <w:rPr>
          <w:rFonts w:ascii="Times New Roman" w:hAnsi="Times New Roman" w:cs="Times New Roman"/>
          <w:sz w:val="28"/>
          <w:szCs w:val="28"/>
        </w:rPr>
        <w:t>)</w:t>
      </w:r>
    </w:p>
    <w:p w:rsidR="00596979" w:rsidRPr="008E7B40" w:rsidRDefault="00596979"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73. Камеральная проверка</w:t>
      </w:r>
    </w:p>
    <w:p w:rsidR="00596979" w:rsidRPr="008E7B40" w:rsidRDefault="00596979" w:rsidP="00FD05CA">
      <w:pPr>
        <w:autoSpaceDE w:val="0"/>
        <w:autoSpaceDN w:val="0"/>
        <w:adjustRightInd w:val="0"/>
        <w:spacing w:before="120" w:after="0" w:line="240" w:lineRule="auto"/>
        <w:ind w:firstLine="540"/>
        <w:jc w:val="both"/>
        <w:rPr>
          <w:rFonts w:ascii="Times New Roman" w:hAnsi="Times New Roman" w:cs="Times New Roman"/>
          <w:sz w:val="28"/>
          <w:szCs w:val="28"/>
        </w:rPr>
      </w:pPr>
      <w:r w:rsidRPr="008E7B40">
        <w:rPr>
          <w:rFonts w:ascii="Times New Roman" w:hAnsi="Times New Roman" w:cs="Times New Roman"/>
          <w:sz w:val="28"/>
          <w:szCs w:val="28"/>
        </w:rPr>
        <w:t xml:space="preserve">4. </w:t>
      </w:r>
      <w:r w:rsidR="008A7FBC" w:rsidRPr="008E7B40">
        <w:rPr>
          <w:rFonts w:ascii="Times New Roman" w:hAnsi="Times New Roman" w:cs="Times New Roman"/>
          <w:sz w:val="28"/>
          <w:szCs w:val="28"/>
        </w:rPr>
        <w:t>…</w:t>
      </w:r>
    </w:p>
    <w:p w:rsidR="00FD05CA" w:rsidRPr="00FD05CA" w:rsidRDefault="00FD05CA" w:rsidP="00FD05CA">
      <w:pPr>
        <w:autoSpaceDE w:val="0"/>
        <w:autoSpaceDN w:val="0"/>
        <w:adjustRightInd w:val="0"/>
        <w:spacing w:after="0" w:line="240" w:lineRule="auto"/>
        <w:ind w:firstLine="539"/>
        <w:jc w:val="both"/>
        <w:rPr>
          <w:rFonts w:ascii="Times New Roman" w:hAnsi="Times New Roman" w:cs="Times New Roman"/>
          <w:sz w:val="28"/>
          <w:szCs w:val="28"/>
        </w:rPr>
      </w:pPr>
      <w:r w:rsidRPr="00FD05CA">
        <w:rPr>
          <w:rFonts w:ascii="Times New Roman" w:hAnsi="Times New Roman" w:cs="Times New Roman"/>
          <w:sz w:val="28"/>
          <w:szCs w:val="28"/>
        </w:rPr>
        <w:t xml:space="preserve">У иностранной организации, иностранного индивидуального предпринимателя, оказывающих услуги в электронной форме для физических </w:t>
      </w:r>
      <w:r w:rsidRPr="00FD05CA">
        <w:rPr>
          <w:rFonts w:ascii="Times New Roman" w:hAnsi="Times New Roman" w:cs="Times New Roman"/>
          <w:sz w:val="28"/>
          <w:szCs w:val="28"/>
        </w:rPr>
        <w:lastRenderedPageBreak/>
        <w:t>лиц, налоговый орган вправе запросить информацию, подтверждающую, что местом реализации услуг в электронной форме признается территория Республики Беларусь, сумму выручки, полученной от оказания услуг в электронной форме, а также иную информацию, относящуюся к оказанию таких услуг.</w:t>
      </w:r>
    </w:p>
    <w:p w:rsidR="00FD05CA" w:rsidRPr="00FD05CA" w:rsidRDefault="00FD05CA" w:rsidP="00FD05CA">
      <w:pPr>
        <w:autoSpaceDE w:val="0"/>
        <w:autoSpaceDN w:val="0"/>
        <w:adjustRightInd w:val="0"/>
        <w:spacing w:after="0" w:line="240" w:lineRule="auto"/>
        <w:ind w:firstLine="539"/>
        <w:jc w:val="both"/>
        <w:rPr>
          <w:rFonts w:ascii="Times New Roman" w:hAnsi="Times New Roman" w:cs="Times New Roman"/>
          <w:sz w:val="28"/>
          <w:szCs w:val="28"/>
        </w:rPr>
      </w:pPr>
      <w:r w:rsidRPr="00FD05CA">
        <w:rPr>
          <w:rFonts w:ascii="Times New Roman" w:hAnsi="Times New Roman" w:cs="Times New Roman"/>
          <w:sz w:val="28"/>
          <w:szCs w:val="28"/>
        </w:rPr>
        <w:t>У иностранной организации, иностранного индивидуального предпринимателя, осуществляющих электронную дистанционную продажу товаров, налоговый орган вправе запросить информацию, подтверждающую, что местом реализации товаров при электронной дистанционной продаже товаров признается территория Республики Беларусь, сумму выручки, полученной от электронной дистанционной продажи товаров, а также иную информацию, относящуюся к продаже таких товаров.</w:t>
      </w:r>
    </w:p>
    <w:p w:rsidR="00596979" w:rsidRPr="008E7B40" w:rsidRDefault="00596979" w:rsidP="003008F0">
      <w:pPr>
        <w:spacing w:after="0" w:line="240" w:lineRule="auto"/>
        <w:rPr>
          <w:rFonts w:ascii="Times New Roman" w:hAnsi="Times New Roman" w:cs="Times New Roman"/>
          <w:sz w:val="28"/>
          <w:szCs w:val="28"/>
        </w:rPr>
      </w:pPr>
    </w:p>
    <w:p w:rsidR="008A7FBC" w:rsidRPr="008E7B40" w:rsidRDefault="008A7FBC" w:rsidP="009779DC">
      <w:pPr>
        <w:autoSpaceDE w:val="0"/>
        <w:autoSpaceDN w:val="0"/>
        <w:adjustRightInd w:val="0"/>
        <w:spacing w:before="120" w:after="0" w:line="240" w:lineRule="auto"/>
        <w:ind w:firstLine="540"/>
        <w:jc w:val="both"/>
        <w:outlineLvl w:val="0"/>
        <w:rPr>
          <w:rFonts w:ascii="Times New Roman" w:hAnsi="Times New Roman" w:cs="Times New Roman"/>
          <w:sz w:val="28"/>
          <w:szCs w:val="28"/>
        </w:rPr>
      </w:pPr>
      <w:r w:rsidRPr="008E7B40">
        <w:rPr>
          <w:rFonts w:ascii="Times New Roman" w:hAnsi="Times New Roman" w:cs="Times New Roman"/>
          <w:b/>
          <w:bCs/>
          <w:sz w:val="28"/>
          <w:szCs w:val="28"/>
        </w:rPr>
        <w:t>Статья 86. Взаимодействие с банками, иными юридическими лицами, являющимися профессиональными участниками рынка ценных бумаг и осуществляющими депозитарную деятельность, в отношениях, регулируемых налоговым законодательством</w:t>
      </w:r>
    </w:p>
    <w:p w:rsidR="008A7FBC" w:rsidRPr="008E7B40" w:rsidRDefault="008A7FBC" w:rsidP="00ED6B23">
      <w:pPr>
        <w:autoSpaceDE w:val="0"/>
        <w:autoSpaceDN w:val="0"/>
        <w:adjustRightInd w:val="0"/>
        <w:spacing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3. По запросу Министерства по налогам и сборам и (или) инспекции Министерства по налогам и сборам по городу Минску обязаны сообщать не позднее трех рабочих дней после получения такого запроса:</w:t>
      </w:r>
    </w:p>
    <w:p w:rsidR="008A7FBC" w:rsidRPr="008E7B40" w:rsidRDefault="008A7FBC" w:rsidP="00ED6B23">
      <w:pPr>
        <w:autoSpaceDE w:val="0"/>
        <w:autoSpaceDN w:val="0"/>
        <w:adjustRightInd w:val="0"/>
        <w:spacing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 xml:space="preserve">банк, процессинговый центр, владелец платежной системы на основе использования банковских платежных карточек, владелец системы расчетов с использованием электронных денег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об операциях по переводу денежных средств, электронных денег, осуществленных в адрес иностранной организации, иностранного индивидуального предпринимателя,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w:t>
      </w:r>
    </w:p>
    <w:p w:rsidR="008A7FBC" w:rsidRPr="008E7B40" w:rsidRDefault="008A7FBC" w:rsidP="00ED6B23">
      <w:pPr>
        <w:autoSpaceDE w:val="0"/>
        <w:autoSpaceDN w:val="0"/>
        <w:adjustRightInd w:val="0"/>
        <w:spacing w:after="0" w:line="240" w:lineRule="auto"/>
        <w:ind w:firstLine="539"/>
        <w:jc w:val="both"/>
        <w:rPr>
          <w:rFonts w:ascii="Times New Roman" w:hAnsi="Times New Roman" w:cs="Times New Roman"/>
          <w:sz w:val="28"/>
          <w:szCs w:val="28"/>
        </w:rPr>
      </w:pPr>
      <w:r w:rsidRPr="008E7B40">
        <w:rPr>
          <w:rFonts w:ascii="Times New Roman" w:hAnsi="Times New Roman" w:cs="Times New Roman"/>
          <w:sz w:val="28"/>
          <w:szCs w:val="28"/>
        </w:rPr>
        <w:t xml:space="preserve">оператор электросвязи, </w:t>
      </w:r>
      <w:proofErr w:type="spellStart"/>
      <w:r w:rsidRPr="008E7B40">
        <w:rPr>
          <w:rFonts w:ascii="Times New Roman" w:hAnsi="Times New Roman" w:cs="Times New Roman"/>
          <w:sz w:val="28"/>
          <w:szCs w:val="28"/>
        </w:rPr>
        <w:t>интернет</w:t>
      </w:r>
      <w:r w:rsidR="008E7B40" w:rsidRPr="008E7B40">
        <w:rPr>
          <w:rFonts w:ascii="Times New Roman" w:hAnsi="Times New Roman" w:cs="Times New Roman"/>
          <w:sz w:val="28"/>
          <w:szCs w:val="28"/>
        </w:rPr>
        <w:t>-</w:t>
      </w:r>
      <w:r w:rsidRPr="008E7B40">
        <w:rPr>
          <w:rFonts w:ascii="Times New Roman" w:hAnsi="Times New Roman" w:cs="Times New Roman"/>
          <w:sz w:val="28"/>
          <w:szCs w:val="28"/>
        </w:rPr>
        <w:t>провайдер</w:t>
      </w:r>
      <w:proofErr w:type="spellEnd"/>
      <w:r w:rsidRPr="008E7B40">
        <w:rPr>
          <w:rFonts w:ascii="Times New Roman" w:hAnsi="Times New Roman" w:cs="Times New Roman"/>
          <w:sz w:val="28"/>
          <w:szCs w:val="28"/>
        </w:rPr>
        <w:t xml:space="preserve"> </w:t>
      </w:r>
      <w:r w:rsidR="007F63EB" w:rsidRPr="008E7B40">
        <w:rPr>
          <w:rFonts w:ascii="Times New Roman" w:hAnsi="Times New Roman" w:cs="Times New Roman"/>
          <w:sz w:val="28"/>
          <w:szCs w:val="28"/>
        </w:rPr>
        <w:t>–</w:t>
      </w:r>
      <w:r w:rsidRPr="008E7B40">
        <w:rPr>
          <w:rFonts w:ascii="Times New Roman" w:hAnsi="Times New Roman" w:cs="Times New Roman"/>
          <w:sz w:val="28"/>
          <w:szCs w:val="28"/>
        </w:rPr>
        <w:t xml:space="preserve"> сведения об оказании услуг в электронной форме, электронной дистанционной продаже товаров иностранной организацией, иностранным индивидуальным предпринимателем.</w:t>
      </w:r>
      <w:r w:rsidR="00ED6B23" w:rsidRPr="008E7B40">
        <w:rPr>
          <w:rFonts w:ascii="Times New Roman" w:hAnsi="Times New Roman" w:cs="Times New Roman"/>
          <w:sz w:val="28"/>
          <w:szCs w:val="28"/>
        </w:rPr>
        <w:t xml:space="preserve"> </w:t>
      </w:r>
    </w:p>
    <w:sectPr w:rsidR="008A7FBC" w:rsidRPr="008E7B40" w:rsidSect="00C9322A">
      <w:headerReference w:type="default" r:id="rId52"/>
      <w:pgSz w:w="11905" w:h="16838"/>
      <w:pgMar w:top="1134" w:right="567"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71" w:rsidRDefault="008E2B71" w:rsidP="008643A1">
      <w:pPr>
        <w:spacing w:after="0" w:line="240" w:lineRule="auto"/>
      </w:pPr>
      <w:r>
        <w:separator/>
      </w:r>
    </w:p>
  </w:endnote>
  <w:endnote w:type="continuationSeparator" w:id="0">
    <w:p w:rsidR="008E2B71" w:rsidRDefault="008E2B71" w:rsidP="0086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71" w:rsidRDefault="008E2B71" w:rsidP="008643A1">
      <w:pPr>
        <w:spacing w:after="0" w:line="240" w:lineRule="auto"/>
      </w:pPr>
      <w:r>
        <w:separator/>
      </w:r>
    </w:p>
  </w:footnote>
  <w:footnote w:type="continuationSeparator" w:id="0">
    <w:p w:rsidR="008E2B71" w:rsidRDefault="008E2B71" w:rsidP="00864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08583"/>
      <w:docPartObj>
        <w:docPartGallery w:val="Page Numbers (Top of Page)"/>
        <w:docPartUnique/>
      </w:docPartObj>
    </w:sdtPr>
    <w:sdtEndPr/>
    <w:sdtContent>
      <w:p w:rsidR="008643A1" w:rsidRDefault="008643A1">
        <w:pPr>
          <w:pStyle w:val="a3"/>
          <w:jc w:val="center"/>
        </w:pPr>
        <w:r w:rsidRPr="008643A1">
          <w:rPr>
            <w:rFonts w:ascii="Times New Roman" w:hAnsi="Times New Roman" w:cs="Times New Roman"/>
            <w:sz w:val="28"/>
            <w:szCs w:val="28"/>
          </w:rPr>
          <w:fldChar w:fldCharType="begin"/>
        </w:r>
        <w:r w:rsidRPr="008643A1">
          <w:rPr>
            <w:rFonts w:ascii="Times New Roman" w:hAnsi="Times New Roman" w:cs="Times New Roman"/>
            <w:sz w:val="28"/>
            <w:szCs w:val="28"/>
          </w:rPr>
          <w:instrText>PAGE   \* MERGEFORMAT</w:instrText>
        </w:r>
        <w:r w:rsidRPr="008643A1">
          <w:rPr>
            <w:rFonts w:ascii="Times New Roman" w:hAnsi="Times New Roman" w:cs="Times New Roman"/>
            <w:sz w:val="28"/>
            <w:szCs w:val="28"/>
          </w:rPr>
          <w:fldChar w:fldCharType="separate"/>
        </w:r>
        <w:r w:rsidR="008B1A6C">
          <w:rPr>
            <w:rFonts w:ascii="Times New Roman" w:hAnsi="Times New Roman" w:cs="Times New Roman"/>
            <w:noProof/>
            <w:sz w:val="28"/>
            <w:szCs w:val="28"/>
          </w:rPr>
          <w:t>4</w:t>
        </w:r>
        <w:r w:rsidRPr="008643A1">
          <w:rPr>
            <w:rFonts w:ascii="Times New Roman" w:hAnsi="Times New Roman" w:cs="Times New Roman"/>
            <w:sz w:val="28"/>
            <w:szCs w:val="28"/>
          </w:rPr>
          <w:fldChar w:fldCharType="end"/>
        </w:r>
      </w:p>
    </w:sdtContent>
  </w:sdt>
  <w:p w:rsidR="008643A1" w:rsidRDefault="008643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8EA"/>
    <w:rsid w:val="00000C54"/>
    <w:rsid w:val="00003801"/>
    <w:rsid w:val="000059BD"/>
    <w:rsid w:val="00014095"/>
    <w:rsid w:val="00035EE6"/>
    <w:rsid w:val="00036348"/>
    <w:rsid w:val="00044559"/>
    <w:rsid w:val="000450E0"/>
    <w:rsid w:val="0004631C"/>
    <w:rsid w:val="0005220F"/>
    <w:rsid w:val="00053EB3"/>
    <w:rsid w:val="00061332"/>
    <w:rsid w:val="000628EA"/>
    <w:rsid w:val="0006575F"/>
    <w:rsid w:val="0006665E"/>
    <w:rsid w:val="00067944"/>
    <w:rsid w:val="0007535B"/>
    <w:rsid w:val="0008057C"/>
    <w:rsid w:val="000821B8"/>
    <w:rsid w:val="00095E19"/>
    <w:rsid w:val="00097195"/>
    <w:rsid w:val="0009754F"/>
    <w:rsid w:val="00097A46"/>
    <w:rsid w:val="000C0B9D"/>
    <w:rsid w:val="000C0DE6"/>
    <w:rsid w:val="000C1CAC"/>
    <w:rsid w:val="000C3A50"/>
    <w:rsid w:val="000C58A6"/>
    <w:rsid w:val="000D0447"/>
    <w:rsid w:val="000D6260"/>
    <w:rsid w:val="000D74DF"/>
    <w:rsid w:val="000E321D"/>
    <w:rsid w:val="000E42D7"/>
    <w:rsid w:val="000E606B"/>
    <w:rsid w:val="000F3506"/>
    <w:rsid w:val="000F37CF"/>
    <w:rsid w:val="000F6B0B"/>
    <w:rsid w:val="000F7766"/>
    <w:rsid w:val="00103396"/>
    <w:rsid w:val="00114255"/>
    <w:rsid w:val="00117612"/>
    <w:rsid w:val="00122E1B"/>
    <w:rsid w:val="001351D0"/>
    <w:rsid w:val="00137835"/>
    <w:rsid w:val="001419DF"/>
    <w:rsid w:val="00144915"/>
    <w:rsid w:val="001468EA"/>
    <w:rsid w:val="00146E1A"/>
    <w:rsid w:val="00147932"/>
    <w:rsid w:val="001518C6"/>
    <w:rsid w:val="00156592"/>
    <w:rsid w:val="001575F8"/>
    <w:rsid w:val="00161845"/>
    <w:rsid w:val="0016419E"/>
    <w:rsid w:val="00165136"/>
    <w:rsid w:val="0016567D"/>
    <w:rsid w:val="001706DB"/>
    <w:rsid w:val="001811AF"/>
    <w:rsid w:val="00182D0C"/>
    <w:rsid w:val="001855A7"/>
    <w:rsid w:val="001861F8"/>
    <w:rsid w:val="00186B3C"/>
    <w:rsid w:val="001A1B97"/>
    <w:rsid w:val="001A20FE"/>
    <w:rsid w:val="001A3A9A"/>
    <w:rsid w:val="001A7810"/>
    <w:rsid w:val="001B2EE8"/>
    <w:rsid w:val="001C0268"/>
    <w:rsid w:val="001C0B91"/>
    <w:rsid w:val="001C2D33"/>
    <w:rsid w:val="001C55A3"/>
    <w:rsid w:val="001D3AB1"/>
    <w:rsid w:val="001E4D80"/>
    <w:rsid w:val="001E691B"/>
    <w:rsid w:val="001F2706"/>
    <w:rsid w:val="002007EC"/>
    <w:rsid w:val="00201219"/>
    <w:rsid w:val="00202C7B"/>
    <w:rsid w:val="00205011"/>
    <w:rsid w:val="0021109C"/>
    <w:rsid w:val="00214B23"/>
    <w:rsid w:val="0022084D"/>
    <w:rsid w:val="00220C1A"/>
    <w:rsid w:val="002238B6"/>
    <w:rsid w:val="00237707"/>
    <w:rsid w:val="00240A64"/>
    <w:rsid w:val="00244888"/>
    <w:rsid w:val="00245F03"/>
    <w:rsid w:val="00246EB3"/>
    <w:rsid w:val="00252226"/>
    <w:rsid w:val="00253800"/>
    <w:rsid w:val="00256F23"/>
    <w:rsid w:val="00260618"/>
    <w:rsid w:val="00265A35"/>
    <w:rsid w:val="00266A82"/>
    <w:rsid w:val="00273FA1"/>
    <w:rsid w:val="00277B77"/>
    <w:rsid w:val="00285934"/>
    <w:rsid w:val="00294E68"/>
    <w:rsid w:val="002A1EF2"/>
    <w:rsid w:val="002B2920"/>
    <w:rsid w:val="002B2B61"/>
    <w:rsid w:val="002B4949"/>
    <w:rsid w:val="002B52CB"/>
    <w:rsid w:val="002C4AF6"/>
    <w:rsid w:val="002D23D6"/>
    <w:rsid w:val="002D74D1"/>
    <w:rsid w:val="002E5EC8"/>
    <w:rsid w:val="002E773A"/>
    <w:rsid w:val="003008F0"/>
    <w:rsid w:val="00300BF2"/>
    <w:rsid w:val="00301370"/>
    <w:rsid w:val="0030688B"/>
    <w:rsid w:val="0031388D"/>
    <w:rsid w:val="003143CE"/>
    <w:rsid w:val="003159E6"/>
    <w:rsid w:val="00316001"/>
    <w:rsid w:val="00320744"/>
    <w:rsid w:val="00327BF0"/>
    <w:rsid w:val="0033660C"/>
    <w:rsid w:val="00341158"/>
    <w:rsid w:val="0034128F"/>
    <w:rsid w:val="00352ADF"/>
    <w:rsid w:val="00357821"/>
    <w:rsid w:val="003607D1"/>
    <w:rsid w:val="00360EF4"/>
    <w:rsid w:val="00362039"/>
    <w:rsid w:val="0036230F"/>
    <w:rsid w:val="00366B8A"/>
    <w:rsid w:val="0036750B"/>
    <w:rsid w:val="00367A5B"/>
    <w:rsid w:val="0037274F"/>
    <w:rsid w:val="00373417"/>
    <w:rsid w:val="003736F2"/>
    <w:rsid w:val="00377FEB"/>
    <w:rsid w:val="003819CB"/>
    <w:rsid w:val="00381DDD"/>
    <w:rsid w:val="00384415"/>
    <w:rsid w:val="003847E9"/>
    <w:rsid w:val="00387185"/>
    <w:rsid w:val="00397042"/>
    <w:rsid w:val="003A7615"/>
    <w:rsid w:val="003B505A"/>
    <w:rsid w:val="003B53B2"/>
    <w:rsid w:val="003B7EF3"/>
    <w:rsid w:val="003C2A3B"/>
    <w:rsid w:val="003C4F63"/>
    <w:rsid w:val="003D5BC3"/>
    <w:rsid w:val="003E1157"/>
    <w:rsid w:val="003E1425"/>
    <w:rsid w:val="003F0E8A"/>
    <w:rsid w:val="003F0F86"/>
    <w:rsid w:val="003F249E"/>
    <w:rsid w:val="003F6FEA"/>
    <w:rsid w:val="00404B3B"/>
    <w:rsid w:val="004173B5"/>
    <w:rsid w:val="00417D17"/>
    <w:rsid w:val="004201A4"/>
    <w:rsid w:val="00422A41"/>
    <w:rsid w:val="004265F2"/>
    <w:rsid w:val="00427EA4"/>
    <w:rsid w:val="004369BC"/>
    <w:rsid w:val="00440B7F"/>
    <w:rsid w:val="00444A43"/>
    <w:rsid w:val="00445433"/>
    <w:rsid w:val="00446F47"/>
    <w:rsid w:val="00447B31"/>
    <w:rsid w:val="00453CD8"/>
    <w:rsid w:val="0045552E"/>
    <w:rsid w:val="00461483"/>
    <w:rsid w:val="00461588"/>
    <w:rsid w:val="004628C1"/>
    <w:rsid w:val="00464AE0"/>
    <w:rsid w:val="004653D3"/>
    <w:rsid w:val="00465A65"/>
    <w:rsid w:val="00467D46"/>
    <w:rsid w:val="00472BA4"/>
    <w:rsid w:val="00473908"/>
    <w:rsid w:val="00474077"/>
    <w:rsid w:val="00474450"/>
    <w:rsid w:val="00477AFB"/>
    <w:rsid w:val="00481A37"/>
    <w:rsid w:val="00482F32"/>
    <w:rsid w:val="00490BCA"/>
    <w:rsid w:val="00494A95"/>
    <w:rsid w:val="00496AAC"/>
    <w:rsid w:val="004A1207"/>
    <w:rsid w:val="004A625B"/>
    <w:rsid w:val="004B185F"/>
    <w:rsid w:val="004C252C"/>
    <w:rsid w:val="004D19AA"/>
    <w:rsid w:val="004D462F"/>
    <w:rsid w:val="004D4966"/>
    <w:rsid w:val="004E4C1D"/>
    <w:rsid w:val="004E4FC8"/>
    <w:rsid w:val="004E76FD"/>
    <w:rsid w:val="004F6CE4"/>
    <w:rsid w:val="005008AB"/>
    <w:rsid w:val="005074FE"/>
    <w:rsid w:val="00507F44"/>
    <w:rsid w:val="00520AA9"/>
    <w:rsid w:val="005211D1"/>
    <w:rsid w:val="0052300F"/>
    <w:rsid w:val="0052470F"/>
    <w:rsid w:val="0052481E"/>
    <w:rsid w:val="00526EB0"/>
    <w:rsid w:val="00531212"/>
    <w:rsid w:val="00536D1D"/>
    <w:rsid w:val="00541980"/>
    <w:rsid w:val="00541FF9"/>
    <w:rsid w:val="00545B26"/>
    <w:rsid w:val="0055008F"/>
    <w:rsid w:val="00551993"/>
    <w:rsid w:val="00552A78"/>
    <w:rsid w:val="00557C20"/>
    <w:rsid w:val="00561CC3"/>
    <w:rsid w:val="005767AD"/>
    <w:rsid w:val="00580A05"/>
    <w:rsid w:val="00581450"/>
    <w:rsid w:val="0058516D"/>
    <w:rsid w:val="00593DB9"/>
    <w:rsid w:val="005968AD"/>
    <w:rsid w:val="00596979"/>
    <w:rsid w:val="005A26ED"/>
    <w:rsid w:val="005A42A8"/>
    <w:rsid w:val="005A5BC9"/>
    <w:rsid w:val="005A6113"/>
    <w:rsid w:val="005B283E"/>
    <w:rsid w:val="005B5AC8"/>
    <w:rsid w:val="005C466E"/>
    <w:rsid w:val="005C5B41"/>
    <w:rsid w:val="005F1C60"/>
    <w:rsid w:val="005F6125"/>
    <w:rsid w:val="006041E0"/>
    <w:rsid w:val="006046CB"/>
    <w:rsid w:val="00607C57"/>
    <w:rsid w:val="00611D93"/>
    <w:rsid w:val="0061645B"/>
    <w:rsid w:val="00620EA5"/>
    <w:rsid w:val="006273AB"/>
    <w:rsid w:val="00632035"/>
    <w:rsid w:val="00640025"/>
    <w:rsid w:val="006450D5"/>
    <w:rsid w:val="0064632B"/>
    <w:rsid w:val="006504DE"/>
    <w:rsid w:val="006569AB"/>
    <w:rsid w:val="0065780A"/>
    <w:rsid w:val="0066516F"/>
    <w:rsid w:val="00674127"/>
    <w:rsid w:val="00675F8D"/>
    <w:rsid w:val="00681A1C"/>
    <w:rsid w:val="00686241"/>
    <w:rsid w:val="006863A4"/>
    <w:rsid w:val="00694F64"/>
    <w:rsid w:val="006A77CA"/>
    <w:rsid w:val="006A7E64"/>
    <w:rsid w:val="006B0177"/>
    <w:rsid w:val="006B1FE1"/>
    <w:rsid w:val="006B26A7"/>
    <w:rsid w:val="006B2F76"/>
    <w:rsid w:val="006B499E"/>
    <w:rsid w:val="006B5D0F"/>
    <w:rsid w:val="006B7766"/>
    <w:rsid w:val="006C477B"/>
    <w:rsid w:val="006D1488"/>
    <w:rsid w:val="006D2D60"/>
    <w:rsid w:val="006D522F"/>
    <w:rsid w:val="006E1204"/>
    <w:rsid w:val="006F0A92"/>
    <w:rsid w:val="006F1748"/>
    <w:rsid w:val="006F3777"/>
    <w:rsid w:val="00700475"/>
    <w:rsid w:val="0070073E"/>
    <w:rsid w:val="00703AC1"/>
    <w:rsid w:val="0070434B"/>
    <w:rsid w:val="007059BA"/>
    <w:rsid w:val="00711F9F"/>
    <w:rsid w:val="0071506C"/>
    <w:rsid w:val="00735763"/>
    <w:rsid w:val="007373CD"/>
    <w:rsid w:val="00752768"/>
    <w:rsid w:val="00754737"/>
    <w:rsid w:val="00755E6E"/>
    <w:rsid w:val="00757B76"/>
    <w:rsid w:val="00761E04"/>
    <w:rsid w:val="00763F05"/>
    <w:rsid w:val="00766AA7"/>
    <w:rsid w:val="00773A2D"/>
    <w:rsid w:val="00777ED0"/>
    <w:rsid w:val="0079515C"/>
    <w:rsid w:val="00796B33"/>
    <w:rsid w:val="007A361A"/>
    <w:rsid w:val="007A4C14"/>
    <w:rsid w:val="007A65DB"/>
    <w:rsid w:val="007B0651"/>
    <w:rsid w:val="007B0E8D"/>
    <w:rsid w:val="007B13DE"/>
    <w:rsid w:val="007C3457"/>
    <w:rsid w:val="007C4A28"/>
    <w:rsid w:val="007C4DEC"/>
    <w:rsid w:val="007C561A"/>
    <w:rsid w:val="007C5870"/>
    <w:rsid w:val="007D186B"/>
    <w:rsid w:val="007D764F"/>
    <w:rsid w:val="007E325C"/>
    <w:rsid w:val="007E42E3"/>
    <w:rsid w:val="007F344D"/>
    <w:rsid w:val="007F398E"/>
    <w:rsid w:val="007F63EB"/>
    <w:rsid w:val="0080417B"/>
    <w:rsid w:val="00811976"/>
    <w:rsid w:val="00812FD2"/>
    <w:rsid w:val="0081325D"/>
    <w:rsid w:val="00813565"/>
    <w:rsid w:val="00816926"/>
    <w:rsid w:val="0082110F"/>
    <w:rsid w:val="0082381E"/>
    <w:rsid w:val="00825026"/>
    <w:rsid w:val="00826D8C"/>
    <w:rsid w:val="008316A9"/>
    <w:rsid w:val="00837FC6"/>
    <w:rsid w:val="008404D4"/>
    <w:rsid w:val="00840924"/>
    <w:rsid w:val="00847538"/>
    <w:rsid w:val="008512A8"/>
    <w:rsid w:val="00852E36"/>
    <w:rsid w:val="0086362F"/>
    <w:rsid w:val="008643A1"/>
    <w:rsid w:val="0086732E"/>
    <w:rsid w:val="00890545"/>
    <w:rsid w:val="008930AC"/>
    <w:rsid w:val="00894687"/>
    <w:rsid w:val="008A6533"/>
    <w:rsid w:val="008A7FBC"/>
    <w:rsid w:val="008B0297"/>
    <w:rsid w:val="008B1A6C"/>
    <w:rsid w:val="008B7EF4"/>
    <w:rsid w:val="008C1539"/>
    <w:rsid w:val="008C17AD"/>
    <w:rsid w:val="008C3C5C"/>
    <w:rsid w:val="008C518A"/>
    <w:rsid w:val="008C6627"/>
    <w:rsid w:val="008E2A71"/>
    <w:rsid w:val="008E2B71"/>
    <w:rsid w:val="008E40D6"/>
    <w:rsid w:val="008E7B40"/>
    <w:rsid w:val="008F1F74"/>
    <w:rsid w:val="008F3D5C"/>
    <w:rsid w:val="008F4432"/>
    <w:rsid w:val="008F60A0"/>
    <w:rsid w:val="008F6C1A"/>
    <w:rsid w:val="00900DCE"/>
    <w:rsid w:val="00904668"/>
    <w:rsid w:val="0090623B"/>
    <w:rsid w:val="0090670D"/>
    <w:rsid w:val="00912D36"/>
    <w:rsid w:val="00913DF8"/>
    <w:rsid w:val="00920FFD"/>
    <w:rsid w:val="00923FA2"/>
    <w:rsid w:val="00931977"/>
    <w:rsid w:val="0093439A"/>
    <w:rsid w:val="009434DC"/>
    <w:rsid w:val="00951CCC"/>
    <w:rsid w:val="00957020"/>
    <w:rsid w:val="00964A5E"/>
    <w:rsid w:val="00973212"/>
    <w:rsid w:val="0097371B"/>
    <w:rsid w:val="00974DE2"/>
    <w:rsid w:val="0097543D"/>
    <w:rsid w:val="00975D0B"/>
    <w:rsid w:val="00976D00"/>
    <w:rsid w:val="009779DC"/>
    <w:rsid w:val="00981640"/>
    <w:rsid w:val="00981971"/>
    <w:rsid w:val="0098361C"/>
    <w:rsid w:val="009865D0"/>
    <w:rsid w:val="0099265E"/>
    <w:rsid w:val="00993F55"/>
    <w:rsid w:val="009968F3"/>
    <w:rsid w:val="009A1BF4"/>
    <w:rsid w:val="009A5AA0"/>
    <w:rsid w:val="009B09ED"/>
    <w:rsid w:val="009B640F"/>
    <w:rsid w:val="009C31A8"/>
    <w:rsid w:val="009C519E"/>
    <w:rsid w:val="009C616C"/>
    <w:rsid w:val="009D35D0"/>
    <w:rsid w:val="009D6989"/>
    <w:rsid w:val="009E6E12"/>
    <w:rsid w:val="009F26A6"/>
    <w:rsid w:val="009F49B7"/>
    <w:rsid w:val="009F54CF"/>
    <w:rsid w:val="00A04BE2"/>
    <w:rsid w:val="00A07129"/>
    <w:rsid w:val="00A11441"/>
    <w:rsid w:val="00A11C72"/>
    <w:rsid w:val="00A20851"/>
    <w:rsid w:val="00A23059"/>
    <w:rsid w:val="00A235E5"/>
    <w:rsid w:val="00A25BB0"/>
    <w:rsid w:val="00A314A1"/>
    <w:rsid w:val="00A35665"/>
    <w:rsid w:val="00A37C71"/>
    <w:rsid w:val="00A409E2"/>
    <w:rsid w:val="00A442AE"/>
    <w:rsid w:val="00A5064C"/>
    <w:rsid w:val="00A517CD"/>
    <w:rsid w:val="00A54676"/>
    <w:rsid w:val="00A604CA"/>
    <w:rsid w:val="00A71407"/>
    <w:rsid w:val="00A81980"/>
    <w:rsid w:val="00A83FEE"/>
    <w:rsid w:val="00A901BF"/>
    <w:rsid w:val="00A921E9"/>
    <w:rsid w:val="00AA3637"/>
    <w:rsid w:val="00AA3B5C"/>
    <w:rsid w:val="00AA4D20"/>
    <w:rsid w:val="00AA74FB"/>
    <w:rsid w:val="00AB4C27"/>
    <w:rsid w:val="00AC527F"/>
    <w:rsid w:val="00AD5EF6"/>
    <w:rsid w:val="00AF0FF9"/>
    <w:rsid w:val="00AF1BD2"/>
    <w:rsid w:val="00AF488C"/>
    <w:rsid w:val="00B04C8B"/>
    <w:rsid w:val="00B062F7"/>
    <w:rsid w:val="00B065C4"/>
    <w:rsid w:val="00B10765"/>
    <w:rsid w:val="00B16EDE"/>
    <w:rsid w:val="00B21691"/>
    <w:rsid w:val="00B239ED"/>
    <w:rsid w:val="00B2553A"/>
    <w:rsid w:val="00B25D8F"/>
    <w:rsid w:val="00B2788E"/>
    <w:rsid w:val="00B31CC8"/>
    <w:rsid w:val="00B32F13"/>
    <w:rsid w:val="00B3300E"/>
    <w:rsid w:val="00B33B1F"/>
    <w:rsid w:val="00B34081"/>
    <w:rsid w:val="00B3464A"/>
    <w:rsid w:val="00B368BB"/>
    <w:rsid w:val="00B3785E"/>
    <w:rsid w:val="00B40E54"/>
    <w:rsid w:val="00B44844"/>
    <w:rsid w:val="00B46C9A"/>
    <w:rsid w:val="00B50EE1"/>
    <w:rsid w:val="00B552C4"/>
    <w:rsid w:val="00B56586"/>
    <w:rsid w:val="00B57889"/>
    <w:rsid w:val="00B705A5"/>
    <w:rsid w:val="00B71E2D"/>
    <w:rsid w:val="00B7547E"/>
    <w:rsid w:val="00B86BC3"/>
    <w:rsid w:val="00B91772"/>
    <w:rsid w:val="00B92246"/>
    <w:rsid w:val="00BA2874"/>
    <w:rsid w:val="00BB06B4"/>
    <w:rsid w:val="00BB2631"/>
    <w:rsid w:val="00BB6B0A"/>
    <w:rsid w:val="00BC3DAD"/>
    <w:rsid w:val="00BC6EAF"/>
    <w:rsid w:val="00BD1B16"/>
    <w:rsid w:val="00BD26FC"/>
    <w:rsid w:val="00BD6523"/>
    <w:rsid w:val="00BE1795"/>
    <w:rsid w:val="00BE1E08"/>
    <w:rsid w:val="00BE3719"/>
    <w:rsid w:val="00BE44EF"/>
    <w:rsid w:val="00BE6D50"/>
    <w:rsid w:val="00BF0E58"/>
    <w:rsid w:val="00BF2CC0"/>
    <w:rsid w:val="00BF3E6B"/>
    <w:rsid w:val="00BF42EA"/>
    <w:rsid w:val="00BF661F"/>
    <w:rsid w:val="00C0148B"/>
    <w:rsid w:val="00C10C56"/>
    <w:rsid w:val="00C12F37"/>
    <w:rsid w:val="00C14C60"/>
    <w:rsid w:val="00C220F9"/>
    <w:rsid w:val="00C22F5D"/>
    <w:rsid w:val="00C2479B"/>
    <w:rsid w:val="00C2485D"/>
    <w:rsid w:val="00C27199"/>
    <w:rsid w:val="00C3369F"/>
    <w:rsid w:val="00C3675E"/>
    <w:rsid w:val="00C537D7"/>
    <w:rsid w:val="00C54FBC"/>
    <w:rsid w:val="00C5586A"/>
    <w:rsid w:val="00C56B30"/>
    <w:rsid w:val="00C57556"/>
    <w:rsid w:val="00C82B92"/>
    <w:rsid w:val="00C86BFD"/>
    <w:rsid w:val="00C90EAE"/>
    <w:rsid w:val="00C9322A"/>
    <w:rsid w:val="00C96CA6"/>
    <w:rsid w:val="00C96E14"/>
    <w:rsid w:val="00CA0D88"/>
    <w:rsid w:val="00CA37F1"/>
    <w:rsid w:val="00CA4F35"/>
    <w:rsid w:val="00CB0AB6"/>
    <w:rsid w:val="00CB22D4"/>
    <w:rsid w:val="00CB372E"/>
    <w:rsid w:val="00CB7A3A"/>
    <w:rsid w:val="00CC12BB"/>
    <w:rsid w:val="00CD1646"/>
    <w:rsid w:val="00CD1AA9"/>
    <w:rsid w:val="00CD5F33"/>
    <w:rsid w:val="00CE138E"/>
    <w:rsid w:val="00CE7E3B"/>
    <w:rsid w:val="00CF2517"/>
    <w:rsid w:val="00CF2C76"/>
    <w:rsid w:val="00CF2F34"/>
    <w:rsid w:val="00CF44F1"/>
    <w:rsid w:val="00CF5276"/>
    <w:rsid w:val="00CF734D"/>
    <w:rsid w:val="00D04722"/>
    <w:rsid w:val="00D06378"/>
    <w:rsid w:val="00D068EC"/>
    <w:rsid w:val="00D0700F"/>
    <w:rsid w:val="00D07F6A"/>
    <w:rsid w:val="00D1508C"/>
    <w:rsid w:val="00D1620D"/>
    <w:rsid w:val="00D16221"/>
    <w:rsid w:val="00D2144B"/>
    <w:rsid w:val="00D225AA"/>
    <w:rsid w:val="00D2493D"/>
    <w:rsid w:val="00D25E52"/>
    <w:rsid w:val="00D31634"/>
    <w:rsid w:val="00D35524"/>
    <w:rsid w:val="00D35EC8"/>
    <w:rsid w:val="00D404CF"/>
    <w:rsid w:val="00D40534"/>
    <w:rsid w:val="00D450B3"/>
    <w:rsid w:val="00D52C22"/>
    <w:rsid w:val="00D600BC"/>
    <w:rsid w:val="00D833BF"/>
    <w:rsid w:val="00D86FC4"/>
    <w:rsid w:val="00D87814"/>
    <w:rsid w:val="00D931C5"/>
    <w:rsid w:val="00D94679"/>
    <w:rsid w:val="00D97AEB"/>
    <w:rsid w:val="00DA0742"/>
    <w:rsid w:val="00DB0DAA"/>
    <w:rsid w:val="00DB1234"/>
    <w:rsid w:val="00DB59DB"/>
    <w:rsid w:val="00DB6A03"/>
    <w:rsid w:val="00DC0E79"/>
    <w:rsid w:val="00DC3088"/>
    <w:rsid w:val="00DD32EB"/>
    <w:rsid w:val="00DE2256"/>
    <w:rsid w:val="00DE462F"/>
    <w:rsid w:val="00DE5018"/>
    <w:rsid w:val="00DE5C1D"/>
    <w:rsid w:val="00E01D5C"/>
    <w:rsid w:val="00E043A7"/>
    <w:rsid w:val="00E0632A"/>
    <w:rsid w:val="00E1101E"/>
    <w:rsid w:val="00E11C0A"/>
    <w:rsid w:val="00E12C7A"/>
    <w:rsid w:val="00E13B00"/>
    <w:rsid w:val="00E22EC1"/>
    <w:rsid w:val="00E2574A"/>
    <w:rsid w:val="00E2642A"/>
    <w:rsid w:val="00E309D4"/>
    <w:rsid w:val="00E333DD"/>
    <w:rsid w:val="00E354CD"/>
    <w:rsid w:val="00E375C6"/>
    <w:rsid w:val="00E42B4B"/>
    <w:rsid w:val="00E45917"/>
    <w:rsid w:val="00E46576"/>
    <w:rsid w:val="00E51FCC"/>
    <w:rsid w:val="00E55E40"/>
    <w:rsid w:val="00E60C80"/>
    <w:rsid w:val="00E618B0"/>
    <w:rsid w:val="00E67446"/>
    <w:rsid w:val="00E703C8"/>
    <w:rsid w:val="00E7177A"/>
    <w:rsid w:val="00E7320F"/>
    <w:rsid w:val="00E73F4C"/>
    <w:rsid w:val="00E75850"/>
    <w:rsid w:val="00E779BF"/>
    <w:rsid w:val="00E801C2"/>
    <w:rsid w:val="00E866D5"/>
    <w:rsid w:val="00E9132F"/>
    <w:rsid w:val="00EA0062"/>
    <w:rsid w:val="00EA4155"/>
    <w:rsid w:val="00EC19D0"/>
    <w:rsid w:val="00EC1D06"/>
    <w:rsid w:val="00EC4454"/>
    <w:rsid w:val="00EC7852"/>
    <w:rsid w:val="00ED6B23"/>
    <w:rsid w:val="00ED7830"/>
    <w:rsid w:val="00EE0923"/>
    <w:rsid w:val="00EE1B4A"/>
    <w:rsid w:val="00EE1BE4"/>
    <w:rsid w:val="00EE2713"/>
    <w:rsid w:val="00EE5A4C"/>
    <w:rsid w:val="00EE7822"/>
    <w:rsid w:val="00EF404F"/>
    <w:rsid w:val="00F009F2"/>
    <w:rsid w:val="00F04ADE"/>
    <w:rsid w:val="00F11627"/>
    <w:rsid w:val="00F15967"/>
    <w:rsid w:val="00F17DB0"/>
    <w:rsid w:val="00F23FB1"/>
    <w:rsid w:val="00F31DD9"/>
    <w:rsid w:val="00F32D93"/>
    <w:rsid w:val="00F40D1F"/>
    <w:rsid w:val="00F47683"/>
    <w:rsid w:val="00F53D1E"/>
    <w:rsid w:val="00F54F25"/>
    <w:rsid w:val="00F56232"/>
    <w:rsid w:val="00F64040"/>
    <w:rsid w:val="00F67E65"/>
    <w:rsid w:val="00F7048D"/>
    <w:rsid w:val="00F704E5"/>
    <w:rsid w:val="00F7372D"/>
    <w:rsid w:val="00F7527A"/>
    <w:rsid w:val="00F76A60"/>
    <w:rsid w:val="00F8049F"/>
    <w:rsid w:val="00F8304F"/>
    <w:rsid w:val="00F832DD"/>
    <w:rsid w:val="00F90CDE"/>
    <w:rsid w:val="00F913C2"/>
    <w:rsid w:val="00FA0212"/>
    <w:rsid w:val="00FA354A"/>
    <w:rsid w:val="00FA4F72"/>
    <w:rsid w:val="00FB4A5D"/>
    <w:rsid w:val="00FC0AF6"/>
    <w:rsid w:val="00FC1F8E"/>
    <w:rsid w:val="00FD05CA"/>
    <w:rsid w:val="00FD3FA1"/>
    <w:rsid w:val="00FD433A"/>
    <w:rsid w:val="00FD607F"/>
    <w:rsid w:val="00FD625E"/>
    <w:rsid w:val="00FD757D"/>
    <w:rsid w:val="00FE3622"/>
    <w:rsid w:val="00FF5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CF26B"/>
  <w15:chartTrackingRefBased/>
  <w15:docId w15:val="{B4DF6C1A-FCAE-47C0-AEAA-09024723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43A1"/>
  </w:style>
  <w:style w:type="paragraph" w:styleId="a5">
    <w:name w:val="footer"/>
    <w:basedOn w:val="a"/>
    <w:link w:val="a6"/>
    <w:uiPriority w:val="99"/>
    <w:unhideWhenUsed/>
    <w:rsid w:val="008643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0CFAF6FFD7C7A397EF7DBD87C9696067357750652C66C4405BDE7D9F2346E7E23E49C82C0A13CF0DD297F192AB136335B8370908D1D346AEBE8A8CE2g8q0H" TargetMode="External"/><Relationship Id="rId18" Type="http://schemas.openxmlformats.org/officeDocument/2006/relationships/hyperlink" Target="consultantplus://offline/ref=B5061B34F20C603ABDEF9D940029ADAAF838C1635DFF7A7CE499459215AB80931F6A1C313AC242087ABDFBD644D06B3DBAE4156E60B14276ED2B22607BZCG3J" TargetMode="External"/><Relationship Id="rId26" Type="http://schemas.openxmlformats.org/officeDocument/2006/relationships/hyperlink" Target="consultantplus://offline/ref=99A9084259AD06B8824FB998DC4C98F5B72E2EBF53420CA0D11B724368F264D8511E58746FA4B7099917B818BBD7B1B6C0305A181AE612A8049E80E6E5r5I5I" TargetMode="External"/><Relationship Id="rId39" Type="http://schemas.openxmlformats.org/officeDocument/2006/relationships/hyperlink" Target="consultantplus://offline/ref=47EE7BC63A942CFC82F933313B10B5BB0B67886E92C2B5081A2E20BF6A02783CA35908B907036340B3552BE19C90A1D498906D4D784051141B0DC09F4DM9TCH" TargetMode="External"/><Relationship Id="rId21" Type="http://schemas.openxmlformats.org/officeDocument/2006/relationships/hyperlink" Target="consultantplus://offline/ref=832206F522EEA9054270EA8313FA085DE2C39D5149C1A2389FC87E3C6EFC94F45EFE0DF629D8F412CB4834FEEDE809B7D981D72304657861916EC2E1F7RBDBI" TargetMode="External"/><Relationship Id="rId34" Type="http://schemas.openxmlformats.org/officeDocument/2006/relationships/hyperlink" Target="consultantplus://offline/ref=99A9084259AD06B8824FB998DC4C98F5B72E2EBF53420CA0D11B724368F264D8511E58746FA4B7099917B71DB9D0B1B6C0305A181AE612A8049E80E6E5r5I5I" TargetMode="External"/><Relationship Id="rId42" Type="http://schemas.openxmlformats.org/officeDocument/2006/relationships/hyperlink" Target="consultantplus://offline/ref=47EE7BC63A942CFC82F933313B10B5BB0B67886E92C2B5081A2E20BF6A02783CA35908B907036340B3552BE39096A1D498906D4D784051141B0DC09F4DM9TCH" TargetMode="External"/><Relationship Id="rId47" Type="http://schemas.openxmlformats.org/officeDocument/2006/relationships/hyperlink" Target="consultantplus://offline/ref=47EE7BC63A942CFC82F933313B10B5BB0B67886E92C2B5081A2E20BF6A02783CA35908B907036340B3552BE19C90A1D498906D4D784051141B0DC09F4DM9TCH" TargetMode="External"/><Relationship Id="rId50" Type="http://schemas.openxmlformats.org/officeDocument/2006/relationships/hyperlink" Target="consultantplus://offline/ref=47EE7BC63A942CFC82F933313B10B5BB0B67886E92C2B5081A2E20BF6A02783CA35908B907036340B35426E49A94A1D498906D4D784051141B0DC09F4DM9TCH" TargetMode="External"/><Relationship Id="rId7" Type="http://schemas.openxmlformats.org/officeDocument/2006/relationships/hyperlink" Target="consultantplus://offline/ref=0AE515C1E3287B6D4B1645662F9044D421093ECBCED6E5D7B59D64EB83AF2D22B74BE4E2E3A9D253DA05E854D6F42121B6CAE62CC9A67419CDCD50237DE4VAH" TargetMode="External"/><Relationship Id="rId2" Type="http://schemas.openxmlformats.org/officeDocument/2006/relationships/styles" Target="styles.xml"/><Relationship Id="rId16" Type="http://schemas.openxmlformats.org/officeDocument/2006/relationships/hyperlink" Target="consultantplus://offline/ref=E050FCC00EEC85F245024D1F0D2ED178EB41D169F3980F2F4DEA00FF921AC5708EFB245CF69066CC84189DE848F9D325C40EE847A5EA05174CD26037BDFCuAH" TargetMode="External"/><Relationship Id="rId29" Type="http://schemas.openxmlformats.org/officeDocument/2006/relationships/hyperlink" Target="consultantplus://offline/ref=99A9084259AD06B8824FB998DC4C98F5B72E2EBF53420CA0D11B724368F264D8511E58746FA4B7099917B71DB9D0B1B6C0305A181AE612A8049E80E6E5r5I5I" TargetMode="External"/><Relationship Id="rId11" Type="http://schemas.openxmlformats.org/officeDocument/2006/relationships/hyperlink" Target="consultantplus://offline/ref=C90CFAF6FFD7C7A397EF7DBD87C9696067357750652C66C4405BDE7D9F2346E7E23E49C82C0A13CF0DD297F193A3136335B8370908D1D346AEBE8A8CE2g8q0H" TargetMode="External"/><Relationship Id="rId24" Type="http://schemas.openxmlformats.org/officeDocument/2006/relationships/hyperlink" Target="consultantplus://offline/ref=99A9084259AD06B8824FB998DC4C98F5B72E2EBF53420CA0D11B724368F264D8511E58746FA4B7099917B81AB5D7B1B6C0305A181AE612A8049E80E6E5r5I5I" TargetMode="External"/><Relationship Id="rId32" Type="http://schemas.openxmlformats.org/officeDocument/2006/relationships/hyperlink" Target="consultantplus://offline/ref=99A9084259AD06B8824FB998DC4C98F5B72E2EBF53420CA0D11B724368F264D8511E58746FA4B7099917B71DB8D0B1B6C0305A181AE612A8049E80E6E5r5I5I" TargetMode="External"/><Relationship Id="rId37" Type="http://schemas.openxmlformats.org/officeDocument/2006/relationships/hyperlink" Target="consultantplus://offline/ref=47EE7BC63A942CFC82F933313B10B5BB0B67886E92C2B50D152E21BF6A02783CA35908B907036340B35526E29D94A1D498906D4D784051141B0DC09F4DM9TCH" TargetMode="External"/><Relationship Id="rId40" Type="http://schemas.openxmlformats.org/officeDocument/2006/relationships/hyperlink" Target="consultantplus://offline/ref=47EE7BC63A942CFC82F933313B10B5BB0B67886E92C2B5081A2E20BF6A02783CA35908B907036340B3552BE19E93A1D498906D4D784051141B0DC09F4DM9TCH" TargetMode="External"/><Relationship Id="rId45" Type="http://schemas.openxmlformats.org/officeDocument/2006/relationships/hyperlink" Target="consultantplus://offline/ref=47EE7BC63A942CFC82F933313B10B5BB0B67886E92C2B50D152E21BF6A02783CA35908B907036340B35526E29E96A1D498906D4D784051141B0DC09F4DM9TCH"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A122B3300DCABE9D8D03922A5E262CC2ECD4F0644D5FDDEBC3929831F58801A79EFEBEF621659F580E4F31E778B541DB7695332FDDFBAB65CA47B2EB60n0c8H" TargetMode="External"/><Relationship Id="rId19" Type="http://schemas.openxmlformats.org/officeDocument/2006/relationships/hyperlink" Target="consultantplus://offline/ref=B5061B34F20C603ABDEF9D940029ADAAF838C1635DFF7A7CE499459215AB80931F6A1C313AC242087ABDFBD640D26B3DBAE4156E60B14276ED2B22607BZCG3J" TargetMode="External"/><Relationship Id="rId31" Type="http://schemas.openxmlformats.org/officeDocument/2006/relationships/hyperlink" Target="consultantplus://offline/ref=99A9084259AD06B8824FB998DC4C98F5B72E2EBF53420CA0D11B724368F264D8511E58746FA4B7099917B81AB5D7B1B6C0305A181AE612A8049E80E6E5r5I5I" TargetMode="External"/><Relationship Id="rId44" Type="http://schemas.openxmlformats.org/officeDocument/2006/relationships/hyperlink" Target="consultantplus://offline/ref=47EE7BC63A942CFC82F933313B10B5BB0B67886E92C2B5081A2E20BF6A02783CA35908B907036340B35427ED9990A1D498906D4D784051141B0DC09F4DM9TCH"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AE515C1E3287B6D4B1645662F9044D421093ECBCED6E5D7B59D64EB83AF2D22B74BE4E2E3A9D253DA05EA56D6F62121B6CAE62CC9A67419CDCD50237DE4VAH" TargetMode="External"/><Relationship Id="rId14" Type="http://schemas.openxmlformats.org/officeDocument/2006/relationships/hyperlink" Target="consultantplus://offline/ref=E050FCC00EEC85F245024D1F0D2ED178EB41D169F398032848EC0EFF921AC5708EFB245CF69066CC841D9DEB48FFD325C40EE847A5EA05174CD26037BDFCuAH" TargetMode="External"/><Relationship Id="rId22" Type="http://schemas.openxmlformats.org/officeDocument/2006/relationships/hyperlink" Target="consultantplus://offline/ref=832206F522EEA9054270EA8313FA085DE2C39D5149C1A2389FC87E3C6EFC94F45EFE0DF629D8F412CB4834FCEAE809B7D981D72304657861916EC2E1F7RBDBI" TargetMode="External"/><Relationship Id="rId27" Type="http://schemas.openxmlformats.org/officeDocument/2006/relationships/hyperlink" Target="consultantplus://offline/ref=99A9084259AD06B8824FB998DC4C98F5B72E2EBF53420CA0D11B724368F264D8511E58746FA4B7099917B818BBD7B1B6C0305A181AE612A8049E80E6E5r5I5I" TargetMode="External"/><Relationship Id="rId30" Type="http://schemas.openxmlformats.org/officeDocument/2006/relationships/hyperlink" Target="consultantplus://offline/ref=99A9084259AD06B8824FB998DC4C98F5B72E2EBF534203A0DF14704368F264D8511E58746FA4B7099914BF1EBBD7B1B6C0305A181AE612A8049E80E6E5r5I5I" TargetMode="External"/><Relationship Id="rId35" Type="http://schemas.openxmlformats.org/officeDocument/2006/relationships/hyperlink" Target="consultantplus://offline/ref=99A9084259AD06B8824FB998DC4C98F5B72E2EBF534203A0DF14704368F264D8511E58746FA4B7099914BF1EBBD7B1B6C0305A181AE612A8049E80E6E5r5I5I" TargetMode="External"/><Relationship Id="rId43" Type="http://schemas.openxmlformats.org/officeDocument/2006/relationships/hyperlink" Target="consultantplus://offline/ref=47EE7BC63A942CFC82F933313B10B5BB0B67886E92C2B5081A2E20BF6A02783CA35908B907036340B35427ED9990A1D498906D4D784051141B0DC09F4DM9TCH" TargetMode="External"/><Relationship Id="rId48" Type="http://schemas.openxmlformats.org/officeDocument/2006/relationships/hyperlink" Target="consultantplus://offline/ref=47EE7BC63A942CFC82F933313B10B5BB0B67886E92C2B5081A2E20BF6A02783CA35908B907036340B3552BE19E93A1D498906D4D784051141B0DC09F4DM9TCH" TargetMode="External"/><Relationship Id="rId8" Type="http://schemas.openxmlformats.org/officeDocument/2006/relationships/hyperlink" Target="consultantplus://offline/ref=0AE515C1E3287B6D4B1645662F9044D421093ECBCED6E5D7B59D64EB83AF2D22B74BE4E2E3A9D253DA05E854D6F42121B6CAE62CC9A67419CDCD50237DE4VAH" TargetMode="External"/><Relationship Id="rId51" Type="http://schemas.openxmlformats.org/officeDocument/2006/relationships/hyperlink" Target="consultantplus://offline/ref=47EE7BC63A942CFC82F933313B10B5BB0B67886E92C2B5081A2E20BF6A02783CA35908B907036340B35427ED9990A1D498906D4D784051141B0DC09F4DM9TCH" TargetMode="External"/><Relationship Id="rId3" Type="http://schemas.openxmlformats.org/officeDocument/2006/relationships/settings" Target="settings.xml"/><Relationship Id="rId12" Type="http://schemas.openxmlformats.org/officeDocument/2006/relationships/hyperlink" Target="consultantplus://offline/ref=C90CFAF6FFD7C7A397EF7DBD87C9696067357750652C66C04E5DDC7D9F2346E7E23E49C82C0A13CF0DD19BF493AB136335B8370908D1D346AEBE8A8CE2g8q0H" TargetMode="External"/><Relationship Id="rId17" Type="http://schemas.openxmlformats.org/officeDocument/2006/relationships/hyperlink" Target="consultantplus://offline/ref=E050FCC00EEC85F245024D1F0D2ED178EB41D169F39803294DEA01FF921AC5708EFB245CF69066CC84199DED4CF3D325C40EE847A5EA05174CD26037BDFCuAH" TargetMode="External"/><Relationship Id="rId25" Type="http://schemas.openxmlformats.org/officeDocument/2006/relationships/hyperlink" Target="consultantplus://offline/ref=99A9084259AD06B8824FB998DC4C98F5B72E2EBF53420CA0D11B724368F264D8511E58746FA4B7099917B818BBD7B1B6C0305A181AE612A8049E80E6E5r5I5I" TargetMode="External"/><Relationship Id="rId33" Type="http://schemas.openxmlformats.org/officeDocument/2006/relationships/hyperlink" Target="consultantplus://offline/ref=99A9084259AD06B8824FB998DC4C98F5B72E2EBF53420CA0D11B724368F264D8511E58746FA4B7099917B71DB8D0B1B6C0305A181AE612A8049E80E6E5r5I5I" TargetMode="External"/><Relationship Id="rId38" Type="http://schemas.openxmlformats.org/officeDocument/2006/relationships/hyperlink" Target="consultantplus://offline/ref=47EE7BC63A942CFC82F933313B10B5BB0B67886E92C2B5081A2E20BF6A02783CA35908B907036340B35427E79D92A1D498906D4D784051141B0DC09F4DM9TCH" TargetMode="External"/><Relationship Id="rId46" Type="http://schemas.openxmlformats.org/officeDocument/2006/relationships/hyperlink" Target="consultantplus://offline/ref=47EE7BC63A942CFC82F933313B10B5BB0B67886E92C2B5081A2E20BF6A02783CA35908B907036340B35427E79D92A1D498906D4D784051141B0DC09F4DM9TCH" TargetMode="External"/><Relationship Id="rId20" Type="http://schemas.openxmlformats.org/officeDocument/2006/relationships/hyperlink" Target="consultantplus://offline/ref=B5061B34F20C603ABDEF9D940029ADAAF838C1635DFF7A7CE499459215AB80931F6A1C313AC242087ABDFBD642D66B3DBAE4156E60B14276ED2B22607BZCG3J" TargetMode="External"/><Relationship Id="rId41" Type="http://schemas.openxmlformats.org/officeDocument/2006/relationships/hyperlink" Target="consultantplus://offline/ref=47EE7BC63A942CFC82F933313B10B5BB0B67886E92C2B5081A2E20BF6A02783CA35908B907036340B3552BE39F94A1D498906D4D784051141B0DC09F4DM9TCH"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consultantplus://offline/ref=E050FCC00EEC85F245024D1F0D2ED178EB41D169F39803294BEC0EFF921AC5708EFB245CF69066CC84189DE14DFED325C40EE847A5EA05174CD26037BDFCuAH" TargetMode="External"/><Relationship Id="rId23" Type="http://schemas.openxmlformats.org/officeDocument/2006/relationships/hyperlink" Target="consultantplus://offline/ref=99A9084259AD06B8824FB998DC4C98F5B72E2EBF53420CA0D11B724368F264D8511E58746FA4B7099917B818BBD7B1B6C0305A181AE612A8049E80E6E5r5I5I" TargetMode="External"/><Relationship Id="rId28" Type="http://schemas.openxmlformats.org/officeDocument/2006/relationships/hyperlink" Target="consultantplus://offline/ref=99A9084259AD06B8824FB998DC4C98F5B72E2EBF53420CA0D11B724368F264D8511E58746FA4B7099917B818BBD7B1B6C0305A181AE612A8049E80E6E5r5I5I" TargetMode="External"/><Relationship Id="rId36" Type="http://schemas.openxmlformats.org/officeDocument/2006/relationships/hyperlink" Target="consultantplus://offline/ref=47EE7BC63A942CFC82F933313B10B5BB0B67886E92C2B5081A2E20BF6A02783CA35908B907036340B35524ED9C94A1D498906D4D784051141B0DC09F4DM9TCH" TargetMode="External"/><Relationship Id="rId49" Type="http://schemas.openxmlformats.org/officeDocument/2006/relationships/hyperlink" Target="consultantplus://offline/ref=47EE7BC63A942CFC82F933313B10B5BB0B67886E92C2B5081A2E20BF6A02783CA35908B907036340B35426E49996A1D498906D4D784051141B0DC09F4DM9T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D5AD-6372-40B8-8CA5-631DDD7D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7130</Words>
  <Characters>40647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Зеленевская Наталья Николаевна</dc:creator>
  <cp:keywords/>
  <dc:description/>
  <cp:lastModifiedBy>Зеленевская Наталья Николаевна</cp:lastModifiedBy>
  <cp:revision>3</cp:revision>
  <dcterms:created xsi:type="dcterms:W3CDTF">2023-03-09T08:14:00Z</dcterms:created>
  <dcterms:modified xsi:type="dcterms:W3CDTF">2023-03-09T08:16:00Z</dcterms:modified>
</cp:coreProperties>
</file>