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E9B" w:rsidRPr="00E10051" w:rsidRDefault="00682E9B" w:rsidP="00CB47B0">
      <w:pPr>
        <w:pStyle w:val="3"/>
        <w:keepNext w:val="0"/>
        <w:spacing w:line="280" w:lineRule="exact"/>
        <w:ind w:left="5670" w:firstLine="0"/>
        <w:jc w:val="both"/>
        <w:rPr>
          <w:rFonts w:eastAsia="Arial Unicode MS"/>
          <w:sz w:val="30"/>
          <w:szCs w:val="30"/>
        </w:rPr>
      </w:pPr>
      <w:r w:rsidRPr="00E10051">
        <w:rPr>
          <w:sz w:val="30"/>
          <w:szCs w:val="30"/>
        </w:rPr>
        <w:t xml:space="preserve">Приложение </w:t>
      </w:r>
      <w:r w:rsidR="00170A96">
        <w:rPr>
          <w:sz w:val="30"/>
          <w:szCs w:val="30"/>
        </w:rPr>
        <w:t>16</w:t>
      </w:r>
    </w:p>
    <w:p w:rsidR="00C7532A" w:rsidRDefault="00C7532A" w:rsidP="00C7532A">
      <w:pPr>
        <w:pStyle w:val="3"/>
        <w:keepNext w:val="0"/>
        <w:spacing w:line="280" w:lineRule="exact"/>
        <w:ind w:left="5670" w:firstLine="0"/>
        <w:jc w:val="both"/>
        <w:rPr>
          <w:rFonts w:eastAsia="Arial Unicode MS"/>
        </w:rPr>
      </w:pPr>
      <w:r>
        <w:t>к постановлению</w:t>
      </w:r>
    </w:p>
    <w:p w:rsidR="00C7532A" w:rsidRDefault="00C7532A" w:rsidP="00C7532A">
      <w:pPr>
        <w:pStyle w:val="6"/>
        <w:spacing w:line="280" w:lineRule="exact"/>
      </w:pPr>
      <w:r>
        <w:t>Министерства</w:t>
      </w:r>
    </w:p>
    <w:p w:rsidR="00C7532A" w:rsidRDefault="00C7532A" w:rsidP="00C7532A">
      <w:pPr>
        <w:pStyle w:val="6"/>
        <w:spacing w:line="280" w:lineRule="exact"/>
      </w:pPr>
      <w:r>
        <w:t>по налогам и сборам</w:t>
      </w:r>
    </w:p>
    <w:p w:rsidR="00C7532A" w:rsidRDefault="00C7532A" w:rsidP="00C7532A">
      <w:pPr>
        <w:autoSpaceDE w:val="0"/>
        <w:autoSpaceDN w:val="0"/>
        <w:spacing w:line="280" w:lineRule="exact"/>
        <w:ind w:left="5670"/>
        <w:rPr>
          <w:sz w:val="28"/>
          <w:szCs w:val="20"/>
        </w:rPr>
      </w:pPr>
      <w:r>
        <w:rPr>
          <w:sz w:val="28"/>
        </w:rPr>
        <w:t xml:space="preserve">Республики Беларусь </w:t>
      </w:r>
    </w:p>
    <w:p w:rsidR="00C7532A" w:rsidRPr="00FD520F" w:rsidRDefault="00A906FF" w:rsidP="00C7532A">
      <w:pPr>
        <w:spacing w:line="280" w:lineRule="exact"/>
        <w:ind w:left="5684" w:hanging="14"/>
        <w:rPr>
          <w:sz w:val="28"/>
        </w:rPr>
      </w:pPr>
      <w:r>
        <w:rPr>
          <w:sz w:val="28"/>
        </w:rPr>
        <w:t>28</w:t>
      </w:r>
      <w:r w:rsidR="00C7532A" w:rsidRPr="00FD520F">
        <w:rPr>
          <w:sz w:val="28"/>
        </w:rPr>
        <w:t>.11.201</w:t>
      </w:r>
      <w:r w:rsidR="00774B7D">
        <w:rPr>
          <w:sz w:val="28"/>
        </w:rPr>
        <w:t>4</w:t>
      </w:r>
      <w:r w:rsidR="00C7532A" w:rsidRPr="00FD520F">
        <w:rPr>
          <w:sz w:val="28"/>
        </w:rPr>
        <w:t xml:space="preserve"> </w:t>
      </w:r>
      <w:r w:rsidR="00C7532A" w:rsidRPr="00FD520F">
        <w:rPr>
          <w:sz w:val="28"/>
          <w:lang w:val="en-US"/>
        </w:rPr>
        <w:t>№</w:t>
      </w:r>
      <w:r>
        <w:rPr>
          <w:sz w:val="28"/>
        </w:rPr>
        <w:t xml:space="preserve"> 39</w:t>
      </w:r>
      <w:bookmarkStart w:id="0" w:name="_GoBack"/>
      <w:bookmarkEnd w:id="0"/>
      <w:r w:rsidR="00C7532A" w:rsidRPr="00FD520F">
        <w:rPr>
          <w:sz w:val="28"/>
        </w:rPr>
        <w:t xml:space="preserve"> </w:t>
      </w:r>
    </w:p>
    <w:p w:rsidR="00682E9B" w:rsidRPr="00E10051" w:rsidRDefault="00682E9B">
      <w:pPr>
        <w:ind w:left="108"/>
        <w:rPr>
          <w:sz w:val="30"/>
          <w:szCs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306"/>
      </w:tblGrid>
      <w:tr w:rsidR="00682E9B" w:rsidRPr="00E10051">
        <w:trPr>
          <w:jc w:val="center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9B" w:rsidRPr="00E10051" w:rsidRDefault="00682E9B">
            <w:pPr>
              <w:pStyle w:val="1"/>
              <w:keepNext w:val="0"/>
              <w:spacing w:before="40" w:after="40"/>
              <w:jc w:val="center"/>
              <w:rPr>
                <w:b w:val="0"/>
                <w:sz w:val="30"/>
                <w:szCs w:val="30"/>
              </w:rPr>
            </w:pPr>
            <w:r w:rsidRPr="00E10051">
              <w:rPr>
                <w:b w:val="0"/>
                <w:sz w:val="30"/>
                <w:szCs w:val="30"/>
              </w:rPr>
              <w:t>ВЕДОМСТВЕННАЯ  ОТЧЕТНОСТЬ</w:t>
            </w:r>
          </w:p>
        </w:tc>
      </w:tr>
    </w:tbl>
    <w:p w:rsidR="00682E9B" w:rsidRPr="00E10051" w:rsidRDefault="00682E9B">
      <w:pPr>
        <w:ind w:left="108"/>
        <w:rPr>
          <w:sz w:val="30"/>
          <w:szCs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614"/>
      </w:tblGrid>
      <w:tr w:rsidR="00682E9B" w:rsidRPr="00E10051">
        <w:trPr>
          <w:jc w:val="center"/>
        </w:trPr>
        <w:tc>
          <w:tcPr>
            <w:tcW w:w="6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9B" w:rsidRPr="00E10051" w:rsidRDefault="00682E9B">
            <w:pPr>
              <w:pStyle w:val="1"/>
              <w:keepNext w:val="0"/>
              <w:spacing w:before="40" w:after="40"/>
              <w:jc w:val="center"/>
              <w:rPr>
                <w:b w:val="0"/>
                <w:sz w:val="30"/>
                <w:szCs w:val="30"/>
              </w:rPr>
            </w:pPr>
            <w:r w:rsidRPr="00E10051">
              <w:rPr>
                <w:b w:val="0"/>
                <w:sz w:val="30"/>
                <w:szCs w:val="30"/>
              </w:rPr>
              <w:t>ПРЕДСТАВЛЯЕТСЯ В ЭЛЕКТРОННОМ ВИДЕ</w:t>
            </w:r>
          </w:p>
        </w:tc>
      </w:tr>
    </w:tbl>
    <w:p w:rsidR="00682E9B" w:rsidRPr="00E10051" w:rsidRDefault="00682E9B">
      <w:pPr>
        <w:ind w:left="108"/>
        <w:rPr>
          <w:sz w:val="30"/>
          <w:szCs w:val="30"/>
        </w:rPr>
      </w:pPr>
    </w:p>
    <w:tbl>
      <w:tblPr>
        <w:tblW w:w="0" w:type="auto"/>
        <w:jc w:val="center"/>
        <w:tblInd w:w="540" w:type="dxa"/>
        <w:tblLayout w:type="fixed"/>
        <w:tblLook w:val="0000" w:firstRow="0" w:lastRow="0" w:firstColumn="0" w:lastColumn="0" w:noHBand="0" w:noVBand="0"/>
      </w:tblPr>
      <w:tblGrid>
        <w:gridCol w:w="7600"/>
      </w:tblGrid>
      <w:tr w:rsidR="00682E9B" w:rsidRPr="00E10051" w:rsidTr="00C671BA">
        <w:trPr>
          <w:jc w:val="center"/>
        </w:trPr>
        <w:tc>
          <w:tcPr>
            <w:tcW w:w="7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9EC" w:rsidRPr="00E10051" w:rsidRDefault="000849EC" w:rsidP="00C671BA">
            <w:pPr>
              <w:jc w:val="center"/>
              <w:rPr>
                <w:sz w:val="30"/>
                <w:szCs w:val="30"/>
              </w:rPr>
            </w:pPr>
            <w:r w:rsidRPr="00E10051">
              <w:rPr>
                <w:sz w:val="30"/>
                <w:szCs w:val="30"/>
              </w:rPr>
              <w:t>Информация</w:t>
            </w:r>
          </w:p>
          <w:p w:rsidR="00C671BA" w:rsidRPr="00E10051" w:rsidRDefault="000849EC" w:rsidP="00C671BA">
            <w:pPr>
              <w:jc w:val="center"/>
              <w:rPr>
                <w:sz w:val="30"/>
                <w:szCs w:val="30"/>
              </w:rPr>
            </w:pPr>
            <w:r w:rsidRPr="00E10051">
              <w:rPr>
                <w:sz w:val="30"/>
                <w:szCs w:val="30"/>
              </w:rPr>
              <w:t xml:space="preserve">о результатах контрольных мероприятий в сфере </w:t>
            </w:r>
          </w:p>
          <w:p w:rsidR="00C671BA" w:rsidRPr="00E10051" w:rsidRDefault="000849EC" w:rsidP="00C671BA">
            <w:pPr>
              <w:jc w:val="center"/>
              <w:rPr>
                <w:sz w:val="30"/>
                <w:szCs w:val="30"/>
              </w:rPr>
            </w:pPr>
            <w:r w:rsidRPr="00E10051">
              <w:rPr>
                <w:sz w:val="30"/>
                <w:szCs w:val="30"/>
              </w:rPr>
              <w:t xml:space="preserve">технического обслуживания и ремонта транспортных средств, реализации транспортных средств, </w:t>
            </w:r>
          </w:p>
          <w:p w:rsidR="00265FA5" w:rsidRDefault="000849EC" w:rsidP="00C671BA">
            <w:pPr>
              <w:jc w:val="center"/>
              <w:rPr>
                <w:sz w:val="30"/>
                <w:szCs w:val="30"/>
              </w:rPr>
            </w:pPr>
            <w:r w:rsidRPr="00E10051">
              <w:rPr>
                <w:sz w:val="30"/>
                <w:szCs w:val="30"/>
              </w:rPr>
              <w:t>запасных частей к ним</w:t>
            </w:r>
            <w:r w:rsidR="00265FA5">
              <w:rPr>
                <w:sz w:val="30"/>
                <w:szCs w:val="30"/>
              </w:rPr>
              <w:t xml:space="preserve">, а также о выполнении Комплекса мер системного характера по борьбе </w:t>
            </w:r>
            <w:proofErr w:type="gramStart"/>
            <w:r w:rsidR="00265FA5">
              <w:rPr>
                <w:sz w:val="30"/>
                <w:szCs w:val="30"/>
              </w:rPr>
              <w:t>с</w:t>
            </w:r>
            <w:proofErr w:type="gramEnd"/>
            <w:r w:rsidR="00265FA5">
              <w:rPr>
                <w:sz w:val="30"/>
                <w:szCs w:val="30"/>
              </w:rPr>
              <w:t xml:space="preserve"> </w:t>
            </w:r>
          </w:p>
          <w:p w:rsidR="000849EC" w:rsidRPr="00E10051" w:rsidRDefault="00265FA5" w:rsidP="00C671BA">
            <w:pPr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лжепредпринимательскими</w:t>
            </w:r>
            <w:proofErr w:type="spellEnd"/>
            <w:r>
              <w:rPr>
                <w:sz w:val="30"/>
                <w:szCs w:val="30"/>
              </w:rPr>
              <w:t xml:space="preserve"> структурами</w:t>
            </w:r>
          </w:p>
          <w:p w:rsidR="00C671BA" w:rsidRPr="00265FA5" w:rsidRDefault="00CC216F" w:rsidP="00265FA5">
            <w:pPr>
              <w:jc w:val="center"/>
              <w:rPr>
                <w:sz w:val="30"/>
                <w:szCs w:val="30"/>
              </w:rPr>
            </w:pPr>
            <w:r w:rsidRPr="00E10051">
              <w:rPr>
                <w:sz w:val="30"/>
                <w:szCs w:val="30"/>
              </w:rPr>
              <w:t>за</w:t>
            </w:r>
            <w:r w:rsidR="00491E4E" w:rsidRPr="00E10051">
              <w:rPr>
                <w:sz w:val="30"/>
                <w:szCs w:val="30"/>
              </w:rPr>
              <w:t>__________ 20 ___г.</w:t>
            </w:r>
          </w:p>
        </w:tc>
      </w:tr>
    </w:tbl>
    <w:p w:rsidR="00682E9B" w:rsidRPr="00E10051" w:rsidRDefault="00682E9B">
      <w:pPr>
        <w:ind w:left="108"/>
        <w:rPr>
          <w:sz w:val="30"/>
          <w:szCs w:val="30"/>
          <w:u w:val="single"/>
        </w:rPr>
      </w:pPr>
    </w:p>
    <w:tbl>
      <w:tblPr>
        <w:tblW w:w="0" w:type="auto"/>
        <w:tblInd w:w="773" w:type="dxa"/>
        <w:tblLayout w:type="fixed"/>
        <w:tblLook w:val="0000" w:firstRow="0" w:lastRow="0" w:firstColumn="0" w:lastColumn="0" w:noHBand="0" w:noVBand="0"/>
      </w:tblPr>
      <w:tblGrid>
        <w:gridCol w:w="2055"/>
        <w:gridCol w:w="2231"/>
        <w:gridCol w:w="2304"/>
        <w:gridCol w:w="249"/>
        <w:gridCol w:w="2835"/>
      </w:tblGrid>
      <w:tr w:rsidR="00682E9B" w:rsidRPr="00E10051" w:rsidTr="001C12C6">
        <w:trPr>
          <w:cantSplit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2E9B" w:rsidRPr="00E10051" w:rsidRDefault="00682E9B">
            <w:pPr>
              <w:spacing w:before="120"/>
              <w:jc w:val="center"/>
              <w:rPr>
                <w:sz w:val="30"/>
                <w:szCs w:val="30"/>
              </w:rPr>
            </w:pPr>
            <w:r w:rsidRPr="00E10051">
              <w:rPr>
                <w:sz w:val="30"/>
                <w:szCs w:val="30"/>
              </w:rPr>
              <w:t>Кто представляет отчетность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2E9B" w:rsidRPr="00E10051" w:rsidRDefault="00682E9B">
            <w:pPr>
              <w:spacing w:before="120"/>
              <w:jc w:val="center"/>
              <w:rPr>
                <w:sz w:val="30"/>
                <w:szCs w:val="30"/>
              </w:rPr>
            </w:pPr>
            <w:r w:rsidRPr="00E10051">
              <w:rPr>
                <w:sz w:val="30"/>
                <w:szCs w:val="30"/>
              </w:rPr>
              <w:t>Кому представляется отчетность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2E9B" w:rsidRPr="00E10051" w:rsidRDefault="00682E9B">
            <w:pPr>
              <w:spacing w:before="120"/>
              <w:jc w:val="center"/>
              <w:rPr>
                <w:sz w:val="30"/>
                <w:szCs w:val="30"/>
              </w:rPr>
            </w:pPr>
            <w:r w:rsidRPr="00E10051">
              <w:rPr>
                <w:sz w:val="30"/>
                <w:szCs w:val="30"/>
              </w:rPr>
              <w:t>Срок представления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2E9B" w:rsidRPr="00E10051" w:rsidRDefault="00682E9B">
            <w:pPr>
              <w:spacing w:before="120"/>
              <w:jc w:val="center"/>
              <w:rPr>
                <w:sz w:val="30"/>
                <w:szCs w:val="30"/>
                <w:u w:val="single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82E9B" w:rsidRPr="00E10051" w:rsidRDefault="00682E9B">
            <w:pPr>
              <w:pStyle w:val="4"/>
              <w:widowControl/>
              <w:spacing w:line="240" w:lineRule="auto"/>
              <w:ind w:firstLine="0"/>
              <w:jc w:val="left"/>
              <w:rPr>
                <w:sz w:val="30"/>
                <w:szCs w:val="30"/>
              </w:rPr>
            </w:pPr>
            <w:r w:rsidRPr="00E10051">
              <w:rPr>
                <w:sz w:val="30"/>
                <w:szCs w:val="30"/>
              </w:rPr>
              <w:t>Периодичность представления</w:t>
            </w:r>
          </w:p>
          <w:p w:rsidR="00682E9B" w:rsidRPr="00E10051" w:rsidRDefault="00682E9B">
            <w:pPr>
              <w:rPr>
                <w:sz w:val="30"/>
                <w:szCs w:val="30"/>
              </w:rPr>
            </w:pPr>
          </w:p>
          <w:p w:rsidR="00682E9B" w:rsidRPr="00E10051" w:rsidRDefault="00491E4E">
            <w:pPr>
              <w:rPr>
                <w:sz w:val="30"/>
                <w:szCs w:val="30"/>
              </w:rPr>
            </w:pPr>
            <w:r w:rsidRPr="00E10051">
              <w:rPr>
                <w:sz w:val="30"/>
                <w:szCs w:val="30"/>
              </w:rPr>
              <w:t>Квартальная</w:t>
            </w:r>
          </w:p>
        </w:tc>
      </w:tr>
      <w:tr w:rsidR="00682E9B" w:rsidRPr="00E10051" w:rsidTr="001C12C6">
        <w:trPr>
          <w:cantSplit/>
          <w:trHeight w:val="379"/>
        </w:trPr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E9B" w:rsidRPr="00E10051" w:rsidRDefault="00682E9B" w:rsidP="00BF6295">
            <w:pPr>
              <w:spacing w:before="120"/>
              <w:rPr>
                <w:sz w:val="30"/>
                <w:szCs w:val="30"/>
              </w:rPr>
            </w:pPr>
            <w:r w:rsidRPr="00E10051">
              <w:rPr>
                <w:sz w:val="30"/>
                <w:szCs w:val="30"/>
              </w:rPr>
              <w:t>Инспекции МНС* по районам, городам и районам в городах</w:t>
            </w:r>
          </w:p>
          <w:p w:rsidR="00682E9B" w:rsidRPr="00E10051" w:rsidRDefault="00682E9B" w:rsidP="00BF6295">
            <w:pPr>
              <w:spacing w:before="120"/>
              <w:rPr>
                <w:sz w:val="30"/>
                <w:szCs w:val="30"/>
              </w:rPr>
            </w:pPr>
          </w:p>
          <w:p w:rsidR="00682E9B" w:rsidRPr="00E10051" w:rsidRDefault="00682E9B" w:rsidP="00BF6295">
            <w:pPr>
              <w:spacing w:before="120"/>
              <w:rPr>
                <w:sz w:val="30"/>
                <w:szCs w:val="30"/>
                <w:u w:val="single"/>
              </w:rPr>
            </w:pPr>
            <w:r w:rsidRPr="00E10051">
              <w:rPr>
                <w:sz w:val="30"/>
                <w:szCs w:val="30"/>
              </w:rPr>
              <w:t xml:space="preserve">инспекции МНС* по областям и    г. Минску </w:t>
            </w:r>
          </w:p>
        </w:tc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E9B" w:rsidRPr="00E10051" w:rsidRDefault="00682E9B" w:rsidP="00BF6295">
            <w:pPr>
              <w:spacing w:before="120"/>
              <w:rPr>
                <w:sz w:val="30"/>
                <w:szCs w:val="30"/>
              </w:rPr>
            </w:pPr>
            <w:r w:rsidRPr="00E10051">
              <w:rPr>
                <w:sz w:val="30"/>
                <w:szCs w:val="30"/>
              </w:rPr>
              <w:t>инспекции МНС* по областям и      г. Минску</w:t>
            </w:r>
          </w:p>
          <w:p w:rsidR="00682E9B" w:rsidRPr="00E10051" w:rsidRDefault="00682E9B" w:rsidP="00BF6295">
            <w:pPr>
              <w:pStyle w:val="2"/>
              <w:spacing w:line="240" w:lineRule="auto"/>
            </w:pPr>
          </w:p>
          <w:p w:rsidR="00682E9B" w:rsidRPr="00E10051" w:rsidRDefault="00682E9B" w:rsidP="00BF6295">
            <w:pPr>
              <w:pStyle w:val="2"/>
              <w:spacing w:line="240" w:lineRule="auto"/>
            </w:pPr>
          </w:p>
          <w:p w:rsidR="00682E9B" w:rsidRPr="00E10051" w:rsidRDefault="00682E9B" w:rsidP="00BF6295">
            <w:pPr>
              <w:pStyle w:val="2"/>
              <w:spacing w:before="280" w:line="240" w:lineRule="auto"/>
              <w:rPr>
                <w:u w:val="single"/>
              </w:rPr>
            </w:pPr>
            <w:r w:rsidRPr="00E10051">
              <w:t>МНС*</w:t>
            </w: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E9B" w:rsidRPr="00E10051" w:rsidRDefault="00187DA7" w:rsidP="00BF6295">
            <w:pPr>
              <w:spacing w:before="120"/>
              <w:rPr>
                <w:sz w:val="30"/>
                <w:szCs w:val="30"/>
              </w:rPr>
            </w:pPr>
            <w:r w:rsidRPr="00E10051">
              <w:rPr>
                <w:sz w:val="30"/>
                <w:szCs w:val="30"/>
              </w:rPr>
              <w:t>Е</w:t>
            </w:r>
            <w:r w:rsidR="001C2C89" w:rsidRPr="00E10051">
              <w:rPr>
                <w:sz w:val="30"/>
                <w:szCs w:val="30"/>
              </w:rPr>
              <w:t>же</w:t>
            </w:r>
            <w:r w:rsidR="002462A1" w:rsidRPr="00E10051">
              <w:rPr>
                <w:sz w:val="30"/>
                <w:szCs w:val="30"/>
              </w:rPr>
              <w:t>квартально</w:t>
            </w:r>
            <w:r w:rsidRPr="00E10051">
              <w:rPr>
                <w:sz w:val="30"/>
                <w:szCs w:val="30"/>
              </w:rPr>
              <w:t xml:space="preserve"> </w:t>
            </w:r>
            <w:r w:rsidR="00682E9B" w:rsidRPr="00E10051">
              <w:rPr>
                <w:sz w:val="30"/>
                <w:szCs w:val="30"/>
              </w:rPr>
              <w:t xml:space="preserve">не позднее </w:t>
            </w:r>
            <w:r w:rsidR="00CC216F" w:rsidRPr="00E10051">
              <w:rPr>
                <w:sz w:val="30"/>
                <w:szCs w:val="30"/>
              </w:rPr>
              <w:t>5</w:t>
            </w:r>
            <w:r w:rsidR="00682E9B" w:rsidRPr="00E10051">
              <w:rPr>
                <w:sz w:val="30"/>
                <w:szCs w:val="30"/>
              </w:rPr>
              <w:t xml:space="preserve"> числа месяца, следующего за отчетным</w:t>
            </w:r>
            <w:r w:rsidR="00491E4E" w:rsidRPr="00E10051">
              <w:rPr>
                <w:sz w:val="30"/>
                <w:szCs w:val="30"/>
              </w:rPr>
              <w:t xml:space="preserve"> кварталом</w:t>
            </w:r>
            <w:r w:rsidR="00682E9B" w:rsidRPr="00E10051">
              <w:rPr>
                <w:sz w:val="30"/>
                <w:szCs w:val="30"/>
              </w:rPr>
              <w:t xml:space="preserve"> </w:t>
            </w:r>
          </w:p>
          <w:p w:rsidR="00682E9B" w:rsidRPr="00E10051" w:rsidRDefault="00682E9B" w:rsidP="00BF6295">
            <w:pPr>
              <w:pStyle w:val="xl37"/>
              <w:spacing w:before="120" w:after="0"/>
            </w:pPr>
          </w:p>
          <w:p w:rsidR="00682E9B" w:rsidRPr="00E10051" w:rsidRDefault="00263CDB" w:rsidP="00774B7D">
            <w:pPr>
              <w:spacing w:before="120"/>
              <w:rPr>
                <w:sz w:val="30"/>
                <w:szCs w:val="30"/>
              </w:rPr>
            </w:pPr>
            <w:r w:rsidRPr="00E10051">
              <w:rPr>
                <w:sz w:val="30"/>
                <w:szCs w:val="30"/>
              </w:rPr>
              <w:t>Е</w:t>
            </w:r>
            <w:r w:rsidR="001C2C89" w:rsidRPr="00E10051">
              <w:rPr>
                <w:sz w:val="30"/>
                <w:szCs w:val="30"/>
              </w:rPr>
              <w:t>же</w:t>
            </w:r>
            <w:r w:rsidR="004C409A" w:rsidRPr="00E10051">
              <w:rPr>
                <w:sz w:val="30"/>
                <w:szCs w:val="30"/>
              </w:rPr>
              <w:t>квартально</w:t>
            </w:r>
            <w:r w:rsidRPr="00E10051">
              <w:rPr>
                <w:sz w:val="30"/>
                <w:szCs w:val="30"/>
              </w:rPr>
              <w:t xml:space="preserve"> </w:t>
            </w:r>
            <w:r w:rsidR="00682E9B" w:rsidRPr="00E10051">
              <w:rPr>
                <w:sz w:val="30"/>
                <w:szCs w:val="30"/>
              </w:rPr>
              <w:t xml:space="preserve">не позднее </w:t>
            </w:r>
            <w:r w:rsidR="00774B7D" w:rsidRPr="00170A96">
              <w:rPr>
                <w:sz w:val="30"/>
                <w:szCs w:val="30"/>
              </w:rPr>
              <w:t>9</w:t>
            </w:r>
            <w:r w:rsidR="00774B7D">
              <w:rPr>
                <w:sz w:val="30"/>
                <w:szCs w:val="30"/>
              </w:rPr>
              <w:t xml:space="preserve"> </w:t>
            </w:r>
            <w:r w:rsidR="00682E9B" w:rsidRPr="00E10051">
              <w:rPr>
                <w:sz w:val="30"/>
                <w:szCs w:val="30"/>
              </w:rPr>
              <w:t xml:space="preserve">числа месяца, следующего за отчетным </w:t>
            </w:r>
            <w:r w:rsidR="00491E4E" w:rsidRPr="00E10051">
              <w:rPr>
                <w:sz w:val="30"/>
                <w:szCs w:val="30"/>
              </w:rPr>
              <w:t>кварталом</w:t>
            </w:r>
          </w:p>
        </w:tc>
        <w:tc>
          <w:tcPr>
            <w:tcW w:w="249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82E9B" w:rsidRPr="00E10051" w:rsidRDefault="00682E9B">
            <w:pPr>
              <w:spacing w:before="120" w:line="200" w:lineRule="exact"/>
              <w:rPr>
                <w:sz w:val="30"/>
                <w:szCs w:val="30"/>
                <w:u w:val="single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2E9B" w:rsidRPr="00E10051" w:rsidRDefault="00682E9B">
            <w:pPr>
              <w:spacing w:before="120" w:line="200" w:lineRule="exact"/>
              <w:rPr>
                <w:sz w:val="30"/>
                <w:szCs w:val="30"/>
              </w:rPr>
            </w:pPr>
          </w:p>
        </w:tc>
      </w:tr>
      <w:tr w:rsidR="00682E9B" w:rsidRPr="00E10051" w:rsidTr="001C12C6">
        <w:trPr>
          <w:cantSplit/>
          <w:trHeight w:val="1010"/>
        </w:trPr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9B" w:rsidRPr="00E10051" w:rsidRDefault="00682E9B">
            <w:pPr>
              <w:spacing w:before="120" w:line="200" w:lineRule="exact"/>
              <w:rPr>
                <w:sz w:val="30"/>
                <w:szCs w:val="30"/>
                <w:u w:val="single"/>
              </w:rPr>
            </w:pPr>
          </w:p>
        </w:tc>
        <w:tc>
          <w:tcPr>
            <w:tcW w:w="2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9B" w:rsidRPr="00E10051" w:rsidRDefault="00682E9B">
            <w:pPr>
              <w:spacing w:before="120" w:line="200" w:lineRule="exact"/>
              <w:rPr>
                <w:sz w:val="30"/>
                <w:szCs w:val="30"/>
                <w:u w:val="single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9B" w:rsidRPr="00E10051" w:rsidRDefault="00682E9B">
            <w:pPr>
              <w:spacing w:before="120" w:line="200" w:lineRule="exact"/>
              <w:rPr>
                <w:sz w:val="30"/>
                <w:szCs w:val="30"/>
                <w:u w:val="single"/>
              </w:rPr>
            </w:pPr>
          </w:p>
        </w:tc>
        <w:tc>
          <w:tcPr>
            <w:tcW w:w="2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82E9B" w:rsidRPr="00E10051" w:rsidRDefault="00682E9B">
            <w:pPr>
              <w:spacing w:before="120" w:line="200" w:lineRule="exact"/>
              <w:rPr>
                <w:sz w:val="30"/>
                <w:szCs w:val="30"/>
                <w:u w:val="singl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82E9B" w:rsidRPr="00E10051" w:rsidRDefault="00682E9B">
            <w:pPr>
              <w:spacing w:before="120" w:line="200" w:lineRule="exact"/>
              <w:rPr>
                <w:sz w:val="30"/>
                <w:szCs w:val="30"/>
              </w:rPr>
            </w:pPr>
          </w:p>
        </w:tc>
      </w:tr>
    </w:tbl>
    <w:p w:rsidR="00682E9B" w:rsidRPr="00E10051" w:rsidRDefault="00682E9B">
      <w:pPr>
        <w:ind w:left="108"/>
        <w:jc w:val="both"/>
        <w:rPr>
          <w:b/>
          <w:sz w:val="30"/>
          <w:szCs w:val="30"/>
        </w:rPr>
      </w:pPr>
    </w:p>
    <w:p w:rsidR="00C671BA" w:rsidRDefault="00C671BA">
      <w:pPr>
        <w:ind w:left="108"/>
        <w:jc w:val="both"/>
        <w:rPr>
          <w:b/>
          <w:sz w:val="30"/>
        </w:rPr>
      </w:pPr>
    </w:p>
    <w:tbl>
      <w:tblPr>
        <w:tblW w:w="0" w:type="auto"/>
        <w:tblInd w:w="871" w:type="dxa"/>
        <w:tblLayout w:type="fixed"/>
        <w:tblLook w:val="0000" w:firstRow="0" w:lastRow="0" w:firstColumn="0" w:lastColumn="0" w:noHBand="0" w:noVBand="0"/>
      </w:tblPr>
      <w:tblGrid>
        <w:gridCol w:w="9479"/>
      </w:tblGrid>
      <w:tr w:rsidR="00682E9B" w:rsidTr="00F86B90">
        <w:trPr>
          <w:cantSplit/>
          <w:trHeight w:val="1066"/>
        </w:trPr>
        <w:tc>
          <w:tcPr>
            <w:tcW w:w="9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E9B" w:rsidRDefault="00682E9B">
            <w:pPr>
              <w:spacing w:line="264" w:lineRule="auto"/>
              <w:rPr>
                <w:sz w:val="30"/>
              </w:rPr>
            </w:pPr>
            <w:r>
              <w:rPr>
                <w:sz w:val="30"/>
              </w:rPr>
              <w:t xml:space="preserve">Инспекция Министерства по налогам и сборам Республики Беларусь </w:t>
            </w:r>
          </w:p>
          <w:p w:rsidR="00682E9B" w:rsidRDefault="00682E9B">
            <w:pPr>
              <w:spacing w:line="264" w:lineRule="auto"/>
              <w:rPr>
                <w:sz w:val="30"/>
              </w:rPr>
            </w:pPr>
            <w:r>
              <w:rPr>
                <w:sz w:val="30"/>
              </w:rPr>
              <w:t>по __________________________________________</w:t>
            </w:r>
          </w:p>
          <w:p w:rsidR="00682E9B" w:rsidRDefault="00682E9B">
            <w:pPr>
              <w:spacing w:line="240" w:lineRule="exact"/>
              <w:rPr>
                <w:sz w:val="20"/>
              </w:rPr>
            </w:pPr>
            <w:r>
              <w:rPr>
                <w:sz w:val="20"/>
              </w:rPr>
              <w:t xml:space="preserve">          (наименование района, города, района в городе, области и г. Минску)</w:t>
            </w:r>
          </w:p>
        </w:tc>
      </w:tr>
    </w:tbl>
    <w:p w:rsidR="00A219FD" w:rsidRDefault="00A219FD">
      <w:pPr>
        <w:ind w:left="108"/>
        <w:jc w:val="both"/>
        <w:rPr>
          <w:sz w:val="30"/>
        </w:rPr>
      </w:pPr>
      <w:r>
        <w:rPr>
          <w:sz w:val="30"/>
        </w:rPr>
        <w:t xml:space="preserve">        </w:t>
      </w:r>
      <w:r w:rsidR="00F86B90">
        <w:rPr>
          <w:sz w:val="30"/>
        </w:rPr>
        <w:t>_________________________</w:t>
      </w:r>
    </w:p>
    <w:p w:rsidR="00682E9B" w:rsidRDefault="00A219FD" w:rsidP="00A219FD">
      <w:pPr>
        <w:ind w:left="468"/>
        <w:jc w:val="both"/>
        <w:rPr>
          <w:sz w:val="30"/>
        </w:rPr>
      </w:pPr>
      <w:r>
        <w:rPr>
          <w:sz w:val="30"/>
        </w:rPr>
        <w:t>*</w:t>
      </w:r>
      <w:r w:rsidR="00682E9B">
        <w:rPr>
          <w:sz w:val="30"/>
        </w:rPr>
        <w:t>МНС – Министерство по налогам и сборам Республики Беларусь.</w:t>
      </w:r>
    </w:p>
    <w:p w:rsidR="00491E4E" w:rsidRDefault="00491E4E" w:rsidP="00491E4E">
      <w:pPr>
        <w:jc w:val="both"/>
        <w:rPr>
          <w:sz w:val="30"/>
        </w:rPr>
        <w:sectPr w:rsidR="00491E4E" w:rsidSect="00A219FD">
          <w:pgSz w:w="11906" w:h="16838" w:code="9"/>
          <w:pgMar w:top="539" w:right="442" w:bottom="568" w:left="357" w:header="720" w:footer="720" w:gutter="0"/>
          <w:cols w:space="708"/>
          <w:docGrid w:linePitch="360"/>
        </w:sectPr>
      </w:pPr>
    </w:p>
    <w:p w:rsidR="00080B0D" w:rsidRDefault="00080B0D" w:rsidP="00C84143">
      <w:pPr>
        <w:jc w:val="center"/>
        <w:rPr>
          <w:sz w:val="30"/>
        </w:rPr>
      </w:pPr>
    </w:p>
    <w:p w:rsidR="00080B0D" w:rsidRDefault="00080B0D" w:rsidP="00C84143">
      <w:pPr>
        <w:jc w:val="center"/>
        <w:rPr>
          <w:sz w:val="30"/>
        </w:rPr>
      </w:pPr>
    </w:p>
    <w:p w:rsidR="00A55CB6" w:rsidRDefault="00A55CB6" w:rsidP="004105BB">
      <w:pPr>
        <w:jc w:val="both"/>
        <w:rPr>
          <w:sz w:val="28"/>
          <w:szCs w:val="28"/>
        </w:rPr>
      </w:pPr>
    </w:p>
    <w:p w:rsidR="006F2DA6" w:rsidRPr="00983130" w:rsidRDefault="00983130" w:rsidP="00983130">
      <w:pPr>
        <w:rPr>
          <w:sz w:val="28"/>
          <w:szCs w:val="28"/>
        </w:rPr>
      </w:pPr>
      <w:r w:rsidRPr="00983130">
        <w:rPr>
          <w:sz w:val="28"/>
          <w:szCs w:val="28"/>
        </w:rPr>
        <w:t>Часть 1. Информация о результатах контрольных мероприятий в сфере технического обслуживания и ремонта транспортных средств, реализации транспортных средств, запасных частей к ним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"/>
        <w:gridCol w:w="1412"/>
        <w:gridCol w:w="708"/>
        <w:gridCol w:w="709"/>
        <w:gridCol w:w="709"/>
        <w:gridCol w:w="850"/>
        <w:gridCol w:w="567"/>
        <w:gridCol w:w="709"/>
        <w:gridCol w:w="709"/>
        <w:gridCol w:w="709"/>
        <w:gridCol w:w="708"/>
        <w:gridCol w:w="709"/>
        <w:gridCol w:w="8"/>
        <w:gridCol w:w="559"/>
        <w:gridCol w:w="8"/>
        <w:gridCol w:w="701"/>
        <w:gridCol w:w="8"/>
        <w:gridCol w:w="842"/>
        <w:gridCol w:w="8"/>
        <w:gridCol w:w="843"/>
        <w:gridCol w:w="8"/>
        <w:gridCol w:w="984"/>
        <w:gridCol w:w="8"/>
        <w:gridCol w:w="1126"/>
        <w:gridCol w:w="8"/>
        <w:gridCol w:w="563"/>
        <w:gridCol w:w="996"/>
      </w:tblGrid>
      <w:tr w:rsidR="00AF26D9" w:rsidRPr="0097738F" w:rsidTr="00611CFF">
        <w:trPr>
          <w:cantSplit/>
          <w:trHeight w:val="218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819" w:rsidRDefault="00C81819" w:rsidP="001439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  <w:p w:rsidR="00C81819" w:rsidRPr="0097738F" w:rsidRDefault="00C81819" w:rsidP="00917292">
            <w:pPr>
              <w:rPr>
                <w:sz w:val="18"/>
                <w:szCs w:val="18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819" w:rsidRDefault="00C81819" w:rsidP="00143971">
            <w:pPr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 xml:space="preserve">Вид </w:t>
            </w:r>
          </w:p>
          <w:p w:rsidR="00C81819" w:rsidRPr="0097738F" w:rsidRDefault="00C81819" w:rsidP="00143971">
            <w:pPr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>проверки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>Колич</w:t>
            </w:r>
            <w:r>
              <w:rPr>
                <w:sz w:val="18"/>
                <w:szCs w:val="18"/>
              </w:rPr>
              <w:t>е</w:t>
            </w:r>
            <w:r w:rsidRPr="0097738F">
              <w:rPr>
                <w:sz w:val="18"/>
                <w:szCs w:val="18"/>
              </w:rPr>
              <w:t>ств</w:t>
            </w:r>
            <w:proofErr w:type="gramStart"/>
            <w:r w:rsidRPr="0097738F">
              <w:rPr>
                <w:sz w:val="18"/>
                <w:szCs w:val="18"/>
              </w:rPr>
              <w:t>о-</w:t>
            </w:r>
            <w:proofErr w:type="gramEnd"/>
            <w:r w:rsidRPr="0097738F">
              <w:rPr>
                <w:sz w:val="18"/>
                <w:szCs w:val="18"/>
              </w:rPr>
              <w:t xml:space="preserve"> проведенных пр</w:t>
            </w:r>
            <w:r>
              <w:rPr>
                <w:sz w:val="18"/>
                <w:szCs w:val="18"/>
              </w:rPr>
              <w:t>ове</w:t>
            </w:r>
            <w:r w:rsidRPr="0097738F">
              <w:rPr>
                <w:sz w:val="18"/>
                <w:szCs w:val="18"/>
              </w:rPr>
              <w:t>рок,</w:t>
            </w:r>
          </w:p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>ед.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034363">
            <w:pPr>
              <w:jc w:val="center"/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>в т.ч. количество результативных проверок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034363">
            <w:pPr>
              <w:jc w:val="center"/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>Количество выявленных наруш</w:t>
            </w:r>
            <w:r>
              <w:rPr>
                <w:sz w:val="18"/>
                <w:szCs w:val="18"/>
              </w:rPr>
              <w:t>е</w:t>
            </w:r>
            <w:r w:rsidRPr="0097738F">
              <w:rPr>
                <w:sz w:val="18"/>
                <w:szCs w:val="18"/>
              </w:rPr>
              <w:t>ний, всего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>Дона-числено</w:t>
            </w:r>
            <w:r>
              <w:rPr>
                <w:sz w:val="18"/>
                <w:szCs w:val="18"/>
              </w:rPr>
              <w:t xml:space="preserve">, всего, </w:t>
            </w:r>
            <w:r w:rsidRPr="0097738F">
              <w:rPr>
                <w:sz w:val="18"/>
                <w:szCs w:val="18"/>
              </w:rPr>
              <w:t xml:space="preserve"> тыс. рулей</w:t>
            </w:r>
          </w:p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8841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Взыскано, всего, тыс. рублей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157538">
            <w:pPr>
              <w:jc w:val="center"/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>Составлено протоколов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884116">
            <w:pPr>
              <w:jc w:val="center"/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>Привлечено к административной ответственности лиц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>Сумма административных штрафов, тыс. рублей</w:t>
            </w:r>
          </w:p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7E7B4A">
            <w:pPr>
              <w:jc w:val="center"/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 xml:space="preserve">Арестовано денежных средств (доход), </w:t>
            </w:r>
            <w:r w:rsidR="007E7B4A">
              <w:rPr>
                <w:sz w:val="18"/>
                <w:szCs w:val="18"/>
              </w:rPr>
              <w:t>товарно-материальных ценностей</w:t>
            </w:r>
            <w:r w:rsidRPr="0097738F">
              <w:rPr>
                <w:sz w:val="18"/>
                <w:szCs w:val="18"/>
              </w:rPr>
              <w:t>, тыс. рублей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7E7B4A">
            <w:pPr>
              <w:jc w:val="center"/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 xml:space="preserve">Обращено денежных средств (доход), </w:t>
            </w:r>
            <w:r w:rsidR="007E7B4A">
              <w:rPr>
                <w:sz w:val="18"/>
                <w:szCs w:val="18"/>
              </w:rPr>
              <w:t>товарно-материальных ценностей</w:t>
            </w:r>
            <w:r w:rsidRPr="0097738F">
              <w:rPr>
                <w:sz w:val="18"/>
                <w:szCs w:val="18"/>
              </w:rPr>
              <w:t>, тыс. рублей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884116">
            <w:pPr>
              <w:jc w:val="center"/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>Количество лиц, вновь зарегистрированных в качестве плательщиков по результатам контрольных мер</w:t>
            </w:r>
            <w:r>
              <w:rPr>
                <w:sz w:val="18"/>
                <w:szCs w:val="18"/>
              </w:rPr>
              <w:t>о</w:t>
            </w:r>
            <w:r w:rsidRPr="0097738F">
              <w:rPr>
                <w:sz w:val="18"/>
                <w:szCs w:val="18"/>
              </w:rPr>
              <w:t>приятий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884116">
            <w:pPr>
              <w:jc w:val="center"/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>Сумма налогов от лиц, вновь зарегистрированных в качестве плательщиков, тыс. рублей</w:t>
            </w:r>
          </w:p>
        </w:tc>
      </w:tr>
      <w:tr w:rsidR="00AF26D9" w:rsidRPr="0097738F" w:rsidTr="00611CFF">
        <w:trPr>
          <w:cantSplit/>
          <w:trHeight w:val="495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rPr>
                <w:sz w:val="18"/>
                <w:szCs w:val="18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B966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819" w:rsidRPr="000623A1" w:rsidRDefault="008C2C81" w:rsidP="008C2C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часть </w:t>
            </w:r>
            <w:r w:rsidR="00C81819" w:rsidRPr="000623A1">
              <w:rPr>
                <w:sz w:val="16"/>
                <w:szCs w:val="16"/>
              </w:rPr>
              <w:t xml:space="preserve">1 </w:t>
            </w:r>
            <w:r>
              <w:rPr>
                <w:sz w:val="16"/>
                <w:szCs w:val="16"/>
              </w:rPr>
              <w:t xml:space="preserve">статьи </w:t>
            </w:r>
            <w:r w:rsidR="00C81819" w:rsidRPr="000623A1">
              <w:rPr>
                <w:sz w:val="16"/>
                <w:szCs w:val="16"/>
              </w:rPr>
              <w:t>12.7 (</w:t>
            </w:r>
            <w:r>
              <w:rPr>
                <w:sz w:val="16"/>
                <w:szCs w:val="16"/>
              </w:rPr>
              <w:t xml:space="preserve">часть         </w:t>
            </w:r>
            <w:r w:rsidR="00C81819" w:rsidRPr="000623A1">
              <w:rPr>
                <w:sz w:val="16"/>
                <w:szCs w:val="16"/>
              </w:rPr>
              <w:t xml:space="preserve">1-1 </w:t>
            </w:r>
            <w:r w:rsidR="009249E4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статьи </w:t>
            </w:r>
            <w:r w:rsidR="00C81819" w:rsidRPr="000623A1">
              <w:rPr>
                <w:sz w:val="16"/>
                <w:szCs w:val="16"/>
              </w:rPr>
              <w:t>12.7) КоАП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819" w:rsidRPr="000623A1" w:rsidRDefault="00077584" w:rsidP="000775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статья </w:t>
            </w:r>
            <w:r w:rsidR="00C81819" w:rsidRPr="000623A1">
              <w:rPr>
                <w:sz w:val="16"/>
                <w:szCs w:val="16"/>
              </w:rPr>
              <w:t xml:space="preserve">  </w:t>
            </w:r>
            <w:r w:rsidR="00C81819" w:rsidRPr="00077584">
              <w:rPr>
                <w:sz w:val="15"/>
                <w:szCs w:val="15"/>
              </w:rPr>
              <w:t>12.18</w:t>
            </w:r>
            <w:r w:rsidR="00C81819" w:rsidRPr="000623A1">
              <w:rPr>
                <w:sz w:val="16"/>
                <w:szCs w:val="16"/>
              </w:rPr>
              <w:t xml:space="preserve"> </w:t>
            </w:r>
            <w:r w:rsidR="00C81819" w:rsidRPr="00077584">
              <w:rPr>
                <w:sz w:val="15"/>
                <w:szCs w:val="15"/>
              </w:rPr>
              <w:t>К</w:t>
            </w:r>
            <w:r>
              <w:rPr>
                <w:sz w:val="15"/>
                <w:szCs w:val="15"/>
              </w:rPr>
              <w:t>о</w:t>
            </w:r>
            <w:r w:rsidR="00C81819" w:rsidRPr="00077584">
              <w:rPr>
                <w:sz w:val="15"/>
                <w:szCs w:val="15"/>
              </w:rPr>
              <w:t>АП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819" w:rsidRPr="000623A1" w:rsidRDefault="004549FC" w:rsidP="004549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часть </w:t>
            </w:r>
            <w:r w:rsidR="00C81819" w:rsidRPr="000623A1">
              <w:rPr>
                <w:sz w:val="16"/>
                <w:szCs w:val="16"/>
              </w:rPr>
              <w:t xml:space="preserve">4 </w:t>
            </w:r>
            <w:r>
              <w:rPr>
                <w:sz w:val="16"/>
                <w:szCs w:val="16"/>
              </w:rPr>
              <w:t xml:space="preserve">статьи </w:t>
            </w:r>
            <w:r w:rsidR="00C81819" w:rsidRPr="000623A1">
              <w:rPr>
                <w:sz w:val="16"/>
                <w:szCs w:val="16"/>
              </w:rPr>
              <w:t>12.17 КоАП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819" w:rsidRPr="000623A1" w:rsidRDefault="004549FC" w:rsidP="004549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часть </w:t>
            </w:r>
            <w:r w:rsidR="00C81819" w:rsidRPr="000623A1">
              <w:rPr>
                <w:sz w:val="16"/>
                <w:szCs w:val="16"/>
              </w:rPr>
              <w:t xml:space="preserve">2 </w:t>
            </w:r>
            <w:r>
              <w:rPr>
                <w:sz w:val="16"/>
                <w:szCs w:val="16"/>
              </w:rPr>
              <w:t>статьи</w:t>
            </w:r>
            <w:r w:rsidR="00C81819" w:rsidRPr="000623A1">
              <w:rPr>
                <w:sz w:val="16"/>
                <w:szCs w:val="16"/>
              </w:rPr>
              <w:t xml:space="preserve"> 12.7 КоАП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884116">
            <w:pPr>
              <w:jc w:val="center"/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>иные нарушения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</w:tr>
      <w:tr w:rsidR="00AF26D9" w:rsidRPr="0097738F" w:rsidTr="00611CFF">
        <w:trPr>
          <w:cantSplit/>
          <w:trHeight w:val="1186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rPr>
                <w:sz w:val="18"/>
                <w:szCs w:val="18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B966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884116">
            <w:pPr>
              <w:jc w:val="center"/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>всего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8841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97738F">
              <w:rPr>
                <w:sz w:val="18"/>
                <w:szCs w:val="18"/>
              </w:rPr>
              <w:t>о результатам контрольных мероприятий</w:t>
            </w:r>
          </w:p>
        </w:tc>
      </w:tr>
      <w:tr w:rsidR="00AF26D9" w:rsidRPr="0097738F" w:rsidTr="00611CFF">
        <w:trPr>
          <w:cantSplit/>
          <w:trHeight w:val="212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157538" w:rsidP="009172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157538" w:rsidP="00772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157538" w:rsidP="00772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157538" w:rsidP="00772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157538" w:rsidP="00772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157538" w:rsidP="00772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157538" w:rsidP="00772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157538" w:rsidP="00772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157538" w:rsidP="00772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157538" w:rsidP="00772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157538" w:rsidP="00772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157538" w:rsidP="009172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157538" w:rsidP="00772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157538" w:rsidP="00772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157538" w:rsidP="00772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157538" w:rsidP="00772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157538" w:rsidP="00772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157538" w:rsidP="00772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5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157538" w:rsidP="00772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157538" w:rsidP="00772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A5705B" w:rsidRPr="006A1D4B" w:rsidTr="00611CFF">
        <w:trPr>
          <w:cantSplit/>
          <w:trHeight w:val="308"/>
        </w:trPr>
        <w:tc>
          <w:tcPr>
            <w:tcW w:w="15593" w:type="dxa"/>
            <w:gridSpan w:val="27"/>
            <w:tcBorders>
              <w:left w:val="single" w:sz="4" w:space="0" w:color="auto"/>
              <w:right w:val="single" w:sz="4" w:space="0" w:color="auto"/>
            </w:tcBorders>
          </w:tcPr>
          <w:p w:rsidR="00A5705B" w:rsidRDefault="00A5705B" w:rsidP="006A1D4B">
            <w:pPr>
              <w:numPr>
                <w:ilvl w:val="0"/>
                <w:numId w:val="4"/>
              </w:numPr>
              <w:ind w:left="285" w:firstLine="0"/>
              <w:rPr>
                <w:sz w:val="20"/>
                <w:szCs w:val="20"/>
              </w:rPr>
            </w:pPr>
            <w:r w:rsidRPr="006A1D4B">
              <w:rPr>
                <w:sz w:val="20"/>
                <w:szCs w:val="20"/>
              </w:rPr>
              <w:t xml:space="preserve">Информация о результатах контрольных мероприятий в сфере </w:t>
            </w:r>
            <w:r w:rsidR="006A1D4B" w:rsidRPr="006A1D4B">
              <w:rPr>
                <w:sz w:val="20"/>
                <w:szCs w:val="20"/>
              </w:rPr>
              <w:t>технического обслуживания и ремонта транспортных средств</w:t>
            </w:r>
            <w:r w:rsidR="00F01F57">
              <w:rPr>
                <w:sz w:val="20"/>
                <w:szCs w:val="20"/>
              </w:rPr>
              <w:t>*</w:t>
            </w:r>
          </w:p>
          <w:p w:rsidR="006F2DA6" w:rsidRPr="006A1D4B" w:rsidRDefault="006F2DA6" w:rsidP="006F2DA6">
            <w:pPr>
              <w:ind w:left="285"/>
              <w:rPr>
                <w:sz w:val="20"/>
                <w:szCs w:val="20"/>
              </w:rPr>
            </w:pPr>
          </w:p>
        </w:tc>
      </w:tr>
      <w:tr w:rsidR="009F2B02" w:rsidRPr="0097738F" w:rsidTr="00611CFF">
        <w:trPr>
          <w:cantSplit/>
          <w:trHeight w:val="274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C81819" w:rsidRDefault="00C81819" w:rsidP="00C81819">
            <w:pPr>
              <w:rPr>
                <w:sz w:val="16"/>
                <w:szCs w:val="16"/>
              </w:rPr>
            </w:pPr>
            <w:r w:rsidRPr="00C81819">
              <w:rPr>
                <w:sz w:val="16"/>
                <w:szCs w:val="16"/>
              </w:rPr>
              <w:t>1.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CC5BD4">
            <w:pPr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>Комплексная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B966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0623A1" w:rsidP="005D5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0623A1" w:rsidP="005D5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0623A1" w:rsidP="005D5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0623A1" w:rsidP="005D5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0623A1" w:rsidP="005D5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0623A1" w:rsidP="005D5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0623A1" w:rsidP="009172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0623A1" w:rsidP="005D5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0623A1" w:rsidP="005D5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0623A1" w:rsidP="005D5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0623A1" w:rsidP="005D5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0623A1" w:rsidP="005D5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9F2B02" w:rsidRPr="0097738F" w:rsidTr="00611CFF">
        <w:trPr>
          <w:cantSplit/>
          <w:trHeight w:val="678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C81819" w:rsidRDefault="00C81819" w:rsidP="00C81819">
            <w:pPr>
              <w:rPr>
                <w:sz w:val="16"/>
                <w:szCs w:val="16"/>
              </w:rPr>
            </w:pPr>
            <w:r w:rsidRPr="00C81819">
              <w:rPr>
                <w:sz w:val="16"/>
                <w:szCs w:val="16"/>
              </w:rPr>
              <w:t>2.</w:t>
            </w:r>
          </w:p>
          <w:p w:rsidR="00C81819" w:rsidRPr="00C81819" w:rsidRDefault="00C81819" w:rsidP="00C81819">
            <w:pPr>
              <w:rPr>
                <w:sz w:val="16"/>
                <w:szCs w:val="16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Default="00C81819" w:rsidP="00CC5BD4">
            <w:pPr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 xml:space="preserve">Внеплановая </w:t>
            </w:r>
          </w:p>
          <w:p w:rsidR="00C81819" w:rsidRDefault="00C81819" w:rsidP="00CC5BD4">
            <w:pPr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 xml:space="preserve">тематическая </w:t>
            </w:r>
          </w:p>
          <w:p w:rsidR="006F2DA6" w:rsidRDefault="00C81819" w:rsidP="00CC5BD4">
            <w:pPr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>оперативная</w:t>
            </w:r>
            <w:r w:rsidR="006F2DA6">
              <w:rPr>
                <w:sz w:val="18"/>
                <w:szCs w:val="18"/>
              </w:rPr>
              <w:t xml:space="preserve">, </w:t>
            </w:r>
          </w:p>
          <w:p w:rsidR="00C81819" w:rsidRPr="0097738F" w:rsidRDefault="006F2DA6" w:rsidP="00CC5B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числе: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B966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</w:tr>
      <w:tr w:rsidR="009F2B02" w:rsidRPr="0097738F" w:rsidTr="00611CFF">
        <w:trPr>
          <w:cantSplit/>
          <w:trHeight w:val="274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C81819" w:rsidRDefault="00C81819" w:rsidP="00C81819">
            <w:pPr>
              <w:rPr>
                <w:sz w:val="16"/>
                <w:szCs w:val="16"/>
              </w:rPr>
            </w:pPr>
            <w:r w:rsidRPr="00C81819">
              <w:rPr>
                <w:sz w:val="16"/>
                <w:szCs w:val="16"/>
              </w:rPr>
              <w:t>2.1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6F2D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субъекты предпринимательской деятельности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B966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Default="000623A1" w:rsidP="005D5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Default="000623A1" w:rsidP="005D5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Default="000623A1" w:rsidP="005D5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9F2B02" w:rsidRPr="0097738F" w:rsidTr="00611CFF">
        <w:trPr>
          <w:cantSplit/>
          <w:trHeight w:val="274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C81819" w:rsidRDefault="00C81819" w:rsidP="00C81819">
            <w:pPr>
              <w:rPr>
                <w:sz w:val="16"/>
                <w:szCs w:val="16"/>
              </w:rPr>
            </w:pPr>
            <w:r w:rsidRPr="00C81819">
              <w:rPr>
                <w:sz w:val="16"/>
                <w:szCs w:val="16"/>
              </w:rPr>
              <w:t>2.2</w:t>
            </w:r>
          </w:p>
          <w:p w:rsidR="00C81819" w:rsidRPr="00C81819" w:rsidRDefault="00C81819" w:rsidP="00C81819">
            <w:pPr>
              <w:rPr>
                <w:sz w:val="16"/>
                <w:szCs w:val="16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Default="00C81819" w:rsidP="00CC5B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физические </w:t>
            </w:r>
          </w:p>
          <w:p w:rsidR="00C81819" w:rsidRPr="0097738F" w:rsidRDefault="00C81819" w:rsidP="00CC5B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лица 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B966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Default="00AC5194" w:rsidP="005D5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Default="00AC5194" w:rsidP="005D5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Default="00AC5194" w:rsidP="005D5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Default="00AC5194" w:rsidP="005D5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</w:tr>
      <w:tr w:rsidR="009F2B02" w:rsidRPr="0097738F" w:rsidTr="00611CFF">
        <w:trPr>
          <w:cantSplit/>
          <w:trHeight w:val="274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C81819" w:rsidRDefault="00C81819" w:rsidP="00C81819">
            <w:pPr>
              <w:rPr>
                <w:sz w:val="16"/>
                <w:szCs w:val="16"/>
              </w:rPr>
            </w:pPr>
            <w:r w:rsidRPr="00C81819">
              <w:rPr>
                <w:sz w:val="16"/>
                <w:szCs w:val="16"/>
              </w:rPr>
              <w:t>3.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B966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81819" w:rsidRPr="0097738F" w:rsidRDefault="00C81819" w:rsidP="005D5C9A">
            <w:pPr>
              <w:jc w:val="center"/>
              <w:rPr>
                <w:sz w:val="18"/>
                <w:szCs w:val="18"/>
              </w:rPr>
            </w:pPr>
          </w:p>
        </w:tc>
      </w:tr>
      <w:tr w:rsidR="006A1D4B" w:rsidRPr="006A1D4B" w:rsidTr="00157538">
        <w:trPr>
          <w:cantSplit/>
          <w:trHeight w:val="308"/>
        </w:trPr>
        <w:tc>
          <w:tcPr>
            <w:tcW w:w="15593" w:type="dxa"/>
            <w:gridSpan w:val="27"/>
            <w:tcBorders>
              <w:left w:val="single" w:sz="4" w:space="0" w:color="auto"/>
              <w:right w:val="single" w:sz="4" w:space="0" w:color="auto"/>
            </w:tcBorders>
          </w:tcPr>
          <w:p w:rsidR="006A1D4B" w:rsidRDefault="006A1D4B" w:rsidP="006A1D4B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A1D4B">
              <w:rPr>
                <w:sz w:val="20"/>
                <w:szCs w:val="20"/>
              </w:rPr>
              <w:t>Информация о результатах контрольных мероприятий в сфере реализации транспортных средств</w:t>
            </w:r>
            <w:r w:rsidR="00F01F57">
              <w:rPr>
                <w:sz w:val="20"/>
                <w:szCs w:val="20"/>
              </w:rPr>
              <w:t>*</w:t>
            </w:r>
          </w:p>
          <w:p w:rsidR="006F2DA6" w:rsidRPr="006A1D4B" w:rsidRDefault="006F2DA6" w:rsidP="006F2DA6">
            <w:pPr>
              <w:ind w:left="360"/>
              <w:rPr>
                <w:sz w:val="20"/>
                <w:szCs w:val="20"/>
              </w:rPr>
            </w:pPr>
          </w:p>
        </w:tc>
      </w:tr>
      <w:tr w:rsidR="002A1B8A" w:rsidRPr="0097738F" w:rsidTr="00157538">
        <w:trPr>
          <w:cantSplit/>
          <w:trHeight w:val="274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C81819" w:rsidRDefault="002A1B8A" w:rsidP="00157538">
            <w:pPr>
              <w:rPr>
                <w:sz w:val="16"/>
                <w:szCs w:val="16"/>
              </w:rPr>
            </w:pPr>
            <w:r w:rsidRPr="00C81819">
              <w:rPr>
                <w:sz w:val="16"/>
                <w:szCs w:val="16"/>
              </w:rPr>
              <w:t>1.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>Комплексная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2A1B8A" w:rsidRPr="0097738F" w:rsidTr="00157538">
        <w:trPr>
          <w:cantSplit/>
          <w:trHeight w:val="723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C81819" w:rsidRDefault="002A1B8A" w:rsidP="00157538">
            <w:pPr>
              <w:rPr>
                <w:sz w:val="16"/>
                <w:szCs w:val="16"/>
              </w:rPr>
            </w:pPr>
            <w:r w:rsidRPr="00C81819">
              <w:rPr>
                <w:sz w:val="16"/>
                <w:szCs w:val="16"/>
              </w:rPr>
              <w:t>2.</w:t>
            </w:r>
          </w:p>
          <w:p w:rsidR="002A1B8A" w:rsidRPr="00C81819" w:rsidRDefault="002A1B8A" w:rsidP="00157538">
            <w:pPr>
              <w:rPr>
                <w:sz w:val="16"/>
                <w:szCs w:val="16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Default="002A1B8A" w:rsidP="006F2DA6">
            <w:pPr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 xml:space="preserve">Внеплановая </w:t>
            </w:r>
          </w:p>
          <w:p w:rsidR="002A1B8A" w:rsidRDefault="002A1B8A" w:rsidP="006F2DA6">
            <w:pPr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 xml:space="preserve">тематическая </w:t>
            </w:r>
          </w:p>
          <w:p w:rsidR="002A1B8A" w:rsidRDefault="002A1B8A" w:rsidP="006F2DA6">
            <w:pPr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>оперативная</w:t>
            </w:r>
            <w:r>
              <w:rPr>
                <w:sz w:val="18"/>
                <w:szCs w:val="18"/>
              </w:rPr>
              <w:t xml:space="preserve">, </w:t>
            </w:r>
          </w:p>
          <w:p w:rsidR="002A1B8A" w:rsidRPr="0097738F" w:rsidRDefault="002A1B8A" w:rsidP="006F2D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числе: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</w:tr>
      <w:tr w:rsidR="002A1B8A" w:rsidRPr="0097738F" w:rsidTr="00157538">
        <w:trPr>
          <w:cantSplit/>
          <w:trHeight w:val="274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C81819" w:rsidRDefault="002A1B8A" w:rsidP="00157538">
            <w:pPr>
              <w:rPr>
                <w:sz w:val="16"/>
                <w:szCs w:val="16"/>
              </w:rPr>
            </w:pPr>
            <w:r w:rsidRPr="00C81819">
              <w:rPr>
                <w:sz w:val="16"/>
                <w:szCs w:val="16"/>
              </w:rPr>
              <w:t>2.1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субъекты предпринимательской деятельности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8A" w:rsidRPr="0097738F" w:rsidRDefault="002A1B8A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1B8A" w:rsidRDefault="002A1B8A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Default="002A1B8A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2A1B8A" w:rsidRDefault="002A1B8A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6463EC" w:rsidRPr="0097738F" w:rsidTr="00157538">
        <w:trPr>
          <w:cantSplit/>
          <w:trHeight w:val="274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C81819" w:rsidRDefault="006463EC" w:rsidP="00157538">
            <w:pPr>
              <w:rPr>
                <w:sz w:val="16"/>
                <w:szCs w:val="16"/>
              </w:rPr>
            </w:pPr>
            <w:r w:rsidRPr="00C81819">
              <w:rPr>
                <w:sz w:val="16"/>
                <w:szCs w:val="16"/>
              </w:rPr>
              <w:t>2.2</w:t>
            </w:r>
          </w:p>
          <w:p w:rsidR="006463EC" w:rsidRPr="00C81819" w:rsidRDefault="006463EC" w:rsidP="00157538">
            <w:pPr>
              <w:rPr>
                <w:sz w:val="16"/>
                <w:szCs w:val="16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Default="006463EC" w:rsidP="001575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физические </w:t>
            </w:r>
          </w:p>
          <w:p w:rsidR="006463EC" w:rsidRPr="0097738F" w:rsidRDefault="006463EC" w:rsidP="001575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лица 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Default="006463EC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Default="006463EC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Default="006463EC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Default="006463EC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</w:tr>
      <w:tr w:rsidR="006463EC" w:rsidRPr="0097738F" w:rsidTr="00157538">
        <w:trPr>
          <w:cantSplit/>
          <w:trHeight w:val="274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C81819" w:rsidRDefault="006463EC" w:rsidP="00157538">
            <w:pPr>
              <w:rPr>
                <w:sz w:val="16"/>
                <w:szCs w:val="16"/>
              </w:rPr>
            </w:pPr>
            <w:r w:rsidRPr="00C81819">
              <w:rPr>
                <w:sz w:val="16"/>
                <w:szCs w:val="16"/>
              </w:rPr>
              <w:t>3.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</w:tr>
      <w:tr w:rsidR="006463EC" w:rsidRPr="006A1D4B" w:rsidTr="00157538">
        <w:trPr>
          <w:cantSplit/>
          <w:trHeight w:val="308"/>
        </w:trPr>
        <w:tc>
          <w:tcPr>
            <w:tcW w:w="15593" w:type="dxa"/>
            <w:gridSpan w:val="27"/>
            <w:tcBorders>
              <w:left w:val="single" w:sz="4" w:space="0" w:color="auto"/>
              <w:right w:val="single" w:sz="4" w:space="0" w:color="auto"/>
            </w:tcBorders>
          </w:tcPr>
          <w:p w:rsidR="006463EC" w:rsidRDefault="006463EC" w:rsidP="004235E5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A1D4B">
              <w:rPr>
                <w:sz w:val="20"/>
                <w:szCs w:val="20"/>
              </w:rPr>
              <w:lastRenderedPageBreak/>
              <w:t xml:space="preserve">Информация о результатах контрольных мероприятий в сфере реализации </w:t>
            </w:r>
            <w:r>
              <w:rPr>
                <w:sz w:val="20"/>
                <w:szCs w:val="20"/>
              </w:rPr>
              <w:t>запасных частей к транспортным средствам*</w:t>
            </w:r>
          </w:p>
          <w:p w:rsidR="006463EC" w:rsidRPr="006A1D4B" w:rsidRDefault="006463EC" w:rsidP="006F2DA6">
            <w:pPr>
              <w:ind w:left="720"/>
              <w:rPr>
                <w:sz w:val="20"/>
                <w:szCs w:val="20"/>
              </w:rPr>
            </w:pPr>
          </w:p>
        </w:tc>
      </w:tr>
      <w:tr w:rsidR="006463EC" w:rsidRPr="0097738F" w:rsidTr="00157538">
        <w:trPr>
          <w:cantSplit/>
          <w:trHeight w:val="274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C81819" w:rsidRDefault="006463EC" w:rsidP="00157538">
            <w:pPr>
              <w:rPr>
                <w:sz w:val="16"/>
                <w:szCs w:val="16"/>
              </w:rPr>
            </w:pPr>
            <w:r w:rsidRPr="00C81819">
              <w:rPr>
                <w:sz w:val="16"/>
                <w:szCs w:val="16"/>
              </w:rPr>
              <w:t>1.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>Комплексная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6463EC" w:rsidRPr="0097738F" w:rsidTr="00157538">
        <w:trPr>
          <w:cantSplit/>
          <w:trHeight w:val="723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C81819" w:rsidRDefault="006463EC" w:rsidP="00157538">
            <w:pPr>
              <w:rPr>
                <w:sz w:val="16"/>
                <w:szCs w:val="16"/>
              </w:rPr>
            </w:pPr>
            <w:r w:rsidRPr="00C81819">
              <w:rPr>
                <w:sz w:val="16"/>
                <w:szCs w:val="16"/>
              </w:rPr>
              <w:t>2.</w:t>
            </w:r>
          </w:p>
          <w:p w:rsidR="006463EC" w:rsidRPr="00C81819" w:rsidRDefault="006463EC" w:rsidP="00157538">
            <w:pPr>
              <w:rPr>
                <w:sz w:val="16"/>
                <w:szCs w:val="16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Default="006463EC" w:rsidP="006F2DA6">
            <w:pPr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 xml:space="preserve">Внеплановая </w:t>
            </w:r>
          </w:p>
          <w:p w:rsidR="006463EC" w:rsidRDefault="006463EC" w:rsidP="006F2DA6">
            <w:pPr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 xml:space="preserve">тематическая </w:t>
            </w:r>
          </w:p>
          <w:p w:rsidR="006463EC" w:rsidRDefault="006463EC" w:rsidP="006F2DA6">
            <w:pPr>
              <w:rPr>
                <w:sz w:val="18"/>
                <w:szCs w:val="18"/>
              </w:rPr>
            </w:pPr>
            <w:r w:rsidRPr="0097738F">
              <w:rPr>
                <w:sz w:val="18"/>
                <w:szCs w:val="18"/>
              </w:rPr>
              <w:t>оперативная</w:t>
            </w:r>
            <w:r>
              <w:rPr>
                <w:sz w:val="18"/>
                <w:szCs w:val="18"/>
              </w:rPr>
              <w:t xml:space="preserve">, </w:t>
            </w:r>
          </w:p>
          <w:p w:rsidR="006463EC" w:rsidRPr="0097738F" w:rsidRDefault="006463EC" w:rsidP="006F2D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числе: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</w:tr>
      <w:tr w:rsidR="006463EC" w:rsidRPr="0097738F" w:rsidTr="00157538">
        <w:trPr>
          <w:cantSplit/>
          <w:trHeight w:val="274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C81819" w:rsidRDefault="006463EC" w:rsidP="00157538">
            <w:pPr>
              <w:rPr>
                <w:sz w:val="16"/>
                <w:szCs w:val="16"/>
              </w:rPr>
            </w:pPr>
            <w:r w:rsidRPr="00C81819">
              <w:rPr>
                <w:sz w:val="16"/>
                <w:szCs w:val="16"/>
              </w:rPr>
              <w:t>2.1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субъекты предпринимательской деятельности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Default="006463EC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Default="006463EC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Default="006463EC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6463EC" w:rsidRPr="0097738F" w:rsidTr="00157538">
        <w:trPr>
          <w:cantSplit/>
          <w:trHeight w:val="274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C81819" w:rsidRDefault="006463EC" w:rsidP="00157538">
            <w:pPr>
              <w:rPr>
                <w:sz w:val="16"/>
                <w:szCs w:val="16"/>
              </w:rPr>
            </w:pPr>
            <w:r w:rsidRPr="00C81819">
              <w:rPr>
                <w:sz w:val="16"/>
                <w:szCs w:val="16"/>
              </w:rPr>
              <w:t>2.2</w:t>
            </w:r>
          </w:p>
          <w:p w:rsidR="006463EC" w:rsidRPr="00C81819" w:rsidRDefault="006463EC" w:rsidP="00157538">
            <w:pPr>
              <w:rPr>
                <w:sz w:val="16"/>
                <w:szCs w:val="16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Default="006463EC" w:rsidP="001575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физические </w:t>
            </w:r>
          </w:p>
          <w:p w:rsidR="006463EC" w:rsidRPr="0097738F" w:rsidRDefault="006463EC" w:rsidP="001575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лица 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Default="006463EC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Default="006463EC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Default="006463EC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Default="006463EC" w:rsidP="001575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</w:tr>
      <w:tr w:rsidR="006463EC" w:rsidRPr="0097738F" w:rsidTr="00157538">
        <w:trPr>
          <w:cantSplit/>
          <w:trHeight w:val="274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C81819" w:rsidRDefault="006463EC" w:rsidP="00157538">
            <w:pPr>
              <w:rPr>
                <w:sz w:val="16"/>
                <w:szCs w:val="16"/>
              </w:rPr>
            </w:pPr>
            <w:r w:rsidRPr="00C81819">
              <w:rPr>
                <w:sz w:val="16"/>
                <w:szCs w:val="16"/>
              </w:rPr>
              <w:t>3.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6463EC" w:rsidRPr="0097738F" w:rsidRDefault="006463EC" w:rsidP="00157538">
            <w:pPr>
              <w:jc w:val="center"/>
              <w:rPr>
                <w:sz w:val="18"/>
                <w:szCs w:val="18"/>
              </w:rPr>
            </w:pPr>
          </w:p>
        </w:tc>
      </w:tr>
    </w:tbl>
    <w:p w:rsidR="005959FB" w:rsidRDefault="005959FB" w:rsidP="0097738F">
      <w:r>
        <w:t>____________________________________</w:t>
      </w:r>
    </w:p>
    <w:p w:rsidR="00FA2C85" w:rsidRPr="005959FB" w:rsidRDefault="00ED7D0B" w:rsidP="00ED7D0B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7738F" w:rsidRPr="005959FB">
        <w:rPr>
          <w:sz w:val="28"/>
          <w:szCs w:val="28"/>
        </w:rPr>
        <w:t xml:space="preserve">* </w:t>
      </w:r>
      <w:r w:rsidR="005959FB">
        <w:rPr>
          <w:sz w:val="28"/>
          <w:szCs w:val="28"/>
        </w:rPr>
        <w:t>З</w:t>
      </w:r>
      <w:r w:rsidR="0097738F" w:rsidRPr="005959FB">
        <w:rPr>
          <w:sz w:val="28"/>
          <w:szCs w:val="28"/>
        </w:rPr>
        <w:t xml:space="preserve">аполняется по проверкам, </w:t>
      </w:r>
      <w:r w:rsidR="00BA2833" w:rsidRPr="005959FB">
        <w:rPr>
          <w:sz w:val="28"/>
          <w:szCs w:val="28"/>
        </w:rPr>
        <w:t xml:space="preserve">проведенным </w:t>
      </w:r>
      <w:r w:rsidR="00FA2C85" w:rsidRPr="005959FB">
        <w:rPr>
          <w:sz w:val="28"/>
          <w:szCs w:val="28"/>
        </w:rPr>
        <w:t xml:space="preserve">как самостоятельно, так и с привлечением </w:t>
      </w:r>
      <w:r w:rsidR="0097738F" w:rsidRPr="005959FB">
        <w:rPr>
          <w:sz w:val="28"/>
          <w:szCs w:val="28"/>
        </w:rPr>
        <w:t xml:space="preserve">иных контролирующих и (или) </w:t>
      </w:r>
    </w:p>
    <w:p w:rsidR="00C000C6" w:rsidRPr="005959FB" w:rsidRDefault="0097738F" w:rsidP="00ED7D0B">
      <w:pPr>
        <w:ind w:left="-709" w:firstLine="709"/>
        <w:rPr>
          <w:sz w:val="28"/>
          <w:szCs w:val="28"/>
        </w:rPr>
      </w:pPr>
      <w:r w:rsidRPr="005959FB">
        <w:rPr>
          <w:sz w:val="28"/>
          <w:szCs w:val="28"/>
        </w:rPr>
        <w:t>правоохранительных органов, местных исполнительных и распорядительных органов</w:t>
      </w:r>
      <w:r w:rsidR="005959FB" w:rsidRPr="005959FB">
        <w:rPr>
          <w:sz w:val="28"/>
          <w:szCs w:val="28"/>
        </w:rPr>
        <w:t xml:space="preserve">. </w:t>
      </w:r>
    </w:p>
    <w:p w:rsidR="00EE6070" w:rsidRPr="005959FB" w:rsidRDefault="00ED7D0B" w:rsidP="00ED7D0B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04F7B" w:rsidRPr="005959FB">
        <w:rPr>
          <w:sz w:val="28"/>
          <w:szCs w:val="28"/>
        </w:rPr>
        <w:t>Информация представляется нарастающим итогом с начала календарного года.</w:t>
      </w:r>
    </w:p>
    <w:p w:rsidR="00004F7B" w:rsidRDefault="00004F7B">
      <w:pPr>
        <w:tabs>
          <w:tab w:val="left" w:pos="4536"/>
          <w:tab w:val="left" w:pos="5670"/>
          <w:tab w:val="left" w:pos="6804"/>
          <w:tab w:val="left" w:pos="7938"/>
        </w:tabs>
        <w:spacing w:line="280" w:lineRule="exact"/>
        <w:ind w:left="-720" w:firstLine="720"/>
        <w:rPr>
          <w:sz w:val="26"/>
          <w:szCs w:val="26"/>
        </w:rPr>
      </w:pPr>
    </w:p>
    <w:p w:rsidR="00CE4962" w:rsidRPr="00E10051" w:rsidRDefault="00983130" w:rsidP="00CE4962">
      <w:pPr>
        <w:rPr>
          <w:sz w:val="30"/>
          <w:szCs w:val="30"/>
        </w:rPr>
      </w:pPr>
      <w:r w:rsidRPr="00F633AC">
        <w:rPr>
          <w:sz w:val="28"/>
          <w:szCs w:val="28"/>
        </w:rPr>
        <w:t xml:space="preserve">Часть 2. </w:t>
      </w:r>
      <w:r w:rsidR="00CE4962">
        <w:rPr>
          <w:sz w:val="28"/>
          <w:szCs w:val="28"/>
        </w:rPr>
        <w:t xml:space="preserve"> </w:t>
      </w:r>
      <w:r w:rsidR="00CE4962" w:rsidRPr="00E10051">
        <w:rPr>
          <w:sz w:val="30"/>
          <w:szCs w:val="30"/>
        </w:rPr>
        <w:t>Информация</w:t>
      </w:r>
      <w:r w:rsidR="00CE4962">
        <w:rPr>
          <w:sz w:val="30"/>
          <w:szCs w:val="30"/>
        </w:rPr>
        <w:t xml:space="preserve"> о выполнении Комплекса мер системного характера по борьбе с </w:t>
      </w:r>
      <w:proofErr w:type="spellStart"/>
      <w:r w:rsidR="00CE4962">
        <w:rPr>
          <w:sz w:val="30"/>
          <w:szCs w:val="30"/>
        </w:rPr>
        <w:t>лжепредпринимательскими</w:t>
      </w:r>
      <w:proofErr w:type="spellEnd"/>
      <w:r w:rsidR="00CE4962">
        <w:rPr>
          <w:sz w:val="30"/>
          <w:szCs w:val="30"/>
        </w:rPr>
        <w:t xml:space="preserve"> структурами</w:t>
      </w: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850"/>
        <w:gridCol w:w="851"/>
        <w:gridCol w:w="1276"/>
        <w:gridCol w:w="1134"/>
        <w:gridCol w:w="1275"/>
        <w:gridCol w:w="851"/>
        <w:gridCol w:w="1276"/>
        <w:gridCol w:w="1134"/>
        <w:gridCol w:w="1239"/>
      </w:tblGrid>
      <w:tr w:rsidR="00DF1F08" w:rsidRPr="00466039" w:rsidTr="000E4046">
        <w:tc>
          <w:tcPr>
            <w:tcW w:w="5495" w:type="dxa"/>
            <w:vMerge w:val="restart"/>
            <w:shd w:val="clear" w:color="auto" w:fill="auto"/>
          </w:tcPr>
          <w:p w:rsidR="00DF1F08" w:rsidRPr="00466039" w:rsidRDefault="00DF1F08" w:rsidP="00E44AAB">
            <w:pPr>
              <w:jc w:val="center"/>
            </w:pPr>
            <w:r>
              <w:t>Показатели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F1F08" w:rsidRPr="00466039" w:rsidRDefault="00AD0E72" w:rsidP="00DF1F08">
            <w:pPr>
              <w:jc w:val="center"/>
            </w:pPr>
            <w:r>
              <w:t xml:space="preserve">Код </w:t>
            </w:r>
            <w:proofErr w:type="spellStart"/>
            <w:proofErr w:type="gramStart"/>
            <w:r>
              <w:t>стро</w:t>
            </w:r>
            <w:r w:rsidR="00E94B5E">
              <w:t>-</w:t>
            </w:r>
            <w:r>
              <w:t>ки</w:t>
            </w:r>
            <w:proofErr w:type="spellEnd"/>
            <w:proofErr w:type="gramEnd"/>
          </w:p>
        </w:tc>
        <w:tc>
          <w:tcPr>
            <w:tcW w:w="4536" w:type="dxa"/>
            <w:gridSpan w:val="4"/>
            <w:shd w:val="clear" w:color="auto" w:fill="auto"/>
          </w:tcPr>
          <w:p w:rsidR="00DF1F08" w:rsidRPr="00466039" w:rsidRDefault="00DF1F08" w:rsidP="00E44AAB">
            <w:pPr>
              <w:jc w:val="center"/>
            </w:pPr>
            <w:r w:rsidRPr="00466039">
              <w:t>Организации</w:t>
            </w:r>
          </w:p>
        </w:tc>
        <w:tc>
          <w:tcPr>
            <w:tcW w:w="4500" w:type="dxa"/>
            <w:gridSpan w:val="4"/>
            <w:shd w:val="clear" w:color="auto" w:fill="auto"/>
          </w:tcPr>
          <w:p w:rsidR="00DF1F08" w:rsidRPr="00466039" w:rsidRDefault="00DF1F08" w:rsidP="00E44AAB">
            <w:pPr>
              <w:jc w:val="center"/>
            </w:pPr>
            <w:r w:rsidRPr="00466039">
              <w:t>Индивидуальные предприн</w:t>
            </w:r>
            <w:r>
              <w:t>и</w:t>
            </w:r>
            <w:r w:rsidRPr="00466039">
              <w:t>матели</w:t>
            </w:r>
          </w:p>
        </w:tc>
      </w:tr>
      <w:tr w:rsidR="00DF1F08" w:rsidRPr="00466039" w:rsidTr="000E4046">
        <w:trPr>
          <w:trHeight w:val="300"/>
        </w:trPr>
        <w:tc>
          <w:tcPr>
            <w:tcW w:w="5495" w:type="dxa"/>
            <w:vMerge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850" w:type="dxa"/>
            <w:vMerge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DF1F08" w:rsidRPr="00884AB3" w:rsidRDefault="00DF1F08" w:rsidP="00E44AAB">
            <w:pPr>
              <w:jc w:val="center"/>
            </w:pPr>
            <w:r w:rsidRPr="00884AB3">
              <w:t>всего</w:t>
            </w:r>
          </w:p>
          <w:p w:rsidR="00DF1F08" w:rsidRPr="00466039" w:rsidRDefault="00DF1F08" w:rsidP="00E44AAB">
            <w:pPr>
              <w:jc w:val="center"/>
            </w:pPr>
          </w:p>
        </w:tc>
        <w:tc>
          <w:tcPr>
            <w:tcW w:w="3685" w:type="dxa"/>
            <w:gridSpan w:val="3"/>
            <w:shd w:val="clear" w:color="auto" w:fill="auto"/>
          </w:tcPr>
          <w:p w:rsidR="00DF1F08" w:rsidRPr="00466039" w:rsidRDefault="00DF1F08" w:rsidP="00E44AAB">
            <w:pPr>
              <w:jc w:val="center"/>
            </w:pPr>
            <w:r>
              <w:t>в том числе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F1F08" w:rsidRPr="00884AB3" w:rsidRDefault="00DF1F08" w:rsidP="00DF1F08">
            <w:pPr>
              <w:jc w:val="center"/>
            </w:pPr>
            <w:r w:rsidRPr="00884AB3">
              <w:t>всего</w:t>
            </w:r>
          </w:p>
          <w:p w:rsidR="00DF1F08" w:rsidRPr="00466039" w:rsidRDefault="00DF1F08" w:rsidP="00E44AAB">
            <w:pPr>
              <w:jc w:val="center"/>
            </w:pPr>
          </w:p>
        </w:tc>
        <w:tc>
          <w:tcPr>
            <w:tcW w:w="3649" w:type="dxa"/>
            <w:gridSpan w:val="3"/>
            <w:shd w:val="clear" w:color="auto" w:fill="auto"/>
          </w:tcPr>
          <w:p w:rsidR="00DF1F08" w:rsidRPr="00466039" w:rsidRDefault="00DF1F08" w:rsidP="00E44AAB">
            <w:pPr>
              <w:jc w:val="center"/>
            </w:pPr>
            <w:r>
              <w:t>в том числе</w:t>
            </w:r>
          </w:p>
        </w:tc>
      </w:tr>
      <w:tr w:rsidR="000E4046" w:rsidRPr="00466039" w:rsidTr="000E4046">
        <w:trPr>
          <w:trHeight w:val="2010"/>
        </w:trPr>
        <w:tc>
          <w:tcPr>
            <w:tcW w:w="5495" w:type="dxa"/>
            <w:vMerge/>
            <w:shd w:val="clear" w:color="auto" w:fill="auto"/>
          </w:tcPr>
          <w:p w:rsidR="000E4046" w:rsidRPr="00466039" w:rsidRDefault="000E4046" w:rsidP="00E44AAB">
            <w:pPr>
              <w:jc w:val="both"/>
            </w:pPr>
          </w:p>
        </w:tc>
        <w:tc>
          <w:tcPr>
            <w:tcW w:w="850" w:type="dxa"/>
            <w:vMerge/>
            <w:shd w:val="clear" w:color="auto" w:fill="auto"/>
          </w:tcPr>
          <w:p w:rsidR="000E4046" w:rsidRPr="00466039" w:rsidRDefault="000E4046" w:rsidP="00E44AAB">
            <w:pPr>
              <w:jc w:val="both"/>
            </w:pPr>
          </w:p>
        </w:tc>
        <w:tc>
          <w:tcPr>
            <w:tcW w:w="851" w:type="dxa"/>
            <w:vMerge/>
            <w:shd w:val="clear" w:color="auto" w:fill="auto"/>
          </w:tcPr>
          <w:p w:rsidR="000E4046" w:rsidRDefault="000E4046" w:rsidP="00E44AA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E4046" w:rsidRDefault="000E4046" w:rsidP="00DF1F08">
            <w:pPr>
              <w:jc w:val="center"/>
            </w:pPr>
            <w:r>
              <w:t xml:space="preserve">вновь </w:t>
            </w:r>
          </w:p>
          <w:p w:rsidR="000E4046" w:rsidRPr="00466039" w:rsidRDefault="000E4046" w:rsidP="00DF1F08">
            <w:pPr>
              <w:jc w:val="center"/>
            </w:pPr>
            <w:proofErr w:type="spellStart"/>
            <w:r>
              <w:t>зарегист-рирован-ных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0E4046" w:rsidRDefault="000E4046" w:rsidP="00E44AAB">
            <w:pPr>
              <w:jc w:val="center"/>
            </w:pPr>
            <w:proofErr w:type="spellStart"/>
            <w:proofErr w:type="gramStart"/>
            <w:r>
              <w:t>дейст-вующих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</w:tcPr>
          <w:p w:rsidR="000E4046" w:rsidRDefault="000E4046" w:rsidP="0095704A">
            <w:pPr>
              <w:jc w:val="center"/>
            </w:pPr>
            <w:r>
              <w:t xml:space="preserve">не </w:t>
            </w:r>
            <w:proofErr w:type="spellStart"/>
            <w:proofErr w:type="gramStart"/>
            <w:r>
              <w:t>осущест-вляющих</w:t>
            </w:r>
            <w:proofErr w:type="spellEnd"/>
            <w:proofErr w:type="gramEnd"/>
            <w:r>
              <w:t xml:space="preserve"> деятель-</w:t>
            </w:r>
            <w:proofErr w:type="spellStart"/>
            <w:r>
              <w:t>ность</w:t>
            </w:r>
            <w:proofErr w:type="spellEnd"/>
          </w:p>
        </w:tc>
        <w:tc>
          <w:tcPr>
            <w:tcW w:w="851" w:type="dxa"/>
            <w:vMerge/>
            <w:shd w:val="clear" w:color="auto" w:fill="auto"/>
          </w:tcPr>
          <w:p w:rsidR="000E4046" w:rsidRDefault="000E4046" w:rsidP="00E44AA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E4046" w:rsidRDefault="000E4046" w:rsidP="00F7583F">
            <w:pPr>
              <w:jc w:val="center"/>
            </w:pPr>
            <w:r>
              <w:t xml:space="preserve">вновь </w:t>
            </w:r>
          </w:p>
          <w:p w:rsidR="000E4046" w:rsidRPr="00466039" w:rsidRDefault="000E4046" w:rsidP="00F7583F">
            <w:pPr>
              <w:jc w:val="center"/>
            </w:pPr>
            <w:proofErr w:type="spellStart"/>
            <w:r>
              <w:t>зарегист-рирован-ных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0E4046" w:rsidRDefault="000E4046" w:rsidP="00F7583F">
            <w:pPr>
              <w:jc w:val="center"/>
            </w:pPr>
            <w:proofErr w:type="spellStart"/>
            <w:proofErr w:type="gramStart"/>
            <w:r>
              <w:t>дейст-вующих</w:t>
            </w:r>
            <w:proofErr w:type="spellEnd"/>
            <w:proofErr w:type="gramEnd"/>
          </w:p>
        </w:tc>
        <w:tc>
          <w:tcPr>
            <w:tcW w:w="1239" w:type="dxa"/>
            <w:shd w:val="clear" w:color="auto" w:fill="auto"/>
          </w:tcPr>
          <w:p w:rsidR="000E4046" w:rsidRDefault="000E4046" w:rsidP="00F7583F">
            <w:pPr>
              <w:jc w:val="center"/>
            </w:pPr>
            <w:r>
              <w:t xml:space="preserve">не </w:t>
            </w:r>
            <w:proofErr w:type="spellStart"/>
            <w:proofErr w:type="gramStart"/>
            <w:r>
              <w:t>осущест-вляющих</w:t>
            </w:r>
            <w:proofErr w:type="spellEnd"/>
            <w:proofErr w:type="gramEnd"/>
            <w:r>
              <w:t xml:space="preserve"> деятель-</w:t>
            </w:r>
            <w:proofErr w:type="spellStart"/>
            <w:r>
              <w:t>ность</w:t>
            </w:r>
            <w:proofErr w:type="spellEnd"/>
          </w:p>
        </w:tc>
      </w:tr>
      <w:tr w:rsidR="004C4F69" w:rsidRPr="00466039" w:rsidTr="000E4046">
        <w:tc>
          <w:tcPr>
            <w:tcW w:w="5495" w:type="dxa"/>
            <w:shd w:val="clear" w:color="auto" w:fill="auto"/>
          </w:tcPr>
          <w:p w:rsidR="00DF1F08" w:rsidRPr="00466039" w:rsidRDefault="00DF1F08" w:rsidP="00E44AAB">
            <w:pPr>
              <w:jc w:val="center"/>
            </w:pPr>
            <w:r>
              <w:t>1</w:t>
            </w:r>
          </w:p>
        </w:tc>
        <w:tc>
          <w:tcPr>
            <w:tcW w:w="850" w:type="dxa"/>
            <w:shd w:val="clear" w:color="auto" w:fill="auto"/>
          </w:tcPr>
          <w:p w:rsidR="00DF1F08" w:rsidRPr="00466039" w:rsidRDefault="004C4F69" w:rsidP="00DF1F08">
            <w:pPr>
              <w:jc w:val="center"/>
            </w:pPr>
            <w:r>
              <w:t>2</w:t>
            </w:r>
          </w:p>
        </w:tc>
        <w:tc>
          <w:tcPr>
            <w:tcW w:w="851" w:type="dxa"/>
            <w:shd w:val="clear" w:color="auto" w:fill="auto"/>
          </w:tcPr>
          <w:p w:rsidR="00DF1F08" w:rsidRDefault="004C4F69" w:rsidP="00DF1F08">
            <w:pPr>
              <w:jc w:val="center"/>
            </w:pPr>
            <w:r>
              <w:t>3</w:t>
            </w:r>
          </w:p>
        </w:tc>
        <w:tc>
          <w:tcPr>
            <w:tcW w:w="1276" w:type="dxa"/>
            <w:shd w:val="clear" w:color="auto" w:fill="auto"/>
          </w:tcPr>
          <w:p w:rsidR="00DF1F08" w:rsidRDefault="004C4F69" w:rsidP="00E44AAB">
            <w:pPr>
              <w:jc w:val="center"/>
            </w:pPr>
            <w:r>
              <w:t>4</w:t>
            </w:r>
          </w:p>
        </w:tc>
        <w:tc>
          <w:tcPr>
            <w:tcW w:w="1134" w:type="dxa"/>
            <w:shd w:val="clear" w:color="auto" w:fill="auto"/>
          </w:tcPr>
          <w:p w:rsidR="00DF1F08" w:rsidRDefault="004C4F69" w:rsidP="00E44AAB">
            <w:pPr>
              <w:jc w:val="center"/>
            </w:pPr>
            <w:r>
              <w:t>5</w:t>
            </w:r>
          </w:p>
        </w:tc>
        <w:tc>
          <w:tcPr>
            <w:tcW w:w="1275" w:type="dxa"/>
            <w:shd w:val="clear" w:color="auto" w:fill="auto"/>
          </w:tcPr>
          <w:p w:rsidR="00DF1F08" w:rsidRDefault="004C4F69" w:rsidP="00E44AAB">
            <w:pPr>
              <w:jc w:val="center"/>
            </w:pPr>
            <w:r>
              <w:t>6</w:t>
            </w:r>
          </w:p>
        </w:tc>
        <w:tc>
          <w:tcPr>
            <w:tcW w:w="851" w:type="dxa"/>
            <w:shd w:val="clear" w:color="auto" w:fill="auto"/>
          </w:tcPr>
          <w:p w:rsidR="00DF1F08" w:rsidRDefault="004C4F69" w:rsidP="00DF1F08">
            <w:pPr>
              <w:jc w:val="center"/>
            </w:pPr>
            <w:r>
              <w:t>7</w:t>
            </w:r>
          </w:p>
        </w:tc>
        <w:tc>
          <w:tcPr>
            <w:tcW w:w="1276" w:type="dxa"/>
            <w:shd w:val="clear" w:color="auto" w:fill="auto"/>
          </w:tcPr>
          <w:p w:rsidR="00DF1F08" w:rsidRDefault="004C4F69" w:rsidP="00E44AAB">
            <w:pPr>
              <w:jc w:val="center"/>
            </w:pPr>
            <w:r>
              <w:t>8</w:t>
            </w:r>
          </w:p>
        </w:tc>
        <w:tc>
          <w:tcPr>
            <w:tcW w:w="1134" w:type="dxa"/>
            <w:shd w:val="clear" w:color="auto" w:fill="auto"/>
          </w:tcPr>
          <w:p w:rsidR="00DF1F08" w:rsidRDefault="004C4F69" w:rsidP="00E44AAB">
            <w:pPr>
              <w:jc w:val="center"/>
            </w:pPr>
            <w:r>
              <w:t>9</w:t>
            </w:r>
          </w:p>
        </w:tc>
        <w:tc>
          <w:tcPr>
            <w:tcW w:w="1239" w:type="dxa"/>
            <w:shd w:val="clear" w:color="auto" w:fill="auto"/>
          </w:tcPr>
          <w:p w:rsidR="00DF1F08" w:rsidRDefault="004C4F69" w:rsidP="00E44AAB">
            <w:pPr>
              <w:jc w:val="center"/>
            </w:pPr>
            <w:r>
              <w:t>10</w:t>
            </w:r>
          </w:p>
        </w:tc>
      </w:tr>
      <w:tr w:rsidR="004C4F69" w:rsidRPr="00466039" w:rsidTr="000E4046">
        <w:tc>
          <w:tcPr>
            <w:tcW w:w="5495" w:type="dxa"/>
            <w:shd w:val="clear" w:color="auto" w:fill="auto"/>
          </w:tcPr>
          <w:p w:rsidR="00DF1F08" w:rsidRDefault="00DF1F08" w:rsidP="00E44AAB">
            <w:pPr>
              <w:jc w:val="both"/>
            </w:pPr>
            <w:r>
              <w:t xml:space="preserve">Рассмотрена на комиссиях деятельность </w:t>
            </w:r>
          </w:p>
          <w:p w:rsidR="00DF1F08" w:rsidRDefault="00DF1F08" w:rsidP="00E44AAB">
            <w:pPr>
              <w:jc w:val="both"/>
            </w:pPr>
            <w:r>
              <w:t xml:space="preserve">субъектов предпринимательской деятельности, </w:t>
            </w:r>
          </w:p>
          <w:p w:rsidR="00DF1F08" w:rsidRPr="00466039" w:rsidRDefault="00DF1F08" w:rsidP="00E44AAB">
            <w:pPr>
              <w:jc w:val="both"/>
            </w:pPr>
            <w:r>
              <w:t>всего</w:t>
            </w:r>
          </w:p>
        </w:tc>
        <w:tc>
          <w:tcPr>
            <w:tcW w:w="850" w:type="dxa"/>
            <w:shd w:val="clear" w:color="auto" w:fill="auto"/>
          </w:tcPr>
          <w:p w:rsidR="00DF1F08" w:rsidRPr="00466039" w:rsidRDefault="004C4F69" w:rsidP="004C4F69">
            <w:pPr>
              <w:jc w:val="center"/>
            </w:pPr>
            <w:r>
              <w:t>010</w:t>
            </w:r>
          </w:p>
        </w:tc>
        <w:tc>
          <w:tcPr>
            <w:tcW w:w="851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39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</w:tr>
      <w:tr w:rsidR="004C4F69" w:rsidRPr="00466039" w:rsidTr="000E4046">
        <w:tc>
          <w:tcPr>
            <w:tcW w:w="5495" w:type="dxa"/>
            <w:shd w:val="clear" w:color="auto" w:fill="auto"/>
          </w:tcPr>
          <w:p w:rsidR="00DF1F08" w:rsidRDefault="00DF1F08" w:rsidP="00E44AAB">
            <w:pPr>
              <w:jc w:val="both"/>
            </w:pPr>
            <w:r>
              <w:t xml:space="preserve">Выявлены субъекты </w:t>
            </w:r>
            <w:proofErr w:type="gramStart"/>
            <w:r>
              <w:t>предпринимательской</w:t>
            </w:r>
            <w:proofErr w:type="gramEnd"/>
            <w:r>
              <w:t xml:space="preserve"> </w:t>
            </w:r>
          </w:p>
          <w:p w:rsidR="00DF1F08" w:rsidRDefault="00DF1F08" w:rsidP="00E44AAB">
            <w:pPr>
              <w:jc w:val="both"/>
            </w:pPr>
            <w:r>
              <w:t xml:space="preserve">деятельности, по которым усматриваются </w:t>
            </w:r>
          </w:p>
          <w:p w:rsidR="00DF1F08" w:rsidRDefault="00DF1F08" w:rsidP="00E44AAB">
            <w:pPr>
              <w:jc w:val="both"/>
            </w:pPr>
            <w:r>
              <w:t xml:space="preserve">признаки повышенного риска совершения </w:t>
            </w:r>
          </w:p>
          <w:p w:rsidR="00DF1F08" w:rsidRPr="00466039" w:rsidRDefault="00DF1F08" w:rsidP="00E44AAB">
            <w:pPr>
              <w:jc w:val="both"/>
            </w:pPr>
            <w:r>
              <w:t>правонарушений в экономической сфере, из них:</w:t>
            </w:r>
          </w:p>
        </w:tc>
        <w:tc>
          <w:tcPr>
            <w:tcW w:w="850" w:type="dxa"/>
            <w:shd w:val="clear" w:color="auto" w:fill="auto"/>
          </w:tcPr>
          <w:p w:rsidR="00DF1F08" w:rsidRDefault="004C4F69" w:rsidP="004C4F69">
            <w:pPr>
              <w:jc w:val="center"/>
            </w:pPr>
            <w:r>
              <w:t>020</w:t>
            </w:r>
          </w:p>
          <w:p w:rsidR="004C4F69" w:rsidRDefault="004C4F69" w:rsidP="004C4F69">
            <w:pPr>
              <w:jc w:val="center"/>
            </w:pPr>
          </w:p>
          <w:p w:rsidR="004C4F69" w:rsidRPr="00466039" w:rsidRDefault="004C4F69" w:rsidP="004C4F69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39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</w:tr>
      <w:tr w:rsidR="004C4F69" w:rsidRPr="00466039" w:rsidTr="000E4046">
        <w:tc>
          <w:tcPr>
            <w:tcW w:w="5495" w:type="dxa"/>
            <w:shd w:val="clear" w:color="auto" w:fill="auto"/>
          </w:tcPr>
          <w:p w:rsidR="00DF1F08" w:rsidRDefault="00DF1F08" w:rsidP="00E44AAB">
            <w:pPr>
              <w:jc w:val="both"/>
            </w:pPr>
            <w:proofErr w:type="gramStart"/>
            <w:r>
              <w:t>включены</w:t>
            </w:r>
            <w:proofErr w:type="gramEnd"/>
            <w:r>
              <w:t xml:space="preserve"> в реестр коммерческих организаций и индивидуальных предпринимателей с </w:t>
            </w:r>
          </w:p>
          <w:p w:rsidR="00DF1F08" w:rsidRPr="00466039" w:rsidRDefault="00DF1F08" w:rsidP="00E44AAB">
            <w:pPr>
              <w:jc w:val="both"/>
            </w:pPr>
            <w:r>
              <w:lastRenderedPageBreak/>
              <w:t>повышенным риском совершения правонарушений в экономической сфере</w:t>
            </w:r>
          </w:p>
        </w:tc>
        <w:tc>
          <w:tcPr>
            <w:tcW w:w="850" w:type="dxa"/>
            <w:shd w:val="clear" w:color="auto" w:fill="auto"/>
          </w:tcPr>
          <w:p w:rsidR="00DF1F08" w:rsidRPr="00466039" w:rsidRDefault="004C4F69" w:rsidP="004C4F69">
            <w:pPr>
              <w:jc w:val="center"/>
            </w:pPr>
            <w:r>
              <w:lastRenderedPageBreak/>
              <w:t>030</w:t>
            </w:r>
          </w:p>
        </w:tc>
        <w:tc>
          <w:tcPr>
            <w:tcW w:w="851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39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</w:tr>
      <w:tr w:rsidR="004C4F69" w:rsidRPr="00466039" w:rsidTr="000E4046">
        <w:tc>
          <w:tcPr>
            <w:tcW w:w="5495" w:type="dxa"/>
            <w:shd w:val="clear" w:color="auto" w:fill="auto"/>
          </w:tcPr>
          <w:p w:rsidR="00DF1F08" w:rsidRDefault="00DF1F08" w:rsidP="00E44AAB">
            <w:pPr>
              <w:jc w:val="both"/>
            </w:pPr>
            <w:r>
              <w:lastRenderedPageBreak/>
              <w:t>предупреждены о предусмотренной</w:t>
            </w:r>
          </w:p>
          <w:p w:rsidR="00DF1F08" w:rsidRPr="00466039" w:rsidRDefault="00DF1F08" w:rsidP="00E44AAB">
            <w:pPr>
              <w:jc w:val="both"/>
            </w:pPr>
            <w:r>
              <w:t>законодательством ответственности</w:t>
            </w:r>
          </w:p>
        </w:tc>
        <w:tc>
          <w:tcPr>
            <w:tcW w:w="850" w:type="dxa"/>
            <w:shd w:val="clear" w:color="auto" w:fill="auto"/>
          </w:tcPr>
          <w:p w:rsidR="00DF1F08" w:rsidRDefault="004C4F69" w:rsidP="004C4F69">
            <w:pPr>
              <w:jc w:val="center"/>
            </w:pPr>
            <w:r>
              <w:t>040</w:t>
            </w:r>
          </w:p>
          <w:p w:rsidR="00DF1F08" w:rsidRPr="00466039" w:rsidRDefault="00DF1F08" w:rsidP="004C4F69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39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</w:tr>
      <w:tr w:rsidR="004C4F69" w:rsidRPr="00466039" w:rsidTr="000E4046">
        <w:tc>
          <w:tcPr>
            <w:tcW w:w="5495" w:type="dxa"/>
            <w:shd w:val="clear" w:color="auto" w:fill="auto"/>
          </w:tcPr>
          <w:p w:rsidR="00DF1F08" w:rsidRDefault="00DF1F08" w:rsidP="00E44AAB">
            <w:pPr>
              <w:jc w:val="both"/>
            </w:pPr>
            <w:r>
              <w:t>субъекты предпринимательской деятельности, по которым в регистрирующие органы направлены</w:t>
            </w:r>
          </w:p>
          <w:p w:rsidR="00DF1F08" w:rsidRDefault="00DF1F08" w:rsidP="00E44AAB">
            <w:pPr>
              <w:jc w:val="both"/>
            </w:pPr>
            <w:proofErr w:type="gramStart"/>
            <w:r>
              <w:t xml:space="preserve">представления о ликвидации (прекращении </w:t>
            </w:r>
            <w:proofErr w:type="gramEnd"/>
          </w:p>
          <w:p w:rsidR="00DF1F08" w:rsidRPr="00466039" w:rsidRDefault="00DF1F08" w:rsidP="00E44AAB">
            <w:pPr>
              <w:jc w:val="both"/>
            </w:pPr>
            <w:r>
              <w:t xml:space="preserve">деятельности) </w:t>
            </w:r>
          </w:p>
        </w:tc>
        <w:tc>
          <w:tcPr>
            <w:tcW w:w="850" w:type="dxa"/>
            <w:shd w:val="clear" w:color="auto" w:fill="auto"/>
          </w:tcPr>
          <w:p w:rsidR="00DF1F08" w:rsidRPr="00466039" w:rsidRDefault="004C4F69" w:rsidP="004C4F69">
            <w:pPr>
              <w:jc w:val="center"/>
            </w:pPr>
            <w:r>
              <w:t>050</w:t>
            </w:r>
          </w:p>
        </w:tc>
        <w:tc>
          <w:tcPr>
            <w:tcW w:w="851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39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</w:tr>
      <w:tr w:rsidR="004C4F69" w:rsidRPr="00466039" w:rsidTr="000E4046">
        <w:tc>
          <w:tcPr>
            <w:tcW w:w="5495" w:type="dxa"/>
            <w:shd w:val="clear" w:color="auto" w:fill="auto"/>
          </w:tcPr>
          <w:p w:rsidR="00DF1F08" w:rsidRDefault="00DF1F08" w:rsidP="00E44AAB">
            <w:pPr>
              <w:jc w:val="both"/>
            </w:pPr>
            <w:r>
              <w:t xml:space="preserve">субъекты предпринимательской деятельности, по которым в суды направлены заявления </w:t>
            </w:r>
          </w:p>
          <w:p w:rsidR="00DF1F08" w:rsidRPr="00466039" w:rsidRDefault="00DF1F08" w:rsidP="00E44AAB">
            <w:pPr>
              <w:jc w:val="both"/>
            </w:pPr>
            <w:r>
              <w:t>о ликвидации (прекращении деятельности)</w:t>
            </w:r>
          </w:p>
        </w:tc>
        <w:tc>
          <w:tcPr>
            <w:tcW w:w="850" w:type="dxa"/>
            <w:shd w:val="clear" w:color="auto" w:fill="auto"/>
          </w:tcPr>
          <w:p w:rsidR="00DF1F08" w:rsidRPr="00466039" w:rsidRDefault="004C4F69" w:rsidP="004C4F69">
            <w:pPr>
              <w:jc w:val="center"/>
            </w:pPr>
            <w:r>
              <w:t>060</w:t>
            </w:r>
          </w:p>
        </w:tc>
        <w:tc>
          <w:tcPr>
            <w:tcW w:w="851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39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</w:tr>
      <w:tr w:rsidR="004C4F69" w:rsidRPr="00466039" w:rsidTr="000E4046">
        <w:tc>
          <w:tcPr>
            <w:tcW w:w="5495" w:type="dxa"/>
            <w:shd w:val="clear" w:color="auto" w:fill="auto"/>
          </w:tcPr>
          <w:p w:rsidR="00DF1F08" w:rsidRDefault="00DF1F08" w:rsidP="00E44AAB">
            <w:pPr>
              <w:jc w:val="both"/>
            </w:pPr>
            <w:r>
              <w:t xml:space="preserve">Информация о плательщиках, осуществивших налогообложение хозяйственных операций </w:t>
            </w:r>
          </w:p>
          <w:p w:rsidR="00DF1F08" w:rsidRDefault="00DF1F08" w:rsidP="00E44AAB">
            <w:pPr>
              <w:jc w:val="both"/>
            </w:pPr>
            <w:r>
              <w:t xml:space="preserve">в соответствии с подпунктом 1.11 пункта 1 Указа </w:t>
            </w:r>
          </w:p>
          <w:p w:rsidR="00DF1F08" w:rsidRDefault="00DF1F08" w:rsidP="00E44AAB">
            <w:pPr>
              <w:jc w:val="both"/>
            </w:pPr>
            <w:r>
              <w:t xml:space="preserve">Президента Республики Беларусь от 23 октября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 xml:space="preserve">. № 488 «О некоторых мерах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DF1F08" w:rsidRDefault="00DF1F08" w:rsidP="00E44AAB">
            <w:pPr>
              <w:jc w:val="both"/>
            </w:pPr>
            <w:r>
              <w:t>предупреждению незаконной минимизации сумм налоговых обязательств» самостоятельно,</w:t>
            </w:r>
          </w:p>
          <w:p w:rsidR="00DF1F08" w:rsidRDefault="00DF1F08" w:rsidP="00E44AAB">
            <w:pPr>
              <w:jc w:val="both"/>
            </w:pPr>
            <w:r>
              <w:t xml:space="preserve">тыс. рублей* </w:t>
            </w:r>
          </w:p>
        </w:tc>
        <w:tc>
          <w:tcPr>
            <w:tcW w:w="850" w:type="dxa"/>
            <w:shd w:val="clear" w:color="auto" w:fill="auto"/>
          </w:tcPr>
          <w:p w:rsidR="00DF1F08" w:rsidRDefault="004C4F69" w:rsidP="004C4F69">
            <w:pPr>
              <w:jc w:val="center"/>
            </w:pPr>
            <w:r>
              <w:t>070</w:t>
            </w:r>
          </w:p>
        </w:tc>
        <w:tc>
          <w:tcPr>
            <w:tcW w:w="851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  <w:tc>
          <w:tcPr>
            <w:tcW w:w="1239" w:type="dxa"/>
            <w:shd w:val="clear" w:color="auto" w:fill="auto"/>
          </w:tcPr>
          <w:p w:rsidR="00DF1F08" w:rsidRPr="00466039" w:rsidRDefault="00DF1F08" w:rsidP="00E44AAB">
            <w:pPr>
              <w:jc w:val="both"/>
            </w:pPr>
          </w:p>
        </w:tc>
      </w:tr>
    </w:tbl>
    <w:p w:rsidR="006E7340" w:rsidRDefault="006E7340" w:rsidP="006E7340">
      <w:pPr>
        <w:tabs>
          <w:tab w:val="left" w:pos="4536"/>
          <w:tab w:val="left" w:pos="5670"/>
          <w:tab w:val="left" w:pos="6804"/>
          <w:tab w:val="left" w:pos="7938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CE4962" w:rsidRPr="006E7340" w:rsidRDefault="00CE4962" w:rsidP="006E7340">
      <w:pPr>
        <w:tabs>
          <w:tab w:val="left" w:pos="4536"/>
          <w:tab w:val="left" w:pos="5670"/>
          <w:tab w:val="left" w:pos="6804"/>
          <w:tab w:val="left" w:pos="7938"/>
        </w:tabs>
        <w:ind w:firstLine="709"/>
        <w:jc w:val="both"/>
        <w:rPr>
          <w:sz w:val="28"/>
          <w:szCs w:val="28"/>
        </w:rPr>
      </w:pPr>
      <w:r w:rsidRPr="006E7340">
        <w:rPr>
          <w:sz w:val="28"/>
          <w:szCs w:val="28"/>
        </w:rPr>
        <w:t>* Основанием для заполнения является представленная плательщиком налоговая декларация (расчет) с внесенными изменениями и (или)</w:t>
      </w:r>
      <w:r w:rsidR="006E7340">
        <w:rPr>
          <w:sz w:val="28"/>
          <w:szCs w:val="28"/>
        </w:rPr>
        <w:t xml:space="preserve"> </w:t>
      </w:r>
      <w:r w:rsidRPr="006E7340">
        <w:rPr>
          <w:sz w:val="28"/>
          <w:szCs w:val="28"/>
        </w:rPr>
        <w:t xml:space="preserve">дополнениями в связи с получением уведомления </w:t>
      </w:r>
      <w:r w:rsidR="000D6AF7" w:rsidRPr="006E7340">
        <w:rPr>
          <w:sz w:val="28"/>
          <w:szCs w:val="28"/>
        </w:rPr>
        <w:t xml:space="preserve">(рекомендаций) </w:t>
      </w:r>
      <w:r w:rsidRPr="006E7340">
        <w:rPr>
          <w:sz w:val="28"/>
          <w:szCs w:val="28"/>
        </w:rPr>
        <w:t xml:space="preserve">от налоговых органов о включении его контрагентов в реестр коммерческих </w:t>
      </w:r>
      <w:r w:rsidR="000D6AF7" w:rsidRPr="006E7340">
        <w:rPr>
          <w:sz w:val="28"/>
          <w:szCs w:val="28"/>
        </w:rPr>
        <w:t xml:space="preserve">  </w:t>
      </w:r>
      <w:r w:rsidRPr="006E7340">
        <w:rPr>
          <w:sz w:val="28"/>
          <w:szCs w:val="28"/>
        </w:rPr>
        <w:t>организаций и индивидуальных предпринимателей с повышенным риском совершения правонарушений в экономической сфере</w:t>
      </w:r>
      <w:r w:rsidR="000D6AF7" w:rsidRPr="006E7340">
        <w:rPr>
          <w:sz w:val="28"/>
          <w:szCs w:val="28"/>
        </w:rPr>
        <w:t xml:space="preserve"> и необходимости самостоятельной корректировки сумм налоговых обязательств</w:t>
      </w:r>
      <w:r w:rsidRPr="006E7340">
        <w:rPr>
          <w:sz w:val="28"/>
          <w:szCs w:val="28"/>
        </w:rPr>
        <w:t>.</w:t>
      </w:r>
    </w:p>
    <w:p w:rsidR="00CE4962" w:rsidRPr="006E7340" w:rsidRDefault="00CE4962" w:rsidP="006E7340">
      <w:pPr>
        <w:tabs>
          <w:tab w:val="left" w:pos="4536"/>
          <w:tab w:val="left" w:pos="5670"/>
          <w:tab w:val="left" w:pos="6804"/>
          <w:tab w:val="left" w:pos="7938"/>
        </w:tabs>
        <w:ind w:firstLine="709"/>
        <w:jc w:val="both"/>
        <w:rPr>
          <w:sz w:val="28"/>
          <w:szCs w:val="28"/>
        </w:rPr>
      </w:pPr>
      <w:r w:rsidRPr="006E7340">
        <w:rPr>
          <w:sz w:val="28"/>
          <w:szCs w:val="28"/>
        </w:rPr>
        <w:t>В графах отражается разница между суммой налога, подлежащей к уплате согласно основной налоговой декларации (расчету) и налоговой декларацией (расчету) с внесенными изменениями и (или) дополнениями за соответствующий отчетный период.</w:t>
      </w:r>
    </w:p>
    <w:p w:rsidR="006574F0" w:rsidRPr="006574F0" w:rsidRDefault="006574F0" w:rsidP="006574F0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6574F0">
        <w:rPr>
          <w:rFonts w:ascii="Times New Roman" w:hAnsi="Times New Roman" w:cs="Times New Roman"/>
          <w:sz w:val="26"/>
          <w:szCs w:val="26"/>
        </w:rPr>
        <w:t>Начальник (заместитель начальника)</w:t>
      </w:r>
    </w:p>
    <w:p w:rsidR="006574F0" w:rsidRPr="006574F0" w:rsidRDefault="006574F0" w:rsidP="006574F0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6574F0">
        <w:rPr>
          <w:rFonts w:ascii="Times New Roman" w:hAnsi="Times New Roman" w:cs="Times New Roman"/>
          <w:sz w:val="26"/>
          <w:szCs w:val="26"/>
        </w:rPr>
        <w:t>инспекции Министерства по налогам</w:t>
      </w:r>
    </w:p>
    <w:p w:rsidR="006574F0" w:rsidRPr="006574F0" w:rsidRDefault="006574F0" w:rsidP="006574F0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6574F0">
        <w:rPr>
          <w:rFonts w:ascii="Times New Roman" w:hAnsi="Times New Roman" w:cs="Times New Roman"/>
          <w:sz w:val="26"/>
          <w:szCs w:val="26"/>
        </w:rPr>
        <w:t xml:space="preserve">и сборам Республики Беларусь </w:t>
      </w:r>
      <w:proofErr w:type="gramStart"/>
      <w:r w:rsidRPr="006574F0">
        <w:rPr>
          <w:rFonts w:ascii="Times New Roman" w:hAnsi="Times New Roman" w:cs="Times New Roman"/>
          <w:sz w:val="26"/>
          <w:szCs w:val="26"/>
        </w:rPr>
        <w:t>по</w:t>
      </w:r>
      <w:proofErr w:type="gramEnd"/>
    </w:p>
    <w:p w:rsidR="006574F0" w:rsidRPr="000E15B9" w:rsidRDefault="006574F0" w:rsidP="006574F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E15B9">
        <w:rPr>
          <w:rFonts w:ascii="Times New Roman" w:hAnsi="Times New Roman" w:cs="Times New Roman"/>
          <w:sz w:val="28"/>
          <w:szCs w:val="28"/>
        </w:rPr>
        <w:t xml:space="preserve">________________________________     </w:t>
      </w:r>
      <w:r w:rsidRPr="000E15B9">
        <w:rPr>
          <w:rFonts w:ascii="Times New Roman" w:hAnsi="Times New Roman" w:cs="Times New Roman"/>
          <w:sz w:val="28"/>
          <w:szCs w:val="28"/>
        </w:rPr>
        <w:tab/>
      </w:r>
      <w:r w:rsidRPr="000E15B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_________            _________________</w:t>
      </w:r>
    </w:p>
    <w:p w:rsidR="006574F0" w:rsidRPr="000E15B9" w:rsidRDefault="006574F0" w:rsidP="006574F0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0E15B9">
        <w:rPr>
          <w:rFonts w:ascii="Times New Roman" w:hAnsi="Times New Roman" w:cs="Times New Roman"/>
          <w:sz w:val="18"/>
          <w:szCs w:val="18"/>
        </w:rPr>
        <w:t xml:space="preserve">     </w:t>
      </w:r>
      <w:proofErr w:type="gramStart"/>
      <w:r w:rsidRPr="000E15B9">
        <w:rPr>
          <w:rFonts w:ascii="Times New Roman" w:hAnsi="Times New Roman" w:cs="Times New Roman"/>
          <w:sz w:val="18"/>
          <w:szCs w:val="18"/>
        </w:rPr>
        <w:t xml:space="preserve">(наименование района, города,       </w:t>
      </w:r>
      <w:r w:rsidRPr="000E15B9">
        <w:rPr>
          <w:rFonts w:ascii="Times New Roman" w:hAnsi="Times New Roman" w:cs="Times New Roman"/>
          <w:sz w:val="18"/>
          <w:szCs w:val="18"/>
        </w:rPr>
        <w:tab/>
      </w:r>
      <w:r w:rsidRPr="000E15B9">
        <w:rPr>
          <w:rFonts w:ascii="Times New Roman" w:hAnsi="Times New Roman" w:cs="Times New Roman"/>
          <w:sz w:val="18"/>
          <w:szCs w:val="18"/>
        </w:rPr>
        <w:tab/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</w:t>
      </w:r>
      <w:r w:rsidRPr="000E15B9">
        <w:rPr>
          <w:rFonts w:ascii="Times New Roman" w:hAnsi="Times New Roman" w:cs="Times New Roman"/>
          <w:sz w:val="18"/>
          <w:szCs w:val="18"/>
        </w:rPr>
        <w:t xml:space="preserve">(подпись)   </w:t>
      </w:r>
      <w:r w:rsidRPr="000E15B9">
        <w:rPr>
          <w:rFonts w:ascii="Times New Roman" w:hAnsi="Times New Roman" w:cs="Times New Roman"/>
          <w:sz w:val="18"/>
          <w:szCs w:val="18"/>
        </w:rPr>
        <w:tab/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Pr="000E15B9">
        <w:rPr>
          <w:rFonts w:ascii="Times New Roman" w:hAnsi="Times New Roman" w:cs="Times New Roman"/>
          <w:sz w:val="18"/>
          <w:szCs w:val="18"/>
        </w:rPr>
        <w:t>(инициалы, фамилия)</w:t>
      </w:r>
      <w:proofErr w:type="gramEnd"/>
    </w:p>
    <w:p w:rsidR="006574F0" w:rsidRPr="000E15B9" w:rsidRDefault="006574F0" w:rsidP="006574F0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0E15B9">
        <w:rPr>
          <w:rFonts w:ascii="Times New Roman" w:hAnsi="Times New Roman" w:cs="Times New Roman"/>
          <w:sz w:val="18"/>
          <w:szCs w:val="18"/>
        </w:rPr>
        <w:t xml:space="preserve">           района в городе, области</w:t>
      </w:r>
    </w:p>
    <w:p w:rsidR="006574F0" w:rsidRPr="000E15B9" w:rsidRDefault="006574F0" w:rsidP="006574F0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0E15B9">
        <w:rPr>
          <w:rFonts w:ascii="Times New Roman" w:hAnsi="Times New Roman" w:cs="Times New Roman"/>
          <w:sz w:val="18"/>
          <w:szCs w:val="18"/>
        </w:rPr>
        <w:t xml:space="preserve">                      и г. Минску)</w:t>
      </w:r>
    </w:p>
    <w:p w:rsidR="006574F0" w:rsidRPr="006574F0" w:rsidRDefault="006574F0" w:rsidP="006574F0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6574F0">
        <w:rPr>
          <w:rFonts w:ascii="Times New Roman" w:hAnsi="Times New Roman" w:cs="Times New Roman"/>
          <w:sz w:val="26"/>
          <w:szCs w:val="26"/>
        </w:rPr>
        <w:t xml:space="preserve">Исполнитель                                            </w:t>
      </w:r>
      <w:r w:rsidRPr="006574F0">
        <w:rPr>
          <w:rFonts w:ascii="Times New Roman" w:hAnsi="Times New Roman" w:cs="Times New Roman"/>
          <w:sz w:val="26"/>
          <w:szCs w:val="26"/>
        </w:rPr>
        <w:tab/>
      </w:r>
      <w:r w:rsidRPr="006574F0">
        <w:rPr>
          <w:rFonts w:ascii="Times New Roman" w:hAnsi="Times New Roman" w:cs="Times New Roman"/>
          <w:sz w:val="26"/>
          <w:szCs w:val="26"/>
        </w:rPr>
        <w:tab/>
        <w:t xml:space="preserve"> _________   </w:t>
      </w:r>
      <w:r w:rsidRPr="006574F0">
        <w:rPr>
          <w:rFonts w:ascii="Times New Roman" w:hAnsi="Times New Roman" w:cs="Times New Roman"/>
          <w:sz w:val="26"/>
          <w:szCs w:val="26"/>
        </w:rPr>
        <w:tab/>
        <w:t>_________________</w:t>
      </w:r>
    </w:p>
    <w:p w:rsidR="006574F0" w:rsidRPr="000E15B9" w:rsidRDefault="006574F0" w:rsidP="006574F0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0E15B9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0E15B9">
        <w:rPr>
          <w:rFonts w:ascii="Times New Roman" w:hAnsi="Times New Roman" w:cs="Times New Roman"/>
          <w:sz w:val="28"/>
          <w:szCs w:val="28"/>
        </w:rPr>
        <w:tab/>
      </w:r>
      <w:r w:rsidRPr="000E15B9">
        <w:rPr>
          <w:rFonts w:ascii="Times New Roman" w:hAnsi="Times New Roman" w:cs="Times New Roman"/>
          <w:sz w:val="28"/>
          <w:szCs w:val="28"/>
        </w:rPr>
        <w:tab/>
      </w:r>
      <w:r w:rsidRPr="000E15B9">
        <w:rPr>
          <w:rFonts w:ascii="Times New Roman" w:hAnsi="Times New Roman" w:cs="Times New Roman"/>
          <w:sz w:val="28"/>
          <w:szCs w:val="28"/>
        </w:rPr>
        <w:tab/>
      </w:r>
      <w:r w:rsidRPr="000E15B9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E15B9">
        <w:rPr>
          <w:rFonts w:ascii="Times New Roman" w:hAnsi="Times New Roman" w:cs="Times New Roman"/>
          <w:sz w:val="18"/>
          <w:szCs w:val="18"/>
        </w:rPr>
        <w:t xml:space="preserve">(подпись)   </w:t>
      </w:r>
      <w:r w:rsidRPr="000E15B9">
        <w:rPr>
          <w:rFonts w:ascii="Times New Roman" w:hAnsi="Times New Roman" w:cs="Times New Roman"/>
          <w:sz w:val="18"/>
          <w:szCs w:val="18"/>
        </w:rPr>
        <w:tab/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Pr="000E15B9">
        <w:rPr>
          <w:rFonts w:ascii="Times New Roman" w:hAnsi="Times New Roman" w:cs="Times New Roman"/>
          <w:sz w:val="18"/>
          <w:szCs w:val="18"/>
        </w:rPr>
        <w:t>(инициалы, фамилия)</w:t>
      </w:r>
    </w:p>
    <w:p w:rsidR="00682E9B" w:rsidRPr="000B6E24" w:rsidRDefault="006574F0" w:rsidP="006574F0">
      <w:pPr>
        <w:pStyle w:val="ConsPlusNonformat"/>
        <w:widowControl/>
      </w:pPr>
      <w:r w:rsidRPr="006574F0">
        <w:rPr>
          <w:rFonts w:ascii="Times New Roman" w:hAnsi="Times New Roman" w:cs="Times New Roman"/>
          <w:sz w:val="26"/>
          <w:szCs w:val="26"/>
        </w:rPr>
        <w:t>Дата составления «__»    __________ 20__ г.</w:t>
      </w:r>
    </w:p>
    <w:sectPr w:rsidR="00682E9B" w:rsidRPr="000B6E24" w:rsidSect="000D6AF7">
      <w:pgSz w:w="16838" w:h="11906" w:orient="landscape" w:code="9"/>
      <w:pgMar w:top="357" w:right="539" w:bottom="568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8188B"/>
    <w:multiLevelType w:val="hybridMultilevel"/>
    <w:tmpl w:val="3B5A5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D1CFA"/>
    <w:multiLevelType w:val="hybridMultilevel"/>
    <w:tmpl w:val="6590D126"/>
    <w:lvl w:ilvl="0" w:tplc="2DFCA326"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>
    <w:nsid w:val="1F011D79"/>
    <w:multiLevelType w:val="hybridMultilevel"/>
    <w:tmpl w:val="3B5A5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B1B16"/>
    <w:multiLevelType w:val="hybridMultilevel"/>
    <w:tmpl w:val="F7F62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C0142"/>
    <w:multiLevelType w:val="hybridMultilevel"/>
    <w:tmpl w:val="3B5A5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537DAC"/>
    <w:multiLevelType w:val="hybridMultilevel"/>
    <w:tmpl w:val="28B069C8"/>
    <w:lvl w:ilvl="0" w:tplc="1390E808">
      <w:numFmt w:val="bullet"/>
      <w:lvlText w:val=""/>
      <w:lvlJc w:val="left"/>
      <w:pPr>
        <w:ind w:left="4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6">
    <w:nsid w:val="3CF24DA4"/>
    <w:multiLevelType w:val="hybridMultilevel"/>
    <w:tmpl w:val="FCF86B8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AC6520"/>
    <w:multiLevelType w:val="hybridMultilevel"/>
    <w:tmpl w:val="5B90289E"/>
    <w:lvl w:ilvl="0" w:tplc="C00E90F4">
      <w:numFmt w:val="bullet"/>
      <w:lvlText w:val=""/>
      <w:lvlJc w:val="left"/>
      <w:pPr>
        <w:tabs>
          <w:tab w:val="num" w:pos="468"/>
        </w:tabs>
        <w:ind w:left="4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3F1537"/>
    <w:rsid w:val="00004F7B"/>
    <w:rsid w:val="00007F43"/>
    <w:rsid w:val="00034363"/>
    <w:rsid w:val="00037F38"/>
    <w:rsid w:val="000428A3"/>
    <w:rsid w:val="00053AFA"/>
    <w:rsid w:val="000623A1"/>
    <w:rsid w:val="0007418F"/>
    <w:rsid w:val="00077379"/>
    <w:rsid w:val="00077584"/>
    <w:rsid w:val="00080B0D"/>
    <w:rsid w:val="00083E9F"/>
    <w:rsid w:val="000849EC"/>
    <w:rsid w:val="000A40FC"/>
    <w:rsid w:val="000A5A11"/>
    <w:rsid w:val="000B6E24"/>
    <w:rsid w:val="000C24AD"/>
    <w:rsid w:val="000D6AF7"/>
    <w:rsid w:val="000E4046"/>
    <w:rsid w:val="000F35A3"/>
    <w:rsid w:val="00132DD2"/>
    <w:rsid w:val="00143971"/>
    <w:rsid w:val="00157538"/>
    <w:rsid w:val="0017001E"/>
    <w:rsid w:val="00170A96"/>
    <w:rsid w:val="00170DC5"/>
    <w:rsid w:val="00187DA7"/>
    <w:rsid w:val="001A01DE"/>
    <w:rsid w:val="001B55BC"/>
    <w:rsid w:val="001C0BB7"/>
    <w:rsid w:val="001C12C6"/>
    <w:rsid w:val="001C2C89"/>
    <w:rsid w:val="001D15AA"/>
    <w:rsid w:val="001F7E47"/>
    <w:rsid w:val="0021339B"/>
    <w:rsid w:val="002377C9"/>
    <w:rsid w:val="002462A1"/>
    <w:rsid w:val="00263CDB"/>
    <w:rsid w:val="00265FA5"/>
    <w:rsid w:val="002936B1"/>
    <w:rsid w:val="00294781"/>
    <w:rsid w:val="002A049E"/>
    <w:rsid w:val="002A1B8A"/>
    <w:rsid w:val="002A2CB7"/>
    <w:rsid w:val="002A2F90"/>
    <w:rsid w:val="002C343D"/>
    <w:rsid w:val="00300EB9"/>
    <w:rsid w:val="00320A02"/>
    <w:rsid w:val="003609A9"/>
    <w:rsid w:val="003D52B0"/>
    <w:rsid w:val="003E7EE2"/>
    <w:rsid w:val="003F1537"/>
    <w:rsid w:val="00402A4D"/>
    <w:rsid w:val="004105BB"/>
    <w:rsid w:val="0041312E"/>
    <w:rsid w:val="004235E5"/>
    <w:rsid w:val="004549FC"/>
    <w:rsid w:val="00455358"/>
    <w:rsid w:val="004631E8"/>
    <w:rsid w:val="0047006E"/>
    <w:rsid w:val="00491E4E"/>
    <w:rsid w:val="004C409A"/>
    <w:rsid w:val="004C4F69"/>
    <w:rsid w:val="004C5A1F"/>
    <w:rsid w:val="00506D2A"/>
    <w:rsid w:val="00580DB9"/>
    <w:rsid w:val="00590DF6"/>
    <w:rsid w:val="005959FB"/>
    <w:rsid w:val="00597817"/>
    <w:rsid w:val="005A1080"/>
    <w:rsid w:val="005B0D00"/>
    <w:rsid w:val="005D4703"/>
    <w:rsid w:val="005D5C9A"/>
    <w:rsid w:val="00611CFF"/>
    <w:rsid w:val="00641525"/>
    <w:rsid w:val="006463EC"/>
    <w:rsid w:val="006574F0"/>
    <w:rsid w:val="00682E9B"/>
    <w:rsid w:val="006A00A0"/>
    <w:rsid w:val="006A1D4B"/>
    <w:rsid w:val="006B5369"/>
    <w:rsid w:val="006C42BC"/>
    <w:rsid w:val="006E3754"/>
    <w:rsid w:val="006E7340"/>
    <w:rsid w:val="006E7DF2"/>
    <w:rsid w:val="006F2DA6"/>
    <w:rsid w:val="007106AF"/>
    <w:rsid w:val="00772656"/>
    <w:rsid w:val="00774B7D"/>
    <w:rsid w:val="007A1863"/>
    <w:rsid w:val="007C0B5F"/>
    <w:rsid w:val="007D4471"/>
    <w:rsid w:val="007E7B4A"/>
    <w:rsid w:val="008046E9"/>
    <w:rsid w:val="00813E96"/>
    <w:rsid w:val="0083559A"/>
    <w:rsid w:val="0085528B"/>
    <w:rsid w:val="00872FA8"/>
    <w:rsid w:val="00884116"/>
    <w:rsid w:val="00884AB3"/>
    <w:rsid w:val="00887374"/>
    <w:rsid w:val="008B366D"/>
    <w:rsid w:val="008C2C81"/>
    <w:rsid w:val="008E007A"/>
    <w:rsid w:val="008F104D"/>
    <w:rsid w:val="00917292"/>
    <w:rsid w:val="009249E4"/>
    <w:rsid w:val="0095704A"/>
    <w:rsid w:val="009762CE"/>
    <w:rsid w:val="0097738F"/>
    <w:rsid w:val="009803D1"/>
    <w:rsid w:val="00983130"/>
    <w:rsid w:val="00996F91"/>
    <w:rsid w:val="009B529E"/>
    <w:rsid w:val="009C366C"/>
    <w:rsid w:val="009D30FC"/>
    <w:rsid w:val="009F2B02"/>
    <w:rsid w:val="009F6A5A"/>
    <w:rsid w:val="00A219FD"/>
    <w:rsid w:val="00A26535"/>
    <w:rsid w:val="00A447A5"/>
    <w:rsid w:val="00A55CB6"/>
    <w:rsid w:val="00A5705B"/>
    <w:rsid w:val="00A64AEF"/>
    <w:rsid w:val="00A718CB"/>
    <w:rsid w:val="00A806AB"/>
    <w:rsid w:val="00A906FF"/>
    <w:rsid w:val="00A92689"/>
    <w:rsid w:val="00AA5A1A"/>
    <w:rsid w:val="00AB42EA"/>
    <w:rsid w:val="00AC1240"/>
    <w:rsid w:val="00AC5194"/>
    <w:rsid w:val="00AD0E72"/>
    <w:rsid w:val="00AE5C3C"/>
    <w:rsid w:val="00AF26D9"/>
    <w:rsid w:val="00B177AA"/>
    <w:rsid w:val="00B2614A"/>
    <w:rsid w:val="00B3483E"/>
    <w:rsid w:val="00B52628"/>
    <w:rsid w:val="00B8596A"/>
    <w:rsid w:val="00B950FA"/>
    <w:rsid w:val="00B9535E"/>
    <w:rsid w:val="00B96624"/>
    <w:rsid w:val="00BA2833"/>
    <w:rsid w:val="00BF6295"/>
    <w:rsid w:val="00C000C6"/>
    <w:rsid w:val="00C15CA6"/>
    <w:rsid w:val="00C4300C"/>
    <w:rsid w:val="00C46A0B"/>
    <w:rsid w:val="00C671BA"/>
    <w:rsid w:val="00C7532A"/>
    <w:rsid w:val="00C81819"/>
    <w:rsid w:val="00C83DF1"/>
    <w:rsid w:val="00C84143"/>
    <w:rsid w:val="00C9410A"/>
    <w:rsid w:val="00CB47B0"/>
    <w:rsid w:val="00CC216F"/>
    <w:rsid w:val="00CC5BD4"/>
    <w:rsid w:val="00CD132D"/>
    <w:rsid w:val="00CD187E"/>
    <w:rsid w:val="00CD2F2F"/>
    <w:rsid w:val="00CD550F"/>
    <w:rsid w:val="00CE4962"/>
    <w:rsid w:val="00D06D73"/>
    <w:rsid w:val="00D608EE"/>
    <w:rsid w:val="00D9139C"/>
    <w:rsid w:val="00DB6487"/>
    <w:rsid w:val="00DD6E32"/>
    <w:rsid w:val="00DF0FFF"/>
    <w:rsid w:val="00DF1F08"/>
    <w:rsid w:val="00DF6039"/>
    <w:rsid w:val="00E10051"/>
    <w:rsid w:val="00E4098B"/>
    <w:rsid w:val="00E611FE"/>
    <w:rsid w:val="00E94B5E"/>
    <w:rsid w:val="00EB5987"/>
    <w:rsid w:val="00EC3EA0"/>
    <w:rsid w:val="00ED7D0B"/>
    <w:rsid w:val="00EE6070"/>
    <w:rsid w:val="00F01F57"/>
    <w:rsid w:val="00F052A1"/>
    <w:rsid w:val="00F06EAE"/>
    <w:rsid w:val="00F2705D"/>
    <w:rsid w:val="00F610C3"/>
    <w:rsid w:val="00F633AC"/>
    <w:rsid w:val="00F83795"/>
    <w:rsid w:val="00F86B90"/>
    <w:rsid w:val="00F9683D"/>
    <w:rsid w:val="00FA2C85"/>
    <w:rsid w:val="00FB3EF9"/>
    <w:rsid w:val="00FD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before="120" w:line="280" w:lineRule="exact"/>
      <w:outlineLvl w:val="1"/>
    </w:pPr>
    <w:rPr>
      <w:sz w:val="30"/>
      <w:szCs w:val="3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ind w:left="4963" w:firstLine="709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10" w:lineRule="exact"/>
      <w:ind w:firstLine="720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pPr>
      <w:keepNext/>
      <w:ind w:left="5670"/>
      <w:outlineLvl w:val="4"/>
    </w:pPr>
    <w:rPr>
      <w:sz w:val="30"/>
    </w:rPr>
  </w:style>
  <w:style w:type="paragraph" w:styleId="6">
    <w:name w:val="heading 6"/>
    <w:basedOn w:val="a"/>
    <w:next w:val="a"/>
    <w:qFormat/>
    <w:pPr>
      <w:keepNext/>
      <w:autoSpaceDE w:val="0"/>
      <w:autoSpaceDN w:val="0"/>
      <w:ind w:left="567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30"/>
    </w:rPr>
  </w:style>
  <w:style w:type="paragraph" w:styleId="a4">
    <w:name w:val="Body Text Indent"/>
    <w:basedOn w:val="a"/>
    <w:pPr>
      <w:ind w:firstLine="708"/>
      <w:jc w:val="both"/>
    </w:pPr>
    <w:rPr>
      <w:sz w:val="30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">
    <w:name w:val="xl2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7">
    <w:name w:val="xl2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8">
    <w:name w:val="xl2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9">
    <w:name w:val="xl29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0">
    <w:name w:val="xl30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1">
    <w:name w:val="xl31"/>
    <w:basedOn w:val="a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32">
    <w:name w:val="xl32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33">
    <w:name w:val="xl3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35">
    <w:name w:val="xl35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6">
    <w:name w:val="xl36"/>
    <w:basedOn w:val="a"/>
    <w:pPr>
      <w:spacing w:before="100" w:beforeAutospacing="1" w:after="100" w:afterAutospacing="1"/>
    </w:pPr>
  </w:style>
  <w:style w:type="paragraph" w:customStyle="1" w:styleId="xl37">
    <w:name w:val="xl37"/>
    <w:basedOn w:val="a"/>
    <w:pPr>
      <w:spacing w:before="100" w:beforeAutospacing="1" w:after="100" w:afterAutospacing="1"/>
    </w:pPr>
    <w:rPr>
      <w:sz w:val="30"/>
      <w:szCs w:val="30"/>
    </w:rPr>
  </w:style>
  <w:style w:type="paragraph" w:customStyle="1" w:styleId="xl38">
    <w:name w:val="xl38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1">
    <w:name w:val="xl41"/>
    <w:basedOn w:val="a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2">
    <w:name w:val="xl42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4">
    <w:name w:val="xl44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5">
    <w:name w:val="xl45"/>
    <w:basedOn w:val="a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6">
    <w:name w:val="xl46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7">
    <w:name w:val="xl47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8">
    <w:name w:val="xl48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0">
    <w:name w:val="xl5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1">
    <w:name w:val="xl5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2">
    <w:name w:val="xl52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3">
    <w:name w:val="xl53"/>
    <w:basedOn w:val="a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"/>
    <w:pPr>
      <w:spacing w:before="100" w:beforeAutospacing="1" w:after="100" w:afterAutospacing="1"/>
      <w:jc w:val="center"/>
      <w:textAlignment w:val="top"/>
    </w:pPr>
  </w:style>
  <w:style w:type="paragraph" w:customStyle="1" w:styleId="xl55">
    <w:name w:val="xl55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6">
    <w:name w:val="xl5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7">
    <w:name w:val="xl5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58">
    <w:name w:val="xl5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59">
    <w:name w:val="xl5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0">
    <w:name w:val="xl60"/>
    <w:basedOn w:val="a"/>
    <w:pPr>
      <w:spacing w:before="100" w:beforeAutospacing="1" w:after="100" w:afterAutospacing="1"/>
      <w:jc w:val="center"/>
    </w:pPr>
  </w:style>
  <w:style w:type="paragraph" w:customStyle="1" w:styleId="xl61">
    <w:name w:val="xl6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2">
    <w:name w:val="xl6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4">
    <w:name w:val="xl6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styleId="a5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xl22">
    <w:name w:val="xl22"/>
    <w:basedOn w:val="a"/>
    <w:pPr>
      <w:spacing w:before="100" w:beforeAutospacing="1" w:after="100" w:afterAutospacing="1"/>
    </w:pPr>
  </w:style>
  <w:style w:type="paragraph" w:styleId="20">
    <w:name w:val="Body Text Indent 2"/>
    <w:basedOn w:val="a"/>
    <w:pPr>
      <w:spacing w:line="280" w:lineRule="exact"/>
      <w:ind w:left="4502"/>
      <w:jc w:val="both"/>
    </w:pPr>
    <w:rPr>
      <w:sz w:val="30"/>
    </w:rPr>
  </w:style>
  <w:style w:type="paragraph" w:styleId="a6">
    <w:name w:val="Body Text"/>
    <w:basedOn w:val="a"/>
    <w:pPr>
      <w:widowControl w:val="0"/>
      <w:ind w:right="141"/>
    </w:pPr>
    <w:rPr>
      <w:sz w:val="28"/>
    </w:rPr>
  </w:style>
  <w:style w:type="paragraph" w:styleId="a7">
    <w:name w:val="Balloon Text"/>
    <w:basedOn w:val="a"/>
    <w:semiHidden/>
    <w:rsid w:val="002A2CB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574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15</vt:lpstr>
    </vt:vector>
  </TitlesOfParts>
  <Company>MNS</Company>
  <LinksUpToDate>false</LinksUpToDate>
  <CharactersWithSpaces>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15</dc:title>
  <dc:subject/>
  <dc:creator>614_3</dc:creator>
  <cp:keywords/>
  <dc:description/>
  <cp:lastModifiedBy>612_3</cp:lastModifiedBy>
  <cp:revision>49</cp:revision>
  <cp:lastPrinted>2013-10-17T07:38:00Z</cp:lastPrinted>
  <dcterms:created xsi:type="dcterms:W3CDTF">2013-11-15T07:56:00Z</dcterms:created>
  <dcterms:modified xsi:type="dcterms:W3CDTF">2014-12-05T06:53:00Z</dcterms:modified>
</cp:coreProperties>
</file>