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A683" w14:textId="77777777" w:rsidR="00C8329C" w:rsidRPr="00CE7C9F" w:rsidRDefault="00C8329C" w:rsidP="00C8329C">
      <w:pPr>
        <w:spacing w:line="280" w:lineRule="exact"/>
        <w:ind w:left="4962"/>
        <w:jc w:val="both"/>
        <w:rPr>
          <w:szCs w:val="30"/>
        </w:rPr>
      </w:pPr>
      <w:r w:rsidRPr="00CE7C9F">
        <w:rPr>
          <w:szCs w:val="30"/>
        </w:rPr>
        <w:t>УТВЕРЖДЕНО</w:t>
      </w:r>
    </w:p>
    <w:p w14:paraId="0997D545" w14:textId="77777777" w:rsidR="00C8329C" w:rsidRPr="00CE7C9F" w:rsidRDefault="00C8329C" w:rsidP="00C8329C">
      <w:pPr>
        <w:spacing w:line="280" w:lineRule="exact"/>
        <w:ind w:left="4962"/>
        <w:jc w:val="both"/>
        <w:rPr>
          <w:szCs w:val="30"/>
        </w:rPr>
      </w:pPr>
      <w:r w:rsidRPr="00CE7C9F">
        <w:rPr>
          <w:szCs w:val="30"/>
        </w:rPr>
        <w:t>Протокол комиссии по противодействию коррупции в инспекции Министерства по налогам и сборам Республики Беларусь по Осиповичскому району</w:t>
      </w:r>
    </w:p>
    <w:p w14:paraId="20DD7E34" w14:textId="2EE1A9FE" w:rsidR="00C8329C" w:rsidRPr="00CE7C9F" w:rsidRDefault="002B0D0B" w:rsidP="00C8329C">
      <w:pPr>
        <w:spacing w:line="280" w:lineRule="exact"/>
        <w:ind w:left="4962"/>
        <w:jc w:val="both"/>
        <w:rPr>
          <w:szCs w:val="30"/>
        </w:rPr>
      </w:pPr>
      <w:r>
        <w:rPr>
          <w:szCs w:val="30"/>
        </w:rPr>
        <w:t>12.12.2025</w:t>
      </w:r>
      <w:r w:rsidR="00C8329C" w:rsidRPr="00A80942">
        <w:rPr>
          <w:szCs w:val="30"/>
        </w:rPr>
        <w:t xml:space="preserve"> №</w:t>
      </w:r>
      <w:r w:rsidR="00A35868">
        <w:rPr>
          <w:szCs w:val="30"/>
        </w:rPr>
        <w:t> 4</w:t>
      </w:r>
    </w:p>
    <w:p w14:paraId="41B0D155" w14:textId="77777777" w:rsidR="00306606" w:rsidRPr="00CE7C9F" w:rsidRDefault="00306606" w:rsidP="00C8329C">
      <w:pPr>
        <w:jc w:val="both"/>
        <w:rPr>
          <w:szCs w:val="30"/>
        </w:rPr>
      </w:pPr>
    </w:p>
    <w:p w14:paraId="534FEFF4" w14:textId="77777777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ПЛАН</w:t>
      </w:r>
      <w:r w:rsidRPr="00CE7C9F">
        <w:rPr>
          <w:szCs w:val="30"/>
        </w:rPr>
        <w:br/>
        <w:t>работы комиссии по противодействию коррупции</w:t>
      </w:r>
    </w:p>
    <w:p w14:paraId="3CB542CD" w14:textId="77777777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в инспекции Министерства по налогам и сборам Республики Беларусь</w:t>
      </w:r>
    </w:p>
    <w:p w14:paraId="10D0802D" w14:textId="0A5EA74C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по Осиповичскому району на 20</w:t>
      </w:r>
      <w:r>
        <w:rPr>
          <w:szCs w:val="30"/>
        </w:rPr>
        <w:t>2</w:t>
      </w:r>
      <w:r w:rsidR="002B0D0B">
        <w:rPr>
          <w:szCs w:val="30"/>
        </w:rPr>
        <w:t>6</w:t>
      </w:r>
      <w:r w:rsidRPr="00CE7C9F">
        <w:rPr>
          <w:szCs w:val="30"/>
        </w:rPr>
        <w:t xml:space="preserve"> год</w:t>
      </w:r>
    </w:p>
    <w:p w14:paraId="29D1FFB0" w14:textId="77777777" w:rsidR="00C8329C" w:rsidRPr="00CE7C9F" w:rsidRDefault="00C8329C" w:rsidP="00C8329C">
      <w:pPr>
        <w:jc w:val="both"/>
        <w:rPr>
          <w:szCs w:val="30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1768"/>
        <w:gridCol w:w="3477"/>
      </w:tblGrid>
      <w:tr w:rsidR="00C8329C" w:rsidRPr="00CE7C9F" w14:paraId="612CF6D1" w14:textId="77777777" w:rsidTr="009805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C565" w14:textId="77777777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№</w:t>
            </w:r>
            <w:r w:rsidRPr="00306606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B850" w14:textId="70B5A343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262" w14:textId="77777777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03F6" w14:textId="77777777" w:rsidR="00C8329C" w:rsidRPr="00306606" w:rsidRDefault="00C8329C" w:rsidP="00306606">
            <w:pPr>
              <w:ind w:right="-62"/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2B0D0B" w:rsidRPr="00B5497F" w14:paraId="54605F1A" w14:textId="77777777" w:rsidTr="00980548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2E9" w14:textId="0345340F" w:rsidR="002B0D0B" w:rsidRPr="00C052DC" w:rsidRDefault="002B0D0B" w:rsidP="002B0D0B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1.</w:t>
            </w:r>
          </w:p>
        </w:tc>
        <w:tc>
          <w:tcPr>
            <w:tcW w:w="4677" w:type="dxa"/>
            <w:shd w:val="clear" w:color="auto" w:fill="FFFFFF"/>
          </w:tcPr>
          <w:p w14:paraId="2E0216EB" w14:textId="214702B6" w:rsidR="002B0D0B" w:rsidRPr="00C052DC" w:rsidRDefault="002B0D0B" w:rsidP="002B0D0B">
            <w:pPr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анализа информации, содержащейся в информационном ресурсе СККС в части получения работниками инспекции МНС по Осиповичскому району выигрышей в игорных заведениях, букмекерских конторах, в том числе в рабочее время</w:t>
            </w:r>
            <w:r w:rsidR="00523D96" w:rsidRPr="00C052DC">
              <w:rPr>
                <w:sz w:val="26"/>
                <w:szCs w:val="26"/>
              </w:rPr>
              <w:t xml:space="preserve"> за 2025 год</w:t>
            </w:r>
          </w:p>
          <w:p w14:paraId="11E1A61A" w14:textId="37DBBE6A" w:rsidR="002B0D0B" w:rsidRPr="00C052DC" w:rsidRDefault="002B0D0B" w:rsidP="002B0D0B">
            <w:pPr>
              <w:ind w:right="79" w:firstLine="215"/>
              <w:jc w:val="both"/>
              <w:rPr>
                <w:sz w:val="26"/>
                <w:szCs w:val="26"/>
              </w:rPr>
            </w:pPr>
          </w:p>
        </w:tc>
        <w:tc>
          <w:tcPr>
            <w:tcW w:w="1768" w:type="dxa"/>
            <w:shd w:val="clear" w:color="auto" w:fill="FFFFFF"/>
          </w:tcPr>
          <w:p w14:paraId="4C9C520B" w14:textId="42CAB0B9" w:rsidR="002B0D0B" w:rsidRPr="00C052DC" w:rsidRDefault="002B0D0B" w:rsidP="002B0D0B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Март</w:t>
            </w:r>
          </w:p>
        </w:tc>
        <w:tc>
          <w:tcPr>
            <w:tcW w:w="3477" w:type="dxa"/>
            <w:shd w:val="clear" w:color="auto" w:fill="FFFFFF"/>
          </w:tcPr>
          <w:p w14:paraId="24044F3B" w14:textId="7488057A" w:rsidR="002B0D0B" w:rsidRPr="00C052DC" w:rsidRDefault="0047373B" w:rsidP="002B0D0B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2B0D0B" w:rsidRPr="00C052DC">
              <w:rPr>
                <w:sz w:val="26"/>
                <w:szCs w:val="26"/>
              </w:rPr>
              <w:t>лавный специалист</w:t>
            </w:r>
          </w:p>
        </w:tc>
      </w:tr>
      <w:tr w:rsidR="002B0D0B" w:rsidRPr="00B5497F" w14:paraId="10DF00B4" w14:textId="77777777" w:rsidTr="00980548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72D" w14:textId="6F8EA4CF" w:rsidR="002B0D0B" w:rsidRPr="00C052DC" w:rsidRDefault="00C052DC" w:rsidP="002B0D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FED9503" w14:textId="64874721" w:rsidR="002B0D0B" w:rsidRPr="00C052DC" w:rsidRDefault="002B0D0B" w:rsidP="002B0D0B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анализа информации о выезде за пределы Республики Беларусь работников инспекции МНС по Осиповичскому району, содержащейся в базе данных АСПК «Беркут», на предмет выявления фактов пресечения границы работниками в рабочее время, сопоставление с данными табелей учета рабочего времени за 202</w:t>
            </w:r>
            <w:r w:rsidR="00680129" w:rsidRPr="00C052DC">
              <w:rPr>
                <w:sz w:val="26"/>
                <w:szCs w:val="26"/>
              </w:rPr>
              <w:t>5</w:t>
            </w:r>
            <w:r w:rsidRPr="00C052DC">
              <w:rPr>
                <w:sz w:val="26"/>
                <w:szCs w:val="26"/>
              </w:rPr>
              <w:t xml:space="preserve"> год. Проверка соблюдения работниками инспекции требований постановления Совета Министров Республики Беларусь</w:t>
            </w:r>
            <w:r w:rsidR="0047373B" w:rsidRPr="00C052DC">
              <w:rPr>
                <w:sz w:val="26"/>
                <w:szCs w:val="26"/>
              </w:rPr>
              <w:t xml:space="preserve"> от 17.11.2023 № 786 «О согласовании выезда из Республики Беларусь»</w:t>
            </w:r>
            <w:r w:rsidR="0047373B">
              <w:rPr>
                <w:sz w:val="26"/>
                <w:szCs w:val="26"/>
              </w:rPr>
              <w:t xml:space="preserve"> за      2025 год </w:t>
            </w:r>
          </w:p>
          <w:p w14:paraId="725DBB0D" w14:textId="77777777" w:rsidR="002B0D0B" w:rsidRPr="00C052DC" w:rsidRDefault="002B0D0B" w:rsidP="002B0D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68" w:type="dxa"/>
            <w:shd w:val="clear" w:color="auto" w:fill="FFFFFF"/>
          </w:tcPr>
          <w:p w14:paraId="10DDDC89" w14:textId="0E8D82AF" w:rsidR="002B0D0B" w:rsidRPr="00C052DC" w:rsidRDefault="002B0D0B" w:rsidP="002B0D0B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Март</w:t>
            </w:r>
          </w:p>
        </w:tc>
        <w:tc>
          <w:tcPr>
            <w:tcW w:w="3477" w:type="dxa"/>
            <w:shd w:val="clear" w:color="auto" w:fill="FFFFFF"/>
          </w:tcPr>
          <w:p w14:paraId="2A621C28" w14:textId="2F99E704" w:rsidR="002B0D0B" w:rsidRPr="00C052DC" w:rsidRDefault="0047373B" w:rsidP="002B0D0B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2B0D0B" w:rsidRPr="00C052DC">
              <w:rPr>
                <w:sz w:val="26"/>
                <w:szCs w:val="26"/>
              </w:rPr>
              <w:t>лавный специалист</w:t>
            </w:r>
          </w:p>
        </w:tc>
      </w:tr>
      <w:tr w:rsidR="00523D96" w:rsidRPr="00B5497F" w14:paraId="39FA48A7" w14:textId="77777777" w:rsidTr="00980548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CB8" w14:textId="4E559C79" w:rsidR="00523D96" w:rsidRPr="00C052DC" w:rsidRDefault="00C052DC" w:rsidP="002B0D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7" w:type="dxa"/>
            <w:shd w:val="clear" w:color="auto" w:fill="FFFFFF"/>
          </w:tcPr>
          <w:p w14:paraId="61C5158C" w14:textId="77184FEF" w:rsidR="00523D96" w:rsidRPr="00C052DC" w:rsidRDefault="00523D96" w:rsidP="00B5497F">
            <w:pPr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Соблюдение Регламента организации работы с субъектами хозяйствования, находящимися в процессе ликвидации (прекращении) деятельности</w:t>
            </w:r>
          </w:p>
          <w:p w14:paraId="292417E4" w14:textId="77777777" w:rsidR="00523D96" w:rsidRPr="00C052DC" w:rsidRDefault="00523D96" w:rsidP="002B0D0B">
            <w:pPr>
              <w:ind w:right="79"/>
              <w:jc w:val="both"/>
              <w:rPr>
                <w:sz w:val="26"/>
                <w:szCs w:val="26"/>
              </w:rPr>
            </w:pPr>
          </w:p>
        </w:tc>
        <w:tc>
          <w:tcPr>
            <w:tcW w:w="1768" w:type="dxa"/>
            <w:shd w:val="clear" w:color="auto" w:fill="FFFFFF"/>
          </w:tcPr>
          <w:p w14:paraId="68B541D8" w14:textId="3C16E6E3" w:rsidR="00523D96" w:rsidRPr="00C052DC" w:rsidRDefault="00523D96" w:rsidP="002B0D0B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Март</w:t>
            </w:r>
          </w:p>
        </w:tc>
        <w:tc>
          <w:tcPr>
            <w:tcW w:w="3477" w:type="dxa"/>
            <w:shd w:val="clear" w:color="auto" w:fill="FFFFFF"/>
          </w:tcPr>
          <w:p w14:paraId="0CABE845" w14:textId="5BC030AD" w:rsidR="00523D96" w:rsidRPr="00C052DC" w:rsidRDefault="0047373B" w:rsidP="002B0D0B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B5497F" w:rsidRPr="00C052DC">
              <w:rPr>
                <w:sz w:val="26"/>
                <w:szCs w:val="26"/>
              </w:rPr>
              <w:t>правление контрольной работы, управление учета налогов, отдел камеральных проверок</w:t>
            </w:r>
          </w:p>
        </w:tc>
      </w:tr>
      <w:tr w:rsidR="00A23B59" w:rsidRPr="00B5497F" w14:paraId="58819687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B4A" w14:textId="296AFF44" w:rsidR="00A23B59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677" w:type="dxa"/>
            <w:shd w:val="clear" w:color="auto" w:fill="FFFFFF"/>
          </w:tcPr>
          <w:p w14:paraId="04DEFB61" w14:textId="0CE2CB04" w:rsidR="00A23B59" w:rsidRPr="00C052DC" w:rsidRDefault="00A23B59" w:rsidP="00B8234C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контроля за возвратом излишне уплаченной (взысканной) суммы налога, сбора (пошлины), пеней при наличии у плательщика неисполненного налогового обязательства, неуплаченных пеней (в том числе повторный возврат одних и тех же сумм)</w:t>
            </w:r>
          </w:p>
        </w:tc>
        <w:tc>
          <w:tcPr>
            <w:tcW w:w="1768" w:type="dxa"/>
            <w:shd w:val="clear" w:color="auto" w:fill="FFFFFF"/>
          </w:tcPr>
          <w:p w14:paraId="795E7560" w14:textId="3D381A25" w:rsidR="00A23B59" w:rsidRPr="00C052DC" w:rsidRDefault="00A23B59" w:rsidP="00306606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Март</w:t>
            </w:r>
          </w:p>
        </w:tc>
        <w:tc>
          <w:tcPr>
            <w:tcW w:w="3477" w:type="dxa"/>
            <w:shd w:val="clear" w:color="auto" w:fill="FFFFFF"/>
          </w:tcPr>
          <w:p w14:paraId="37C9EC78" w14:textId="2FD7224B" w:rsidR="00A23B59" w:rsidRPr="00C052DC" w:rsidRDefault="00B5497F" w:rsidP="00D91C56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отдел по работе с плательщиками, управление учета налогов, отдел по работе с плательщиками по Кличевскому району</w:t>
            </w:r>
          </w:p>
        </w:tc>
      </w:tr>
      <w:tr w:rsidR="00E85725" w:rsidRPr="00B5497F" w14:paraId="50C4CD8A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FBB" w14:textId="1D117AEB" w:rsidR="00E85725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7" w:type="dxa"/>
            <w:shd w:val="clear" w:color="auto" w:fill="FFFFFF"/>
          </w:tcPr>
          <w:p w14:paraId="3E719A31" w14:textId="6B4B694A" w:rsidR="00306606" w:rsidRPr="00C052DC" w:rsidRDefault="00820AEB" w:rsidP="00C052DC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Организация работы в части проверки обоснованности заявленного плательщиком превышения вычетов по НДС. О результатах контроля за порядком и сроком возврата превышения вычетов по НДС</w:t>
            </w:r>
          </w:p>
        </w:tc>
        <w:tc>
          <w:tcPr>
            <w:tcW w:w="1768" w:type="dxa"/>
            <w:shd w:val="clear" w:color="auto" w:fill="FFFFFF"/>
          </w:tcPr>
          <w:p w14:paraId="27351ACD" w14:textId="399ECA44" w:rsidR="00E85725" w:rsidRPr="00C052DC" w:rsidRDefault="00680129" w:rsidP="00306606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3B51EB83" w14:textId="12748406" w:rsidR="00E85725" w:rsidRPr="00C052DC" w:rsidRDefault="008F54C4" w:rsidP="00D91C56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отдел камеральных проверок, управлени</w:t>
            </w:r>
            <w:r w:rsidR="00B5497F" w:rsidRPr="00C052DC">
              <w:rPr>
                <w:sz w:val="26"/>
                <w:szCs w:val="26"/>
              </w:rPr>
              <w:t>е</w:t>
            </w:r>
            <w:r w:rsidRPr="00C052DC">
              <w:rPr>
                <w:sz w:val="26"/>
                <w:szCs w:val="26"/>
              </w:rPr>
              <w:t xml:space="preserve"> учета налогов, отдел по работе с плательщиками по Кличевскому району</w:t>
            </w:r>
          </w:p>
        </w:tc>
      </w:tr>
      <w:tr w:rsidR="00A23B59" w:rsidRPr="00B5497F" w14:paraId="0707430A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5C9" w14:textId="5BA879A3" w:rsidR="00A23B59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7" w:type="dxa"/>
            <w:shd w:val="clear" w:color="auto" w:fill="FFFFFF"/>
          </w:tcPr>
          <w:p w14:paraId="1F651CD4" w14:textId="04660473" w:rsidR="00A23B59" w:rsidRPr="00C052DC" w:rsidRDefault="00A23B59" w:rsidP="00B8234C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контроля за полнотой привлечения к административной ответственности</w:t>
            </w:r>
            <w:r w:rsidR="00820AEB" w:rsidRPr="00C052DC">
              <w:rPr>
                <w:sz w:val="26"/>
                <w:szCs w:val="26"/>
              </w:rPr>
              <w:t xml:space="preserve"> плательщиков</w:t>
            </w:r>
            <w:r w:rsidRPr="00C052DC">
              <w:rPr>
                <w:sz w:val="26"/>
                <w:szCs w:val="26"/>
              </w:rPr>
              <w:t xml:space="preserve"> за допущенные нарушения</w:t>
            </w:r>
            <w:r w:rsidR="00523D96" w:rsidRPr="00C052DC">
              <w:rPr>
                <w:sz w:val="26"/>
                <w:szCs w:val="26"/>
              </w:rPr>
              <w:t xml:space="preserve"> налогового законодательства, в том числе</w:t>
            </w:r>
            <w:r w:rsidRPr="00C052DC">
              <w:rPr>
                <w:sz w:val="26"/>
                <w:szCs w:val="26"/>
              </w:rPr>
              <w:t xml:space="preserve"> по результатам проведенных проверок</w:t>
            </w:r>
            <w:r w:rsidR="00523D96" w:rsidRPr="00C052DC">
              <w:rPr>
                <w:sz w:val="26"/>
                <w:szCs w:val="26"/>
              </w:rPr>
              <w:t xml:space="preserve">, </w:t>
            </w:r>
            <w:r w:rsidR="00680129" w:rsidRPr="00C052DC">
              <w:rPr>
                <w:sz w:val="26"/>
                <w:szCs w:val="26"/>
              </w:rPr>
              <w:t>а также привлечения к административной ответственности виновных лиц субъектов хозяйствования, нарушивших сроки предоставления годовой бухгалтерской отчетности, учетной политики, разделительных балансов (передаточных актов)</w:t>
            </w:r>
          </w:p>
        </w:tc>
        <w:tc>
          <w:tcPr>
            <w:tcW w:w="1768" w:type="dxa"/>
            <w:shd w:val="clear" w:color="auto" w:fill="FFFFFF"/>
          </w:tcPr>
          <w:p w14:paraId="050FBC53" w14:textId="2277E2A1" w:rsidR="00A23B59" w:rsidRPr="00C052DC" w:rsidRDefault="00A23B59" w:rsidP="00306606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47B85E52" w14:textId="63F0077E" w:rsidR="00A23B59" w:rsidRPr="00C052DC" w:rsidRDefault="00A23B59" w:rsidP="00D91C56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управлени</w:t>
            </w:r>
            <w:r w:rsidR="00B5497F" w:rsidRPr="00C052DC">
              <w:rPr>
                <w:sz w:val="26"/>
                <w:szCs w:val="26"/>
              </w:rPr>
              <w:t>е</w:t>
            </w:r>
            <w:r w:rsidRPr="00C052DC">
              <w:rPr>
                <w:sz w:val="26"/>
                <w:szCs w:val="26"/>
              </w:rPr>
              <w:t xml:space="preserve"> контрольной работы, управлени</w:t>
            </w:r>
            <w:r w:rsidR="00333EB3" w:rsidRPr="00C052DC">
              <w:rPr>
                <w:sz w:val="26"/>
                <w:szCs w:val="26"/>
              </w:rPr>
              <w:t>е</w:t>
            </w:r>
            <w:r w:rsidRPr="00C052DC">
              <w:rPr>
                <w:sz w:val="26"/>
                <w:szCs w:val="26"/>
              </w:rPr>
              <w:t xml:space="preserve"> налогообложения физических</w:t>
            </w:r>
            <w:r w:rsidR="00333EB3" w:rsidRPr="00C052DC">
              <w:rPr>
                <w:sz w:val="26"/>
                <w:szCs w:val="26"/>
              </w:rPr>
              <w:t>,</w:t>
            </w:r>
            <w:r w:rsidRPr="00C052DC">
              <w:rPr>
                <w:sz w:val="26"/>
                <w:szCs w:val="26"/>
              </w:rPr>
              <w:t xml:space="preserve"> </w:t>
            </w:r>
            <w:r w:rsidR="00175B1A" w:rsidRPr="00C052DC">
              <w:rPr>
                <w:sz w:val="26"/>
                <w:szCs w:val="26"/>
              </w:rPr>
              <w:t>отдел по работе с плательщиками по Кличевскому району</w:t>
            </w:r>
            <w:r w:rsidR="005C5C12" w:rsidRPr="00C052DC">
              <w:rPr>
                <w:sz w:val="26"/>
                <w:szCs w:val="26"/>
              </w:rPr>
              <w:t>, отдел камеральных проверок</w:t>
            </w:r>
            <w:r w:rsidR="00820AEB" w:rsidRPr="00C052DC">
              <w:rPr>
                <w:sz w:val="26"/>
                <w:szCs w:val="26"/>
              </w:rPr>
              <w:t>, управлени</w:t>
            </w:r>
            <w:r w:rsidR="00333EB3" w:rsidRPr="00C052DC">
              <w:rPr>
                <w:sz w:val="26"/>
                <w:szCs w:val="26"/>
              </w:rPr>
              <w:t>е</w:t>
            </w:r>
            <w:r w:rsidR="00820AEB" w:rsidRPr="00C052DC">
              <w:rPr>
                <w:sz w:val="26"/>
                <w:szCs w:val="26"/>
              </w:rPr>
              <w:t xml:space="preserve"> </w:t>
            </w:r>
            <w:r w:rsidR="00B5497F" w:rsidRPr="00C052DC">
              <w:rPr>
                <w:sz w:val="26"/>
                <w:szCs w:val="26"/>
              </w:rPr>
              <w:t>учета налогов</w:t>
            </w:r>
          </w:p>
        </w:tc>
      </w:tr>
      <w:tr w:rsidR="00680129" w:rsidRPr="00B5497F" w14:paraId="2E8CF495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F6E" w14:textId="694F3DB3" w:rsidR="00680129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7" w:type="dxa"/>
            <w:shd w:val="clear" w:color="auto" w:fill="FFFFFF"/>
          </w:tcPr>
          <w:p w14:paraId="5F43FD13" w14:textId="2038D24B" w:rsidR="00680129" w:rsidRPr="00C052DC" w:rsidRDefault="00680129" w:rsidP="00B8234C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 xml:space="preserve">О результатах проверки </w:t>
            </w:r>
            <w:r w:rsidR="00C052DC" w:rsidRPr="00C052DC">
              <w:rPr>
                <w:sz w:val="26"/>
                <w:szCs w:val="26"/>
              </w:rPr>
              <w:t xml:space="preserve">сдачи в найм </w:t>
            </w:r>
            <w:r w:rsidRPr="00C052DC">
              <w:rPr>
                <w:sz w:val="26"/>
                <w:szCs w:val="26"/>
              </w:rPr>
              <w:t xml:space="preserve">жилых помещений </w:t>
            </w:r>
            <w:r w:rsidR="00C052DC" w:rsidRPr="00C052DC">
              <w:rPr>
                <w:sz w:val="26"/>
                <w:szCs w:val="26"/>
              </w:rPr>
              <w:t>работниками инспекции, имеющи</w:t>
            </w:r>
            <w:r w:rsidR="00C052DC">
              <w:rPr>
                <w:sz w:val="26"/>
                <w:szCs w:val="26"/>
              </w:rPr>
              <w:t>ми</w:t>
            </w:r>
            <w:r w:rsidR="00C052DC" w:rsidRPr="00C052DC">
              <w:rPr>
                <w:sz w:val="26"/>
                <w:szCs w:val="26"/>
              </w:rPr>
              <w:t xml:space="preserve"> на праве собственности два и более жилых помещения</w:t>
            </w:r>
          </w:p>
        </w:tc>
        <w:tc>
          <w:tcPr>
            <w:tcW w:w="1768" w:type="dxa"/>
            <w:shd w:val="clear" w:color="auto" w:fill="FFFFFF"/>
          </w:tcPr>
          <w:p w14:paraId="4E50B1FF" w14:textId="5EE4DFFB" w:rsidR="00680129" w:rsidRPr="00C052DC" w:rsidRDefault="00680129" w:rsidP="00306606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08C9534A" w14:textId="6F1E917F" w:rsidR="00680129" w:rsidRPr="00C052DC" w:rsidRDefault="0047373B" w:rsidP="00D91C56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80129" w:rsidRPr="00C052DC">
              <w:rPr>
                <w:sz w:val="26"/>
                <w:szCs w:val="26"/>
              </w:rPr>
              <w:t>лавный специалист</w:t>
            </w:r>
          </w:p>
        </w:tc>
      </w:tr>
      <w:tr w:rsidR="00523D96" w:rsidRPr="00B5497F" w14:paraId="4F32652A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6445" w14:textId="1FFEF3EA" w:rsidR="00523D96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7" w:type="dxa"/>
            <w:shd w:val="clear" w:color="auto" w:fill="FFFFFF"/>
          </w:tcPr>
          <w:p w14:paraId="5B5FDA71" w14:textId="4DD17D75" w:rsidR="00523D96" w:rsidRPr="00523D96" w:rsidRDefault="00523D96" w:rsidP="00333EB3">
            <w:pPr>
              <w:spacing w:after="160" w:line="259" w:lineRule="auto"/>
              <w:contextualSpacing/>
              <w:jc w:val="both"/>
              <w:rPr>
                <w:sz w:val="26"/>
                <w:szCs w:val="26"/>
              </w:rPr>
            </w:pPr>
            <w:r w:rsidRPr="00523D96">
              <w:rPr>
                <w:sz w:val="26"/>
                <w:szCs w:val="26"/>
              </w:rPr>
              <w:t>Соблюдение требований Регламента по рассмотрению письменных</w:t>
            </w:r>
            <w:r w:rsidR="0047373B">
              <w:rPr>
                <w:sz w:val="26"/>
                <w:szCs w:val="26"/>
              </w:rPr>
              <w:t xml:space="preserve"> </w:t>
            </w:r>
            <w:r w:rsidRPr="00523D96">
              <w:rPr>
                <w:sz w:val="26"/>
                <w:szCs w:val="26"/>
              </w:rPr>
              <w:t>(электронн</w:t>
            </w:r>
            <w:r w:rsidR="0047373B">
              <w:rPr>
                <w:sz w:val="26"/>
                <w:szCs w:val="26"/>
              </w:rPr>
              <w:t>ых</w:t>
            </w:r>
            <w:r w:rsidRPr="00523D96">
              <w:rPr>
                <w:sz w:val="26"/>
                <w:szCs w:val="26"/>
              </w:rPr>
              <w:t xml:space="preserve">) обращений, в том числе внесение информации </w:t>
            </w:r>
            <w:proofErr w:type="gramStart"/>
            <w:r w:rsidRPr="00523D96">
              <w:rPr>
                <w:sz w:val="26"/>
                <w:szCs w:val="26"/>
              </w:rPr>
              <w:t>по  обращениям</w:t>
            </w:r>
            <w:proofErr w:type="gramEnd"/>
            <w:r w:rsidRPr="00523D96">
              <w:rPr>
                <w:sz w:val="26"/>
                <w:szCs w:val="26"/>
              </w:rPr>
              <w:t xml:space="preserve"> граждан или юридических лиц, содержащих</w:t>
            </w:r>
            <w:r w:rsidR="0047373B">
              <w:rPr>
                <w:sz w:val="26"/>
                <w:szCs w:val="26"/>
              </w:rPr>
              <w:t xml:space="preserve"> </w:t>
            </w:r>
            <w:r w:rsidRPr="00523D96">
              <w:rPr>
                <w:sz w:val="26"/>
                <w:szCs w:val="26"/>
              </w:rPr>
              <w:t>сведения о совершаемых нарушениях законодательства и результатам их рассмотрения в подсистему «Информация из обращений и (или) поступившая из других органов» АИС «Контрольная работа»</w:t>
            </w:r>
          </w:p>
          <w:p w14:paraId="17067386" w14:textId="77777777" w:rsidR="00523D96" w:rsidRPr="00C052DC" w:rsidRDefault="00523D96" w:rsidP="00B8234C">
            <w:pPr>
              <w:ind w:right="79"/>
              <w:jc w:val="both"/>
              <w:rPr>
                <w:sz w:val="26"/>
                <w:szCs w:val="26"/>
              </w:rPr>
            </w:pPr>
          </w:p>
        </w:tc>
        <w:tc>
          <w:tcPr>
            <w:tcW w:w="1768" w:type="dxa"/>
            <w:shd w:val="clear" w:color="auto" w:fill="FFFFFF"/>
          </w:tcPr>
          <w:p w14:paraId="6D8AA7F4" w14:textId="788064FD" w:rsidR="00523D96" w:rsidRPr="00C052DC" w:rsidRDefault="00333EB3" w:rsidP="00306606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7B5A3865" w14:textId="08298749" w:rsidR="00523D96" w:rsidRPr="00C052DC" w:rsidRDefault="00333EB3" w:rsidP="00D91C56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 xml:space="preserve">первый заместитель начальника инспекции, </w:t>
            </w:r>
            <w:r w:rsidR="00B5497F" w:rsidRPr="00C052DC">
              <w:rPr>
                <w:sz w:val="26"/>
                <w:szCs w:val="26"/>
              </w:rPr>
              <w:t>управлени</w:t>
            </w:r>
            <w:r w:rsidRPr="00C052DC">
              <w:rPr>
                <w:sz w:val="26"/>
                <w:szCs w:val="26"/>
              </w:rPr>
              <w:t>е</w:t>
            </w:r>
            <w:r w:rsidR="00B5497F" w:rsidRPr="00C052DC">
              <w:rPr>
                <w:sz w:val="26"/>
                <w:szCs w:val="26"/>
              </w:rPr>
              <w:t xml:space="preserve"> контрольной работы, отдел по работе с плательщиками по Кличевскому району, </w:t>
            </w:r>
            <w:r w:rsidRPr="00C052DC">
              <w:rPr>
                <w:sz w:val="26"/>
                <w:szCs w:val="26"/>
              </w:rPr>
              <w:t>управление налогообложения физических лиц, отдел камеральных проверок, управление учета налогов, главный специалист</w:t>
            </w:r>
            <w:r w:rsidR="00B5497F" w:rsidRPr="00C052DC">
              <w:rPr>
                <w:sz w:val="26"/>
                <w:szCs w:val="26"/>
              </w:rPr>
              <w:t xml:space="preserve"> </w:t>
            </w:r>
          </w:p>
        </w:tc>
      </w:tr>
      <w:tr w:rsidR="00680129" w:rsidRPr="00B5497F" w14:paraId="5E13CF00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EAA" w14:textId="12E02377" w:rsidR="00680129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677" w:type="dxa"/>
            <w:shd w:val="clear" w:color="auto" w:fill="FFFFFF"/>
          </w:tcPr>
          <w:p w14:paraId="415EC032" w14:textId="34DD9F2D" w:rsidR="00680129" w:rsidRPr="00C052DC" w:rsidRDefault="00680129" w:rsidP="00B8234C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 xml:space="preserve">О результатах контроля за </w:t>
            </w:r>
            <w:r w:rsidR="002E69C9" w:rsidRPr="00C052DC">
              <w:rPr>
                <w:sz w:val="26"/>
                <w:szCs w:val="26"/>
              </w:rPr>
              <w:t>обоснованностью обращения работников инспекции к сведениям, содержащимся в АИС налоговых органов с целью предотвращения нарушений требований информационной безопасности в части использования в личных целях информационных ресурсов</w:t>
            </w:r>
          </w:p>
        </w:tc>
        <w:tc>
          <w:tcPr>
            <w:tcW w:w="1768" w:type="dxa"/>
            <w:shd w:val="clear" w:color="auto" w:fill="FFFFFF"/>
          </w:tcPr>
          <w:p w14:paraId="6B002018" w14:textId="06501DE3" w:rsidR="00680129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7EDC2210" w14:textId="7C62ACEC" w:rsidR="00680129" w:rsidRPr="00C052DC" w:rsidRDefault="0047373B" w:rsidP="00D91C56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E69C9" w:rsidRPr="00C052DC">
              <w:rPr>
                <w:sz w:val="26"/>
                <w:szCs w:val="26"/>
              </w:rPr>
              <w:t>ервый заместитель начальника инспекции</w:t>
            </w:r>
          </w:p>
        </w:tc>
      </w:tr>
      <w:tr w:rsidR="00A80942" w:rsidRPr="00B5497F" w14:paraId="230D3460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CF8" w14:textId="241E95E9" w:rsidR="00A80942" w:rsidRPr="00C052DC" w:rsidRDefault="00C052DC" w:rsidP="00A809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7" w:type="dxa"/>
            <w:shd w:val="clear" w:color="auto" w:fill="FFFFFF"/>
          </w:tcPr>
          <w:p w14:paraId="057D3CDF" w14:textId="060A1754" w:rsidR="00A80942" w:rsidRPr="00C052DC" w:rsidRDefault="00175B1A" w:rsidP="00A80942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МНС по Осиповичскому району и членами их семей за 202</w:t>
            </w:r>
            <w:r w:rsidR="00085C96" w:rsidRPr="00C052DC">
              <w:rPr>
                <w:sz w:val="26"/>
                <w:szCs w:val="26"/>
              </w:rPr>
              <w:t>5</w:t>
            </w:r>
            <w:r w:rsidRPr="00C052DC">
              <w:rPr>
                <w:sz w:val="26"/>
                <w:szCs w:val="26"/>
              </w:rPr>
              <w:t xml:space="preserve"> год, подлежащих проверке в 202</w:t>
            </w:r>
            <w:r w:rsidR="00085C96" w:rsidRPr="00C052DC">
              <w:rPr>
                <w:sz w:val="26"/>
                <w:szCs w:val="26"/>
              </w:rPr>
              <w:t>6</w:t>
            </w:r>
            <w:r w:rsidRPr="00C052DC">
              <w:rPr>
                <w:sz w:val="26"/>
                <w:szCs w:val="26"/>
              </w:rPr>
              <w:t xml:space="preserve"> году, а также деклараций, представленных государственными должностными лицами, занимающими ответственное положение на предмет соответствия стоимости имущества доходам, заявленным в декларации, подлежащих проверке в 202</w:t>
            </w:r>
            <w:r w:rsidR="00085C96" w:rsidRPr="00C052DC">
              <w:rPr>
                <w:sz w:val="26"/>
                <w:szCs w:val="26"/>
              </w:rPr>
              <w:t>6</w:t>
            </w:r>
            <w:r w:rsidRPr="00C052DC">
              <w:rPr>
                <w:sz w:val="26"/>
                <w:szCs w:val="26"/>
              </w:rPr>
              <w:t xml:space="preserve"> году </w:t>
            </w:r>
          </w:p>
        </w:tc>
        <w:tc>
          <w:tcPr>
            <w:tcW w:w="1768" w:type="dxa"/>
            <w:shd w:val="clear" w:color="auto" w:fill="FFFFFF"/>
          </w:tcPr>
          <w:p w14:paraId="3094E206" w14:textId="0DE5EFD2" w:rsidR="00A80942" w:rsidRPr="00C052DC" w:rsidRDefault="002E69C9" w:rsidP="00A80942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Сентябрь</w:t>
            </w:r>
          </w:p>
        </w:tc>
        <w:tc>
          <w:tcPr>
            <w:tcW w:w="3477" w:type="dxa"/>
            <w:shd w:val="clear" w:color="auto" w:fill="FFFFFF"/>
          </w:tcPr>
          <w:p w14:paraId="5AAFBDB2" w14:textId="01251101" w:rsidR="00A80942" w:rsidRPr="00C052DC" w:rsidRDefault="0047373B" w:rsidP="00A80942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A80942" w:rsidRPr="00C052DC">
              <w:rPr>
                <w:sz w:val="26"/>
                <w:szCs w:val="26"/>
              </w:rPr>
              <w:t>лавный специалист</w:t>
            </w:r>
          </w:p>
        </w:tc>
      </w:tr>
      <w:tr w:rsidR="00262ABD" w:rsidRPr="00B5497F" w14:paraId="2D1F4AE7" w14:textId="77777777" w:rsidTr="00980548">
        <w:trPr>
          <w:trHeight w:val="2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3CE" w14:textId="2E6518C8" w:rsidR="00262ABD" w:rsidRPr="00C052DC" w:rsidRDefault="00C052DC" w:rsidP="00262A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77" w:type="dxa"/>
            <w:shd w:val="clear" w:color="auto" w:fill="FFFFFF"/>
          </w:tcPr>
          <w:p w14:paraId="4A568B4B" w14:textId="20B28A9C" w:rsidR="00262ABD" w:rsidRPr="00C052DC" w:rsidRDefault="00085C96" w:rsidP="00262ABD">
            <w:pPr>
              <w:ind w:right="79" w:firstLine="215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контроля за привлечением к административной ответственности с применением статьи 10.3 Процессуально-исполнительного кодекса Республики Беларусь об административных правонарушениях</w:t>
            </w:r>
            <w:r w:rsidR="00395031">
              <w:rPr>
                <w:sz w:val="26"/>
                <w:szCs w:val="26"/>
              </w:rPr>
              <w:t>, в части обоснованности применения ускоренного порядка ведения административного процесса и контроля за уплатой административного штрафа в месячный срок</w:t>
            </w:r>
          </w:p>
        </w:tc>
        <w:tc>
          <w:tcPr>
            <w:tcW w:w="1768" w:type="dxa"/>
            <w:shd w:val="clear" w:color="auto" w:fill="FFFFFF"/>
          </w:tcPr>
          <w:p w14:paraId="752AA4B1" w14:textId="71D7DBF4" w:rsidR="00262ABD" w:rsidRPr="00C052DC" w:rsidRDefault="00523D96" w:rsidP="00262ABD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Сентябрь</w:t>
            </w:r>
          </w:p>
        </w:tc>
        <w:tc>
          <w:tcPr>
            <w:tcW w:w="3477" w:type="dxa"/>
            <w:shd w:val="clear" w:color="auto" w:fill="FFFFFF"/>
          </w:tcPr>
          <w:p w14:paraId="7FFD2271" w14:textId="70CDD87D" w:rsidR="00262ABD" w:rsidRPr="00C052DC" w:rsidRDefault="00333EB3" w:rsidP="00262ABD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первый заместитель начальника инспекции, управление контрольной работы, отдел по работе с плательщиками по Кличевскому району, управление налогообложения физических лиц, отдел камеральных проверок, управление учета налогов</w:t>
            </w:r>
            <w:r w:rsidR="00395031">
              <w:rPr>
                <w:sz w:val="26"/>
                <w:szCs w:val="26"/>
              </w:rPr>
              <w:t>, главный специалист</w:t>
            </w:r>
          </w:p>
        </w:tc>
      </w:tr>
      <w:tr w:rsidR="00523D96" w:rsidRPr="00B5497F" w14:paraId="4DC7D004" w14:textId="77777777" w:rsidTr="00980548">
        <w:trPr>
          <w:trHeight w:val="2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904" w14:textId="4CDDDCB7" w:rsidR="00523D96" w:rsidRPr="00C052DC" w:rsidRDefault="00C052DC" w:rsidP="00262A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7" w:type="dxa"/>
            <w:shd w:val="clear" w:color="auto" w:fill="FFFFFF"/>
          </w:tcPr>
          <w:p w14:paraId="0583FD01" w14:textId="7C7C564A" w:rsidR="00523D96" w:rsidRPr="00523D96" w:rsidRDefault="00523D96" w:rsidP="00333EB3">
            <w:pPr>
              <w:spacing w:after="160" w:line="259" w:lineRule="auto"/>
              <w:contextualSpacing/>
              <w:jc w:val="both"/>
              <w:rPr>
                <w:sz w:val="26"/>
                <w:szCs w:val="26"/>
              </w:rPr>
            </w:pPr>
            <w:r w:rsidRPr="00523D96">
              <w:rPr>
                <w:sz w:val="26"/>
                <w:szCs w:val="26"/>
              </w:rPr>
              <w:t>Соблюдение требований Регламента по использованию средств звуко-, видео- и фотофиксации в деятельности налоговых органов</w:t>
            </w:r>
          </w:p>
          <w:p w14:paraId="10115CDC" w14:textId="77777777" w:rsidR="00523D96" w:rsidRPr="00C052DC" w:rsidRDefault="00523D96" w:rsidP="00262ABD">
            <w:pPr>
              <w:ind w:right="79" w:firstLine="215"/>
              <w:jc w:val="both"/>
              <w:rPr>
                <w:sz w:val="26"/>
                <w:szCs w:val="26"/>
              </w:rPr>
            </w:pPr>
          </w:p>
        </w:tc>
        <w:tc>
          <w:tcPr>
            <w:tcW w:w="1768" w:type="dxa"/>
            <w:shd w:val="clear" w:color="auto" w:fill="FFFFFF"/>
          </w:tcPr>
          <w:p w14:paraId="052427D0" w14:textId="4D6ACA91" w:rsidR="00523D96" w:rsidRPr="00C052DC" w:rsidRDefault="00333EB3" w:rsidP="00262ABD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Сентябрь</w:t>
            </w:r>
          </w:p>
        </w:tc>
        <w:tc>
          <w:tcPr>
            <w:tcW w:w="3477" w:type="dxa"/>
            <w:shd w:val="clear" w:color="auto" w:fill="FFFFFF"/>
          </w:tcPr>
          <w:p w14:paraId="5717F967" w14:textId="62F73DD7" w:rsidR="00523D96" w:rsidRPr="00C052DC" w:rsidRDefault="00333EB3" w:rsidP="00262ABD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 xml:space="preserve">первый заместитель начальника инспекции, управление контрольной работы, отдел по работе с плательщиками по Кличевскому району, управление налогообложения физических лиц, отдел </w:t>
            </w:r>
            <w:r w:rsidRPr="00C052DC">
              <w:rPr>
                <w:sz w:val="26"/>
                <w:szCs w:val="26"/>
              </w:rPr>
              <w:lastRenderedPageBreak/>
              <w:t>камеральных проверок, управление учета налогов</w:t>
            </w:r>
          </w:p>
        </w:tc>
      </w:tr>
      <w:tr w:rsidR="00262ABD" w:rsidRPr="00B5497F" w14:paraId="263E158C" w14:textId="77777777" w:rsidTr="00B92635">
        <w:trPr>
          <w:trHeight w:val="1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0218" w14:textId="4172FFD7" w:rsidR="00262ABD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677" w:type="dxa"/>
            <w:shd w:val="clear" w:color="auto" w:fill="FFFFFF"/>
          </w:tcPr>
          <w:p w14:paraId="30461029" w14:textId="2918EF00" w:rsidR="00262ABD" w:rsidRPr="00C052DC" w:rsidRDefault="00085C96" w:rsidP="00523D96">
            <w:pPr>
              <w:ind w:right="79" w:firstLine="215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предотвращении и урегулировании конфликта интересов</w:t>
            </w:r>
          </w:p>
        </w:tc>
        <w:tc>
          <w:tcPr>
            <w:tcW w:w="1768" w:type="dxa"/>
            <w:shd w:val="clear" w:color="auto" w:fill="FFFFFF"/>
          </w:tcPr>
          <w:p w14:paraId="0AE6CCA4" w14:textId="2EFDCE67" w:rsidR="00262ABD" w:rsidRPr="00C052DC" w:rsidRDefault="00523D96" w:rsidP="00523D96">
            <w:pPr>
              <w:ind w:firstLine="215"/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53455797" w14:textId="6ACE6467" w:rsidR="00262ABD" w:rsidRPr="00C052DC" w:rsidRDefault="00175B1A" w:rsidP="00523D96">
            <w:pPr>
              <w:ind w:right="79" w:firstLine="215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 xml:space="preserve">Первый </w:t>
            </w:r>
            <w:r w:rsidR="00C052DC" w:rsidRPr="00C052DC">
              <w:rPr>
                <w:sz w:val="26"/>
                <w:szCs w:val="26"/>
              </w:rPr>
              <w:t>заместитель начальника инспекции, управление контрольной работы, отдел по работе с плательщиками по Кличевскому району, управление налогообложения физических лиц, отдел камеральных проверок, управление учета налогов, главный специалист</w:t>
            </w:r>
          </w:p>
        </w:tc>
      </w:tr>
      <w:tr w:rsidR="00601299" w:rsidRPr="00B5497F" w14:paraId="285D1E2C" w14:textId="77777777" w:rsidTr="00B92635">
        <w:trPr>
          <w:trHeight w:val="3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D03" w14:textId="754DE3BF" w:rsidR="00601299" w:rsidRPr="00C052DC" w:rsidRDefault="00C052DC" w:rsidP="003066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77" w:type="dxa"/>
            <w:shd w:val="clear" w:color="auto" w:fill="FFFFFF"/>
          </w:tcPr>
          <w:p w14:paraId="4D6AE97C" w14:textId="0A3F034B" w:rsidR="00306606" w:rsidRPr="00C052DC" w:rsidRDefault="00523D96" w:rsidP="00B92635">
            <w:pPr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проведенных проверок соблюдения правил внутреннего трудового распорядка</w:t>
            </w:r>
          </w:p>
        </w:tc>
        <w:tc>
          <w:tcPr>
            <w:tcW w:w="1768" w:type="dxa"/>
            <w:shd w:val="clear" w:color="auto" w:fill="FFFFFF"/>
          </w:tcPr>
          <w:p w14:paraId="198C1B62" w14:textId="3576B539" w:rsidR="00601299" w:rsidRPr="00C052DC" w:rsidRDefault="00523D96" w:rsidP="00306606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2F033035" w14:textId="619BB212" w:rsidR="00601299" w:rsidRPr="00C052DC" w:rsidRDefault="00333EB3" w:rsidP="00D91C56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первый заместитель начальника инспекции, управление контрольной работы, отдел по работе с плательщиками по Кличевскому району, управление налогообложения физических лиц, отдел камеральных проверок, управление учета налогов, главный специалист</w:t>
            </w:r>
          </w:p>
        </w:tc>
      </w:tr>
      <w:tr w:rsidR="00980548" w:rsidRPr="00B5497F" w14:paraId="2195B58B" w14:textId="77777777" w:rsidTr="009805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B0A" w14:textId="7EB9ED30" w:rsidR="00980548" w:rsidRPr="00C052DC" w:rsidRDefault="00C052DC" w:rsidP="009805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77" w:type="dxa"/>
            <w:shd w:val="clear" w:color="auto" w:fill="FFFFFF"/>
          </w:tcPr>
          <w:p w14:paraId="1EAA92ED" w14:textId="3FA03A80" w:rsidR="00980548" w:rsidRPr="00C052DC" w:rsidRDefault="00980548" w:rsidP="00175B1A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рассмотрении информации                       о порядке осуществления государственных закупок товаров (работ, услуг) в инспекции</w:t>
            </w:r>
          </w:p>
        </w:tc>
        <w:tc>
          <w:tcPr>
            <w:tcW w:w="1768" w:type="dxa"/>
            <w:shd w:val="clear" w:color="auto" w:fill="FFFFFF"/>
          </w:tcPr>
          <w:p w14:paraId="10D33DFB" w14:textId="1773B453" w:rsidR="00980548" w:rsidRPr="00C052DC" w:rsidRDefault="00980548" w:rsidP="00980548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12FD7C49" w14:textId="37AE91E1" w:rsidR="00980548" w:rsidRPr="00C052DC" w:rsidRDefault="00395031" w:rsidP="00980548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80548" w:rsidRPr="00C052DC">
              <w:rPr>
                <w:sz w:val="26"/>
                <w:szCs w:val="26"/>
              </w:rPr>
              <w:t>лавный бухгалтер</w:t>
            </w:r>
          </w:p>
        </w:tc>
      </w:tr>
      <w:tr w:rsidR="00C052DC" w:rsidRPr="00B5497F" w14:paraId="56ECE339" w14:textId="77777777" w:rsidTr="009805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CED" w14:textId="09E2EE3D" w:rsidR="00C052DC" w:rsidRPr="00C052DC" w:rsidRDefault="00C052DC" w:rsidP="00C05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77" w:type="dxa"/>
            <w:shd w:val="clear" w:color="auto" w:fill="FFFFFF"/>
          </w:tcPr>
          <w:p w14:paraId="73D32CD4" w14:textId="23D47212" w:rsidR="00C052DC" w:rsidRPr="00C052DC" w:rsidRDefault="00C052DC" w:rsidP="00C052DC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О результатах контроля за обоснованностью обращения работников инспекции к сведениям, содержащимся в АИС налоговых органов с целью предотвращения нарушений требований информационной безопасности в части использования в личных целях информационных ресурсов</w:t>
            </w:r>
          </w:p>
        </w:tc>
        <w:tc>
          <w:tcPr>
            <w:tcW w:w="1768" w:type="dxa"/>
            <w:shd w:val="clear" w:color="auto" w:fill="FFFFFF"/>
          </w:tcPr>
          <w:p w14:paraId="076BABB8" w14:textId="26DC6154" w:rsidR="00C052DC" w:rsidRPr="00C052DC" w:rsidRDefault="00C052DC" w:rsidP="00C052DC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48A75822" w14:textId="2D1520EA" w:rsidR="00C052DC" w:rsidRPr="00C052DC" w:rsidRDefault="00395031" w:rsidP="00C052DC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052DC" w:rsidRPr="00C052DC">
              <w:rPr>
                <w:sz w:val="26"/>
                <w:szCs w:val="26"/>
              </w:rPr>
              <w:t>ервый заместитель начальника инспекции</w:t>
            </w:r>
          </w:p>
        </w:tc>
      </w:tr>
      <w:tr w:rsidR="00980548" w:rsidRPr="00B5497F" w14:paraId="3BFEF569" w14:textId="77777777" w:rsidTr="00980548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8F7" w14:textId="3DA5C060" w:rsidR="00980548" w:rsidRPr="00C052DC" w:rsidRDefault="00C052DC" w:rsidP="009805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4677" w:type="dxa"/>
            <w:shd w:val="clear" w:color="auto" w:fill="FFFFFF"/>
          </w:tcPr>
          <w:p w14:paraId="40848B3C" w14:textId="2684185C" w:rsidR="00980548" w:rsidRPr="00C052DC" w:rsidRDefault="00980548" w:rsidP="00980548">
            <w:pPr>
              <w:ind w:right="79"/>
              <w:jc w:val="both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 xml:space="preserve">Утверждение плана работы комиссии по противодействию коррупции </w:t>
            </w:r>
            <w:r w:rsidR="00395031">
              <w:rPr>
                <w:sz w:val="26"/>
                <w:szCs w:val="26"/>
              </w:rPr>
              <w:t xml:space="preserve">                                 </w:t>
            </w:r>
            <w:r w:rsidRPr="00C052DC">
              <w:rPr>
                <w:sz w:val="26"/>
                <w:szCs w:val="26"/>
              </w:rPr>
              <w:t>на 202</w:t>
            </w:r>
            <w:r w:rsidR="00847243">
              <w:rPr>
                <w:sz w:val="26"/>
                <w:szCs w:val="26"/>
              </w:rPr>
              <w:t>7</w:t>
            </w:r>
            <w:r w:rsidRPr="00C052D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68" w:type="dxa"/>
            <w:shd w:val="clear" w:color="auto" w:fill="FFFFFF"/>
          </w:tcPr>
          <w:p w14:paraId="689A3248" w14:textId="0ACF26F2" w:rsidR="00980548" w:rsidRPr="00C052DC" w:rsidRDefault="00980548" w:rsidP="00980548">
            <w:pPr>
              <w:jc w:val="center"/>
              <w:rPr>
                <w:sz w:val="26"/>
                <w:szCs w:val="26"/>
              </w:rPr>
            </w:pPr>
            <w:r w:rsidRPr="00C052DC">
              <w:rPr>
                <w:sz w:val="26"/>
                <w:szCs w:val="26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7E87D4E3" w14:textId="72180B96" w:rsidR="00980548" w:rsidRPr="00C052DC" w:rsidRDefault="00395031" w:rsidP="00980548">
            <w:pPr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80548" w:rsidRPr="00C052DC">
              <w:rPr>
                <w:sz w:val="26"/>
                <w:szCs w:val="26"/>
              </w:rPr>
              <w:t>редседатель комиссии, первый заместитель начальника инспекции, начальники структурных подразделений, главный специалист</w:t>
            </w:r>
          </w:p>
        </w:tc>
      </w:tr>
    </w:tbl>
    <w:p w14:paraId="22091C08" w14:textId="77777777" w:rsidR="006F0F53" w:rsidRPr="00B5497F" w:rsidRDefault="006F0F53" w:rsidP="006F0F53">
      <w:pPr>
        <w:tabs>
          <w:tab w:val="left" w:pos="4224"/>
          <w:tab w:val="left" w:pos="7392"/>
        </w:tabs>
        <w:ind w:left="-851"/>
        <w:jc w:val="both"/>
        <w:rPr>
          <w:sz w:val="28"/>
          <w:szCs w:val="28"/>
        </w:rPr>
      </w:pPr>
    </w:p>
    <w:p w14:paraId="76AA3BCF" w14:textId="676ED5B3" w:rsidR="00C8329C" w:rsidRPr="00B5497F" w:rsidRDefault="00980548" w:rsidP="006F0F53">
      <w:pPr>
        <w:tabs>
          <w:tab w:val="left" w:pos="4224"/>
          <w:tab w:val="left" w:pos="7392"/>
        </w:tabs>
        <w:ind w:left="-709"/>
        <w:jc w:val="both"/>
        <w:rPr>
          <w:sz w:val="28"/>
          <w:szCs w:val="28"/>
        </w:rPr>
      </w:pPr>
      <w:r w:rsidRPr="00B5497F">
        <w:rPr>
          <w:sz w:val="28"/>
          <w:szCs w:val="28"/>
        </w:rPr>
        <w:t>*</w:t>
      </w:r>
      <w:r w:rsidR="00131293" w:rsidRPr="00B5497F">
        <w:rPr>
          <w:sz w:val="28"/>
          <w:szCs w:val="28"/>
        </w:rPr>
        <w:t>При необходимости (по решению председателя комиссии) в повестку заседания могут дополнительно могут включаться иных вопросы, не вошедшие в утвержденный План работы по противодействию коррупции в инспекции Министерства по налогам и сборам Республики Беларусь по Осиповичскому району</w:t>
      </w:r>
    </w:p>
    <w:sectPr w:rsidR="00C8329C" w:rsidRPr="00B5497F" w:rsidSect="00523D96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183"/>
    <w:multiLevelType w:val="hybridMultilevel"/>
    <w:tmpl w:val="3A56751E"/>
    <w:lvl w:ilvl="0" w:tplc="D3168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8D5DC3"/>
    <w:multiLevelType w:val="hybridMultilevel"/>
    <w:tmpl w:val="3A56751E"/>
    <w:lvl w:ilvl="0" w:tplc="D3168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3470C6"/>
    <w:multiLevelType w:val="hybridMultilevel"/>
    <w:tmpl w:val="3A56751E"/>
    <w:lvl w:ilvl="0" w:tplc="D3168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C"/>
    <w:rsid w:val="000526B9"/>
    <w:rsid w:val="00052F18"/>
    <w:rsid w:val="000713B4"/>
    <w:rsid w:val="00085C96"/>
    <w:rsid w:val="000A737F"/>
    <w:rsid w:val="00131293"/>
    <w:rsid w:val="00147B1D"/>
    <w:rsid w:val="00175B1A"/>
    <w:rsid w:val="00217747"/>
    <w:rsid w:val="00262ABD"/>
    <w:rsid w:val="002B0D0B"/>
    <w:rsid w:val="002E69C9"/>
    <w:rsid w:val="002F0EBE"/>
    <w:rsid w:val="00306606"/>
    <w:rsid w:val="00307F7E"/>
    <w:rsid w:val="003227B3"/>
    <w:rsid w:val="00333EB3"/>
    <w:rsid w:val="00341004"/>
    <w:rsid w:val="003560DD"/>
    <w:rsid w:val="00395031"/>
    <w:rsid w:val="004413D9"/>
    <w:rsid w:val="0047373B"/>
    <w:rsid w:val="00475FF8"/>
    <w:rsid w:val="004F1AB3"/>
    <w:rsid w:val="00523D96"/>
    <w:rsid w:val="005C5C12"/>
    <w:rsid w:val="00601299"/>
    <w:rsid w:val="00611028"/>
    <w:rsid w:val="00680129"/>
    <w:rsid w:val="006F0F53"/>
    <w:rsid w:val="00715501"/>
    <w:rsid w:val="0080105F"/>
    <w:rsid w:val="00814198"/>
    <w:rsid w:val="00820AEB"/>
    <w:rsid w:val="00847243"/>
    <w:rsid w:val="00890F72"/>
    <w:rsid w:val="008A1879"/>
    <w:rsid w:val="008C4682"/>
    <w:rsid w:val="008F54C4"/>
    <w:rsid w:val="00933025"/>
    <w:rsid w:val="00980548"/>
    <w:rsid w:val="0099210B"/>
    <w:rsid w:val="00A041E3"/>
    <w:rsid w:val="00A23B59"/>
    <w:rsid w:val="00A35868"/>
    <w:rsid w:val="00A80942"/>
    <w:rsid w:val="00AA6B6F"/>
    <w:rsid w:val="00B5497F"/>
    <w:rsid w:val="00B8234C"/>
    <w:rsid w:val="00B92635"/>
    <w:rsid w:val="00C052DC"/>
    <w:rsid w:val="00C8329C"/>
    <w:rsid w:val="00C87308"/>
    <w:rsid w:val="00C92114"/>
    <w:rsid w:val="00CD5B5F"/>
    <w:rsid w:val="00CF7CE7"/>
    <w:rsid w:val="00D24881"/>
    <w:rsid w:val="00D91C56"/>
    <w:rsid w:val="00DA49FD"/>
    <w:rsid w:val="00DC7269"/>
    <w:rsid w:val="00E85725"/>
    <w:rsid w:val="00ED22F4"/>
    <w:rsid w:val="00F5417E"/>
    <w:rsid w:val="00F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51B2"/>
  <w15:docId w15:val="{3293E1F1-E548-442D-9B97-9F847912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9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83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C8329C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customStyle="1" w:styleId="ConsPlusNormal">
    <w:name w:val="ConsPlusNormal"/>
    <w:qFormat/>
    <w:rsid w:val="00C8329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9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523D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5858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2024-12-17T05:15:00Z</cp:lastPrinted>
  <dcterms:created xsi:type="dcterms:W3CDTF">2025-12-16T10:56:00Z</dcterms:created>
  <dcterms:modified xsi:type="dcterms:W3CDTF">2025-12-16T10:56:00Z</dcterms:modified>
</cp:coreProperties>
</file>