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EAB" w:rsidRPr="00E81890" w:rsidRDefault="00113EAB">
      <w:pPr>
        <w:pStyle w:val="ConsPlusTitle"/>
        <w:jc w:val="center"/>
        <w:rPr>
          <w:rFonts w:ascii="Times New Roman" w:hAnsi="Times New Roman" w:cs="Times New Roman"/>
        </w:rPr>
      </w:pPr>
      <w:r w:rsidRPr="00E81890">
        <w:rPr>
          <w:rFonts w:ascii="Times New Roman" w:hAnsi="Times New Roman" w:cs="Times New Roman"/>
        </w:rPr>
        <w:t>УКАЗ ПРЕЗИДЕНТА РЕСПУБЛИКИ БЕЛАРУСЬ</w:t>
      </w:r>
    </w:p>
    <w:p w:rsidR="00113EAB" w:rsidRPr="00E81890" w:rsidRDefault="00113EAB">
      <w:pPr>
        <w:pStyle w:val="ConsPlusTitle"/>
        <w:jc w:val="center"/>
        <w:rPr>
          <w:rFonts w:ascii="Times New Roman" w:hAnsi="Times New Roman" w:cs="Times New Roman"/>
        </w:rPr>
      </w:pPr>
      <w:r w:rsidRPr="00E81890">
        <w:rPr>
          <w:rFonts w:ascii="Times New Roman" w:hAnsi="Times New Roman" w:cs="Times New Roman"/>
        </w:rPr>
        <w:t>30 декабря 2016 г. N 508</w:t>
      </w:r>
    </w:p>
    <w:p w:rsidR="00113EAB" w:rsidRPr="00E81890" w:rsidRDefault="00113EAB">
      <w:pPr>
        <w:pStyle w:val="ConsPlusTitle"/>
        <w:jc w:val="center"/>
        <w:rPr>
          <w:rFonts w:ascii="Times New Roman" w:hAnsi="Times New Roman" w:cs="Times New Roman"/>
        </w:rPr>
      </w:pPr>
    </w:p>
    <w:p w:rsidR="00113EAB" w:rsidRPr="00E81890" w:rsidRDefault="00113EAB">
      <w:pPr>
        <w:pStyle w:val="ConsPlusTitle"/>
        <w:jc w:val="center"/>
        <w:rPr>
          <w:rFonts w:ascii="Times New Roman" w:hAnsi="Times New Roman" w:cs="Times New Roman"/>
        </w:rPr>
      </w:pPr>
      <w:r w:rsidRPr="00E81890">
        <w:rPr>
          <w:rFonts w:ascii="Times New Roman" w:hAnsi="Times New Roman" w:cs="Times New Roman"/>
        </w:rPr>
        <w:t>ОБ ИЗМЕНЕНИИ УКАЗОВ ПРЕЗИДЕНТА РЕСПУБЛИКИ БЕЛАРУСЬ</w:t>
      </w:r>
    </w:p>
    <w:p w:rsidR="00113EAB" w:rsidRPr="00E81890" w:rsidRDefault="00113EAB">
      <w:pPr>
        <w:spacing w:after="1"/>
        <w:rPr>
          <w:rFonts w:ascii="Times New Roman" w:hAnsi="Times New Roman" w:cs="Times New Roman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113EAB" w:rsidRPr="00E81890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113EAB" w:rsidRPr="00E81890" w:rsidRDefault="00113E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1890">
              <w:rPr>
                <w:rFonts w:ascii="Times New Roman" w:hAnsi="Times New Roman" w:cs="Times New Roman"/>
              </w:rPr>
              <w:t>(в ред. Указа Президента Республики Беларусь от 12.05.2020 N 160)</w:t>
            </w:r>
          </w:p>
        </w:tc>
      </w:tr>
    </w:tbl>
    <w:p w:rsidR="00113EAB" w:rsidRPr="00E81890" w:rsidRDefault="00113EAB">
      <w:pPr>
        <w:pStyle w:val="ConsPlusNormal"/>
        <w:rPr>
          <w:rFonts w:ascii="Times New Roman" w:hAnsi="Times New Roman" w:cs="Times New Roman"/>
        </w:rPr>
      </w:pPr>
    </w:p>
    <w:p w:rsidR="00113EAB" w:rsidRPr="00E81890" w:rsidRDefault="00113EA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81890">
        <w:rPr>
          <w:rFonts w:ascii="Times New Roman" w:hAnsi="Times New Roman" w:cs="Times New Roman"/>
        </w:rPr>
        <w:t>1. Внести изменения в следующие указы Президента Республики Беларусь:</w:t>
      </w:r>
    </w:p>
    <w:p w:rsidR="00113EAB" w:rsidRPr="00E81890" w:rsidRDefault="00113EAB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gramStart"/>
      <w:r w:rsidRPr="00E81890">
        <w:rPr>
          <w:rFonts w:ascii="Times New Roman" w:hAnsi="Times New Roman" w:cs="Times New Roman"/>
        </w:rPr>
        <w:t>1.1. в Указе Президента Республики Беларусь от 20 марта 1996 г. N 114 "О свободных экономических зонах на территории Республики Беларусь" (Собрание указов Президента и постановлений Кабинета Министров Республики Беларусь, 1996 г., N 9, ст. 225; Национальный реестр правовых актов Республики Беларусь, 2005 г., N 92, 1/6516; 2009 г., N 148, 1/10777;</w:t>
      </w:r>
      <w:proofErr w:type="gramEnd"/>
      <w:r w:rsidRPr="00E81890">
        <w:rPr>
          <w:rFonts w:ascii="Times New Roman" w:hAnsi="Times New Roman" w:cs="Times New Roman"/>
        </w:rPr>
        <w:t xml:space="preserve"> </w:t>
      </w:r>
      <w:proofErr w:type="gramStart"/>
      <w:r w:rsidRPr="00E81890">
        <w:rPr>
          <w:rFonts w:ascii="Times New Roman" w:hAnsi="Times New Roman" w:cs="Times New Roman"/>
        </w:rPr>
        <w:t>2012 г., N 1, 1/13170; Национальный правовой Интернет-портал Республики Беларусь, 25.10.2012, 1/13834; 15.06.2013, 1/14327; 26.02.2014, 1/14843):</w:t>
      </w:r>
      <w:proofErr w:type="gramEnd"/>
    </w:p>
    <w:p w:rsidR="00113EAB" w:rsidRPr="00E81890" w:rsidRDefault="00113EA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81890">
        <w:rPr>
          <w:rFonts w:ascii="Times New Roman" w:hAnsi="Times New Roman" w:cs="Times New Roman"/>
        </w:rPr>
        <w:t>в пункте 2:</w:t>
      </w:r>
    </w:p>
    <w:p w:rsidR="00113EAB" w:rsidRPr="00E81890" w:rsidRDefault="00113EA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81890">
        <w:rPr>
          <w:rFonts w:ascii="Times New Roman" w:hAnsi="Times New Roman" w:cs="Times New Roman"/>
        </w:rPr>
        <w:t>часть первую дополнить словами "на срок по 31 декабря 2049 г.";</w:t>
      </w:r>
    </w:p>
    <w:p w:rsidR="00113EAB" w:rsidRPr="00E81890" w:rsidRDefault="00113EA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81890">
        <w:rPr>
          <w:rFonts w:ascii="Times New Roman" w:hAnsi="Times New Roman" w:cs="Times New Roman"/>
        </w:rPr>
        <w:t>в части второй цифры "7368,4118" заменить цифрами "10 697,1283";</w:t>
      </w:r>
    </w:p>
    <w:p w:rsidR="00113EAB" w:rsidRPr="00E81890" w:rsidRDefault="00113EA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81890">
        <w:rPr>
          <w:rFonts w:ascii="Times New Roman" w:hAnsi="Times New Roman" w:cs="Times New Roman"/>
        </w:rPr>
        <w:t>из части третьей второе предложение исключить;</w:t>
      </w:r>
    </w:p>
    <w:p w:rsidR="00113EAB" w:rsidRPr="00E81890" w:rsidRDefault="00113EA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81890">
        <w:rPr>
          <w:rFonts w:ascii="Times New Roman" w:hAnsi="Times New Roman" w:cs="Times New Roman"/>
        </w:rPr>
        <w:t>приложение к этому Указу изложить в новой редакции (прилагается);</w:t>
      </w:r>
    </w:p>
    <w:p w:rsidR="00113EAB" w:rsidRPr="00E81890" w:rsidRDefault="00113EAB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gramStart"/>
      <w:r w:rsidRPr="00E81890">
        <w:rPr>
          <w:rFonts w:ascii="Times New Roman" w:hAnsi="Times New Roman" w:cs="Times New Roman"/>
        </w:rPr>
        <w:t>1.2. в части первой пункта 1 Указа Президента Республики Беларусь от 2 марта 1998 г. N 93 "О создании свободных экономических зон "Минск" и "</w:t>
      </w:r>
      <w:proofErr w:type="spellStart"/>
      <w:r w:rsidRPr="00E81890">
        <w:rPr>
          <w:rFonts w:ascii="Times New Roman" w:hAnsi="Times New Roman" w:cs="Times New Roman"/>
        </w:rPr>
        <w:t>Гомель-Ратон</w:t>
      </w:r>
      <w:proofErr w:type="spellEnd"/>
      <w:r w:rsidRPr="00E81890">
        <w:rPr>
          <w:rFonts w:ascii="Times New Roman" w:hAnsi="Times New Roman" w:cs="Times New Roman"/>
        </w:rPr>
        <w:t>" (Собрание декретов, указов Президента и постановлений Правительства Республики Беларусь, 1998 г., N 7, ст. 155; Национальный реестр правовых актов Республики Беларусь, 2005 г., N 92, 1/6516):</w:t>
      </w:r>
      <w:proofErr w:type="gramEnd"/>
    </w:p>
    <w:p w:rsidR="00113EAB" w:rsidRPr="00E81890" w:rsidRDefault="00113EA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81890">
        <w:rPr>
          <w:rFonts w:ascii="Times New Roman" w:hAnsi="Times New Roman" w:cs="Times New Roman"/>
        </w:rPr>
        <w:t>слова "сроком на 30 лет" исключить;</w:t>
      </w:r>
    </w:p>
    <w:p w:rsidR="00113EAB" w:rsidRPr="00E81890" w:rsidRDefault="00113EA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81890">
        <w:rPr>
          <w:rFonts w:ascii="Times New Roman" w:hAnsi="Times New Roman" w:cs="Times New Roman"/>
        </w:rPr>
        <w:t>слова "сроком на 50 лет" заменить словами "на срок по 31 декабря 2049 г.";</w:t>
      </w:r>
    </w:p>
    <w:p w:rsidR="00113EAB" w:rsidRPr="00E81890" w:rsidRDefault="00113EAB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gramStart"/>
      <w:r w:rsidRPr="00E81890">
        <w:rPr>
          <w:rFonts w:ascii="Times New Roman" w:hAnsi="Times New Roman" w:cs="Times New Roman"/>
        </w:rPr>
        <w:t>1.3. в Указе Президента Республики Беларусь от 4 августа 1999 г. N 458 "О создании свободной экономической зоны "Витебск" (Национальный реестр правовых актов Республики Беларусь, 1999 г., N 60, 1/558; 2003 г., N 5, 1/4279; 2007 г., N 16, 1/8269; N 250, 1/9008; 2010 г., N 312, 1/12209;</w:t>
      </w:r>
      <w:proofErr w:type="gramEnd"/>
      <w:r w:rsidRPr="00E81890">
        <w:rPr>
          <w:rFonts w:ascii="Times New Roman" w:hAnsi="Times New Roman" w:cs="Times New Roman"/>
        </w:rPr>
        <w:t xml:space="preserve"> </w:t>
      </w:r>
      <w:proofErr w:type="gramStart"/>
      <w:r w:rsidRPr="00E81890">
        <w:rPr>
          <w:rFonts w:ascii="Times New Roman" w:hAnsi="Times New Roman" w:cs="Times New Roman"/>
        </w:rPr>
        <w:t>Национальный правовой Интернет-портал Республики Беларусь, 25.10.2012, 1/13834):</w:t>
      </w:r>
      <w:proofErr w:type="gramEnd"/>
    </w:p>
    <w:p w:rsidR="00113EAB" w:rsidRPr="00E81890" w:rsidRDefault="00113EA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81890">
        <w:rPr>
          <w:rFonts w:ascii="Times New Roman" w:hAnsi="Times New Roman" w:cs="Times New Roman"/>
        </w:rPr>
        <w:t>в пункте 1 слова "сроком на 30 лет общей площадью 2186,1546 га" заменить словами "на срок по 31 декабря 2049 г. общей площадью 2417,139 га";</w:t>
      </w:r>
    </w:p>
    <w:p w:rsidR="00113EAB" w:rsidRPr="00E81890" w:rsidRDefault="00113EA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81890">
        <w:rPr>
          <w:rFonts w:ascii="Times New Roman" w:hAnsi="Times New Roman" w:cs="Times New Roman"/>
        </w:rPr>
        <w:t>часть одиннадцатую приложения к этому Указу изложить в следующей редакции:</w:t>
      </w:r>
    </w:p>
    <w:p w:rsidR="00113EAB" w:rsidRPr="00E81890" w:rsidRDefault="00113EA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81890">
        <w:rPr>
          <w:rFonts w:ascii="Times New Roman" w:hAnsi="Times New Roman" w:cs="Times New Roman"/>
        </w:rPr>
        <w:t xml:space="preserve">"Сектор 11 площадью 593,6028 га, расположенный в северной части г.п. </w:t>
      </w:r>
      <w:proofErr w:type="spellStart"/>
      <w:r w:rsidRPr="00E81890">
        <w:rPr>
          <w:rFonts w:ascii="Times New Roman" w:hAnsi="Times New Roman" w:cs="Times New Roman"/>
        </w:rPr>
        <w:t>Болбасово</w:t>
      </w:r>
      <w:proofErr w:type="spellEnd"/>
      <w:r w:rsidRPr="00E81890">
        <w:rPr>
          <w:rFonts w:ascii="Times New Roman" w:hAnsi="Times New Roman" w:cs="Times New Roman"/>
        </w:rPr>
        <w:t xml:space="preserve">, с севера </w:t>
      </w:r>
      <w:proofErr w:type="gramStart"/>
      <w:r w:rsidRPr="00E81890">
        <w:rPr>
          <w:rFonts w:ascii="Times New Roman" w:hAnsi="Times New Roman" w:cs="Times New Roman"/>
        </w:rPr>
        <w:t>ограничен</w:t>
      </w:r>
      <w:proofErr w:type="gramEnd"/>
      <w:r w:rsidRPr="00E81890">
        <w:rPr>
          <w:rFonts w:ascii="Times New Roman" w:hAnsi="Times New Roman" w:cs="Times New Roman"/>
        </w:rPr>
        <w:t xml:space="preserve"> землями республиканского производственного унитарного предприятия "Устье" НАН Беларуси", с северо-востока - землями республиканского унитарного предприятия автомобильных дорог "</w:t>
      </w:r>
      <w:proofErr w:type="spellStart"/>
      <w:r w:rsidRPr="00E81890">
        <w:rPr>
          <w:rFonts w:ascii="Times New Roman" w:hAnsi="Times New Roman" w:cs="Times New Roman"/>
        </w:rPr>
        <w:t>Витебскавтодор</w:t>
      </w:r>
      <w:proofErr w:type="spellEnd"/>
      <w:r w:rsidRPr="00E81890">
        <w:rPr>
          <w:rFonts w:ascii="Times New Roman" w:hAnsi="Times New Roman" w:cs="Times New Roman"/>
        </w:rPr>
        <w:t xml:space="preserve">", с востока - землями г.п. </w:t>
      </w:r>
      <w:proofErr w:type="spellStart"/>
      <w:r w:rsidRPr="00E81890">
        <w:rPr>
          <w:rFonts w:ascii="Times New Roman" w:hAnsi="Times New Roman" w:cs="Times New Roman"/>
        </w:rPr>
        <w:t>Болбасово</w:t>
      </w:r>
      <w:proofErr w:type="spellEnd"/>
      <w:r w:rsidRPr="00E81890">
        <w:rPr>
          <w:rFonts w:ascii="Times New Roman" w:hAnsi="Times New Roman" w:cs="Times New Roman"/>
        </w:rPr>
        <w:t>, республиканского унитарного предприятия автомобильных дорог "</w:t>
      </w:r>
      <w:proofErr w:type="spellStart"/>
      <w:r w:rsidRPr="00E81890">
        <w:rPr>
          <w:rFonts w:ascii="Times New Roman" w:hAnsi="Times New Roman" w:cs="Times New Roman"/>
        </w:rPr>
        <w:t>Витебскавтодор</w:t>
      </w:r>
      <w:proofErr w:type="spellEnd"/>
      <w:r w:rsidRPr="00E81890">
        <w:rPr>
          <w:rFonts w:ascii="Times New Roman" w:hAnsi="Times New Roman" w:cs="Times New Roman"/>
        </w:rPr>
        <w:t xml:space="preserve">", транспортного республиканского унитарного предприятия "МИНСКОЕ ОТДЕЛЕНИЕ БЕЛОРУССКОЙ ЖЕЛЕЗНОЙ ДОРОГИ", с юго-востока - землями дер. Барсуки </w:t>
      </w:r>
      <w:proofErr w:type="spellStart"/>
      <w:r w:rsidRPr="00E81890">
        <w:rPr>
          <w:rFonts w:ascii="Times New Roman" w:hAnsi="Times New Roman" w:cs="Times New Roman"/>
        </w:rPr>
        <w:t>Устенского</w:t>
      </w:r>
      <w:proofErr w:type="spellEnd"/>
      <w:r w:rsidRPr="00E81890">
        <w:rPr>
          <w:rFonts w:ascii="Times New Roman" w:hAnsi="Times New Roman" w:cs="Times New Roman"/>
        </w:rPr>
        <w:t xml:space="preserve"> сельсовета </w:t>
      </w:r>
      <w:proofErr w:type="spellStart"/>
      <w:r w:rsidRPr="00E81890">
        <w:rPr>
          <w:rFonts w:ascii="Times New Roman" w:hAnsi="Times New Roman" w:cs="Times New Roman"/>
        </w:rPr>
        <w:t>Оршанского</w:t>
      </w:r>
      <w:proofErr w:type="spellEnd"/>
      <w:r w:rsidRPr="00E81890">
        <w:rPr>
          <w:rFonts w:ascii="Times New Roman" w:hAnsi="Times New Roman" w:cs="Times New Roman"/>
        </w:rPr>
        <w:t xml:space="preserve"> района, с юга, запада, северо-запада - землями </w:t>
      </w:r>
      <w:proofErr w:type="gramStart"/>
      <w:r w:rsidRPr="00E81890">
        <w:rPr>
          <w:rFonts w:ascii="Times New Roman" w:hAnsi="Times New Roman" w:cs="Times New Roman"/>
        </w:rPr>
        <w:t>г</w:t>
      </w:r>
      <w:proofErr w:type="gramEnd"/>
      <w:r w:rsidRPr="00E81890">
        <w:rPr>
          <w:rFonts w:ascii="Times New Roman" w:hAnsi="Times New Roman" w:cs="Times New Roman"/>
        </w:rPr>
        <w:t xml:space="preserve">.п. </w:t>
      </w:r>
      <w:proofErr w:type="spellStart"/>
      <w:r w:rsidRPr="00E81890">
        <w:rPr>
          <w:rFonts w:ascii="Times New Roman" w:hAnsi="Times New Roman" w:cs="Times New Roman"/>
        </w:rPr>
        <w:t>Болбасово</w:t>
      </w:r>
      <w:proofErr w:type="spellEnd"/>
      <w:r w:rsidRPr="00E81890">
        <w:rPr>
          <w:rFonts w:ascii="Times New Roman" w:hAnsi="Times New Roman" w:cs="Times New Roman"/>
        </w:rPr>
        <w:t>.";</w:t>
      </w:r>
    </w:p>
    <w:p w:rsidR="00113EAB" w:rsidRPr="00E81890" w:rsidRDefault="00113EAB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gramStart"/>
      <w:r w:rsidRPr="00E81890">
        <w:rPr>
          <w:rFonts w:ascii="Times New Roman" w:hAnsi="Times New Roman" w:cs="Times New Roman"/>
        </w:rPr>
        <w:t>1.4. в пункте 1 Указа Президента Республики Беларусь от 31 января 2002 г. N 66 "О создании свободной экономической зоны "Могилев" (Национальный реестр правовых актов Республики Беларусь, 2002 г., N 16, 1/3456; 2005 г., N 92, 1/6516; 2007 г., N 276, 1/9094; 2009 г., N 83, 1/10584;</w:t>
      </w:r>
      <w:proofErr w:type="gramEnd"/>
      <w:r w:rsidRPr="00E81890">
        <w:rPr>
          <w:rFonts w:ascii="Times New Roman" w:hAnsi="Times New Roman" w:cs="Times New Roman"/>
        </w:rPr>
        <w:t xml:space="preserve"> </w:t>
      </w:r>
      <w:proofErr w:type="gramStart"/>
      <w:r w:rsidRPr="00E81890">
        <w:rPr>
          <w:rFonts w:ascii="Times New Roman" w:hAnsi="Times New Roman" w:cs="Times New Roman"/>
        </w:rPr>
        <w:t>N 148, 1/10777; 2011 г., N 144, 1/13172; Национальный правовой Интернет-портал Республики Беларусь, 25.10.2012, 1/13834) слова "сроком на 30 лет" заменить словами "на срок по 31 декабря 2049 г.";</w:t>
      </w:r>
      <w:proofErr w:type="gramEnd"/>
    </w:p>
    <w:p w:rsidR="00113EAB" w:rsidRPr="00E81890" w:rsidRDefault="00113EAB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gramStart"/>
      <w:r w:rsidRPr="00E81890">
        <w:rPr>
          <w:rFonts w:ascii="Times New Roman" w:hAnsi="Times New Roman" w:cs="Times New Roman"/>
        </w:rPr>
        <w:t>1.5. в Указе Президента Республики Беларусь от 16 апреля 2002 г. N 208 "О создании свободной экономической зоны "</w:t>
      </w:r>
      <w:proofErr w:type="spellStart"/>
      <w:r w:rsidRPr="00E81890">
        <w:rPr>
          <w:rFonts w:ascii="Times New Roman" w:hAnsi="Times New Roman" w:cs="Times New Roman"/>
        </w:rPr>
        <w:t>Гродноинвест</w:t>
      </w:r>
      <w:proofErr w:type="spellEnd"/>
      <w:r w:rsidRPr="00E81890">
        <w:rPr>
          <w:rFonts w:ascii="Times New Roman" w:hAnsi="Times New Roman" w:cs="Times New Roman"/>
        </w:rPr>
        <w:t>" (Национальный реестр правовых актов Республики Беларусь, 2002 г., N 46, 1/3642; 2005 г., N 92, 1/6516; 2009 г., N 70, 1/10542; N 148, 1/10777; Национальный правовой Интернет-портал Республики Беларусь, 25.10.2012, 1/13834;</w:t>
      </w:r>
      <w:proofErr w:type="gramEnd"/>
      <w:r w:rsidRPr="00E81890">
        <w:rPr>
          <w:rFonts w:ascii="Times New Roman" w:hAnsi="Times New Roman" w:cs="Times New Roman"/>
        </w:rPr>
        <w:t xml:space="preserve"> </w:t>
      </w:r>
      <w:proofErr w:type="gramStart"/>
      <w:r w:rsidRPr="00E81890">
        <w:rPr>
          <w:rFonts w:ascii="Times New Roman" w:hAnsi="Times New Roman" w:cs="Times New Roman"/>
        </w:rPr>
        <w:t>05.05.2015, 1/15774):</w:t>
      </w:r>
      <w:proofErr w:type="gramEnd"/>
    </w:p>
    <w:p w:rsidR="00113EAB" w:rsidRPr="00E81890" w:rsidRDefault="00113EA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81890">
        <w:rPr>
          <w:rFonts w:ascii="Times New Roman" w:hAnsi="Times New Roman" w:cs="Times New Roman"/>
        </w:rPr>
        <w:t>в пункте 1 слова "сроком на 30 лет общей площадью 3079,17 гектара" заменить словами "на срок по 31 декабря 2049 г. общей площадью 3534,17 гектара";</w:t>
      </w:r>
    </w:p>
    <w:p w:rsidR="00113EAB" w:rsidRPr="00E81890" w:rsidRDefault="00113EA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81890">
        <w:rPr>
          <w:rFonts w:ascii="Times New Roman" w:hAnsi="Times New Roman" w:cs="Times New Roman"/>
        </w:rPr>
        <w:t>часть пятую приложения к этому Указу изложить в следующей редакции:</w:t>
      </w:r>
    </w:p>
    <w:p w:rsidR="00113EAB" w:rsidRPr="00E81890" w:rsidRDefault="00113EA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81890">
        <w:rPr>
          <w:rFonts w:ascii="Times New Roman" w:hAnsi="Times New Roman" w:cs="Times New Roman"/>
        </w:rPr>
        <w:t>"Участок N 5 площадью 745,53 га, расположенный на территории Гродненского района, включает:</w:t>
      </w:r>
    </w:p>
    <w:p w:rsidR="00113EAB" w:rsidRPr="00E81890" w:rsidRDefault="00113EA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81890">
        <w:rPr>
          <w:rFonts w:ascii="Times New Roman" w:hAnsi="Times New Roman" w:cs="Times New Roman"/>
        </w:rPr>
        <w:t xml:space="preserve">сектор 1 (район Обухово) площадью 290,53 га, включающий земли открытого акционерного </w:t>
      </w:r>
      <w:r w:rsidRPr="00E81890">
        <w:rPr>
          <w:rFonts w:ascii="Times New Roman" w:hAnsi="Times New Roman" w:cs="Times New Roman"/>
        </w:rPr>
        <w:lastRenderedPageBreak/>
        <w:t>общества "Авиакомпания Гродно", с севера ограниченный участком недостроенного аэровокзала, прилегающими землями сельскохозяйственного производственного кооператива "Обухово", с юга - землями запаса Гродненского райисполкома (взлетное грунтовое поле малой авиации);</w:t>
      </w:r>
    </w:p>
    <w:p w:rsidR="00113EAB" w:rsidRPr="00E81890" w:rsidRDefault="00113EAB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gramStart"/>
      <w:r w:rsidRPr="00E81890">
        <w:rPr>
          <w:rFonts w:ascii="Times New Roman" w:hAnsi="Times New Roman" w:cs="Times New Roman"/>
        </w:rPr>
        <w:t xml:space="preserve">сектор 2 площадью 245 га, расположенный северо-западнее дер. </w:t>
      </w:r>
      <w:proofErr w:type="spellStart"/>
      <w:r w:rsidRPr="00E81890">
        <w:rPr>
          <w:rFonts w:ascii="Times New Roman" w:hAnsi="Times New Roman" w:cs="Times New Roman"/>
        </w:rPr>
        <w:t>Брузги</w:t>
      </w:r>
      <w:proofErr w:type="spellEnd"/>
      <w:r w:rsidRPr="00E81890">
        <w:rPr>
          <w:rFonts w:ascii="Times New Roman" w:hAnsi="Times New Roman" w:cs="Times New Roman"/>
        </w:rPr>
        <w:t xml:space="preserve"> </w:t>
      </w:r>
      <w:proofErr w:type="spellStart"/>
      <w:r w:rsidRPr="00E81890">
        <w:rPr>
          <w:rFonts w:ascii="Times New Roman" w:hAnsi="Times New Roman" w:cs="Times New Roman"/>
        </w:rPr>
        <w:t>Одельского</w:t>
      </w:r>
      <w:proofErr w:type="spellEnd"/>
      <w:r w:rsidRPr="00E81890">
        <w:rPr>
          <w:rFonts w:ascii="Times New Roman" w:hAnsi="Times New Roman" w:cs="Times New Roman"/>
        </w:rPr>
        <w:t xml:space="preserve"> сельсовета Гродненского района, включающий участок железной дороги Гродно - </w:t>
      </w:r>
      <w:proofErr w:type="spellStart"/>
      <w:r w:rsidRPr="00E81890">
        <w:rPr>
          <w:rFonts w:ascii="Times New Roman" w:hAnsi="Times New Roman" w:cs="Times New Roman"/>
        </w:rPr>
        <w:t>Белосток</w:t>
      </w:r>
      <w:proofErr w:type="spellEnd"/>
      <w:r w:rsidRPr="00E81890">
        <w:rPr>
          <w:rFonts w:ascii="Times New Roman" w:hAnsi="Times New Roman" w:cs="Times New Roman"/>
        </w:rPr>
        <w:t xml:space="preserve"> транспортного республиканского унитарного предприятия "</w:t>
      </w:r>
      <w:proofErr w:type="spellStart"/>
      <w:r w:rsidRPr="00E81890">
        <w:rPr>
          <w:rFonts w:ascii="Times New Roman" w:hAnsi="Times New Roman" w:cs="Times New Roman"/>
        </w:rPr>
        <w:t>Барановичское</w:t>
      </w:r>
      <w:proofErr w:type="spellEnd"/>
      <w:r w:rsidRPr="00E81890">
        <w:rPr>
          <w:rFonts w:ascii="Times New Roman" w:hAnsi="Times New Roman" w:cs="Times New Roman"/>
        </w:rPr>
        <w:t xml:space="preserve"> отделение Белорусской железной дороги" и республиканский пункт таможенного оформления "Брузги-1", с севера и востока ограниченный землями государственного лесохозяйственного учреждения "Гродненский лесхоз", с юга - землями коммунального производственного сельскохозяйственного унитарного предприятия "Гродненская птицефабрика", землями государственного лесохозяйственного учреждения "Гродненский</w:t>
      </w:r>
      <w:proofErr w:type="gramEnd"/>
      <w:r w:rsidRPr="00E81890">
        <w:rPr>
          <w:rFonts w:ascii="Times New Roman" w:hAnsi="Times New Roman" w:cs="Times New Roman"/>
        </w:rPr>
        <w:t xml:space="preserve"> лесхоз" и землями дер. </w:t>
      </w:r>
      <w:proofErr w:type="spellStart"/>
      <w:r w:rsidRPr="00E81890">
        <w:rPr>
          <w:rFonts w:ascii="Times New Roman" w:hAnsi="Times New Roman" w:cs="Times New Roman"/>
        </w:rPr>
        <w:t>Брузги</w:t>
      </w:r>
      <w:proofErr w:type="spellEnd"/>
      <w:r w:rsidRPr="00E81890">
        <w:rPr>
          <w:rFonts w:ascii="Times New Roman" w:hAnsi="Times New Roman" w:cs="Times New Roman"/>
        </w:rPr>
        <w:t xml:space="preserve"> </w:t>
      </w:r>
      <w:proofErr w:type="spellStart"/>
      <w:r w:rsidRPr="00E81890">
        <w:rPr>
          <w:rFonts w:ascii="Times New Roman" w:hAnsi="Times New Roman" w:cs="Times New Roman"/>
        </w:rPr>
        <w:t>Одельского</w:t>
      </w:r>
      <w:proofErr w:type="spellEnd"/>
      <w:r w:rsidRPr="00E81890">
        <w:rPr>
          <w:rFonts w:ascii="Times New Roman" w:hAnsi="Times New Roman" w:cs="Times New Roman"/>
        </w:rPr>
        <w:t xml:space="preserve"> сельсовета Гродненского района, с запада - землями государственного лесохозяйственного учреждения "Гродненский лесхоз", землями коммунального производственного сельскохозяйственного унитарного предприятия "Гродненская птицефабрика" и Государственной границей Республики Беларусь с Республикой Польша;</w:t>
      </w:r>
    </w:p>
    <w:p w:rsidR="00113EAB" w:rsidRPr="00E81890" w:rsidRDefault="00113EAB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gramStart"/>
      <w:r w:rsidRPr="00E81890">
        <w:rPr>
          <w:rFonts w:ascii="Times New Roman" w:hAnsi="Times New Roman" w:cs="Times New Roman"/>
        </w:rPr>
        <w:t xml:space="preserve">сектор 3 площадью 210 га, расположенный юго-западнее дер. </w:t>
      </w:r>
      <w:proofErr w:type="spellStart"/>
      <w:r w:rsidRPr="00E81890">
        <w:rPr>
          <w:rFonts w:ascii="Times New Roman" w:hAnsi="Times New Roman" w:cs="Times New Roman"/>
        </w:rPr>
        <w:t>Брузги</w:t>
      </w:r>
      <w:proofErr w:type="spellEnd"/>
      <w:r w:rsidRPr="00E81890">
        <w:rPr>
          <w:rFonts w:ascii="Times New Roman" w:hAnsi="Times New Roman" w:cs="Times New Roman"/>
        </w:rPr>
        <w:t xml:space="preserve"> </w:t>
      </w:r>
      <w:proofErr w:type="spellStart"/>
      <w:r w:rsidRPr="00E81890">
        <w:rPr>
          <w:rFonts w:ascii="Times New Roman" w:hAnsi="Times New Roman" w:cs="Times New Roman"/>
        </w:rPr>
        <w:t>Одельского</w:t>
      </w:r>
      <w:proofErr w:type="spellEnd"/>
      <w:r w:rsidRPr="00E81890">
        <w:rPr>
          <w:rFonts w:ascii="Times New Roman" w:hAnsi="Times New Roman" w:cs="Times New Roman"/>
        </w:rPr>
        <w:t xml:space="preserve"> сельсовета Гродненского района, включающий участок республиканского унитарного предприятия автомобильных дорог "</w:t>
      </w:r>
      <w:proofErr w:type="spellStart"/>
      <w:r w:rsidRPr="00E81890">
        <w:rPr>
          <w:rFonts w:ascii="Times New Roman" w:hAnsi="Times New Roman" w:cs="Times New Roman"/>
        </w:rPr>
        <w:t>Гродноавтодор</w:t>
      </w:r>
      <w:proofErr w:type="spellEnd"/>
      <w:r w:rsidRPr="00E81890">
        <w:rPr>
          <w:rFonts w:ascii="Times New Roman" w:hAnsi="Times New Roman" w:cs="Times New Roman"/>
        </w:rPr>
        <w:t>" (дорога М-6/Е28 Минск - Гродно - граница Республики Польша (</w:t>
      </w:r>
      <w:proofErr w:type="spellStart"/>
      <w:r w:rsidRPr="00E81890">
        <w:rPr>
          <w:rFonts w:ascii="Times New Roman" w:hAnsi="Times New Roman" w:cs="Times New Roman"/>
        </w:rPr>
        <w:t>Брузги</w:t>
      </w:r>
      <w:proofErr w:type="spellEnd"/>
      <w:r w:rsidRPr="00E81890">
        <w:rPr>
          <w:rFonts w:ascii="Times New Roman" w:hAnsi="Times New Roman" w:cs="Times New Roman"/>
        </w:rPr>
        <w:t>), республиканский пункт таможенного оформления "Брузги-2" и земли запаса Гродненского райисполкома, с севера, востока и юга ограниченный землями государственного лесохозяйственного учреждения "Гродненский лесхоз", с запада - Государственной границей Республики Беларусь с Республикой</w:t>
      </w:r>
      <w:proofErr w:type="gramEnd"/>
      <w:r w:rsidRPr="00E81890">
        <w:rPr>
          <w:rFonts w:ascii="Times New Roman" w:hAnsi="Times New Roman" w:cs="Times New Roman"/>
        </w:rPr>
        <w:t xml:space="preserve"> Польша</w:t>
      </w:r>
      <w:proofErr w:type="gramStart"/>
      <w:r w:rsidRPr="00E81890">
        <w:rPr>
          <w:rFonts w:ascii="Times New Roman" w:hAnsi="Times New Roman" w:cs="Times New Roman"/>
        </w:rPr>
        <w:t>.";</w:t>
      </w:r>
      <w:proofErr w:type="gramEnd"/>
    </w:p>
    <w:p w:rsidR="00113EAB" w:rsidRPr="00E81890" w:rsidRDefault="00113EA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81890">
        <w:rPr>
          <w:rFonts w:ascii="Times New Roman" w:hAnsi="Times New Roman" w:cs="Times New Roman"/>
        </w:rPr>
        <w:t>1.6. в пункте 1 Указа Президента Республики Беларусь от 9 июня 2005 г. N 262 "О некоторых вопросах деятельности свободных экономических зон на территории Республики Беларусь" (Национальный реестр правовых актов Республики Беларусь, 2005 г., N 92, 1/6516; 2008 г., N 29, 1/9393; 2012 г., N 26, 1/13357):</w:t>
      </w:r>
    </w:p>
    <w:p w:rsidR="00113EAB" w:rsidRPr="00E81890" w:rsidRDefault="00113EA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81890">
        <w:rPr>
          <w:rFonts w:ascii="Times New Roman" w:hAnsi="Times New Roman" w:cs="Times New Roman"/>
        </w:rPr>
        <w:t>подпункт 1.1-1 изложить в следующей редакции:</w:t>
      </w:r>
    </w:p>
    <w:p w:rsidR="00113EAB" w:rsidRPr="00E81890" w:rsidRDefault="00113EA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81890">
        <w:rPr>
          <w:rFonts w:ascii="Times New Roman" w:hAnsi="Times New Roman" w:cs="Times New Roman"/>
        </w:rPr>
        <w:t>"1.1-1. заявленный объем инвестиций в реализацию инвестиционного проекта юридического лица или индивидуального предпринимателя, претендующего на регистрацию в качестве резидента свободной экономической зоны (далее - СЭЗ), должен составлять сумму, эквивалентную не менее 1 млн. евро, если иное не установлено частью второй настоящего подпункта.</w:t>
      </w:r>
    </w:p>
    <w:p w:rsidR="00113EAB" w:rsidRPr="00E81890" w:rsidRDefault="00113EA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81890">
        <w:rPr>
          <w:rFonts w:ascii="Times New Roman" w:hAnsi="Times New Roman" w:cs="Times New Roman"/>
        </w:rPr>
        <w:t>Заявленный объем инвестиций в реализацию инвестиционного проекта юридического лица или индивидуального предпринимателя, претендующего на регистрацию в качестве резидента СЭЗ, может составлять сумму, эквивалентную не менее 500 тыс. евро, при условии осуществления инвестиций в указанном объеме в течение трех лет со дня заключения договора об условиях деятельности в СЭЗ</w:t>
      </w:r>
      <w:proofErr w:type="gramStart"/>
      <w:r w:rsidRPr="00E81890">
        <w:rPr>
          <w:rFonts w:ascii="Times New Roman" w:hAnsi="Times New Roman" w:cs="Times New Roman"/>
        </w:rPr>
        <w:t>;"</w:t>
      </w:r>
      <w:proofErr w:type="gramEnd"/>
      <w:r w:rsidRPr="00E81890">
        <w:rPr>
          <w:rFonts w:ascii="Times New Roman" w:hAnsi="Times New Roman" w:cs="Times New Roman"/>
        </w:rPr>
        <w:t>;</w:t>
      </w:r>
    </w:p>
    <w:p w:rsidR="00113EAB" w:rsidRPr="00E81890" w:rsidRDefault="00113EA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81890">
        <w:rPr>
          <w:rFonts w:ascii="Times New Roman" w:hAnsi="Times New Roman" w:cs="Times New Roman"/>
        </w:rPr>
        <w:t>дополнить пункт подпунктом 1.1-4 следующего содержания:</w:t>
      </w:r>
    </w:p>
    <w:p w:rsidR="00113EAB" w:rsidRPr="00E81890" w:rsidRDefault="00113EA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81890">
        <w:rPr>
          <w:rFonts w:ascii="Times New Roman" w:hAnsi="Times New Roman" w:cs="Times New Roman"/>
        </w:rPr>
        <w:t>"1.1-4. освобождаются от налога на добавленную стоимость, взимаемого таможенными органами, помещаемые резидентами СЭЗ под таможенную процедуру выпуска для внутреннего потребления товары, изготовленные (полученные) с использованием иностранных товаров, помещенных под таможенную процедуру свободной таможенной зоны</w:t>
      </w:r>
      <w:proofErr w:type="gramStart"/>
      <w:r w:rsidRPr="00E81890">
        <w:rPr>
          <w:rFonts w:ascii="Times New Roman" w:hAnsi="Times New Roman" w:cs="Times New Roman"/>
        </w:rPr>
        <w:t>;"</w:t>
      </w:r>
      <w:proofErr w:type="gramEnd"/>
      <w:r w:rsidRPr="00E81890">
        <w:rPr>
          <w:rFonts w:ascii="Times New Roman" w:hAnsi="Times New Roman" w:cs="Times New Roman"/>
        </w:rPr>
        <w:t>;</w:t>
      </w:r>
    </w:p>
    <w:p w:rsidR="00113EAB" w:rsidRPr="00E81890" w:rsidRDefault="00113EAB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0" w:name="P39"/>
      <w:bookmarkEnd w:id="0"/>
      <w:r w:rsidRPr="00E81890">
        <w:rPr>
          <w:rFonts w:ascii="Times New Roman" w:hAnsi="Times New Roman" w:cs="Times New Roman"/>
        </w:rPr>
        <w:t>1.7. утратил силу.</w:t>
      </w:r>
    </w:p>
    <w:p w:rsidR="00113EAB" w:rsidRPr="00E81890" w:rsidRDefault="00113EA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81890">
        <w:rPr>
          <w:rFonts w:ascii="Times New Roman" w:hAnsi="Times New Roman" w:cs="Times New Roman"/>
        </w:rPr>
        <w:t xml:space="preserve">2. </w:t>
      </w:r>
      <w:proofErr w:type="gramStart"/>
      <w:r w:rsidRPr="00E81890">
        <w:rPr>
          <w:rFonts w:ascii="Times New Roman" w:hAnsi="Times New Roman" w:cs="Times New Roman"/>
        </w:rPr>
        <w:t>Установить, что с 1 января 2017 г. по 31 декабря 2019 г. освобождаются от налога на добавленную стоимость, взимаемого таможенными органами, помещаемые лицами, включенными в реестр владельцев свободных складов, под таможенную процедуру выпуска для внутреннего потребления товары, помещенные под таможенную процедуру свободного склада.</w:t>
      </w:r>
      <w:proofErr w:type="gramEnd"/>
    </w:p>
    <w:p w:rsidR="00113EAB" w:rsidRPr="00E81890" w:rsidRDefault="00113EA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81890">
        <w:rPr>
          <w:rFonts w:ascii="Times New Roman" w:hAnsi="Times New Roman" w:cs="Times New Roman"/>
        </w:rPr>
        <w:t xml:space="preserve">3. </w:t>
      </w:r>
      <w:proofErr w:type="gramStart"/>
      <w:r w:rsidRPr="00E81890">
        <w:rPr>
          <w:rFonts w:ascii="Times New Roman" w:hAnsi="Times New Roman" w:cs="Times New Roman"/>
        </w:rPr>
        <w:t>Контроль за</w:t>
      </w:r>
      <w:proofErr w:type="gramEnd"/>
      <w:r w:rsidRPr="00E81890">
        <w:rPr>
          <w:rFonts w:ascii="Times New Roman" w:hAnsi="Times New Roman" w:cs="Times New Roman"/>
        </w:rPr>
        <w:t xml:space="preserve"> выполнением настоящего Указа возложить на Комитет государственного контроля.</w:t>
      </w:r>
    </w:p>
    <w:p w:rsidR="00113EAB" w:rsidRPr="00E81890" w:rsidRDefault="00113EA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81890">
        <w:rPr>
          <w:rFonts w:ascii="Times New Roman" w:hAnsi="Times New Roman" w:cs="Times New Roman"/>
        </w:rPr>
        <w:t>4. Настоящий Указ вступает в силу в следующем порядке:</w:t>
      </w:r>
    </w:p>
    <w:p w:rsidR="00113EAB" w:rsidRPr="00E81890" w:rsidRDefault="00113EA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81890">
        <w:rPr>
          <w:rFonts w:ascii="Times New Roman" w:hAnsi="Times New Roman" w:cs="Times New Roman"/>
        </w:rPr>
        <w:t>подпункт 1.7 пункта 1 - с 1 января 2017 г.;</w:t>
      </w:r>
    </w:p>
    <w:p w:rsidR="00113EAB" w:rsidRPr="00E81890" w:rsidRDefault="00113EA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81890">
        <w:rPr>
          <w:rFonts w:ascii="Times New Roman" w:hAnsi="Times New Roman" w:cs="Times New Roman"/>
        </w:rPr>
        <w:t>иные положения этого Указа - после его официального опубликования.</w:t>
      </w:r>
    </w:p>
    <w:p w:rsidR="00113EAB" w:rsidRPr="00E81890" w:rsidRDefault="00113EAB">
      <w:pPr>
        <w:pStyle w:val="ConsPlusNormal"/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/>
      </w:tblPr>
      <w:tblGrid>
        <w:gridCol w:w="4819"/>
        <w:gridCol w:w="4819"/>
      </w:tblGrid>
      <w:tr w:rsidR="00113EAB" w:rsidRPr="00E81890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113EAB" w:rsidRPr="00E81890" w:rsidRDefault="00113EAB">
            <w:pPr>
              <w:pStyle w:val="ConsPlusNormal"/>
              <w:rPr>
                <w:rFonts w:ascii="Times New Roman" w:hAnsi="Times New Roman" w:cs="Times New Roman"/>
              </w:rPr>
            </w:pPr>
            <w:r w:rsidRPr="00E81890">
              <w:rPr>
                <w:rFonts w:ascii="Times New Roman" w:hAnsi="Times New Roman" w:cs="Times New Roman"/>
              </w:rPr>
              <w:t>Президент Республики Беларусь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113EAB" w:rsidRPr="00E81890" w:rsidRDefault="00113EA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E81890">
              <w:rPr>
                <w:rFonts w:ascii="Times New Roman" w:hAnsi="Times New Roman" w:cs="Times New Roman"/>
              </w:rPr>
              <w:t>А.Лукашенко</w:t>
            </w:r>
          </w:p>
        </w:tc>
      </w:tr>
    </w:tbl>
    <w:p w:rsidR="00113EAB" w:rsidRPr="00E81890" w:rsidRDefault="00113EAB">
      <w:pPr>
        <w:pStyle w:val="ConsPlusNormal"/>
        <w:rPr>
          <w:rFonts w:ascii="Times New Roman" w:hAnsi="Times New Roman" w:cs="Times New Roman"/>
        </w:rPr>
      </w:pPr>
    </w:p>
    <w:p w:rsidR="00113EAB" w:rsidRPr="00E81890" w:rsidRDefault="00113EAB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E81890">
        <w:rPr>
          <w:rFonts w:ascii="Times New Roman" w:hAnsi="Times New Roman" w:cs="Times New Roman"/>
        </w:rPr>
        <w:t>Приложение</w:t>
      </w:r>
    </w:p>
    <w:p w:rsidR="00113EAB" w:rsidRPr="00E81890" w:rsidRDefault="00113EAB">
      <w:pPr>
        <w:pStyle w:val="ConsPlusNormal"/>
        <w:jc w:val="right"/>
        <w:rPr>
          <w:rFonts w:ascii="Times New Roman" w:hAnsi="Times New Roman" w:cs="Times New Roman"/>
        </w:rPr>
      </w:pPr>
      <w:r w:rsidRPr="00E81890">
        <w:rPr>
          <w:rFonts w:ascii="Times New Roman" w:hAnsi="Times New Roman" w:cs="Times New Roman"/>
        </w:rPr>
        <w:t>к Указу Президента</w:t>
      </w:r>
    </w:p>
    <w:p w:rsidR="00113EAB" w:rsidRPr="00E81890" w:rsidRDefault="00113EAB">
      <w:pPr>
        <w:pStyle w:val="ConsPlusNormal"/>
        <w:jc w:val="right"/>
        <w:rPr>
          <w:rFonts w:ascii="Times New Roman" w:hAnsi="Times New Roman" w:cs="Times New Roman"/>
        </w:rPr>
      </w:pPr>
      <w:r w:rsidRPr="00E81890">
        <w:rPr>
          <w:rFonts w:ascii="Times New Roman" w:hAnsi="Times New Roman" w:cs="Times New Roman"/>
        </w:rPr>
        <w:t>Республики Беларусь</w:t>
      </w:r>
    </w:p>
    <w:p w:rsidR="00113EAB" w:rsidRPr="00E81890" w:rsidRDefault="00113EAB">
      <w:pPr>
        <w:pStyle w:val="ConsPlusNormal"/>
        <w:jc w:val="right"/>
        <w:rPr>
          <w:rFonts w:ascii="Times New Roman" w:hAnsi="Times New Roman" w:cs="Times New Roman"/>
        </w:rPr>
      </w:pPr>
      <w:r w:rsidRPr="00E81890">
        <w:rPr>
          <w:rFonts w:ascii="Times New Roman" w:hAnsi="Times New Roman" w:cs="Times New Roman"/>
        </w:rPr>
        <w:t>20.03.1996 N 114</w:t>
      </w:r>
    </w:p>
    <w:p w:rsidR="00113EAB" w:rsidRPr="00E81890" w:rsidRDefault="00113EAB">
      <w:pPr>
        <w:pStyle w:val="ConsPlusNormal"/>
        <w:jc w:val="right"/>
        <w:rPr>
          <w:rFonts w:ascii="Times New Roman" w:hAnsi="Times New Roman" w:cs="Times New Roman"/>
        </w:rPr>
      </w:pPr>
      <w:proofErr w:type="gramStart"/>
      <w:r w:rsidRPr="00E81890">
        <w:rPr>
          <w:rFonts w:ascii="Times New Roman" w:hAnsi="Times New Roman" w:cs="Times New Roman"/>
        </w:rPr>
        <w:lastRenderedPageBreak/>
        <w:t>(в редакции Указа Президента</w:t>
      </w:r>
      <w:proofErr w:type="gramEnd"/>
    </w:p>
    <w:p w:rsidR="00113EAB" w:rsidRPr="00E81890" w:rsidRDefault="00113EAB">
      <w:pPr>
        <w:pStyle w:val="ConsPlusNormal"/>
        <w:jc w:val="right"/>
        <w:rPr>
          <w:rFonts w:ascii="Times New Roman" w:hAnsi="Times New Roman" w:cs="Times New Roman"/>
        </w:rPr>
      </w:pPr>
      <w:r w:rsidRPr="00E81890">
        <w:rPr>
          <w:rFonts w:ascii="Times New Roman" w:hAnsi="Times New Roman" w:cs="Times New Roman"/>
        </w:rPr>
        <w:t>Республики Беларусь</w:t>
      </w:r>
    </w:p>
    <w:p w:rsidR="00113EAB" w:rsidRPr="00E81890" w:rsidRDefault="00113EAB">
      <w:pPr>
        <w:pStyle w:val="ConsPlusNormal"/>
        <w:jc w:val="right"/>
        <w:rPr>
          <w:rFonts w:ascii="Times New Roman" w:hAnsi="Times New Roman" w:cs="Times New Roman"/>
        </w:rPr>
      </w:pPr>
      <w:proofErr w:type="gramStart"/>
      <w:r w:rsidRPr="00E81890">
        <w:rPr>
          <w:rFonts w:ascii="Times New Roman" w:hAnsi="Times New Roman" w:cs="Times New Roman"/>
        </w:rPr>
        <w:t>30.12.2016 N 508)</w:t>
      </w:r>
      <w:proofErr w:type="gramEnd"/>
    </w:p>
    <w:p w:rsidR="00113EAB" w:rsidRPr="00E81890" w:rsidRDefault="00113EAB">
      <w:pPr>
        <w:pStyle w:val="ConsPlusNormal"/>
        <w:rPr>
          <w:rFonts w:ascii="Times New Roman" w:hAnsi="Times New Roman" w:cs="Times New Roman"/>
        </w:rPr>
      </w:pPr>
    </w:p>
    <w:p w:rsidR="00113EAB" w:rsidRPr="00E81890" w:rsidRDefault="00113EAB">
      <w:pPr>
        <w:pStyle w:val="ConsPlusNormal"/>
        <w:jc w:val="center"/>
        <w:rPr>
          <w:rFonts w:ascii="Times New Roman" w:hAnsi="Times New Roman" w:cs="Times New Roman"/>
        </w:rPr>
      </w:pPr>
      <w:bookmarkStart w:id="1" w:name="P61"/>
      <w:bookmarkEnd w:id="1"/>
      <w:r w:rsidRPr="00E81890">
        <w:rPr>
          <w:rFonts w:ascii="Times New Roman" w:hAnsi="Times New Roman" w:cs="Times New Roman"/>
        </w:rPr>
        <w:t>ГРАНИЦЫ СВОБОДНОЙ ЭКОНОМИЧЕСКОЙ ЗОНЫ "БРЕСТ"</w:t>
      </w:r>
    </w:p>
    <w:p w:rsidR="00113EAB" w:rsidRPr="00E81890" w:rsidRDefault="00113EAB">
      <w:pPr>
        <w:pStyle w:val="ConsPlusNormal"/>
        <w:rPr>
          <w:rFonts w:ascii="Times New Roman" w:hAnsi="Times New Roman" w:cs="Times New Roman"/>
        </w:rPr>
      </w:pPr>
    </w:p>
    <w:p w:rsidR="00113EAB" w:rsidRPr="00E81890" w:rsidRDefault="00113EAB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gramStart"/>
      <w:r w:rsidRPr="00E81890">
        <w:rPr>
          <w:rFonts w:ascii="Times New Roman" w:hAnsi="Times New Roman" w:cs="Times New Roman"/>
        </w:rPr>
        <w:t>Участок N 1 в г. Бресте и Брестском районе площадью 10 115,877 га с севера ограничен землями государственного лесохозяйственного учреждения "Брестский лесхоз", производственного республиканского унитарного предприятия "</w:t>
      </w:r>
      <w:proofErr w:type="spellStart"/>
      <w:r w:rsidRPr="00E81890">
        <w:rPr>
          <w:rFonts w:ascii="Times New Roman" w:hAnsi="Times New Roman" w:cs="Times New Roman"/>
        </w:rPr>
        <w:t>Брестоблгаз</w:t>
      </w:r>
      <w:proofErr w:type="spellEnd"/>
      <w:r w:rsidRPr="00E81890">
        <w:rPr>
          <w:rFonts w:ascii="Times New Roman" w:hAnsi="Times New Roman" w:cs="Times New Roman"/>
        </w:rPr>
        <w:t>", коммунального унитарного сельскохозяйственного предприятия "Молодая гвардия", республиканского унитарного предприятия "</w:t>
      </w:r>
      <w:proofErr w:type="spellStart"/>
      <w:r w:rsidRPr="00E81890">
        <w:rPr>
          <w:rFonts w:ascii="Times New Roman" w:hAnsi="Times New Roman" w:cs="Times New Roman"/>
        </w:rPr>
        <w:t>Минскавтодор-Центр</w:t>
      </w:r>
      <w:proofErr w:type="spellEnd"/>
      <w:r w:rsidRPr="00E81890">
        <w:rPr>
          <w:rFonts w:ascii="Times New Roman" w:hAnsi="Times New Roman" w:cs="Times New Roman"/>
        </w:rPr>
        <w:t xml:space="preserve">", землями запаса Брестского района, землями коммунального унитарного сельскохозяйственного предприятия "Молодая гвардия", землями дер. Большие </w:t>
      </w:r>
      <w:proofErr w:type="spellStart"/>
      <w:r w:rsidRPr="00E81890">
        <w:rPr>
          <w:rFonts w:ascii="Times New Roman" w:hAnsi="Times New Roman" w:cs="Times New Roman"/>
        </w:rPr>
        <w:t>Косичи</w:t>
      </w:r>
      <w:proofErr w:type="spellEnd"/>
      <w:r w:rsidRPr="00E81890">
        <w:rPr>
          <w:rFonts w:ascii="Times New Roman" w:hAnsi="Times New Roman" w:cs="Times New Roman"/>
        </w:rPr>
        <w:t xml:space="preserve"> </w:t>
      </w:r>
      <w:proofErr w:type="spellStart"/>
      <w:r w:rsidRPr="00E81890">
        <w:rPr>
          <w:rFonts w:ascii="Times New Roman" w:hAnsi="Times New Roman" w:cs="Times New Roman"/>
        </w:rPr>
        <w:t>Чернинского</w:t>
      </w:r>
      <w:proofErr w:type="spellEnd"/>
      <w:r w:rsidRPr="00E81890">
        <w:rPr>
          <w:rFonts w:ascii="Times New Roman" w:hAnsi="Times New Roman" w:cs="Times New Roman"/>
        </w:rPr>
        <w:t xml:space="preserve"> сельсовета Брестского района, коммунального унитарного сельскохозяйственного предприятия</w:t>
      </w:r>
      <w:proofErr w:type="gramEnd"/>
      <w:r w:rsidRPr="00E81890">
        <w:rPr>
          <w:rFonts w:ascii="Times New Roman" w:hAnsi="Times New Roman" w:cs="Times New Roman"/>
        </w:rPr>
        <w:t xml:space="preserve"> "</w:t>
      </w:r>
      <w:proofErr w:type="gramStart"/>
      <w:r w:rsidRPr="00E81890">
        <w:rPr>
          <w:rFonts w:ascii="Times New Roman" w:hAnsi="Times New Roman" w:cs="Times New Roman"/>
        </w:rPr>
        <w:t xml:space="preserve">Молодая гвардия", землями дер. Харитоны </w:t>
      </w:r>
      <w:proofErr w:type="spellStart"/>
      <w:r w:rsidRPr="00E81890">
        <w:rPr>
          <w:rFonts w:ascii="Times New Roman" w:hAnsi="Times New Roman" w:cs="Times New Roman"/>
        </w:rPr>
        <w:t>Чернинского</w:t>
      </w:r>
      <w:proofErr w:type="spellEnd"/>
      <w:r w:rsidRPr="00E81890">
        <w:rPr>
          <w:rFonts w:ascii="Times New Roman" w:hAnsi="Times New Roman" w:cs="Times New Roman"/>
        </w:rPr>
        <w:t xml:space="preserve"> сельсовета Брестского района, коммунального унитарного предприятия по проектированию, содержанию, ремонту и строительству местных автомобильных дорог "</w:t>
      </w:r>
      <w:proofErr w:type="spellStart"/>
      <w:r w:rsidRPr="00E81890">
        <w:rPr>
          <w:rFonts w:ascii="Times New Roman" w:hAnsi="Times New Roman" w:cs="Times New Roman"/>
        </w:rPr>
        <w:t>Брестоблдорстрой</w:t>
      </w:r>
      <w:proofErr w:type="spellEnd"/>
      <w:r w:rsidRPr="00E81890">
        <w:rPr>
          <w:rFonts w:ascii="Times New Roman" w:hAnsi="Times New Roman" w:cs="Times New Roman"/>
        </w:rPr>
        <w:t>", коммунального унитарного сельскохозяйственного предприятия "Молодая гвардия", транспортного республиканского унитарного предприятия "Брестское отделение Белорусской железной дороги", с северо-запада - землями общего пользования г. Бреста, землями совместного предприятия "</w:t>
      </w:r>
      <w:proofErr w:type="spellStart"/>
      <w:r w:rsidRPr="00E81890">
        <w:rPr>
          <w:rFonts w:ascii="Times New Roman" w:hAnsi="Times New Roman" w:cs="Times New Roman"/>
        </w:rPr>
        <w:t>ВэскоБел</w:t>
      </w:r>
      <w:proofErr w:type="spellEnd"/>
      <w:r w:rsidRPr="00E81890">
        <w:rPr>
          <w:rFonts w:ascii="Times New Roman" w:hAnsi="Times New Roman" w:cs="Times New Roman"/>
        </w:rPr>
        <w:t>" общества с ограниченной ответственностью, открытого акционерного общества "</w:t>
      </w:r>
      <w:proofErr w:type="spellStart"/>
      <w:r w:rsidRPr="00E81890">
        <w:rPr>
          <w:rFonts w:ascii="Times New Roman" w:hAnsi="Times New Roman" w:cs="Times New Roman"/>
        </w:rPr>
        <w:t>Цветотрон</w:t>
      </w:r>
      <w:proofErr w:type="spellEnd"/>
      <w:r w:rsidRPr="00E81890">
        <w:rPr>
          <w:rFonts w:ascii="Times New Roman" w:hAnsi="Times New Roman" w:cs="Times New Roman"/>
        </w:rPr>
        <w:t>", землями общего пользования г</w:t>
      </w:r>
      <w:proofErr w:type="gramEnd"/>
      <w:r w:rsidRPr="00E81890">
        <w:rPr>
          <w:rFonts w:ascii="Times New Roman" w:hAnsi="Times New Roman" w:cs="Times New Roman"/>
        </w:rPr>
        <w:t xml:space="preserve">. </w:t>
      </w:r>
      <w:proofErr w:type="gramStart"/>
      <w:r w:rsidRPr="00E81890">
        <w:rPr>
          <w:rFonts w:ascii="Times New Roman" w:hAnsi="Times New Roman" w:cs="Times New Roman"/>
        </w:rPr>
        <w:t>Бреста, землями гаражно-строительного потребительского кооператива "Сигнал", транспортного республиканского унитарного предприятия "Брестское отделение Белорусской железной дороги", с востока - землями государственного специализированного учебно-спортивного учреждения "Брестский областной центр олимпийского резерва по водным видам спорта", землями общего пользования г. Бреста, землями государственного специализированного учебно-спортивного учреждения "Брестский областной центр олимпийского резерва по гребле", землями общего пользования г. Бреста (примыкает к ул. Октябрьской Революции), землями открытого</w:t>
      </w:r>
      <w:proofErr w:type="gramEnd"/>
      <w:r w:rsidRPr="00E81890">
        <w:rPr>
          <w:rFonts w:ascii="Times New Roman" w:hAnsi="Times New Roman" w:cs="Times New Roman"/>
        </w:rPr>
        <w:t xml:space="preserve"> </w:t>
      </w:r>
      <w:proofErr w:type="gramStart"/>
      <w:r w:rsidRPr="00E81890">
        <w:rPr>
          <w:rFonts w:ascii="Times New Roman" w:hAnsi="Times New Roman" w:cs="Times New Roman"/>
        </w:rPr>
        <w:t xml:space="preserve">акционерного общества "Продтовары", землями общего пользования г. Бреста, землями гражданки </w:t>
      </w:r>
      <w:proofErr w:type="spellStart"/>
      <w:r w:rsidRPr="00E81890">
        <w:rPr>
          <w:rFonts w:ascii="Times New Roman" w:hAnsi="Times New Roman" w:cs="Times New Roman"/>
        </w:rPr>
        <w:t>Децук</w:t>
      </w:r>
      <w:proofErr w:type="spellEnd"/>
      <w:r w:rsidRPr="00E81890">
        <w:rPr>
          <w:rFonts w:ascii="Times New Roman" w:hAnsi="Times New Roman" w:cs="Times New Roman"/>
        </w:rPr>
        <w:t xml:space="preserve"> Елены Георгиевны, землями общего пользования г. Бреста, землями гражданина </w:t>
      </w:r>
      <w:proofErr w:type="spellStart"/>
      <w:r w:rsidRPr="00E81890">
        <w:rPr>
          <w:rFonts w:ascii="Times New Roman" w:hAnsi="Times New Roman" w:cs="Times New Roman"/>
        </w:rPr>
        <w:t>Марощука</w:t>
      </w:r>
      <w:proofErr w:type="spellEnd"/>
      <w:r w:rsidRPr="00E81890">
        <w:rPr>
          <w:rFonts w:ascii="Times New Roman" w:hAnsi="Times New Roman" w:cs="Times New Roman"/>
        </w:rPr>
        <w:t xml:space="preserve"> Александра Петровича, землями общего пользования г. Бреста, землями иностранного общества с ограниченной ответственностью "ЛУКОЙЛ Белоруссия", землями общего пользования г. Бреста, с юго-востока - землями общего пользования г. Бреста, землями открытого акционерного общества "</w:t>
      </w:r>
      <w:proofErr w:type="spellStart"/>
      <w:r w:rsidRPr="00E81890">
        <w:rPr>
          <w:rFonts w:ascii="Times New Roman" w:hAnsi="Times New Roman" w:cs="Times New Roman"/>
        </w:rPr>
        <w:t>Цветотрон</w:t>
      </w:r>
      <w:proofErr w:type="spellEnd"/>
      <w:r w:rsidRPr="00E81890">
        <w:rPr>
          <w:rFonts w:ascii="Times New Roman" w:hAnsi="Times New Roman" w:cs="Times New Roman"/>
        </w:rPr>
        <w:t>", землями общего пользования г. Бреста, землями транспортного</w:t>
      </w:r>
      <w:proofErr w:type="gramEnd"/>
      <w:r w:rsidRPr="00E81890">
        <w:rPr>
          <w:rFonts w:ascii="Times New Roman" w:hAnsi="Times New Roman" w:cs="Times New Roman"/>
        </w:rPr>
        <w:t xml:space="preserve"> </w:t>
      </w:r>
      <w:proofErr w:type="gramStart"/>
      <w:r w:rsidRPr="00E81890">
        <w:rPr>
          <w:rFonts w:ascii="Times New Roman" w:hAnsi="Times New Roman" w:cs="Times New Roman"/>
        </w:rPr>
        <w:t xml:space="preserve">республиканского унитарного предприятия "Брестское отделение Белорусской железной дороги", землями граждан </w:t>
      </w:r>
      <w:proofErr w:type="spellStart"/>
      <w:r w:rsidRPr="00E81890">
        <w:rPr>
          <w:rFonts w:ascii="Times New Roman" w:hAnsi="Times New Roman" w:cs="Times New Roman"/>
        </w:rPr>
        <w:t>Гришко</w:t>
      </w:r>
      <w:proofErr w:type="spellEnd"/>
      <w:r w:rsidRPr="00E81890">
        <w:rPr>
          <w:rFonts w:ascii="Times New Roman" w:hAnsi="Times New Roman" w:cs="Times New Roman"/>
        </w:rPr>
        <w:t xml:space="preserve"> Татьяны Дмитриевны и Кравчук Елены Валентиновны (юго-восточнее жилого дома N 51 по ул. Суворова), с юга - землями транспортного республиканского унитарного предприятия "Брестское отделение Белорусской железной дороги", общества с ограниченной ответственностью "</w:t>
      </w:r>
      <w:proofErr w:type="spellStart"/>
      <w:r w:rsidRPr="00E81890">
        <w:rPr>
          <w:rFonts w:ascii="Times New Roman" w:hAnsi="Times New Roman" w:cs="Times New Roman"/>
        </w:rPr>
        <w:t>Крок</w:t>
      </w:r>
      <w:proofErr w:type="spellEnd"/>
      <w:r w:rsidRPr="00E81890">
        <w:rPr>
          <w:rFonts w:ascii="Times New Roman" w:hAnsi="Times New Roman" w:cs="Times New Roman"/>
        </w:rPr>
        <w:t>", совместного общества с ограниченной ответственностью "</w:t>
      </w:r>
      <w:proofErr w:type="spellStart"/>
      <w:r w:rsidRPr="00E81890">
        <w:rPr>
          <w:rFonts w:ascii="Times New Roman" w:hAnsi="Times New Roman" w:cs="Times New Roman"/>
        </w:rPr>
        <w:t>ФорпостАвто</w:t>
      </w:r>
      <w:proofErr w:type="spellEnd"/>
      <w:r w:rsidRPr="00E81890">
        <w:rPr>
          <w:rFonts w:ascii="Times New Roman" w:hAnsi="Times New Roman" w:cs="Times New Roman"/>
        </w:rPr>
        <w:t>", землями общего пользования г. Бреста, землями производственного унитарного предприятия "</w:t>
      </w:r>
      <w:proofErr w:type="spellStart"/>
      <w:r w:rsidRPr="00E81890">
        <w:rPr>
          <w:rFonts w:ascii="Times New Roman" w:hAnsi="Times New Roman" w:cs="Times New Roman"/>
        </w:rPr>
        <w:t>Прилукская</w:t>
      </w:r>
      <w:proofErr w:type="spellEnd"/>
      <w:r w:rsidRPr="00E81890">
        <w:rPr>
          <w:rFonts w:ascii="Times New Roman" w:hAnsi="Times New Roman" w:cs="Times New Roman"/>
        </w:rPr>
        <w:t xml:space="preserve"> сторона", с</w:t>
      </w:r>
      <w:proofErr w:type="gramEnd"/>
      <w:r w:rsidRPr="00E81890">
        <w:rPr>
          <w:rFonts w:ascii="Times New Roman" w:hAnsi="Times New Roman" w:cs="Times New Roman"/>
        </w:rPr>
        <w:t xml:space="preserve"> </w:t>
      </w:r>
      <w:proofErr w:type="gramStart"/>
      <w:r w:rsidRPr="00E81890">
        <w:rPr>
          <w:rFonts w:ascii="Times New Roman" w:hAnsi="Times New Roman" w:cs="Times New Roman"/>
        </w:rPr>
        <w:t>юго-запада - Государственной границей Республики Беларусь с Республикой Польша, с запада - землями общего пользования г. Бреста, землями открытого акционерного общества "</w:t>
      </w:r>
      <w:proofErr w:type="spellStart"/>
      <w:r w:rsidRPr="00E81890">
        <w:rPr>
          <w:rFonts w:ascii="Times New Roman" w:hAnsi="Times New Roman" w:cs="Times New Roman"/>
        </w:rPr>
        <w:t>Цветотрон</w:t>
      </w:r>
      <w:proofErr w:type="spellEnd"/>
      <w:r w:rsidRPr="00E81890">
        <w:rPr>
          <w:rFonts w:ascii="Times New Roman" w:hAnsi="Times New Roman" w:cs="Times New Roman"/>
        </w:rPr>
        <w:t>", совместного предприятия "</w:t>
      </w:r>
      <w:proofErr w:type="spellStart"/>
      <w:r w:rsidRPr="00E81890">
        <w:rPr>
          <w:rFonts w:ascii="Times New Roman" w:hAnsi="Times New Roman" w:cs="Times New Roman"/>
        </w:rPr>
        <w:t>ВэскоБел</w:t>
      </w:r>
      <w:proofErr w:type="spellEnd"/>
      <w:r w:rsidRPr="00E81890">
        <w:rPr>
          <w:rFonts w:ascii="Times New Roman" w:hAnsi="Times New Roman" w:cs="Times New Roman"/>
        </w:rPr>
        <w:t xml:space="preserve">" общества с ограниченной ответственностью, белорусско-германского совместного предприятия "Санта </w:t>
      </w:r>
      <w:proofErr w:type="spellStart"/>
      <w:r w:rsidRPr="00E81890">
        <w:rPr>
          <w:rFonts w:ascii="Times New Roman" w:hAnsi="Times New Roman" w:cs="Times New Roman"/>
        </w:rPr>
        <w:t>Бремор</w:t>
      </w:r>
      <w:proofErr w:type="spellEnd"/>
      <w:r w:rsidRPr="00E81890">
        <w:rPr>
          <w:rFonts w:ascii="Times New Roman" w:hAnsi="Times New Roman" w:cs="Times New Roman"/>
        </w:rPr>
        <w:t>" общества с ограниченной ответственностью, открытого акционерного общества "</w:t>
      </w:r>
      <w:proofErr w:type="spellStart"/>
      <w:r w:rsidRPr="00E81890">
        <w:rPr>
          <w:rFonts w:ascii="Times New Roman" w:hAnsi="Times New Roman" w:cs="Times New Roman"/>
        </w:rPr>
        <w:t>Цветотрон</w:t>
      </w:r>
      <w:proofErr w:type="spellEnd"/>
      <w:r w:rsidRPr="00E81890">
        <w:rPr>
          <w:rFonts w:ascii="Times New Roman" w:hAnsi="Times New Roman" w:cs="Times New Roman"/>
        </w:rPr>
        <w:t>", совместного белорусско-германского предприятия "</w:t>
      </w:r>
      <w:proofErr w:type="spellStart"/>
      <w:r w:rsidRPr="00E81890">
        <w:rPr>
          <w:rFonts w:ascii="Times New Roman" w:hAnsi="Times New Roman" w:cs="Times New Roman"/>
        </w:rPr>
        <w:t>Дельфа-Буг</w:t>
      </w:r>
      <w:proofErr w:type="spellEnd"/>
      <w:r w:rsidRPr="00E81890">
        <w:rPr>
          <w:rFonts w:ascii="Times New Roman" w:hAnsi="Times New Roman" w:cs="Times New Roman"/>
        </w:rPr>
        <w:t xml:space="preserve">" общества с ограниченной ответственностью, совместного общества с ограниченной ответственностью "МЛЕЧ", граждан </w:t>
      </w:r>
      <w:proofErr w:type="spellStart"/>
      <w:r w:rsidRPr="00E81890">
        <w:rPr>
          <w:rFonts w:ascii="Times New Roman" w:hAnsi="Times New Roman" w:cs="Times New Roman"/>
        </w:rPr>
        <w:t>Аксютик</w:t>
      </w:r>
      <w:proofErr w:type="spellEnd"/>
      <w:r w:rsidRPr="00E81890">
        <w:rPr>
          <w:rFonts w:ascii="Times New Roman" w:hAnsi="Times New Roman" w:cs="Times New Roman"/>
        </w:rPr>
        <w:t xml:space="preserve"> Раисы Ивановны, </w:t>
      </w:r>
      <w:proofErr w:type="spellStart"/>
      <w:r w:rsidRPr="00E81890">
        <w:rPr>
          <w:rFonts w:ascii="Times New Roman" w:hAnsi="Times New Roman" w:cs="Times New Roman"/>
        </w:rPr>
        <w:t>Годуна</w:t>
      </w:r>
      <w:proofErr w:type="spellEnd"/>
      <w:r w:rsidRPr="00E81890">
        <w:rPr>
          <w:rFonts w:ascii="Times New Roman" w:hAnsi="Times New Roman" w:cs="Times New Roman"/>
        </w:rPr>
        <w:t xml:space="preserve"> Владимира</w:t>
      </w:r>
      <w:proofErr w:type="gramEnd"/>
      <w:r w:rsidRPr="00E81890">
        <w:rPr>
          <w:rFonts w:ascii="Times New Roman" w:hAnsi="Times New Roman" w:cs="Times New Roman"/>
        </w:rPr>
        <w:t xml:space="preserve"> </w:t>
      </w:r>
      <w:proofErr w:type="gramStart"/>
      <w:r w:rsidRPr="00E81890">
        <w:rPr>
          <w:rFonts w:ascii="Times New Roman" w:hAnsi="Times New Roman" w:cs="Times New Roman"/>
        </w:rPr>
        <w:t xml:space="preserve">Петровича, </w:t>
      </w:r>
      <w:proofErr w:type="spellStart"/>
      <w:r w:rsidRPr="00E81890">
        <w:rPr>
          <w:rFonts w:ascii="Times New Roman" w:hAnsi="Times New Roman" w:cs="Times New Roman"/>
        </w:rPr>
        <w:t>Каранчук</w:t>
      </w:r>
      <w:proofErr w:type="spellEnd"/>
      <w:r w:rsidRPr="00E81890">
        <w:rPr>
          <w:rFonts w:ascii="Times New Roman" w:hAnsi="Times New Roman" w:cs="Times New Roman"/>
        </w:rPr>
        <w:t xml:space="preserve"> Веры Петровны, </w:t>
      </w:r>
      <w:proofErr w:type="spellStart"/>
      <w:r w:rsidRPr="00E81890">
        <w:rPr>
          <w:rFonts w:ascii="Times New Roman" w:hAnsi="Times New Roman" w:cs="Times New Roman"/>
        </w:rPr>
        <w:t>Годуна</w:t>
      </w:r>
      <w:proofErr w:type="spellEnd"/>
      <w:r w:rsidRPr="00E81890">
        <w:rPr>
          <w:rFonts w:ascii="Times New Roman" w:hAnsi="Times New Roman" w:cs="Times New Roman"/>
        </w:rPr>
        <w:t xml:space="preserve"> Геннадия Ивановича, </w:t>
      </w:r>
      <w:proofErr w:type="spellStart"/>
      <w:r w:rsidRPr="00E81890">
        <w:rPr>
          <w:rFonts w:ascii="Times New Roman" w:hAnsi="Times New Roman" w:cs="Times New Roman"/>
        </w:rPr>
        <w:t>Шепетун</w:t>
      </w:r>
      <w:proofErr w:type="spellEnd"/>
      <w:r w:rsidRPr="00E81890">
        <w:rPr>
          <w:rFonts w:ascii="Times New Roman" w:hAnsi="Times New Roman" w:cs="Times New Roman"/>
        </w:rPr>
        <w:t xml:space="preserve"> Ирины Павловны, </w:t>
      </w:r>
      <w:proofErr w:type="spellStart"/>
      <w:r w:rsidRPr="00E81890">
        <w:rPr>
          <w:rFonts w:ascii="Times New Roman" w:hAnsi="Times New Roman" w:cs="Times New Roman"/>
        </w:rPr>
        <w:t>Миронюк</w:t>
      </w:r>
      <w:proofErr w:type="spellEnd"/>
      <w:r w:rsidRPr="00E81890">
        <w:rPr>
          <w:rFonts w:ascii="Times New Roman" w:hAnsi="Times New Roman" w:cs="Times New Roman"/>
        </w:rPr>
        <w:t xml:space="preserve"> Ирины Николаевны, </w:t>
      </w:r>
      <w:proofErr w:type="spellStart"/>
      <w:r w:rsidRPr="00E81890">
        <w:rPr>
          <w:rFonts w:ascii="Times New Roman" w:hAnsi="Times New Roman" w:cs="Times New Roman"/>
        </w:rPr>
        <w:t>Самусик</w:t>
      </w:r>
      <w:proofErr w:type="spellEnd"/>
      <w:r w:rsidRPr="00E81890">
        <w:rPr>
          <w:rFonts w:ascii="Times New Roman" w:hAnsi="Times New Roman" w:cs="Times New Roman"/>
        </w:rPr>
        <w:t xml:space="preserve"> Татьяны Витальевны, </w:t>
      </w:r>
      <w:proofErr w:type="spellStart"/>
      <w:r w:rsidRPr="00E81890">
        <w:rPr>
          <w:rFonts w:ascii="Times New Roman" w:hAnsi="Times New Roman" w:cs="Times New Roman"/>
        </w:rPr>
        <w:t>Ермошиной</w:t>
      </w:r>
      <w:proofErr w:type="spellEnd"/>
      <w:r w:rsidRPr="00E81890">
        <w:rPr>
          <w:rFonts w:ascii="Times New Roman" w:hAnsi="Times New Roman" w:cs="Times New Roman"/>
        </w:rPr>
        <w:t xml:space="preserve"> Нины Дмитриевны, </w:t>
      </w:r>
      <w:proofErr w:type="spellStart"/>
      <w:r w:rsidRPr="00E81890">
        <w:rPr>
          <w:rFonts w:ascii="Times New Roman" w:hAnsi="Times New Roman" w:cs="Times New Roman"/>
        </w:rPr>
        <w:t>Качаловского</w:t>
      </w:r>
      <w:proofErr w:type="spellEnd"/>
      <w:r w:rsidRPr="00E81890">
        <w:rPr>
          <w:rFonts w:ascii="Times New Roman" w:hAnsi="Times New Roman" w:cs="Times New Roman"/>
        </w:rPr>
        <w:t xml:space="preserve"> Анатолия Владимировича, Коваль Татьяны Васильевны, </w:t>
      </w:r>
      <w:proofErr w:type="spellStart"/>
      <w:r w:rsidRPr="00E81890">
        <w:rPr>
          <w:rFonts w:ascii="Times New Roman" w:hAnsi="Times New Roman" w:cs="Times New Roman"/>
        </w:rPr>
        <w:t>Житкович</w:t>
      </w:r>
      <w:proofErr w:type="spellEnd"/>
      <w:r w:rsidRPr="00E81890">
        <w:rPr>
          <w:rFonts w:ascii="Times New Roman" w:hAnsi="Times New Roman" w:cs="Times New Roman"/>
        </w:rPr>
        <w:t xml:space="preserve"> Инны Михайловны, Богдан Ольги Владимировны, Панасюк Татьяны Михайловны, </w:t>
      </w:r>
      <w:proofErr w:type="spellStart"/>
      <w:r w:rsidRPr="00E81890">
        <w:rPr>
          <w:rFonts w:ascii="Times New Roman" w:hAnsi="Times New Roman" w:cs="Times New Roman"/>
        </w:rPr>
        <w:t>Жученковой</w:t>
      </w:r>
      <w:proofErr w:type="spellEnd"/>
      <w:r w:rsidRPr="00E81890">
        <w:rPr>
          <w:rFonts w:ascii="Times New Roman" w:hAnsi="Times New Roman" w:cs="Times New Roman"/>
        </w:rPr>
        <w:t xml:space="preserve"> Нины Алексеевны, общества с ограниченной ответственностью "Идея", общества с ограниченной ответственностью "ЭРНИС", общества с дополнительной ответственностью "</w:t>
      </w:r>
      <w:proofErr w:type="spellStart"/>
      <w:r w:rsidRPr="00E81890">
        <w:rPr>
          <w:rFonts w:ascii="Times New Roman" w:hAnsi="Times New Roman" w:cs="Times New Roman"/>
        </w:rPr>
        <w:t>Майкона</w:t>
      </w:r>
      <w:proofErr w:type="spellEnd"/>
      <w:r w:rsidRPr="00E81890">
        <w:rPr>
          <w:rFonts w:ascii="Times New Roman" w:hAnsi="Times New Roman" w:cs="Times New Roman"/>
        </w:rPr>
        <w:t>".</w:t>
      </w:r>
      <w:proofErr w:type="gramEnd"/>
    </w:p>
    <w:p w:rsidR="00113EAB" w:rsidRPr="00E81890" w:rsidRDefault="00113EAB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gramStart"/>
      <w:r w:rsidRPr="00E81890">
        <w:rPr>
          <w:rFonts w:ascii="Times New Roman" w:hAnsi="Times New Roman" w:cs="Times New Roman"/>
        </w:rPr>
        <w:t>Участок N 2 в г. Барановичи (земли открытого акционерного общества "</w:t>
      </w:r>
      <w:proofErr w:type="spellStart"/>
      <w:r w:rsidRPr="00E81890">
        <w:rPr>
          <w:rFonts w:ascii="Times New Roman" w:hAnsi="Times New Roman" w:cs="Times New Roman"/>
        </w:rPr>
        <w:t>Барановичское</w:t>
      </w:r>
      <w:proofErr w:type="spellEnd"/>
      <w:r w:rsidRPr="00E81890">
        <w:rPr>
          <w:rFonts w:ascii="Times New Roman" w:hAnsi="Times New Roman" w:cs="Times New Roman"/>
        </w:rPr>
        <w:t xml:space="preserve"> производственное хлопчатобумажное объединение" (40,01 га), брестского республиканского унитарного предприятия электроэнергетики "</w:t>
      </w:r>
      <w:proofErr w:type="spellStart"/>
      <w:r w:rsidRPr="00E81890">
        <w:rPr>
          <w:rFonts w:ascii="Times New Roman" w:hAnsi="Times New Roman" w:cs="Times New Roman"/>
        </w:rPr>
        <w:t>Брестэнерго</w:t>
      </w:r>
      <w:proofErr w:type="spellEnd"/>
      <w:r w:rsidRPr="00E81890">
        <w:rPr>
          <w:rFonts w:ascii="Times New Roman" w:hAnsi="Times New Roman" w:cs="Times New Roman"/>
        </w:rPr>
        <w:t>" (0,0204 га) площадью 40,0304 га с севера ограничен землями транспортного республиканского унитарного предприятия "</w:t>
      </w:r>
      <w:proofErr w:type="spellStart"/>
      <w:r w:rsidRPr="00E81890">
        <w:rPr>
          <w:rFonts w:ascii="Times New Roman" w:hAnsi="Times New Roman" w:cs="Times New Roman"/>
        </w:rPr>
        <w:t>Барановичское</w:t>
      </w:r>
      <w:proofErr w:type="spellEnd"/>
      <w:r w:rsidRPr="00E81890">
        <w:rPr>
          <w:rFonts w:ascii="Times New Roman" w:hAnsi="Times New Roman" w:cs="Times New Roman"/>
        </w:rPr>
        <w:t xml:space="preserve"> отделение Белорусской железной дороги" (железная дорога Брест - Минск), с востока - землями </w:t>
      </w:r>
      <w:r w:rsidRPr="00E81890">
        <w:rPr>
          <w:rFonts w:ascii="Times New Roman" w:hAnsi="Times New Roman" w:cs="Times New Roman"/>
        </w:rPr>
        <w:lastRenderedPageBreak/>
        <w:t>общего пользования г. Барановичи, с юга - ул. Фабричной и землями коммунального унитарного ремонтно-эксплуатационного</w:t>
      </w:r>
      <w:proofErr w:type="gramEnd"/>
      <w:r w:rsidRPr="00E81890">
        <w:rPr>
          <w:rFonts w:ascii="Times New Roman" w:hAnsi="Times New Roman" w:cs="Times New Roman"/>
        </w:rPr>
        <w:t xml:space="preserve"> предприятия "Жилищное ремонтно-эксплуатационное управление </w:t>
      </w:r>
      <w:proofErr w:type="gramStart"/>
      <w:r w:rsidRPr="00E81890">
        <w:rPr>
          <w:rFonts w:ascii="Times New Roman" w:hAnsi="Times New Roman" w:cs="Times New Roman"/>
        </w:rPr>
        <w:t>г</w:t>
      </w:r>
      <w:proofErr w:type="gramEnd"/>
      <w:r w:rsidRPr="00E81890">
        <w:rPr>
          <w:rFonts w:ascii="Times New Roman" w:hAnsi="Times New Roman" w:cs="Times New Roman"/>
        </w:rPr>
        <w:t>. Барановичи", с запада - ул. Кирова.</w:t>
      </w:r>
    </w:p>
    <w:p w:rsidR="00113EAB" w:rsidRPr="00E81890" w:rsidRDefault="00113EAB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gramStart"/>
      <w:r w:rsidRPr="00E81890">
        <w:rPr>
          <w:rFonts w:ascii="Times New Roman" w:hAnsi="Times New Roman" w:cs="Times New Roman"/>
        </w:rPr>
        <w:t>Участок N 3 в г. Барановичи (земли открытого акционерного общества "</w:t>
      </w:r>
      <w:proofErr w:type="spellStart"/>
      <w:r w:rsidRPr="00E81890">
        <w:rPr>
          <w:rFonts w:ascii="Times New Roman" w:hAnsi="Times New Roman" w:cs="Times New Roman"/>
        </w:rPr>
        <w:t>Бархим</w:t>
      </w:r>
      <w:proofErr w:type="spellEnd"/>
      <w:r w:rsidRPr="00E81890">
        <w:rPr>
          <w:rFonts w:ascii="Times New Roman" w:hAnsi="Times New Roman" w:cs="Times New Roman"/>
        </w:rPr>
        <w:t>") площадью 7,4989 га с севера ограничен землями транспортного республиканского унитарного предприятия "</w:t>
      </w:r>
      <w:proofErr w:type="spellStart"/>
      <w:r w:rsidRPr="00E81890">
        <w:rPr>
          <w:rFonts w:ascii="Times New Roman" w:hAnsi="Times New Roman" w:cs="Times New Roman"/>
        </w:rPr>
        <w:t>Барановичское</w:t>
      </w:r>
      <w:proofErr w:type="spellEnd"/>
      <w:r w:rsidRPr="00E81890">
        <w:rPr>
          <w:rFonts w:ascii="Times New Roman" w:hAnsi="Times New Roman" w:cs="Times New Roman"/>
        </w:rPr>
        <w:t xml:space="preserve"> отделение Белорусской железной дороги" (железная дорога Барановичи - Лунинец), с востока - землями производственного унитарного предприятия "БАРАНОВИЧСКИЙ КОМБИНАТ НАДОМНОГО ТРУДА ОБЩЕСТВЕННОГО ОБЪЕДИНЕНИЯ "БЕЛОРУССКОЕ ОБЩЕСТВО ИНВАЛИДОВ", с юга - ул. </w:t>
      </w:r>
      <w:proofErr w:type="spellStart"/>
      <w:r w:rsidRPr="00E81890">
        <w:rPr>
          <w:rFonts w:ascii="Times New Roman" w:hAnsi="Times New Roman" w:cs="Times New Roman"/>
        </w:rPr>
        <w:t>Проминского</w:t>
      </w:r>
      <w:proofErr w:type="spellEnd"/>
      <w:r w:rsidRPr="00E81890">
        <w:rPr>
          <w:rFonts w:ascii="Times New Roman" w:hAnsi="Times New Roman" w:cs="Times New Roman"/>
        </w:rPr>
        <w:t xml:space="preserve"> и землями граждан </w:t>
      </w:r>
      <w:proofErr w:type="spellStart"/>
      <w:r w:rsidRPr="00E81890">
        <w:rPr>
          <w:rFonts w:ascii="Times New Roman" w:hAnsi="Times New Roman" w:cs="Times New Roman"/>
        </w:rPr>
        <w:t>Гуринович</w:t>
      </w:r>
      <w:proofErr w:type="spellEnd"/>
      <w:r w:rsidRPr="00E81890">
        <w:rPr>
          <w:rFonts w:ascii="Times New Roman" w:hAnsi="Times New Roman" w:cs="Times New Roman"/>
        </w:rPr>
        <w:t xml:space="preserve"> Ольги Ивановны и Кирей Александры Николаевны</w:t>
      </w:r>
      <w:proofErr w:type="gramEnd"/>
      <w:r w:rsidRPr="00E81890">
        <w:rPr>
          <w:rFonts w:ascii="Times New Roman" w:hAnsi="Times New Roman" w:cs="Times New Roman"/>
        </w:rPr>
        <w:t>, с запада - землями закрытого акционерного общества "</w:t>
      </w:r>
      <w:proofErr w:type="spellStart"/>
      <w:r w:rsidRPr="00E81890">
        <w:rPr>
          <w:rFonts w:ascii="Times New Roman" w:hAnsi="Times New Roman" w:cs="Times New Roman"/>
        </w:rPr>
        <w:t>Цептер</w:t>
      </w:r>
      <w:proofErr w:type="spellEnd"/>
      <w:r w:rsidRPr="00E81890">
        <w:rPr>
          <w:rFonts w:ascii="Times New Roman" w:hAnsi="Times New Roman" w:cs="Times New Roman"/>
        </w:rPr>
        <w:t xml:space="preserve"> Банк", общества с ограниченной ответственностью "</w:t>
      </w:r>
      <w:proofErr w:type="spellStart"/>
      <w:r w:rsidRPr="00E81890">
        <w:rPr>
          <w:rFonts w:ascii="Times New Roman" w:hAnsi="Times New Roman" w:cs="Times New Roman"/>
        </w:rPr>
        <w:t>Белгейтс</w:t>
      </w:r>
      <w:proofErr w:type="spellEnd"/>
      <w:r w:rsidRPr="00E81890">
        <w:rPr>
          <w:rFonts w:ascii="Times New Roman" w:hAnsi="Times New Roman" w:cs="Times New Roman"/>
        </w:rPr>
        <w:t xml:space="preserve">", граждан </w:t>
      </w:r>
      <w:proofErr w:type="spellStart"/>
      <w:r w:rsidRPr="00E81890">
        <w:rPr>
          <w:rFonts w:ascii="Times New Roman" w:hAnsi="Times New Roman" w:cs="Times New Roman"/>
        </w:rPr>
        <w:t>Полыко</w:t>
      </w:r>
      <w:proofErr w:type="spellEnd"/>
      <w:r w:rsidRPr="00E81890">
        <w:rPr>
          <w:rFonts w:ascii="Times New Roman" w:hAnsi="Times New Roman" w:cs="Times New Roman"/>
        </w:rPr>
        <w:t xml:space="preserve"> Бориса Никитича и </w:t>
      </w:r>
      <w:proofErr w:type="spellStart"/>
      <w:r w:rsidRPr="00E81890">
        <w:rPr>
          <w:rFonts w:ascii="Times New Roman" w:hAnsi="Times New Roman" w:cs="Times New Roman"/>
        </w:rPr>
        <w:t>Полыко</w:t>
      </w:r>
      <w:proofErr w:type="spellEnd"/>
      <w:r w:rsidRPr="00E81890">
        <w:rPr>
          <w:rFonts w:ascii="Times New Roman" w:hAnsi="Times New Roman" w:cs="Times New Roman"/>
        </w:rPr>
        <w:t xml:space="preserve"> Софьи Романовны, </w:t>
      </w:r>
      <w:proofErr w:type="spellStart"/>
      <w:r w:rsidRPr="00E81890">
        <w:rPr>
          <w:rFonts w:ascii="Times New Roman" w:hAnsi="Times New Roman" w:cs="Times New Roman"/>
        </w:rPr>
        <w:t>Барановичского</w:t>
      </w:r>
      <w:proofErr w:type="spellEnd"/>
      <w:r w:rsidRPr="00E81890">
        <w:rPr>
          <w:rFonts w:ascii="Times New Roman" w:hAnsi="Times New Roman" w:cs="Times New Roman"/>
        </w:rPr>
        <w:t xml:space="preserve"> горисполкома и землями общего пользования </w:t>
      </w:r>
      <w:proofErr w:type="gramStart"/>
      <w:r w:rsidRPr="00E81890">
        <w:rPr>
          <w:rFonts w:ascii="Times New Roman" w:hAnsi="Times New Roman" w:cs="Times New Roman"/>
        </w:rPr>
        <w:t>г</w:t>
      </w:r>
      <w:proofErr w:type="gramEnd"/>
      <w:r w:rsidRPr="00E81890">
        <w:rPr>
          <w:rFonts w:ascii="Times New Roman" w:hAnsi="Times New Roman" w:cs="Times New Roman"/>
        </w:rPr>
        <w:t>. Барановичи.</w:t>
      </w:r>
    </w:p>
    <w:p w:rsidR="00113EAB" w:rsidRPr="00E81890" w:rsidRDefault="00113EAB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gramStart"/>
      <w:r w:rsidRPr="00E81890">
        <w:rPr>
          <w:rFonts w:ascii="Times New Roman" w:hAnsi="Times New Roman" w:cs="Times New Roman"/>
        </w:rPr>
        <w:t>Участок N 4 в г. Барановичи (земли открытого акционерного общества "</w:t>
      </w:r>
      <w:proofErr w:type="spellStart"/>
      <w:r w:rsidRPr="00E81890">
        <w:rPr>
          <w:rFonts w:ascii="Times New Roman" w:hAnsi="Times New Roman" w:cs="Times New Roman"/>
        </w:rPr>
        <w:t>Барановичский</w:t>
      </w:r>
      <w:proofErr w:type="spellEnd"/>
      <w:r w:rsidRPr="00E81890">
        <w:rPr>
          <w:rFonts w:ascii="Times New Roman" w:hAnsi="Times New Roman" w:cs="Times New Roman"/>
        </w:rPr>
        <w:t xml:space="preserve"> завод автоматических линий") площадью 27,3674 га с севера ограничен землями общего пользования г. Барановичи, с юга - землями общества с ограниченной ответственностью "АРД Услуги", с востока - землями общего пользования г. Барановичи, с юго-запада - землями учреждения образования "</w:t>
      </w:r>
      <w:proofErr w:type="spellStart"/>
      <w:r w:rsidRPr="00E81890">
        <w:rPr>
          <w:rFonts w:ascii="Times New Roman" w:hAnsi="Times New Roman" w:cs="Times New Roman"/>
        </w:rPr>
        <w:t>Барановичский</w:t>
      </w:r>
      <w:proofErr w:type="spellEnd"/>
      <w:r w:rsidRPr="00E81890">
        <w:rPr>
          <w:rFonts w:ascii="Times New Roman" w:hAnsi="Times New Roman" w:cs="Times New Roman"/>
        </w:rPr>
        <w:t xml:space="preserve"> государственный профессиональный лицей машиностроения" и брестского республиканского унитарного предприятия электроэнергетики "</w:t>
      </w:r>
      <w:proofErr w:type="spellStart"/>
      <w:r w:rsidRPr="00E81890">
        <w:rPr>
          <w:rFonts w:ascii="Times New Roman" w:hAnsi="Times New Roman" w:cs="Times New Roman"/>
        </w:rPr>
        <w:t>Брестэнерго</w:t>
      </w:r>
      <w:proofErr w:type="spellEnd"/>
      <w:r w:rsidRPr="00E81890">
        <w:rPr>
          <w:rFonts w:ascii="Times New Roman" w:hAnsi="Times New Roman" w:cs="Times New Roman"/>
        </w:rPr>
        <w:t>".</w:t>
      </w:r>
      <w:proofErr w:type="gramEnd"/>
    </w:p>
    <w:p w:rsidR="00113EAB" w:rsidRPr="00E81890" w:rsidRDefault="00113EAB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gramStart"/>
      <w:r w:rsidRPr="00E81890">
        <w:rPr>
          <w:rFonts w:ascii="Times New Roman" w:hAnsi="Times New Roman" w:cs="Times New Roman"/>
        </w:rPr>
        <w:t xml:space="preserve">Участок N 5 в г. </w:t>
      </w:r>
      <w:proofErr w:type="spellStart"/>
      <w:r w:rsidRPr="00E81890">
        <w:rPr>
          <w:rFonts w:ascii="Times New Roman" w:hAnsi="Times New Roman" w:cs="Times New Roman"/>
        </w:rPr>
        <w:t>Кобрине</w:t>
      </w:r>
      <w:proofErr w:type="spellEnd"/>
      <w:r w:rsidRPr="00E81890">
        <w:rPr>
          <w:rFonts w:ascii="Times New Roman" w:hAnsi="Times New Roman" w:cs="Times New Roman"/>
        </w:rPr>
        <w:t xml:space="preserve"> (земли совместного общества с ограниченной ответственностью "ПП Полесье" (25,1877 га), индивидуального предпринимателя </w:t>
      </w:r>
      <w:proofErr w:type="spellStart"/>
      <w:r w:rsidRPr="00E81890">
        <w:rPr>
          <w:rFonts w:ascii="Times New Roman" w:hAnsi="Times New Roman" w:cs="Times New Roman"/>
        </w:rPr>
        <w:t>Михалюк</w:t>
      </w:r>
      <w:proofErr w:type="spellEnd"/>
      <w:r w:rsidRPr="00E81890">
        <w:rPr>
          <w:rFonts w:ascii="Times New Roman" w:hAnsi="Times New Roman" w:cs="Times New Roman"/>
        </w:rPr>
        <w:t xml:space="preserve"> Елены Юрьевны (0,1161 га), открытого акционерного общества "Кобринская прядильно-ткацкая фабрика "</w:t>
      </w:r>
      <w:proofErr w:type="spellStart"/>
      <w:r w:rsidRPr="00E81890">
        <w:rPr>
          <w:rFonts w:ascii="Times New Roman" w:hAnsi="Times New Roman" w:cs="Times New Roman"/>
        </w:rPr>
        <w:t>Ручайка</w:t>
      </w:r>
      <w:proofErr w:type="spellEnd"/>
      <w:r w:rsidRPr="00E81890">
        <w:rPr>
          <w:rFonts w:ascii="Times New Roman" w:hAnsi="Times New Roman" w:cs="Times New Roman"/>
        </w:rPr>
        <w:t>" (9,0762 га) площадью 34,38 га с севера ограничен землями республиканского дочернего унитарного предприятия по обеспечению нефтепродуктами "БЕЛОРУСНЕФТЬ-БРЕСТОБЛНЕФТЕПРОДУКТ" (автозаправочная станция), отдела внутренних дел Кобринского райисполкома (станция диагностики Государственной автомобильной инспекции) и</w:t>
      </w:r>
      <w:proofErr w:type="gramEnd"/>
      <w:r w:rsidRPr="00E81890">
        <w:rPr>
          <w:rFonts w:ascii="Times New Roman" w:hAnsi="Times New Roman" w:cs="Times New Roman"/>
        </w:rPr>
        <w:t xml:space="preserve"> </w:t>
      </w:r>
      <w:proofErr w:type="gramStart"/>
      <w:r w:rsidRPr="00E81890">
        <w:rPr>
          <w:rFonts w:ascii="Times New Roman" w:hAnsi="Times New Roman" w:cs="Times New Roman"/>
        </w:rPr>
        <w:t>ул. Советской, с востока - ул. Николаева, с юга - землями гражданина Российской Федерации Федорова Сергея Николаевича, открытого акционерного общества "</w:t>
      </w:r>
      <w:proofErr w:type="spellStart"/>
      <w:r w:rsidRPr="00E81890">
        <w:rPr>
          <w:rFonts w:ascii="Times New Roman" w:hAnsi="Times New Roman" w:cs="Times New Roman"/>
        </w:rPr>
        <w:t>Белагропромбанк</w:t>
      </w:r>
      <w:proofErr w:type="spellEnd"/>
      <w:r w:rsidRPr="00E81890">
        <w:rPr>
          <w:rFonts w:ascii="Times New Roman" w:hAnsi="Times New Roman" w:cs="Times New Roman"/>
        </w:rPr>
        <w:t>", совместного белорусско-российского открытого акционерного общества "</w:t>
      </w:r>
      <w:proofErr w:type="spellStart"/>
      <w:r w:rsidRPr="00E81890">
        <w:rPr>
          <w:rFonts w:ascii="Times New Roman" w:hAnsi="Times New Roman" w:cs="Times New Roman"/>
        </w:rPr>
        <w:t>Белгазпромбанк</w:t>
      </w:r>
      <w:proofErr w:type="spellEnd"/>
      <w:r w:rsidRPr="00E81890">
        <w:rPr>
          <w:rFonts w:ascii="Times New Roman" w:hAnsi="Times New Roman" w:cs="Times New Roman"/>
        </w:rPr>
        <w:t xml:space="preserve">", индивидуального предпринимателя Кривицкой </w:t>
      </w:r>
      <w:proofErr w:type="spellStart"/>
      <w:r w:rsidRPr="00E81890">
        <w:rPr>
          <w:rFonts w:ascii="Times New Roman" w:hAnsi="Times New Roman" w:cs="Times New Roman"/>
        </w:rPr>
        <w:t>Анжелики</w:t>
      </w:r>
      <w:proofErr w:type="spellEnd"/>
      <w:r w:rsidRPr="00E81890">
        <w:rPr>
          <w:rFonts w:ascii="Times New Roman" w:hAnsi="Times New Roman" w:cs="Times New Roman"/>
        </w:rPr>
        <w:t xml:space="preserve"> Олеговны, совместного общества с ограниченной ответственностью "</w:t>
      </w:r>
      <w:proofErr w:type="spellStart"/>
      <w:r w:rsidRPr="00E81890">
        <w:rPr>
          <w:rFonts w:ascii="Times New Roman" w:hAnsi="Times New Roman" w:cs="Times New Roman"/>
        </w:rPr>
        <w:t>ВиГе</w:t>
      </w:r>
      <w:proofErr w:type="spellEnd"/>
      <w:r w:rsidRPr="00E81890">
        <w:rPr>
          <w:rFonts w:ascii="Times New Roman" w:hAnsi="Times New Roman" w:cs="Times New Roman"/>
        </w:rPr>
        <w:t xml:space="preserve"> транс", частного торгово-производственного унитарного предприятия "</w:t>
      </w:r>
      <w:proofErr w:type="spellStart"/>
      <w:r w:rsidRPr="00E81890">
        <w:rPr>
          <w:rFonts w:ascii="Times New Roman" w:hAnsi="Times New Roman" w:cs="Times New Roman"/>
        </w:rPr>
        <w:t>СтройМетИзделие</w:t>
      </w:r>
      <w:proofErr w:type="spellEnd"/>
      <w:r w:rsidRPr="00E81890">
        <w:rPr>
          <w:rFonts w:ascii="Times New Roman" w:hAnsi="Times New Roman" w:cs="Times New Roman"/>
        </w:rPr>
        <w:t>", индивидуального предпринимателя Корнейчика Владимира Ивановича, открытого акционерного общества "Кобринская прядильно-ткацкая фабрика "</w:t>
      </w:r>
      <w:proofErr w:type="spellStart"/>
      <w:r w:rsidRPr="00E81890">
        <w:rPr>
          <w:rFonts w:ascii="Times New Roman" w:hAnsi="Times New Roman" w:cs="Times New Roman"/>
        </w:rPr>
        <w:t>Ручайка</w:t>
      </w:r>
      <w:proofErr w:type="spellEnd"/>
      <w:r w:rsidRPr="00E81890">
        <w:rPr>
          <w:rFonts w:ascii="Times New Roman" w:hAnsi="Times New Roman" w:cs="Times New Roman"/>
        </w:rPr>
        <w:t>", гражданина Киселя Бориса Андреевича, открытого акционерного</w:t>
      </w:r>
      <w:proofErr w:type="gramEnd"/>
      <w:r w:rsidRPr="00E81890">
        <w:rPr>
          <w:rFonts w:ascii="Times New Roman" w:hAnsi="Times New Roman" w:cs="Times New Roman"/>
        </w:rPr>
        <w:t xml:space="preserve"> </w:t>
      </w:r>
      <w:proofErr w:type="gramStart"/>
      <w:r w:rsidRPr="00E81890">
        <w:rPr>
          <w:rFonts w:ascii="Times New Roman" w:hAnsi="Times New Roman" w:cs="Times New Roman"/>
        </w:rPr>
        <w:t>общества "</w:t>
      </w:r>
      <w:proofErr w:type="spellStart"/>
      <w:r w:rsidRPr="00E81890">
        <w:rPr>
          <w:rFonts w:ascii="Times New Roman" w:hAnsi="Times New Roman" w:cs="Times New Roman"/>
        </w:rPr>
        <w:t>Белвнешэкономбанк</w:t>
      </w:r>
      <w:proofErr w:type="spellEnd"/>
      <w:r w:rsidRPr="00E81890">
        <w:rPr>
          <w:rFonts w:ascii="Times New Roman" w:hAnsi="Times New Roman" w:cs="Times New Roman"/>
        </w:rPr>
        <w:t>", частного торгово-производственного унитарного предприятия "Экспресс-пласт-сервис", частного производственно-торгового унитарного предприятия "</w:t>
      </w:r>
      <w:proofErr w:type="spellStart"/>
      <w:r w:rsidRPr="00E81890">
        <w:rPr>
          <w:rFonts w:ascii="Times New Roman" w:hAnsi="Times New Roman" w:cs="Times New Roman"/>
        </w:rPr>
        <w:t>КИЗБел</w:t>
      </w:r>
      <w:proofErr w:type="spellEnd"/>
      <w:r w:rsidRPr="00E81890">
        <w:rPr>
          <w:rFonts w:ascii="Times New Roman" w:hAnsi="Times New Roman" w:cs="Times New Roman"/>
        </w:rPr>
        <w:t xml:space="preserve">", учреждения "Брестское областное управление Министерства по чрезвычайным ситуациям Республики Беларусь", частного торгового унитарного предприятия "Молчанов Петр Михайлович" и землями общего пользования г. </w:t>
      </w:r>
      <w:proofErr w:type="spellStart"/>
      <w:r w:rsidRPr="00E81890">
        <w:rPr>
          <w:rFonts w:ascii="Times New Roman" w:hAnsi="Times New Roman" w:cs="Times New Roman"/>
        </w:rPr>
        <w:t>Кобрина</w:t>
      </w:r>
      <w:proofErr w:type="spellEnd"/>
      <w:r w:rsidRPr="00E81890">
        <w:rPr>
          <w:rFonts w:ascii="Times New Roman" w:hAnsi="Times New Roman" w:cs="Times New Roman"/>
        </w:rPr>
        <w:t xml:space="preserve">, с запада - мелиоративным каналом, проходящим по границе земель г. </w:t>
      </w:r>
      <w:proofErr w:type="spellStart"/>
      <w:r w:rsidRPr="00E81890">
        <w:rPr>
          <w:rFonts w:ascii="Times New Roman" w:hAnsi="Times New Roman" w:cs="Times New Roman"/>
        </w:rPr>
        <w:t>Кобрина</w:t>
      </w:r>
      <w:proofErr w:type="spellEnd"/>
      <w:r w:rsidRPr="00E81890">
        <w:rPr>
          <w:rFonts w:ascii="Times New Roman" w:hAnsi="Times New Roman" w:cs="Times New Roman"/>
        </w:rPr>
        <w:t xml:space="preserve"> и дер. </w:t>
      </w:r>
      <w:proofErr w:type="spellStart"/>
      <w:r w:rsidRPr="00E81890">
        <w:rPr>
          <w:rFonts w:ascii="Times New Roman" w:hAnsi="Times New Roman" w:cs="Times New Roman"/>
        </w:rPr>
        <w:t>Мазури</w:t>
      </w:r>
      <w:proofErr w:type="spellEnd"/>
      <w:r w:rsidRPr="00E81890">
        <w:rPr>
          <w:rFonts w:ascii="Times New Roman" w:hAnsi="Times New Roman" w:cs="Times New Roman"/>
        </w:rPr>
        <w:t xml:space="preserve"> </w:t>
      </w:r>
      <w:proofErr w:type="spellStart"/>
      <w:r w:rsidRPr="00E81890">
        <w:rPr>
          <w:rFonts w:ascii="Times New Roman" w:hAnsi="Times New Roman" w:cs="Times New Roman"/>
        </w:rPr>
        <w:t>Хидринского</w:t>
      </w:r>
      <w:proofErr w:type="spellEnd"/>
      <w:r w:rsidRPr="00E81890">
        <w:rPr>
          <w:rFonts w:ascii="Times New Roman" w:hAnsi="Times New Roman" w:cs="Times New Roman"/>
        </w:rPr>
        <w:t xml:space="preserve"> сельсовета Кобринского района.</w:t>
      </w:r>
      <w:proofErr w:type="gramEnd"/>
    </w:p>
    <w:p w:rsidR="00113EAB" w:rsidRPr="00E81890" w:rsidRDefault="00113EAB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gramStart"/>
      <w:r w:rsidRPr="00E81890">
        <w:rPr>
          <w:rFonts w:ascii="Times New Roman" w:hAnsi="Times New Roman" w:cs="Times New Roman"/>
        </w:rPr>
        <w:t xml:space="preserve">Участок N 6 в г. </w:t>
      </w:r>
      <w:proofErr w:type="spellStart"/>
      <w:r w:rsidRPr="00E81890">
        <w:rPr>
          <w:rFonts w:ascii="Times New Roman" w:hAnsi="Times New Roman" w:cs="Times New Roman"/>
        </w:rPr>
        <w:t>Кобрине</w:t>
      </w:r>
      <w:proofErr w:type="spellEnd"/>
      <w:r w:rsidRPr="00E81890">
        <w:rPr>
          <w:rFonts w:ascii="Times New Roman" w:hAnsi="Times New Roman" w:cs="Times New Roman"/>
        </w:rPr>
        <w:t xml:space="preserve"> площадью 76,0011 га с севера ограничен землями открытого акционерного общества "</w:t>
      </w:r>
      <w:proofErr w:type="spellStart"/>
      <w:r w:rsidRPr="00E81890">
        <w:rPr>
          <w:rFonts w:ascii="Times New Roman" w:hAnsi="Times New Roman" w:cs="Times New Roman"/>
        </w:rPr>
        <w:t>Киселевцы</w:t>
      </w:r>
      <w:proofErr w:type="spellEnd"/>
      <w:r w:rsidRPr="00E81890">
        <w:rPr>
          <w:rFonts w:ascii="Times New Roman" w:hAnsi="Times New Roman" w:cs="Times New Roman"/>
        </w:rPr>
        <w:t xml:space="preserve">", гражданина </w:t>
      </w:r>
      <w:proofErr w:type="spellStart"/>
      <w:r w:rsidRPr="00E81890">
        <w:rPr>
          <w:rFonts w:ascii="Times New Roman" w:hAnsi="Times New Roman" w:cs="Times New Roman"/>
        </w:rPr>
        <w:t>Макасевича</w:t>
      </w:r>
      <w:proofErr w:type="spellEnd"/>
      <w:r w:rsidRPr="00E81890">
        <w:rPr>
          <w:rFonts w:ascii="Times New Roman" w:hAnsi="Times New Roman" w:cs="Times New Roman"/>
        </w:rPr>
        <w:t xml:space="preserve"> Юрия Николаевича, с востока - землями открытого акционерного общества "</w:t>
      </w:r>
      <w:proofErr w:type="spellStart"/>
      <w:r w:rsidRPr="00E81890">
        <w:rPr>
          <w:rFonts w:ascii="Times New Roman" w:hAnsi="Times New Roman" w:cs="Times New Roman"/>
        </w:rPr>
        <w:t>Киселевцы</w:t>
      </w:r>
      <w:proofErr w:type="spellEnd"/>
      <w:r w:rsidRPr="00E81890">
        <w:rPr>
          <w:rFonts w:ascii="Times New Roman" w:hAnsi="Times New Roman" w:cs="Times New Roman"/>
        </w:rPr>
        <w:t>", с юга - землями коммунального унитарного предприятия по проектированию, содержанию, ремонту и строительству местных автомобильных дорог "</w:t>
      </w:r>
      <w:proofErr w:type="spellStart"/>
      <w:r w:rsidRPr="00E81890">
        <w:rPr>
          <w:rFonts w:ascii="Times New Roman" w:hAnsi="Times New Roman" w:cs="Times New Roman"/>
        </w:rPr>
        <w:t>Брестоблдорстрой</w:t>
      </w:r>
      <w:proofErr w:type="spellEnd"/>
      <w:r w:rsidRPr="00E81890">
        <w:rPr>
          <w:rFonts w:ascii="Times New Roman" w:hAnsi="Times New Roman" w:cs="Times New Roman"/>
        </w:rPr>
        <w:t>", с запада - землями республиканского унитарного предприятия автомобильных дорог "</w:t>
      </w:r>
      <w:proofErr w:type="spellStart"/>
      <w:r w:rsidRPr="00E81890">
        <w:rPr>
          <w:rFonts w:ascii="Times New Roman" w:hAnsi="Times New Roman" w:cs="Times New Roman"/>
        </w:rPr>
        <w:t>Бреставтодор</w:t>
      </w:r>
      <w:proofErr w:type="spellEnd"/>
      <w:r w:rsidRPr="00E81890">
        <w:rPr>
          <w:rFonts w:ascii="Times New Roman" w:hAnsi="Times New Roman" w:cs="Times New Roman"/>
        </w:rPr>
        <w:t>".</w:t>
      </w:r>
      <w:proofErr w:type="gramEnd"/>
    </w:p>
    <w:p w:rsidR="00113EAB" w:rsidRPr="00E81890" w:rsidRDefault="00113EA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81890">
        <w:rPr>
          <w:rFonts w:ascii="Times New Roman" w:hAnsi="Times New Roman" w:cs="Times New Roman"/>
        </w:rPr>
        <w:t xml:space="preserve">Участок N 7 в </w:t>
      </w:r>
      <w:proofErr w:type="gramStart"/>
      <w:r w:rsidRPr="00E81890">
        <w:rPr>
          <w:rFonts w:ascii="Times New Roman" w:hAnsi="Times New Roman" w:cs="Times New Roman"/>
        </w:rPr>
        <w:t>г</w:t>
      </w:r>
      <w:proofErr w:type="gramEnd"/>
      <w:r w:rsidRPr="00E81890">
        <w:rPr>
          <w:rFonts w:ascii="Times New Roman" w:hAnsi="Times New Roman" w:cs="Times New Roman"/>
        </w:rPr>
        <w:t xml:space="preserve">. </w:t>
      </w:r>
      <w:proofErr w:type="spellStart"/>
      <w:r w:rsidRPr="00E81890">
        <w:rPr>
          <w:rFonts w:ascii="Times New Roman" w:hAnsi="Times New Roman" w:cs="Times New Roman"/>
        </w:rPr>
        <w:t>Кобрине</w:t>
      </w:r>
      <w:proofErr w:type="spellEnd"/>
      <w:r w:rsidRPr="00E81890">
        <w:rPr>
          <w:rFonts w:ascii="Times New Roman" w:hAnsi="Times New Roman" w:cs="Times New Roman"/>
        </w:rPr>
        <w:t xml:space="preserve"> площадью 13,4098 га с севера ограничен землями гражданина </w:t>
      </w:r>
      <w:proofErr w:type="spellStart"/>
      <w:r w:rsidRPr="00E81890">
        <w:rPr>
          <w:rFonts w:ascii="Times New Roman" w:hAnsi="Times New Roman" w:cs="Times New Roman"/>
        </w:rPr>
        <w:t>Толковца</w:t>
      </w:r>
      <w:proofErr w:type="spellEnd"/>
      <w:r w:rsidRPr="00E81890">
        <w:rPr>
          <w:rFonts w:ascii="Times New Roman" w:hAnsi="Times New Roman" w:cs="Times New Roman"/>
        </w:rPr>
        <w:t xml:space="preserve"> Григория Петровича, землями общего пользования г. </w:t>
      </w:r>
      <w:proofErr w:type="spellStart"/>
      <w:r w:rsidRPr="00E81890">
        <w:rPr>
          <w:rFonts w:ascii="Times New Roman" w:hAnsi="Times New Roman" w:cs="Times New Roman"/>
        </w:rPr>
        <w:t>Кобрина</w:t>
      </w:r>
      <w:proofErr w:type="spellEnd"/>
      <w:r w:rsidRPr="00E81890">
        <w:rPr>
          <w:rFonts w:ascii="Times New Roman" w:hAnsi="Times New Roman" w:cs="Times New Roman"/>
        </w:rPr>
        <w:t xml:space="preserve">, отдела внутренних дел Кобринского райисполкома, с востока, запада и юга - землями общего пользования г. </w:t>
      </w:r>
      <w:proofErr w:type="spellStart"/>
      <w:r w:rsidRPr="00E81890">
        <w:rPr>
          <w:rFonts w:ascii="Times New Roman" w:hAnsi="Times New Roman" w:cs="Times New Roman"/>
        </w:rPr>
        <w:t>Кобрина</w:t>
      </w:r>
      <w:proofErr w:type="spellEnd"/>
      <w:r w:rsidRPr="00E81890">
        <w:rPr>
          <w:rFonts w:ascii="Times New Roman" w:hAnsi="Times New Roman" w:cs="Times New Roman"/>
        </w:rPr>
        <w:t>.</w:t>
      </w:r>
    </w:p>
    <w:p w:rsidR="00113EAB" w:rsidRPr="00E81890" w:rsidRDefault="00113EAB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gramStart"/>
      <w:r w:rsidRPr="00E81890">
        <w:rPr>
          <w:rFonts w:ascii="Times New Roman" w:hAnsi="Times New Roman" w:cs="Times New Roman"/>
        </w:rPr>
        <w:t xml:space="preserve">Участок N 8 в г. </w:t>
      </w:r>
      <w:proofErr w:type="spellStart"/>
      <w:r w:rsidRPr="00E81890">
        <w:rPr>
          <w:rFonts w:ascii="Times New Roman" w:hAnsi="Times New Roman" w:cs="Times New Roman"/>
        </w:rPr>
        <w:t>Кобрине</w:t>
      </w:r>
      <w:proofErr w:type="spellEnd"/>
      <w:r w:rsidRPr="00E81890">
        <w:rPr>
          <w:rFonts w:ascii="Times New Roman" w:hAnsi="Times New Roman" w:cs="Times New Roman"/>
        </w:rPr>
        <w:t xml:space="preserve"> площадью 19,7628 га с севера ограничен землями общества с ограниченной ответственностью "</w:t>
      </w:r>
      <w:proofErr w:type="spellStart"/>
      <w:r w:rsidRPr="00E81890">
        <w:rPr>
          <w:rFonts w:ascii="Times New Roman" w:hAnsi="Times New Roman" w:cs="Times New Roman"/>
        </w:rPr>
        <w:t>КантриМилк</w:t>
      </w:r>
      <w:proofErr w:type="spellEnd"/>
      <w:r w:rsidRPr="00E81890">
        <w:rPr>
          <w:rFonts w:ascii="Times New Roman" w:hAnsi="Times New Roman" w:cs="Times New Roman"/>
        </w:rPr>
        <w:t xml:space="preserve">", землями общего пользования г. </w:t>
      </w:r>
      <w:proofErr w:type="spellStart"/>
      <w:r w:rsidRPr="00E81890">
        <w:rPr>
          <w:rFonts w:ascii="Times New Roman" w:hAnsi="Times New Roman" w:cs="Times New Roman"/>
        </w:rPr>
        <w:t>Кобрина</w:t>
      </w:r>
      <w:proofErr w:type="spellEnd"/>
      <w:r w:rsidRPr="00E81890">
        <w:rPr>
          <w:rFonts w:ascii="Times New Roman" w:hAnsi="Times New Roman" w:cs="Times New Roman"/>
        </w:rPr>
        <w:t xml:space="preserve">, с востока - землями общего пользования г. </w:t>
      </w:r>
      <w:proofErr w:type="spellStart"/>
      <w:r w:rsidRPr="00E81890">
        <w:rPr>
          <w:rFonts w:ascii="Times New Roman" w:hAnsi="Times New Roman" w:cs="Times New Roman"/>
        </w:rPr>
        <w:t>Кобрина</w:t>
      </w:r>
      <w:proofErr w:type="spellEnd"/>
      <w:r w:rsidRPr="00E81890">
        <w:rPr>
          <w:rFonts w:ascii="Times New Roman" w:hAnsi="Times New Roman" w:cs="Times New Roman"/>
        </w:rPr>
        <w:t xml:space="preserve">, отдела образования, спорта и туризма Кобринского райисполкома, с юга - землями общего пользования г. </w:t>
      </w:r>
      <w:proofErr w:type="spellStart"/>
      <w:r w:rsidRPr="00E81890">
        <w:rPr>
          <w:rFonts w:ascii="Times New Roman" w:hAnsi="Times New Roman" w:cs="Times New Roman"/>
        </w:rPr>
        <w:t>Кобрина</w:t>
      </w:r>
      <w:proofErr w:type="spellEnd"/>
      <w:r w:rsidRPr="00E81890">
        <w:rPr>
          <w:rFonts w:ascii="Times New Roman" w:hAnsi="Times New Roman" w:cs="Times New Roman"/>
        </w:rPr>
        <w:t xml:space="preserve">, с запада - землями </w:t>
      </w:r>
      <w:proofErr w:type="spellStart"/>
      <w:r w:rsidRPr="00E81890">
        <w:rPr>
          <w:rFonts w:ascii="Times New Roman" w:hAnsi="Times New Roman" w:cs="Times New Roman"/>
        </w:rPr>
        <w:t>Кобринско-Малоритской</w:t>
      </w:r>
      <w:proofErr w:type="spellEnd"/>
      <w:r w:rsidRPr="00E81890">
        <w:rPr>
          <w:rFonts w:ascii="Times New Roman" w:hAnsi="Times New Roman" w:cs="Times New Roman"/>
        </w:rPr>
        <w:t xml:space="preserve"> межрайонной организационной структуры республиканского государственно-общественного объединения "Добровольное общество содействия армии, авиации и</w:t>
      </w:r>
      <w:proofErr w:type="gramEnd"/>
      <w:r w:rsidRPr="00E81890">
        <w:rPr>
          <w:rFonts w:ascii="Times New Roman" w:hAnsi="Times New Roman" w:cs="Times New Roman"/>
        </w:rPr>
        <w:t xml:space="preserve"> флоту Республики Беларусь", общества с ограниченной ответственностью "</w:t>
      </w:r>
      <w:proofErr w:type="spellStart"/>
      <w:r w:rsidRPr="00E81890">
        <w:rPr>
          <w:rFonts w:ascii="Times New Roman" w:hAnsi="Times New Roman" w:cs="Times New Roman"/>
        </w:rPr>
        <w:t>К-Полирен</w:t>
      </w:r>
      <w:proofErr w:type="spellEnd"/>
      <w:r w:rsidRPr="00E81890">
        <w:rPr>
          <w:rFonts w:ascii="Times New Roman" w:hAnsi="Times New Roman" w:cs="Times New Roman"/>
        </w:rPr>
        <w:t xml:space="preserve">", землями </w:t>
      </w:r>
      <w:proofErr w:type="spellStart"/>
      <w:r w:rsidRPr="00E81890">
        <w:rPr>
          <w:rFonts w:ascii="Times New Roman" w:hAnsi="Times New Roman" w:cs="Times New Roman"/>
        </w:rPr>
        <w:t>Хидринского</w:t>
      </w:r>
      <w:proofErr w:type="spellEnd"/>
      <w:r w:rsidRPr="00E81890">
        <w:rPr>
          <w:rFonts w:ascii="Times New Roman" w:hAnsi="Times New Roman" w:cs="Times New Roman"/>
        </w:rPr>
        <w:t xml:space="preserve"> сельсовета Кобринского района, землями общего пользования </w:t>
      </w:r>
      <w:proofErr w:type="gramStart"/>
      <w:r w:rsidRPr="00E81890">
        <w:rPr>
          <w:rFonts w:ascii="Times New Roman" w:hAnsi="Times New Roman" w:cs="Times New Roman"/>
        </w:rPr>
        <w:t>г</w:t>
      </w:r>
      <w:proofErr w:type="gramEnd"/>
      <w:r w:rsidRPr="00E81890">
        <w:rPr>
          <w:rFonts w:ascii="Times New Roman" w:hAnsi="Times New Roman" w:cs="Times New Roman"/>
        </w:rPr>
        <w:t xml:space="preserve">. </w:t>
      </w:r>
      <w:proofErr w:type="spellStart"/>
      <w:r w:rsidRPr="00E81890">
        <w:rPr>
          <w:rFonts w:ascii="Times New Roman" w:hAnsi="Times New Roman" w:cs="Times New Roman"/>
        </w:rPr>
        <w:t>Кобрина</w:t>
      </w:r>
      <w:proofErr w:type="spellEnd"/>
      <w:r w:rsidRPr="00E81890">
        <w:rPr>
          <w:rFonts w:ascii="Times New Roman" w:hAnsi="Times New Roman" w:cs="Times New Roman"/>
        </w:rPr>
        <w:t>.</w:t>
      </w:r>
    </w:p>
    <w:p w:rsidR="00113EAB" w:rsidRPr="00E81890" w:rsidRDefault="00113EAB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gramStart"/>
      <w:r w:rsidRPr="00E81890">
        <w:rPr>
          <w:rFonts w:ascii="Times New Roman" w:hAnsi="Times New Roman" w:cs="Times New Roman"/>
        </w:rPr>
        <w:t xml:space="preserve">Участок N 9 в г. </w:t>
      </w:r>
      <w:proofErr w:type="spellStart"/>
      <w:r w:rsidRPr="00E81890">
        <w:rPr>
          <w:rFonts w:ascii="Times New Roman" w:hAnsi="Times New Roman" w:cs="Times New Roman"/>
        </w:rPr>
        <w:t>Кобрине</w:t>
      </w:r>
      <w:proofErr w:type="spellEnd"/>
      <w:r w:rsidRPr="00E81890">
        <w:rPr>
          <w:rFonts w:ascii="Times New Roman" w:hAnsi="Times New Roman" w:cs="Times New Roman"/>
        </w:rPr>
        <w:t xml:space="preserve"> площадью 80,7256 га с севера ограничен землями иностранного </w:t>
      </w:r>
      <w:r w:rsidRPr="00E81890">
        <w:rPr>
          <w:rFonts w:ascii="Times New Roman" w:hAnsi="Times New Roman" w:cs="Times New Roman"/>
        </w:rPr>
        <w:lastRenderedPageBreak/>
        <w:t>общества с ограниченной ответственностью "</w:t>
      </w:r>
      <w:proofErr w:type="spellStart"/>
      <w:r w:rsidRPr="00E81890">
        <w:rPr>
          <w:rFonts w:ascii="Times New Roman" w:hAnsi="Times New Roman" w:cs="Times New Roman"/>
        </w:rPr>
        <w:t>БиссолоГабриэлеФарм</w:t>
      </w:r>
      <w:proofErr w:type="spellEnd"/>
      <w:r w:rsidRPr="00E81890">
        <w:rPr>
          <w:rFonts w:ascii="Times New Roman" w:hAnsi="Times New Roman" w:cs="Times New Roman"/>
        </w:rPr>
        <w:t>", с востока - землями иностранного общества с ограниченной ответственностью "</w:t>
      </w:r>
      <w:proofErr w:type="spellStart"/>
      <w:r w:rsidRPr="00E81890">
        <w:rPr>
          <w:rFonts w:ascii="Times New Roman" w:hAnsi="Times New Roman" w:cs="Times New Roman"/>
        </w:rPr>
        <w:t>БиссолоГабриэлеФарм</w:t>
      </w:r>
      <w:proofErr w:type="spellEnd"/>
      <w:r w:rsidRPr="00E81890">
        <w:rPr>
          <w:rFonts w:ascii="Times New Roman" w:hAnsi="Times New Roman" w:cs="Times New Roman"/>
        </w:rPr>
        <w:t xml:space="preserve">", землями общего пользования г. </w:t>
      </w:r>
      <w:proofErr w:type="spellStart"/>
      <w:r w:rsidRPr="00E81890">
        <w:rPr>
          <w:rFonts w:ascii="Times New Roman" w:hAnsi="Times New Roman" w:cs="Times New Roman"/>
        </w:rPr>
        <w:t>Кобрина</w:t>
      </w:r>
      <w:proofErr w:type="spellEnd"/>
      <w:r w:rsidRPr="00E81890">
        <w:rPr>
          <w:rFonts w:ascii="Times New Roman" w:hAnsi="Times New Roman" w:cs="Times New Roman"/>
        </w:rPr>
        <w:t xml:space="preserve">, с юга - землями общего пользования г. </w:t>
      </w:r>
      <w:proofErr w:type="spellStart"/>
      <w:r w:rsidRPr="00E81890">
        <w:rPr>
          <w:rFonts w:ascii="Times New Roman" w:hAnsi="Times New Roman" w:cs="Times New Roman"/>
        </w:rPr>
        <w:t>Кобрина</w:t>
      </w:r>
      <w:proofErr w:type="spellEnd"/>
      <w:r w:rsidRPr="00E81890">
        <w:rPr>
          <w:rFonts w:ascii="Times New Roman" w:hAnsi="Times New Roman" w:cs="Times New Roman"/>
        </w:rPr>
        <w:t xml:space="preserve">, землями транспортного республиканского унитарного предприятия "Брестское отделение Белорусской железной дороги", землями общего пользования г. </w:t>
      </w:r>
      <w:proofErr w:type="spellStart"/>
      <w:r w:rsidRPr="00E81890">
        <w:rPr>
          <w:rFonts w:ascii="Times New Roman" w:hAnsi="Times New Roman" w:cs="Times New Roman"/>
        </w:rPr>
        <w:t>Кобрина</w:t>
      </w:r>
      <w:proofErr w:type="spellEnd"/>
      <w:r w:rsidRPr="00E81890">
        <w:rPr>
          <w:rFonts w:ascii="Times New Roman" w:hAnsi="Times New Roman" w:cs="Times New Roman"/>
        </w:rPr>
        <w:t>, с запада - землями частного унитарного</w:t>
      </w:r>
      <w:proofErr w:type="gramEnd"/>
      <w:r w:rsidRPr="00E81890">
        <w:rPr>
          <w:rFonts w:ascii="Times New Roman" w:hAnsi="Times New Roman" w:cs="Times New Roman"/>
        </w:rPr>
        <w:t xml:space="preserve"> производственно-торгового предприятия "Факел", землями общего пользования </w:t>
      </w:r>
      <w:proofErr w:type="gramStart"/>
      <w:r w:rsidRPr="00E81890">
        <w:rPr>
          <w:rFonts w:ascii="Times New Roman" w:hAnsi="Times New Roman" w:cs="Times New Roman"/>
        </w:rPr>
        <w:t>г</w:t>
      </w:r>
      <w:proofErr w:type="gramEnd"/>
      <w:r w:rsidRPr="00E81890">
        <w:rPr>
          <w:rFonts w:ascii="Times New Roman" w:hAnsi="Times New Roman" w:cs="Times New Roman"/>
        </w:rPr>
        <w:t xml:space="preserve">. </w:t>
      </w:r>
      <w:proofErr w:type="spellStart"/>
      <w:r w:rsidRPr="00E81890">
        <w:rPr>
          <w:rFonts w:ascii="Times New Roman" w:hAnsi="Times New Roman" w:cs="Times New Roman"/>
        </w:rPr>
        <w:t>Кобрина</w:t>
      </w:r>
      <w:proofErr w:type="spellEnd"/>
      <w:r w:rsidRPr="00E81890">
        <w:rPr>
          <w:rFonts w:ascii="Times New Roman" w:hAnsi="Times New Roman" w:cs="Times New Roman"/>
        </w:rPr>
        <w:t>.</w:t>
      </w:r>
    </w:p>
    <w:p w:rsidR="00113EAB" w:rsidRPr="00E81890" w:rsidRDefault="00113EAB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gramStart"/>
      <w:r w:rsidRPr="00E81890">
        <w:rPr>
          <w:rFonts w:ascii="Times New Roman" w:hAnsi="Times New Roman" w:cs="Times New Roman"/>
        </w:rPr>
        <w:t xml:space="preserve">Участок N 10 в г. </w:t>
      </w:r>
      <w:proofErr w:type="spellStart"/>
      <w:r w:rsidRPr="00E81890">
        <w:rPr>
          <w:rFonts w:ascii="Times New Roman" w:hAnsi="Times New Roman" w:cs="Times New Roman"/>
        </w:rPr>
        <w:t>Кобрине</w:t>
      </w:r>
      <w:proofErr w:type="spellEnd"/>
      <w:r w:rsidRPr="00E81890">
        <w:rPr>
          <w:rFonts w:ascii="Times New Roman" w:hAnsi="Times New Roman" w:cs="Times New Roman"/>
        </w:rPr>
        <w:t xml:space="preserve"> площадью 203,4447 га с севера ограничен землями транспортного республиканского унитарного предприятия "Брестское отделение Белорусской железной дороги", гражданина </w:t>
      </w:r>
      <w:proofErr w:type="spellStart"/>
      <w:r w:rsidRPr="00E81890">
        <w:rPr>
          <w:rFonts w:ascii="Times New Roman" w:hAnsi="Times New Roman" w:cs="Times New Roman"/>
        </w:rPr>
        <w:t>Чеберкуса</w:t>
      </w:r>
      <w:proofErr w:type="spellEnd"/>
      <w:r w:rsidRPr="00E81890">
        <w:rPr>
          <w:rFonts w:ascii="Times New Roman" w:hAnsi="Times New Roman" w:cs="Times New Roman"/>
        </w:rPr>
        <w:t xml:space="preserve"> Владимира Александровича, с северо-востока - землями граждан </w:t>
      </w:r>
      <w:proofErr w:type="spellStart"/>
      <w:r w:rsidRPr="00E81890">
        <w:rPr>
          <w:rFonts w:ascii="Times New Roman" w:hAnsi="Times New Roman" w:cs="Times New Roman"/>
        </w:rPr>
        <w:t>Ратайко</w:t>
      </w:r>
      <w:proofErr w:type="spellEnd"/>
      <w:r w:rsidRPr="00E81890">
        <w:rPr>
          <w:rFonts w:ascii="Times New Roman" w:hAnsi="Times New Roman" w:cs="Times New Roman"/>
        </w:rPr>
        <w:t xml:space="preserve"> Натальи Николаевны, </w:t>
      </w:r>
      <w:proofErr w:type="spellStart"/>
      <w:r w:rsidRPr="00E81890">
        <w:rPr>
          <w:rFonts w:ascii="Times New Roman" w:hAnsi="Times New Roman" w:cs="Times New Roman"/>
        </w:rPr>
        <w:t>Мальчук</w:t>
      </w:r>
      <w:proofErr w:type="spellEnd"/>
      <w:r w:rsidRPr="00E81890">
        <w:rPr>
          <w:rFonts w:ascii="Times New Roman" w:hAnsi="Times New Roman" w:cs="Times New Roman"/>
        </w:rPr>
        <w:t xml:space="preserve"> Надежды </w:t>
      </w:r>
      <w:proofErr w:type="spellStart"/>
      <w:r w:rsidRPr="00E81890">
        <w:rPr>
          <w:rFonts w:ascii="Times New Roman" w:hAnsi="Times New Roman" w:cs="Times New Roman"/>
        </w:rPr>
        <w:t>Еремеевны</w:t>
      </w:r>
      <w:proofErr w:type="spellEnd"/>
      <w:r w:rsidRPr="00E81890">
        <w:rPr>
          <w:rFonts w:ascii="Times New Roman" w:hAnsi="Times New Roman" w:cs="Times New Roman"/>
        </w:rPr>
        <w:t xml:space="preserve">, </w:t>
      </w:r>
      <w:proofErr w:type="spellStart"/>
      <w:r w:rsidRPr="00E81890">
        <w:rPr>
          <w:rFonts w:ascii="Times New Roman" w:hAnsi="Times New Roman" w:cs="Times New Roman"/>
        </w:rPr>
        <w:t>Лоцук</w:t>
      </w:r>
      <w:proofErr w:type="spellEnd"/>
      <w:r w:rsidRPr="00E81890">
        <w:rPr>
          <w:rFonts w:ascii="Times New Roman" w:hAnsi="Times New Roman" w:cs="Times New Roman"/>
        </w:rPr>
        <w:t xml:space="preserve"> Надежды Константиновны, Ковалева Владимира Леонтьевича, землями общего пользования г. </w:t>
      </w:r>
      <w:proofErr w:type="spellStart"/>
      <w:r w:rsidRPr="00E81890">
        <w:rPr>
          <w:rFonts w:ascii="Times New Roman" w:hAnsi="Times New Roman" w:cs="Times New Roman"/>
        </w:rPr>
        <w:t>Кобрина</w:t>
      </w:r>
      <w:proofErr w:type="spellEnd"/>
      <w:r w:rsidRPr="00E81890">
        <w:rPr>
          <w:rFonts w:ascii="Times New Roman" w:hAnsi="Times New Roman" w:cs="Times New Roman"/>
        </w:rPr>
        <w:t xml:space="preserve">, землями гражданина Смирнова Валерия Константиновича, землями общего пользования г. </w:t>
      </w:r>
      <w:proofErr w:type="spellStart"/>
      <w:r w:rsidRPr="00E81890">
        <w:rPr>
          <w:rFonts w:ascii="Times New Roman" w:hAnsi="Times New Roman" w:cs="Times New Roman"/>
        </w:rPr>
        <w:t>Кобрина</w:t>
      </w:r>
      <w:proofErr w:type="spellEnd"/>
      <w:r w:rsidRPr="00E81890">
        <w:rPr>
          <w:rFonts w:ascii="Times New Roman" w:hAnsi="Times New Roman" w:cs="Times New Roman"/>
        </w:rPr>
        <w:t>, совместного общества с</w:t>
      </w:r>
      <w:proofErr w:type="gramEnd"/>
      <w:r w:rsidRPr="00E81890">
        <w:rPr>
          <w:rFonts w:ascii="Times New Roman" w:hAnsi="Times New Roman" w:cs="Times New Roman"/>
        </w:rPr>
        <w:t xml:space="preserve"> </w:t>
      </w:r>
      <w:proofErr w:type="gramStart"/>
      <w:r w:rsidRPr="00E81890">
        <w:rPr>
          <w:rFonts w:ascii="Times New Roman" w:hAnsi="Times New Roman" w:cs="Times New Roman"/>
        </w:rPr>
        <w:t xml:space="preserve">ограниченной ответственностью "ПП Полесье", землями общего пользования г. </w:t>
      </w:r>
      <w:proofErr w:type="spellStart"/>
      <w:r w:rsidRPr="00E81890">
        <w:rPr>
          <w:rFonts w:ascii="Times New Roman" w:hAnsi="Times New Roman" w:cs="Times New Roman"/>
        </w:rPr>
        <w:t>Кобрина</w:t>
      </w:r>
      <w:proofErr w:type="spellEnd"/>
      <w:r w:rsidRPr="00E81890">
        <w:rPr>
          <w:rFonts w:ascii="Times New Roman" w:hAnsi="Times New Roman" w:cs="Times New Roman"/>
        </w:rPr>
        <w:t xml:space="preserve">, землями граждан Крымской Лидии Анатольевны, Зарецкого Александра Петровича, землями общего пользования г. </w:t>
      </w:r>
      <w:proofErr w:type="spellStart"/>
      <w:r w:rsidRPr="00E81890">
        <w:rPr>
          <w:rFonts w:ascii="Times New Roman" w:hAnsi="Times New Roman" w:cs="Times New Roman"/>
        </w:rPr>
        <w:t>Кобрина</w:t>
      </w:r>
      <w:proofErr w:type="spellEnd"/>
      <w:r w:rsidRPr="00E81890">
        <w:rPr>
          <w:rFonts w:ascii="Times New Roman" w:hAnsi="Times New Roman" w:cs="Times New Roman"/>
        </w:rPr>
        <w:t xml:space="preserve">, землями граждан </w:t>
      </w:r>
      <w:proofErr w:type="spellStart"/>
      <w:r w:rsidRPr="00E81890">
        <w:rPr>
          <w:rFonts w:ascii="Times New Roman" w:hAnsi="Times New Roman" w:cs="Times New Roman"/>
        </w:rPr>
        <w:t>Карбунар</w:t>
      </w:r>
      <w:proofErr w:type="spellEnd"/>
      <w:r w:rsidRPr="00E81890">
        <w:rPr>
          <w:rFonts w:ascii="Times New Roman" w:hAnsi="Times New Roman" w:cs="Times New Roman"/>
        </w:rPr>
        <w:t xml:space="preserve"> Надежды </w:t>
      </w:r>
      <w:proofErr w:type="spellStart"/>
      <w:r w:rsidRPr="00E81890">
        <w:rPr>
          <w:rFonts w:ascii="Times New Roman" w:hAnsi="Times New Roman" w:cs="Times New Roman"/>
        </w:rPr>
        <w:t>Емельяновны</w:t>
      </w:r>
      <w:proofErr w:type="spellEnd"/>
      <w:r w:rsidRPr="00E81890">
        <w:rPr>
          <w:rFonts w:ascii="Times New Roman" w:hAnsi="Times New Roman" w:cs="Times New Roman"/>
        </w:rPr>
        <w:t xml:space="preserve">, </w:t>
      </w:r>
      <w:proofErr w:type="spellStart"/>
      <w:r w:rsidRPr="00E81890">
        <w:rPr>
          <w:rFonts w:ascii="Times New Roman" w:hAnsi="Times New Roman" w:cs="Times New Roman"/>
        </w:rPr>
        <w:t>Миронюк</w:t>
      </w:r>
      <w:proofErr w:type="spellEnd"/>
      <w:r w:rsidRPr="00E81890">
        <w:rPr>
          <w:rFonts w:ascii="Times New Roman" w:hAnsi="Times New Roman" w:cs="Times New Roman"/>
        </w:rPr>
        <w:t xml:space="preserve"> Валентины Викторовны, Клюки Николая Александровича, торгового унитарного предприятия "Санта </w:t>
      </w:r>
      <w:proofErr w:type="spellStart"/>
      <w:r w:rsidRPr="00E81890">
        <w:rPr>
          <w:rFonts w:ascii="Times New Roman" w:hAnsi="Times New Roman" w:cs="Times New Roman"/>
        </w:rPr>
        <w:t>Ритейл</w:t>
      </w:r>
      <w:proofErr w:type="spellEnd"/>
      <w:r w:rsidRPr="00E81890">
        <w:rPr>
          <w:rFonts w:ascii="Times New Roman" w:hAnsi="Times New Roman" w:cs="Times New Roman"/>
        </w:rPr>
        <w:t>", с востока - землями общества с дополнительной ответственностью "</w:t>
      </w:r>
      <w:proofErr w:type="spellStart"/>
      <w:r w:rsidRPr="00E81890">
        <w:rPr>
          <w:rFonts w:ascii="Times New Roman" w:hAnsi="Times New Roman" w:cs="Times New Roman"/>
        </w:rPr>
        <w:t>СПБ-лимитед</w:t>
      </w:r>
      <w:proofErr w:type="spellEnd"/>
      <w:r w:rsidRPr="00E81890">
        <w:rPr>
          <w:rFonts w:ascii="Times New Roman" w:hAnsi="Times New Roman" w:cs="Times New Roman"/>
        </w:rPr>
        <w:t xml:space="preserve">", землями общего пользования г. </w:t>
      </w:r>
      <w:proofErr w:type="spellStart"/>
      <w:r w:rsidRPr="00E81890">
        <w:rPr>
          <w:rFonts w:ascii="Times New Roman" w:hAnsi="Times New Roman" w:cs="Times New Roman"/>
        </w:rPr>
        <w:t>Кобрина</w:t>
      </w:r>
      <w:proofErr w:type="spellEnd"/>
      <w:r w:rsidRPr="00E81890">
        <w:rPr>
          <w:rFonts w:ascii="Times New Roman" w:hAnsi="Times New Roman" w:cs="Times New Roman"/>
        </w:rPr>
        <w:t>, землями общества с ограниченной ответственностью "Компания Элида", открытого акционерного</w:t>
      </w:r>
      <w:proofErr w:type="gramEnd"/>
      <w:r w:rsidRPr="00E81890">
        <w:rPr>
          <w:rFonts w:ascii="Times New Roman" w:hAnsi="Times New Roman" w:cs="Times New Roman"/>
        </w:rPr>
        <w:t xml:space="preserve"> </w:t>
      </w:r>
      <w:proofErr w:type="gramStart"/>
      <w:r w:rsidRPr="00E81890">
        <w:rPr>
          <w:rFonts w:ascii="Times New Roman" w:hAnsi="Times New Roman" w:cs="Times New Roman"/>
        </w:rPr>
        <w:t xml:space="preserve">общества "Кобринский инструментальный завод "СИТОМО", землями общего пользования г. </w:t>
      </w:r>
      <w:proofErr w:type="spellStart"/>
      <w:r w:rsidRPr="00E81890">
        <w:rPr>
          <w:rFonts w:ascii="Times New Roman" w:hAnsi="Times New Roman" w:cs="Times New Roman"/>
        </w:rPr>
        <w:t>Кобрина</w:t>
      </w:r>
      <w:proofErr w:type="spellEnd"/>
      <w:r w:rsidRPr="00E81890">
        <w:rPr>
          <w:rFonts w:ascii="Times New Roman" w:hAnsi="Times New Roman" w:cs="Times New Roman"/>
        </w:rPr>
        <w:t xml:space="preserve">, с юга - землями общего пользования г. </w:t>
      </w:r>
      <w:proofErr w:type="spellStart"/>
      <w:r w:rsidRPr="00E81890">
        <w:rPr>
          <w:rFonts w:ascii="Times New Roman" w:hAnsi="Times New Roman" w:cs="Times New Roman"/>
        </w:rPr>
        <w:t>Кобрина</w:t>
      </w:r>
      <w:proofErr w:type="spellEnd"/>
      <w:r w:rsidRPr="00E81890">
        <w:rPr>
          <w:rFonts w:ascii="Times New Roman" w:hAnsi="Times New Roman" w:cs="Times New Roman"/>
        </w:rPr>
        <w:t xml:space="preserve">, землями запаса Кобринского района, землями открытого акционерного общества "Кобринская птицефабрика", </w:t>
      </w:r>
      <w:proofErr w:type="spellStart"/>
      <w:r w:rsidRPr="00E81890">
        <w:rPr>
          <w:rFonts w:ascii="Times New Roman" w:hAnsi="Times New Roman" w:cs="Times New Roman"/>
        </w:rPr>
        <w:t>Батчинского</w:t>
      </w:r>
      <w:proofErr w:type="spellEnd"/>
      <w:r w:rsidRPr="00E81890">
        <w:rPr>
          <w:rFonts w:ascii="Times New Roman" w:hAnsi="Times New Roman" w:cs="Times New Roman"/>
        </w:rPr>
        <w:t xml:space="preserve"> сельсовета Кобринского района, коммунального унитарного предприятия по проектированию, содержанию, ремонту и строительству местных автомобильных дорог "</w:t>
      </w:r>
      <w:proofErr w:type="spellStart"/>
      <w:r w:rsidRPr="00E81890">
        <w:rPr>
          <w:rFonts w:ascii="Times New Roman" w:hAnsi="Times New Roman" w:cs="Times New Roman"/>
        </w:rPr>
        <w:t>Брестоблдорстрой</w:t>
      </w:r>
      <w:proofErr w:type="spellEnd"/>
      <w:r w:rsidRPr="00E81890">
        <w:rPr>
          <w:rFonts w:ascii="Times New Roman" w:hAnsi="Times New Roman" w:cs="Times New Roman"/>
        </w:rPr>
        <w:t>", с запада - землями открытого акционерного общества "Кобринская птицефабрика".</w:t>
      </w:r>
      <w:proofErr w:type="gramEnd"/>
    </w:p>
    <w:p w:rsidR="00113EAB" w:rsidRPr="00E81890" w:rsidRDefault="00113EAB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gramStart"/>
      <w:r w:rsidRPr="00E81890">
        <w:rPr>
          <w:rFonts w:ascii="Times New Roman" w:hAnsi="Times New Roman" w:cs="Times New Roman"/>
        </w:rPr>
        <w:t>Участок N 11 в г. Пинске (земли открытого акционерного общества "</w:t>
      </w:r>
      <w:proofErr w:type="spellStart"/>
      <w:r w:rsidRPr="00E81890">
        <w:rPr>
          <w:rFonts w:ascii="Times New Roman" w:hAnsi="Times New Roman" w:cs="Times New Roman"/>
        </w:rPr>
        <w:t>Пинское</w:t>
      </w:r>
      <w:proofErr w:type="spellEnd"/>
      <w:r w:rsidRPr="00E81890">
        <w:rPr>
          <w:rFonts w:ascii="Times New Roman" w:hAnsi="Times New Roman" w:cs="Times New Roman"/>
        </w:rPr>
        <w:t xml:space="preserve"> промышленно-торговое объединение "Полесье") площадью 24,6572 га с севера ограничен землями учреждения "Брестское областное управление Министерства по чрезвычайным ситуациям Республики Беларусь", брестского республиканского унитарного предприятия электроэнергетики "</w:t>
      </w:r>
      <w:proofErr w:type="spellStart"/>
      <w:r w:rsidRPr="00E81890">
        <w:rPr>
          <w:rFonts w:ascii="Times New Roman" w:hAnsi="Times New Roman" w:cs="Times New Roman"/>
        </w:rPr>
        <w:t>Брестэнерго</w:t>
      </w:r>
      <w:proofErr w:type="spellEnd"/>
      <w:r w:rsidRPr="00E81890">
        <w:rPr>
          <w:rFonts w:ascii="Times New Roman" w:hAnsi="Times New Roman" w:cs="Times New Roman"/>
        </w:rPr>
        <w:t>", ул. Федотова и землями общего пользования г. Пинска, с востока - землями общего пользования г. Пинска, с юга - ул. Центральной и землями общего пользования</w:t>
      </w:r>
      <w:proofErr w:type="gramEnd"/>
      <w:r w:rsidRPr="00E81890">
        <w:rPr>
          <w:rFonts w:ascii="Times New Roman" w:hAnsi="Times New Roman" w:cs="Times New Roman"/>
        </w:rPr>
        <w:t xml:space="preserve"> </w:t>
      </w:r>
      <w:proofErr w:type="gramStart"/>
      <w:r w:rsidRPr="00E81890">
        <w:rPr>
          <w:rFonts w:ascii="Times New Roman" w:hAnsi="Times New Roman" w:cs="Times New Roman"/>
        </w:rPr>
        <w:t>г. Пинска, с запада - землями открытого акционерного общества "</w:t>
      </w:r>
      <w:proofErr w:type="spellStart"/>
      <w:r w:rsidRPr="00E81890">
        <w:rPr>
          <w:rFonts w:ascii="Times New Roman" w:hAnsi="Times New Roman" w:cs="Times New Roman"/>
        </w:rPr>
        <w:t>Пинское</w:t>
      </w:r>
      <w:proofErr w:type="spellEnd"/>
      <w:r w:rsidRPr="00E81890">
        <w:rPr>
          <w:rFonts w:ascii="Times New Roman" w:hAnsi="Times New Roman" w:cs="Times New Roman"/>
        </w:rPr>
        <w:t xml:space="preserve"> промышленно-торговое объединение "Полесье" (автостоянка), ул. Первомайской.</w:t>
      </w:r>
      <w:proofErr w:type="gramEnd"/>
    </w:p>
    <w:p w:rsidR="00113EAB" w:rsidRPr="00E81890" w:rsidRDefault="00113EAB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gramStart"/>
      <w:r w:rsidRPr="00E81890">
        <w:rPr>
          <w:rFonts w:ascii="Times New Roman" w:hAnsi="Times New Roman" w:cs="Times New Roman"/>
        </w:rPr>
        <w:t>Участок N 12 в г. Пинске (земли открытого акционерного общества "</w:t>
      </w:r>
      <w:proofErr w:type="spellStart"/>
      <w:r w:rsidRPr="00E81890">
        <w:rPr>
          <w:rFonts w:ascii="Times New Roman" w:hAnsi="Times New Roman" w:cs="Times New Roman"/>
        </w:rPr>
        <w:t>Пинский</w:t>
      </w:r>
      <w:proofErr w:type="spellEnd"/>
      <w:r w:rsidRPr="00E81890">
        <w:rPr>
          <w:rFonts w:ascii="Times New Roman" w:hAnsi="Times New Roman" w:cs="Times New Roman"/>
        </w:rPr>
        <w:t xml:space="preserve"> завод искусственных кож" (4,9021 га), совместного общества с ограниченной ответственностью "ИНТЕРПЛАСТ" (0,0794 га) площадью 4,9815 га с севера ограничен ул. Брестской, с востока - землями транспортного республиканского унитарного предприятия "Брестское отделение Белорусской железной дороги" (железнодорожная ветка на территории открытого акционерного общества "</w:t>
      </w:r>
      <w:proofErr w:type="spellStart"/>
      <w:r w:rsidRPr="00E81890">
        <w:rPr>
          <w:rFonts w:ascii="Times New Roman" w:hAnsi="Times New Roman" w:cs="Times New Roman"/>
        </w:rPr>
        <w:t>Пинский</w:t>
      </w:r>
      <w:proofErr w:type="spellEnd"/>
      <w:r w:rsidRPr="00E81890">
        <w:rPr>
          <w:rFonts w:ascii="Times New Roman" w:hAnsi="Times New Roman" w:cs="Times New Roman"/>
        </w:rPr>
        <w:t xml:space="preserve"> завод искусственных кож"), с юга - землями закрытого акционерного</w:t>
      </w:r>
      <w:proofErr w:type="gramEnd"/>
      <w:r w:rsidRPr="00E81890">
        <w:rPr>
          <w:rFonts w:ascii="Times New Roman" w:hAnsi="Times New Roman" w:cs="Times New Roman"/>
        </w:rPr>
        <w:t xml:space="preserve"> общества "Холдинговая компания "</w:t>
      </w:r>
      <w:proofErr w:type="spellStart"/>
      <w:r w:rsidRPr="00E81890">
        <w:rPr>
          <w:rFonts w:ascii="Times New Roman" w:hAnsi="Times New Roman" w:cs="Times New Roman"/>
        </w:rPr>
        <w:t>Пинскдрев</w:t>
      </w:r>
      <w:proofErr w:type="spellEnd"/>
      <w:r w:rsidRPr="00E81890">
        <w:rPr>
          <w:rFonts w:ascii="Times New Roman" w:hAnsi="Times New Roman" w:cs="Times New Roman"/>
        </w:rPr>
        <w:t xml:space="preserve">", с запада - ул. </w:t>
      </w:r>
      <w:proofErr w:type="spellStart"/>
      <w:r w:rsidRPr="00E81890">
        <w:rPr>
          <w:rFonts w:ascii="Times New Roman" w:hAnsi="Times New Roman" w:cs="Times New Roman"/>
        </w:rPr>
        <w:t>Корбута</w:t>
      </w:r>
      <w:proofErr w:type="spellEnd"/>
      <w:r w:rsidRPr="00E81890">
        <w:rPr>
          <w:rFonts w:ascii="Times New Roman" w:hAnsi="Times New Roman" w:cs="Times New Roman"/>
        </w:rPr>
        <w:t xml:space="preserve"> и землями общего пользования </w:t>
      </w:r>
      <w:proofErr w:type="gramStart"/>
      <w:r w:rsidRPr="00E81890">
        <w:rPr>
          <w:rFonts w:ascii="Times New Roman" w:hAnsi="Times New Roman" w:cs="Times New Roman"/>
        </w:rPr>
        <w:t>г</w:t>
      </w:r>
      <w:proofErr w:type="gramEnd"/>
      <w:r w:rsidRPr="00E81890">
        <w:rPr>
          <w:rFonts w:ascii="Times New Roman" w:hAnsi="Times New Roman" w:cs="Times New Roman"/>
        </w:rPr>
        <w:t>. Пинска.</w:t>
      </w:r>
    </w:p>
    <w:p w:rsidR="00113EAB" w:rsidRPr="00E81890" w:rsidRDefault="00113EA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81890">
        <w:rPr>
          <w:rFonts w:ascii="Times New Roman" w:hAnsi="Times New Roman" w:cs="Times New Roman"/>
        </w:rPr>
        <w:t xml:space="preserve">Участок N 13 в </w:t>
      </w:r>
      <w:proofErr w:type="gramStart"/>
      <w:r w:rsidRPr="00E81890">
        <w:rPr>
          <w:rFonts w:ascii="Times New Roman" w:hAnsi="Times New Roman" w:cs="Times New Roman"/>
        </w:rPr>
        <w:t>г</w:t>
      </w:r>
      <w:proofErr w:type="gramEnd"/>
      <w:r w:rsidRPr="00E81890">
        <w:rPr>
          <w:rFonts w:ascii="Times New Roman" w:hAnsi="Times New Roman" w:cs="Times New Roman"/>
        </w:rPr>
        <w:t>. Пинске (земли открытого акционерного общества "</w:t>
      </w:r>
      <w:proofErr w:type="spellStart"/>
      <w:r w:rsidRPr="00E81890">
        <w:rPr>
          <w:rFonts w:ascii="Times New Roman" w:hAnsi="Times New Roman" w:cs="Times New Roman"/>
        </w:rPr>
        <w:t>Кузлитмаш</w:t>
      </w:r>
      <w:proofErr w:type="spellEnd"/>
      <w:r w:rsidRPr="00E81890">
        <w:rPr>
          <w:rFonts w:ascii="Times New Roman" w:hAnsi="Times New Roman" w:cs="Times New Roman"/>
        </w:rPr>
        <w:t xml:space="preserve">") площадью 46,173 га с севера ограничен просп. Жолтовского, с запада - ул. Достоевского, с юго-востока - ул. </w:t>
      </w:r>
      <w:proofErr w:type="spellStart"/>
      <w:r w:rsidRPr="00E81890">
        <w:rPr>
          <w:rFonts w:ascii="Times New Roman" w:hAnsi="Times New Roman" w:cs="Times New Roman"/>
        </w:rPr>
        <w:t>Козубовского</w:t>
      </w:r>
      <w:proofErr w:type="spellEnd"/>
      <w:r w:rsidRPr="00E81890">
        <w:rPr>
          <w:rFonts w:ascii="Times New Roman" w:hAnsi="Times New Roman" w:cs="Times New Roman"/>
        </w:rPr>
        <w:t>.</w:t>
      </w:r>
    </w:p>
    <w:p w:rsidR="00113EAB" w:rsidRPr="00E81890" w:rsidRDefault="00113EAB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gramStart"/>
      <w:r w:rsidRPr="00E81890">
        <w:rPr>
          <w:rFonts w:ascii="Times New Roman" w:hAnsi="Times New Roman" w:cs="Times New Roman"/>
        </w:rPr>
        <w:t xml:space="preserve">Участок N 14 в г. Ганцевичи (земли открытого акционерного общества "Модуль") площадью 2,1949 га с севера ограничен ул. Победы, с востока - землями отдела образования </w:t>
      </w:r>
      <w:proofErr w:type="spellStart"/>
      <w:r w:rsidRPr="00E81890">
        <w:rPr>
          <w:rFonts w:ascii="Times New Roman" w:hAnsi="Times New Roman" w:cs="Times New Roman"/>
        </w:rPr>
        <w:t>Ганцевичского</w:t>
      </w:r>
      <w:proofErr w:type="spellEnd"/>
      <w:r w:rsidRPr="00E81890">
        <w:rPr>
          <w:rFonts w:ascii="Times New Roman" w:hAnsi="Times New Roman" w:cs="Times New Roman"/>
        </w:rPr>
        <w:t xml:space="preserve"> райисполкома и землями общего пользования г. Ганцевичи, с юга - землями </w:t>
      </w:r>
      <w:proofErr w:type="spellStart"/>
      <w:r w:rsidRPr="00E81890">
        <w:rPr>
          <w:rFonts w:ascii="Times New Roman" w:hAnsi="Times New Roman" w:cs="Times New Roman"/>
        </w:rPr>
        <w:t>Ганцевичского</w:t>
      </w:r>
      <w:proofErr w:type="spellEnd"/>
      <w:r w:rsidRPr="00E81890">
        <w:rPr>
          <w:rFonts w:ascii="Times New Roman" w:hAnsi="Times New Roman" w:cs="Times New Roman"/>
        </w:rPr>
        <w:t xml:space="preserve"> районного потребительского общества, с запада - землями коммунального унитарного многоотраслевого производственного предприятия жилищно-коммунального хозяйства "</w:t>
      </w:r>
      <w:proofErr w:type="spellStart"/>
      <w:r w:rsidRPr="00E81890">
        <w:rPr>
          <w:rFonts w:ascii="Times New Roman" w:hAnsi="Times New Roman" w:cs="Times New Roman"/>
        </w:rPr>
        <w:t>Ганцевичское</w:t>
      </w:r>
      <w:proofErr w:type="spellEnd"/>
      <w:r w:rsidRPr="00E81890">
        <w:rPr>
          <w:rFonts w:ascii="Times New Roman" w:hAnsi="Times New Roman" w:cs="Times New Roman"/>
        </w:rPr>
        <w:t xml:space="preserve"> РЖКХ".</w:t>
      </w:r>
      <w:proofErr w:type="gramEnd"/>
    </w:p>
    <w:p w:rsidR="00113EAB" w:rsidRPr="00E81890" w:rsidRDefault="00113EA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81890">
        <w:rPr>
          <w:rFonts w:ascii="Times New Roman" w:hAnsi="Times New Roman" w:cs="Times New Roman"/>
        </w:rPr>
        <w:t xml:space="preserve">Участок N 15 в </w:t>
      </w:r>
      <w:proofErr w:type="gramStart"/>
      <w:r w:rsidRPr="00E81890">
        <w:rPr>
          <w:rFonts w:ascii="Times New Roman" w:hAnsi="Times New Roman" w:cs="Times New Roman"/>
        </w:rPr>
        <w:t>г</w:t>
      </w:r>
      <w:proofErr w:type="gramEnd"/>
      <w:r w:rsidRPr="00E81890">
        <w:rPr>
          <w:rFonts w:ascii="Times New Roman" w:hAnsi="Times New Roman" w:cs="Times New Roman"/>
        </w:rPr>
        <w:t>. Ганцевичи (земли открытого акционерного общества "Модуль") площадью 0,624 га с севера и запада ограничен землями государственного унитарного производственного предприятия "</w:t>
      </w:r>
      <w:proofErr w:type="spellStart"/>
      <w:r w:rsidRPr="00E81890">
        <w:rPr>
          <w:rFonts w:ascii="Times New Roman" w:hAnsi="Times New Roman" w:cs="Times New Roman"/>
        </w:rPr>
        <w:t>Ганцевичское</w:t>
      </w:r>
      <w:proofErr w:type="spellEnd"/>
      <w:r w:rsidRPr="00E81890">
        <w:rPr>
          <w:rFonts w:ascii="Times New Roman" w:hAnsi="Times New Roman" w:cs="Times New Roman"/>
        </w:rPr>
        <w:t xml:space="preserve"> ПМС", с юга - землями частного торгового унитарного предприятия "Муха С.В.", с востока - землями гражданина Иванова Дмитрия </w:t>
      </w:r>
      <w:proofErr w:type="spellStart"/>
      <w:r w:rsidRPr="00E81890">
        <w:rPr>
          <w:rFonts w:ascii="Times New Roman" w:hAnsi="Times New Roman" w:cs="Times New Roman"/>
        </w:rPr>
        <w:t>Саввича</w:t>
      </w:r>
      <w:proofErr w:type="spellEnd"/>
      <w:r w:rsidRPr="00E81890">
        <w:rPr>
          <w:rFonts w:ascii="Times New Roman" w:hAnsi="Times New Roman" w:cs="Times New Roman"/>
        </w:rPr>
        <w:t xml:space="preserve"> и ул. Октябрьской.</w:t>
      </w:r>
    </w:p>
    <w:sectPr w:rsidR="00113EAB" w:rsidRPr="00E81890" w:rsidSect="00E81890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7"/>
  <w:proofState w:spelling="clean" w:grammar="clean"/>
  <w:defaultTabStop w:val="708"/>
  <w:characterSpacingControl w:val="doNotCompress"/>
  <w:compat/>
  <w:rsids>
    <w:rsidRoot w:val="00113EAB"/>
    <w:rsid w:val="00113EAB"/>
    <w:rsid w:val="00AB7C57"/>
    <w:rsid w:val="00E81890"/>
    <w:rsid w:val="00EB24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4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13EA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13EA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13EA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226A2B-9529-49A9-AA4A-9C35A8925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3236</Words>
  <Characters>18449</Characters>
  <Application>Microsoft Office Word</Application>
  <DocSecurity>0</DocSecurity>
  <Lines>153</Lines>
  <Paragraphs>43</Paragraphs>
  <ScaleCrop>false</ScaleCrop>
  <Company>Krokoz™</Company>
  <LinksUpToDate>false</LinksUpToDate>
  <CharactersWithSpaces>21642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m.karedina</dc:creator>
  <cp:lastModifiedBy>m.karedina</cp:lastModifiedBy>
  <cp:revision>2</cp:revision>
  <dcterms:created xsi:type="dcterms:W3CDTF">2020-09-23T13:23:00Z</dcterms:created>
  <dcterms:modified xsi:type="dcterms:W3CDTF">2020-10-01T09:49:00Z</dcterms:modified>
</cp:coreProperties>
</file>