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55" w:rsidRDefault="001C07C0" w:rsidP="001C07C0">
      <w:pPr>
        <w:tabs>
          <w:tab w:val="left" w:pos="4678"/>
        </w:tabs>
        <w:suppressAutoHyphens/>
        <w:spacing w:line="280" w:lineRule="exac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 </w:t>
      </w:r>
      <w:r w:rsidR="00A1419C">
        <w:rPr>
          <w:sz w:val="30"/>
          <w:szCs w:val="30"/>
        </w:rPr>
        <w:t xml:space="preserve">                     </w:t>
      </w:r>
      <w:r w:rsidR="00A848BB">
        <w:rPr>
          <w:sz w:val="30"/>
          <w:szCs w:val="30"/>
        </w:rPr>
        <w:t xml:space="preserve"> </w:t>
      </w:r>
      <w:r w:rsidR="00A1419C">
        <w:rPr>
          <w:sz w:val="30"/>
          <w:szCs w:val="30"/>
        </w:rPr>
        <w:t xml:space="preserve">  </w:t>
      </w:r>
    </w:p>
    <w:p w:rsidR="00A1419C" w:rsidRDefault="005A3B55" w:rsidP="00A848BB">
      <w:pPr>
        <w:tabs>
          <w:tab w:val="left" w:pos="4678"/>
        </w:tabs>
        <w:suppressAutoHyphens/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</w:t>
      </w:r>
      <w:r w:rsidR="001C07C0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="00A1419C" w:rsidRPr="004A1D59">
        <w:rPr>
          <w:sz w:val="30"/>
          <w:szCs w:val="30"/>
        </w:rPr>
        <w:t>УТВЕ</w:t>
      </w:r>
      <w:r w:rsidR="00A1419C">
        <w:rPr>
          <w:sz w:val="30"/>
          <w:szCs w:val="30"/>
        </w:rPr>
        <w:t>Р</w:t>
      </w:r>
      <w:r w:rsidR="00A1419C" w:rsidRPr="004A1D59">
        <w:rPr>
          <w:sz w:val="30"/>
          <w:szCs w:val="30"/>
        </w:rPr>
        <w:t>ЖДЕНО</w:t>
      </w:r>
    </w:p>
    <w:p w:rsidR="00A1419C" w:rsidRDefault="00A1419C" w:rsidP="00A1419C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Протокол заседания комиссии по          </w:t>
      </w:r>
    </w:p>
    <w:p w:rsidR="00A1419C" w:rsidRDefault="00A1419C" w:rsidP="00A1419C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противодействию коррупции </w:t>
      </w:r>
    </w:p>
    <w:p w:rsidR="00A1419C" w:rsidRDefault="00A1419C" w:rsidP="00A1419C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инспекции МНС Республики            </w:t>
      </w:r>
    </w:p>
    <w:p w:rsidR="00A1419C" w:rsidRDefault="00A1419C" w:rsidP="00A1419C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Беларусь  </w:t>
      </w:r>
    </w:p>
    <w:p w:rsidR="00A1419C" w:rsidRDefault="00A1419C" w:rsidP="00A1419C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по Партизанскому району г. Минска</w:t>
      </w:r>
    </w:p>
    <w:p w:rsidR="00A1419C" w:rsidRPr="004A1D59" w:rsidRDefault="00A1419C" w:rsidP="00A1419C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от 26.12.2017</w:t>
      </w:r>
    </w:p>
    <w:p w:rsidR="00A1419C" w:rsidRDefault="00A1419C" w:rsidP="00A1419C">
      <w:pPr>
        <w:suppressAutoHyphens/>
        <w:spacing w:line="360" w:lineRule="auto"/>
        <w:jc w:val="center"/>
        <w:rPr>
          <w:sz w:val="30"/>
          <w:szCs w:val="30"/>
          <w:u w:val="single"/>
        </w:rPr>
      </w:pPr>
    </w:p>
    <w:p w:rsidR="00A1419C" w:rsidRPr="007E4510" w:rsidRDefault="00A1419C" w:rsidP="00A1419C">
      <w:pPr>
        <w:suppressAutoHyphens/>
        <w:jc w:val="center"/>
        <w:rPr>
          <w:sz w:val="30"/>
          <w:szCs w:val="30"/>
          <w:u w:val="single"/>
        </w:rPr>
      </w:pPr>
      <w:r w:rsidRPr="007E4510">
        <w:rPr>
          <w:sz w:val="30"/>
          <w:szCs w:val="30"/>
          <w:u w:val="single"/>
        </w:rPr>
        <w:t>П</w:t>
      </w:r>
      <w:r>
        <w:rPr>
          <w:sz w:val="30"/>
          <w:szCs w:val="30"/>
          <w:u w:val="single"/>
        </w:rPr>
        <w:t xml:space="preserve"> </w:t>
      </w:r>
      <w:r w:rsidRPr="007E4510">
        <w:rPr>
          <w:sz w:val="30"/>
          <w:szCs w:val="30"/>
          <w:u w:val="single"/>
        </w:rPr>
        <w:t>л</w:t>
      </w:r>
      <w:r>
        <w:rPr>
          <w:sz w:val="30"/>
          <w:szCs w:val="30"/>
          <w:u w:val="single"/>
        </w:rPr>
        <w:t xml:space="preserve"> </w:t>
      </w:r>
      <w:r w:rsidRPr="007E4510">
        <w:rPr>
          <w:sz w:val="30"/>
          <w:szCs w:val="30"/>
          <w:u w:val="single"/>
        </w:rPr>
        <w:t>а</w:t>
      </w:r>
      <w:r>
        <w:rPr>
          <w:sz w:val="30"/>
          <w:szCs w:val="30"/>
          <w:u w:val="single"/>
        </w:rPr>
        <w:t xml:space="preserve"> </w:t>
      </w:r>
      <w:r w:rsidRPr="007E4510">
        <w:rPr>
          <w:sz w:val="30"/>
          <w:szCs w:val="30"/>
          <w:u w:val="single"/>
        </w:rPr>
        <w:t>н</w:t>
      </w:r>
    </w:p>
    <w:p w:rsidR="00A1419C" w:rsidRDefault="00A1419C" w:rsidP="00A1419C">
      <w:pPr>
        <w:suppressAutoHyphens/>
        <w:spacing w:line="240" w:lineRule="exact"/>
        <w:ind w:left="-540"/>
        <w:jc w:val="both"/>
        <w:rPr>
          <w:sz w:val="30"/>
          <w:szCs w:val="30"/>
        </w:rPr>
      </w:pPr>
      <w:r w:rsidRPr="007E4510">
        <w:rPr>
          <w:sz w:val="30"/>
          <w:szCs w:val="30"/>
        </w:rPr>
        <w:t xml:space="preserve">работы </w:t>
      </w:r>
      <w:r>
        <w:rPr>
          <w:sz w:val="30"/>
          <w:szCs w:val="30"/>
        </w:rPr>
        <w:t>комиссии по противодействию коррупции инспекции Министерства по налогам и сборам Республики Беларусь по</w:t>
      </w:r>
      <w:r w:rsidRPr="00E237A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Партизанскому району </w:t>
      </w:r>
      <w:r w:rsidR="001C07C0">
        <w:rPr>
          <w:sz w:val="30"/>
          <w:szCs w:val="30"/>
        </w:rPr>
        <w:t xml:space="preserve">            </w:t>
      </w:r>
      <w:r>
        <w:rPr>
          <w:sz w:val="30"/>
          <w:szCs w:val="30"/>
        </w:rPr>
        <w:t>г. Минска на 2018 год.</w:t>
      </w:r>
    </w:p>
    <w:p w:rsidR="00A1419C" w:rsidRDefault="00A1419C" w:rsidP="00A1419C">
      <w:pPr>
        <w:suppressAutoHyphens/>
        <w:spacing w:line="240" w:lineRule="exact"/>
        <w:jc w:val="both"/>
        <w:rPr>
          <w:sz w:val="30"/>
          <w:szCs w:val="30"/>
        </w:rPr>
      </w:pPr>
    </w:p>
    <w:tbl>
      <w:tblPr>
        <w:tblW w:w="98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480"/>
        <w:gridCol w:w="747"/>
        <w:gridCol w:w="1622"/>
        <w:gridCol w:w="2423"/>
      </w:tblGrid>
      <w:tr w:rsidR="0061534E" w:rsidRPr="00A00DF9" w:rsidTr="00B212CC">
        <w:tc>
          <w:tcPr>
            <w:tcW w:w="558" w:type="dxa"/>
            <w:shd w:val="clear" w:color="auto" w:fill="auto"/>
          </w:tcPr>
          <w:p w:rsidR="0061534E" w:rsidRPr="00A00DF9" w:rsidRDefault="0061534E" w:rsidP="00412E21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00DF9">
              <w:rPr>
                <w:b/>
                <w:sz w:val="20"/>
                <w:szCs w:val="20"/>
              </w:rPr>
              <w:t>№</w:t>
            </w:r>
          </w:p>
          <w:p w:rsidR="0061534E" w:rsidRPr="00A00DF9" w:rsidRDefault="0061534E" w:rsidP="00412E21">
            <w:pPr>
              <w:suppressAutoHyphens/>
              <w:spacing w:line="240" w:lineRule="exact"/>
              <w:jc w:val="center"/>
              <w:rPr>
                <w:b/>
              </w:rPr>
            </w:pPr>
            <w:r w:rsidRPr="00A00DF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480" w:type="dxa"/>
            <w:shd w:val="clear" w:color="auto" w:fill="auto"/>
          </w:tcPr>
          <w:p w:rsidR="0061534E" w:rsidRPr="00A259CC" w:rsidRDefault="0061534E" w:rsidP="00412E21">
            <w:pPr>
              <w:suppressAutoHyphens/>
              <w:spacing w:line="240" w:lineRule="exact"/>
              <w:jc w:val="center"/>
              <w:rPr>
                <w:b/>
              </w:rPr>
            </w:pPr>
            <w:r w:rsidRPr="00A259CC">
              <w:rPr>
                <w:b/>
              </w:rPr>
              <w:t>Наименование мероприятий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61534E" w:rsidRPr="00A259CC" w:rsidRDefault="0061534E" w:rsidP="00412E21">
            <w:pPr>
              <w:suppressAutoHyphens/>
              <w:spacing w:line="240" w:lineRule="exact"/>
              <w:jc w:val="center"/>
              <w:rPr>
                <w:b/>
              </w:rPr>
            </w:pPr>
            <w:r w:rsidRPr="00A259CC">
              <w:rPr>
                <w:b/>
              </w:rPr>
              <w:t>Срок исполнения</w:t>
            </w:r>
          </w:p>
        </w:tc>
        <w:tc>
          <w:tcPr>
            <w:tcW w:w="2423" w:type="dxa"/>
            <w:shd w:val="clear" w:color="auto" w:fill="auto"/>
          </w:tcPr>
          <w:p w:rsidR="0061534E" w:rsidRPr="00A259CC" w:rsidRDefault="0061534E" w:rsidP="00412E21">
            <w:pPr>
              <w:suppressAutoHyphens/>
              <w:spacing w:line="240" w:lineRule="exact"/>
              <w:jc w:val="center"/>
              <w:rPr>
                <w:b/>
              </w:rPr>
            </w:pPr>
            <w:r w:rsidRPr="00A259CC">
              <w:rPr>
                <w:b/>
              </w:rPr>
              <w:t>Ответственные</w:t>
            </w:r>
          </w:p>
        </w:tc>
      </w:tr>
      <w:tr w:rsidR="0061534E" w:rsidRPr="00A00DF9" w:rsidTr="00B212CC">
        <w:tc>
          <w:tcPr>
            <w:tcW w:w="558" w:type="dxa"/>
            <w:shd w:val="clear" w:color="auto" w:fill="auto"/>
          </w:tcPr>
          <w:p w:rsidR="0061534E" w:rsidRPr="00A00DF9" w:rsidRDefault="0061534E" w:rsidP="00412E21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00DF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80" w:type="dxa"/>
            <w:shd w:val="clear" w:color="auto" w:fill="auto"/>
          </w:tcPr>
          <w:p w:rsidR="0061534E" w:rsidRPr="00A00DF9" w:rsidRDefault="0061534E" w:rsidP="00412E21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00DF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61534E" w:rsidRPr="00A00DF9" w:rsidRDefault="0061534E" w:rsidP="00412E21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00DF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:rsidR="0061534E" w:rsidRPr="00A00DF9" w:rsidRDefault="0061534E" w:rsidP="00412E21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00DF9">
              <w:rPr>
                <w:b/>
                <w:sz w:val="20"/>
                <w:szCs w:val="20"/>
              </w:rPr>
              <w:t>4</w:t>
            </w:r>
          </w:p>
        </w:tc>
      </w:tr>
      <w:tr w:rsidR="0061534E" w:rsidRPr="00C75F9B" w:rsidTr="00B212CC">
        <w:tc>
          <w:tcPr>
            <w:tcW w:w="558" w:type="dxa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1</w:t>
            </w:r>
          </w:p>
        </w:tc>
        <w:tc>
          <w:tcPr>
            <w:tcW w:w="4480" w:type="dxa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Проведение планового заседания комиссии по противодействию коррупции инспекции МНС по   Партизанскому району  </w:t>
            </w: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г. Минска</w:t>
            </w:r>
          </w:p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1 раз </w:t>
            </w: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полугодие</w:t>
            </w: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Председатель комиссии</w:t>
            </w:r>
          </w:p>
        </w:tc>
      </w:tr>
      <w:tr w:rsidR="0061534E" w:rsidRPr="00C75F9B" w:rsidTr="00B212CC">
        <w:tc>
          <w:tcPr>
            <w:tcW w:w="558" w:type="dxa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Координация деятельности структурных подразделений инспекции в части реализации мер по противодействию коррупции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Члены комиссии Руководители структурных подразделений</w:t>
            </w:r>
          </w:p>
        </w:tc>
      </w:tr>
      <w:tr w:rsidR="0061534E" w:rsidRPr="00C75F9B" w:rsidTr="00B212CC">
        <w:trPr>
          <w:trHeight w:val="2419"/>
        </w:trPr>
        <w:tc>
          <w:tcPr>
            <w:tcW w:w="558" w:type="dxa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3</w:t>
            </w: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480" w:type="dxa"/>
            <w:shd w:val="clear" w:color="auto" w:fill="auto"/>
          </w:tcPr>
          <w:p w:rsidR="0061534E" w:rsidRPr="00C75F9B" w:rsidRDefault="0061534E" w:rsidP="00412E21">
            <w:pPr>
              <w:pStyle w:val="a4"/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pStyle w:val="a4"/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Контроль за исполнением положений ст.17 «Ограничения, устанавливаемые</w:t>
            </w:r>
            <w:r>
              <w:rPr>
                <w:sz w:val="28"/>
                <w:szCs w:val="28"/>
              </w:rPr>
              <w:t xml:space="preserve"> </w:t>
            </w:r>
            <w:r w:rsidRPr="00C75F9B">
              <w:rPr>
                <w:sz w:val="28"/>
                <w:szCs w:val="28"/>
              </w:rPr>
              <w:t>для государственных должностных и приравненных к ним лиц» Закона Республики Беларусь «О борьбе с коррупцией» №305-З от 15.07.2015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инспекции</w:t>
            </w: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</w:tc>
      </w:tr>
      <w:tr w:rsidR="0061534E" w:rsidRPr="00C75F9B" w:rsidTr="00B212CC">
        <w:tc>
          <w:tcPr>
            <w:tcW w:w="558" w:type="dxa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4</w:t>
            </w:r>
          </w:p>
        </w:tc>
        <w:tc>
          <w:tcPr>
            <w:tcW w:w="4480" w:type="dxa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Контроль за соблюдением трудовой дисциплины работниками инспекции, как во время, так и после проведения проверочных мероприятий  субъектов предпринимательской деятельности</w:t>
            </w: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  <w:gridSpan w:val="2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инспекции</w:t>
            </w:r>
          </w:p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</w:tc>
      </w:tr>
      <w:tr w:rsidR="0061534E" w:rsidRPr="00C75F9B" w:rsidTr="00B212CC">
        <w:tc>
          <w:tcPr>
            <w:tcW w:w="558" w:type="dxa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80" w:type="dxa"/>
            <w:shd w:val="clear" w:color="auto" w:fill="auto"/>
          </w:tcPr>
          <w:p w:rsidR="0061534E" w:rsidRPr="00C75F9B" w:rsidRDefault="0061534E" w:rsidP="00412E21">
            <w:pPr>
              <w:pStyle w:val="a4"/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pStyle w:val="a4"/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Контроль за соблюдением антикоррупционного законодательства и «Правил</w:t>
            </w:r>
            <w:r w:rsidRPr="00A654D9">
              <w:rPr>
                <w:sz w:val="28"/>
                <w:szCs w:val="28"/>
              </w:rPr>
              <w:t>а этики должностн</w:t>
            </w:r>
            <w:r>
              <w:rPr>
                <w:sz w:val="28"/>
                <w:szCs w:val="28"/>
              </w:rPr>
              <w:t xml:space="preserve">ых лиц (работников) налоговых органов», утвержденных </w:t>
            </w:r>
            <w:r w:rsidRPr="00B22FAF">
              <w:rPr>
                <w:sz w:val="28"/>
                <w:szCs w:val="28"/>
              </w:rPr>
              <w:t>приказом Министерства по налогам и сборам Республики Беларусь от</w:t>
            </w:r>
            <w:r w:rsidRPr="00C75F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14.11.2017 № 126</w:t>
            </w:r>
            <w:r w:rsidRPr="00C75F9B">
              <w:rPr>
                <w:sz w:val="28"/>
                <w:szCs w:val="28"/>
              </w:rPr>
              <w:t xml:space="preserve">  </w:t>
            </w:r>
          </w:p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  <w:gridSpan w:val="2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23" w:type="dxa"/>
            <w:shd w:val="clear" w:color="auto" w:fill="auto"/>
          </w:tcPr>
          <w:p w:rsidR="0061534E" w:rsidRPr="00C75F9B" w:rsidRDefault="0061534E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Члены комиссии Руководители структурных подразделений </w:t>
            </w:r>
          </w:p>
          <w:p w:rsidR="0061534E" w:rsidRPr="00C75F9B" w:rsidRDefault="0061534E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</w:tc>
      </w:tr>
      <w:tr w:rsidR="00A23258" w:rsidRPr="00C75F9B" w:rsidTr="00B212CC">
        <w:tc>
          <w:tcPr>
            <w:tcW w:w="558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27" w:type="dxa"/>
            <w:gridSpan w:val="2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Обобщение сводной информации о проделанной работе по противодействию коррупции для представления в ИМНС по </w:t>
            </w:r>
            <w:r>
              <w:rPr>
                <w:sz w:val="28"/>
                <w:szCs w:val="28"/>
              </w:rPr>
              <w:t xml:space="preserve">             </w:t>
            </w:r>
            <w:r w:rsidRPr="00C75F9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C75F9B">
              <w:rPr>
                <w:sz w:val="28"/>
                <w:szCs w:val="28"/>
              </w:rPr>
              <w:t xml:space="preserve">Минску  </w:t>
            </w:r>
          </w:p>
        </w:tc>
        <w:tc>
          <w:tcPr>
            <w:tcW w:w="1622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1 раз 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полугодие</w:t>
            </w:r>
          </w:p>
        </w:tc>
        <w:tc>
          <w:tcPr>
            <w:tcW w:w="2423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Секретарь 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комиссии</w:t>
            </w:r>
          </w:p>
        </w:tc>
      </w:tr>
      <w:tr w:rsidR="00A23258" w:rsidRPr="00C75F9B" w:rsidTr="00B212CC">
        <w:trPr>
          <w:trHeight w:val="2597"/>
        </w:trPr>
        <w:tc>
          <w:tcPr>
            <w:tcW w:w="558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27" w:type="dxa"/>
            <w:gridSpan w:val="2"/>
            <w:shd w:val="clear" w:color="auto" w:fill="auto"/>
          </w:tcPr>
          <w:p w:rsidR="00A23258" w:rsidRPr="00C75F9B" w:rsidRDefault="00A23258" w:rsidP="00412E21">
            <w:pPr>
              <w:pStyle w:val="a4"/>
              <w:suppressAutoHyphens/>
              <w:spacing w:line="240" w:lineRule="exact"/>
              <w:ind w:hanging="108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pStyle w:val="a4"/>
              <w:suppressAutoHyphens/>
              <w:spacing w:line="240" w:lineRule="exact"/>
              <w:ind w:hanging="108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 Проведение занятий по правовым вопросам и изучению антикоррупционного законодательства с приглашением специалистов из числа профессорско-преподавательского состава научно-исследовательских и учебных заведений, прокуратуры, МВД, КГБ, УДФР и др.</w:t>
            </w:r>
          </w:p>
          <w:p w:rsidR="00A23258" w:rsidRPr="00C75F9B" w:rsidRDefault="00A23258" w:rsidP="00412E21">
            <w:pPr>
              <w:suppressAutoHyphens/>
              <w:spacing w:line="240" w:lineRule="exact"/>
              <w:ind w:hanging="108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1 раз </w:t>
            </w:r>
          </w:p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квартал</w:t>
            </w:r>
          </w:p>
        </w:tc>
        <w:tc>
          <w:tcPr>
            <w:tcW w:w="2423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 инспекции</w:t>
            </w:r>
          </w:p>
          <w:p w:rsidR="00A23258" w:rsidRPr="00C75F9B" w:rsidRDefault="00A23258" w:rsidP="00412E21">
            <w:pPr>
              <w:pStyle w:val="a4"/>
              <w:suppressAutoHyphens/>
              <w:spacing w:line="240" w:lineRule="exact"/>
              <w:ind w:hanging="108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A23258" w:rsidRPr="00C75F9B" w:rsidTr="00B212CC">
        <w:trPr>
          <w:trHeight w:val="2597"/>
        </w:trPr>
        <w:tc>
          <w:tcPr>
            <w:tcW w:w="558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27" w:type="dxa"/>
            <w:gridSpan w:val="2"/>
            <w:shd w:val="clear" w:color="auto" w:fill="auto"/>
          </w:tcPr>
          <w:p w:rsidR="00A23258" w:rsidRPr="00C75F9B" w:rsidRDefault="00A23258" w:rsidP="00412E21">
            <w:pPr>
              <w:pStyle w:val="a4"/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учеб по вопросам практического применения рекомендаций по действиям должностных лиц налоговых органов по предупреждению и пресечению фактов дачи взятки, предложения или предоставления имущества или другой выгоды в связи с исполнением ими должностных обязанностей, оказания физическими лицами воспрепятствования проведению проверок.</w:t>
            </w:r>
          </w:p>
        </w:tc>
        <w:tc>
          <w:tcPr>
            <w:tcW w:w="1622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1 раз </w:t>
            </w:r>
          </w:p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полугодие</w:t>
            </w:r>
          </w:p>
        </w:tc>
        <w:tc>
          <w:tcPr>
            <w:tcW w:w="2423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Члены комиссии Руководители структурных подразделений</w:t>
            </w:r>
          </w:p>
        </w:tc>
      </w:tr>
      <w:tr w:rsidR="00A23258" w:rsidRPr="00C75F9B" w:rsidTr="00B212CC">
        <w:tc>
          <w:tcPr>
            <w:tcW w:w="558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27" w:type="dxa"/>
            <w:gridSpan w:val="2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pStyle w:val="a4"/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Проведение работы по повышению уровня трудовой и исполнительской дисциплины согласно основным положениям Директивы Президента Республики Беларусь от 11.03.2004 №1 «О мерах по укреплению общественной безопасности и дисциплины» и Декрета Президента Республики Беларусь от 15.12.2014 №5 года «Об усилении требований к руководящим кадрам и работникам организаций» </w:t>
            </w:r>
          </w:p>
          <w:p w:rsidR="00A23258" w:rsidRPr="00C75F9B" w:rsidRDefault="00A23258" w:rsidP="00412E21">
            <w:pPr>
              <w:pStyle w:val="a4"/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 инспекции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Члены комиссии</w:t>
            </w:r>
          </w:p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Руководители структурных подразделений </w:t>
            </w:r>
          </w:p>
        </w:tc>
      </w:tr>
      <w:tr w:rsidR="00A23258" w:rsidRPr="00C75F9B" w:rsidTr="00B212CC">
        <w:tc>
          <w:tcPr>
            <w:tcW w:w="558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27" w:type="dxa"/>
            <w:gridSpan w:val="2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контроль за соблюдением режима рабочего времени.</w:t>
            </w:r>
          </w:p>
        </w:tc>
        <w:tc>
          <w:tcPr>
            <w:tcW w:w="1622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 инспекции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Члены комиссии</w:t>
            </w:r>
          </w:p>
          <w:p w:rsidR="00A23258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</w:tc>
      </w:tr>
      <w:tr w:rsidR="00A23258" w:rsidRPr="00C75F9B" w:rsidTr="00B212CC">
        <w:tc>
          <w:tcPr>
            <w:tcW w:w="558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27" w:type="dxa"/>
            <w:gridSpan w:val="2"/>
            <w:shd w:val="clear" w:color="auto" w:fill="auto"/>
          </w:tcPr>
          <w:p w:rsidR="00A23258" w:rsidRPr="00C75F9B" w:rsidRDefault="00A23258" w:rsidP="00412E21">
            <w:pPr>
              <w:pStyle w:val="a4"/>
              <w:suppressAutoHyphens/>
              <w:spacing w:line="240" w:lineRule="exact"/>
              <w:ind w:firstLine="72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pStyle w:val="a4"/>
              <w:suppressAutoHyphens/>
              <w:spacing w:line="240" w:lineRule="exact"/>
              <w:ind w:left="72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Выполнение </w:t>
            </w:r>
            <w:r w:rsidRPr="00832C73">
              <w:rPr>
                <w:sz w:val="28"/>
                <w:szCs w:val="28"/>
              </w:rPr>
              <w:t>«Программы постоянных организационно-профилактических мероприятий по противодействию коррупционным</w:t>
            </w:r>
            <w:r w:rsidRPr="00C75F9B">
              <w:rPr>
                <w:sz w:val="28"/>
                <w:szCs w:val="28"/>
              </w:rPr>
              <w:t xml:space="preserve"> проявлениям в инспекции Министерства по налогам и сборам Республики Беларусь по Партизанскому  району г. Минска»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инспекции</w:t>
            </w:r>
          </w:p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Члены комиссии Руководители структурных подразделений </w:t>
            </w:r>
          </w:p>
        </w:tc>
      </w:tr>
      <w:tr w:rsidR="00A23258" w:rsidRPr="00C75F9B" w:rsidTr="00B212CC">
        <w:tc>
          <w:tcPr>
            <w:tcW w:w="558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27" w:type="dxa"/>
            <w:gridSpan w:val="2"/>
            <w:shd w:val="clear" w:color="auto" w:fill="auto"/>
          </w:tcPr>
          <w:p w:rsidR="00A23258" w:rsidRPr="00C75F9B" w:rsidRDefault="00A23258" w:rsidP="00412E21">
            <w:pPr>
              <w:pStyle w:val="a4"/>
              <w:suppressAutoHyphens/>
              <w:spacing w:line="240" w:lineRule="exact"/>
              <w:ind w:firstLine="72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pStyle w:val="a4"/>
              <w:suppressAutoHyphens/>
              <w:spacing w:line="240" w:lineRule="exact"/>
              <w:ind w:left="72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Комплектование штата инспекции специалистами в строгом соответствии с требованиями квалификационного </w:t>
            </w:r>
            <w:r w:rsidRPr="00C75F9B">
              <w:rPr>
                <w:sz w:val="28"/>
                <w:szCs w:val="28"/>
              </w:rPr>
              <w:lastRenderedPageBreak/>
              <w:t>справочника «Государственные должности государственных служащих», утвержденного Постановлением Министерства труда и социальной защиты Республики Беларусь от 24.10.2003 №135</w:t>
            </w:r>
          </w:p>
          <w:p w:rsidR="00A23258" w:rsidRPr="00C75F9B" w:rsidRDefault="00A23258" w:rsidP="00412E21">
            <w:pPr>
              <w:pStyle w:val="a4"/>
              <w:suppressAutoHyphens/>
              <w:spacing w:line="240" w:lineRule="exact"/>
              <w:ind w:left="72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pStyle w:val="a4"/>
              <w:suppressAutoHyphens/>
              <w:spacing w:line="240" w:lineRule="exact"/>
              <w:ind w:left="72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pStyle w:val="a4"/>
              <w:suppressAutoHyphens/>
              <w:spacing w:line="240" w:lineRule="exact"/>
              <w:ind w:left="72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2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инспекции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Руководители </w:t>
            </w:r>
            <w:r w:rsidRPr="00C75F9B">
              <w:rPr>
                <w:sz w:val="28"/>
                <w:szCs w:val="28"/>
              </w:rPr>
              <w:lastRenderedPageBreak/>
              <w:t>структурных подразделений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A23258" w:rsidRPr="00C75F9B" w:rsidTr="00B212CC">
        <w:tc>
          <w:tcPr>
            <w:tcW w:w="558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27" w:type="dxa"/>
            <w:gridSpan w:val="2"/>
            <w:shd w:val="clear" w:color="auto" w:fill="auto"/>
          </w:tcPr>
          <w:p w:rsidR="00A23258" w:rsidRPr="00C75F9B" w:rsidRDefault="00A23258" w:rsidP="00412E21">
            <w:pPr>
              <w:pStyle w:val="a4"/>
              <w:tabs>
                <w:tab w:val="clear" w:pos="709"/>
                <w:tab w:val="left" w:pos="72"/>
              </w:tabs>
              <w:suppressAutoHyphens/>
              <w:spacing w:line="240" w:lineRule="exact"/>
              <w:ind w:left="72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pStyle w:val="a6"/>
              <w:tabs>
                <w:tab w:val="left" w:pos="4114"/>
              </w:tabs>
              <w:suppressAutoHyphens/>
              <w:spacing w:line="240" w:lineRule="exact"/>
              <w:ind w:left="53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Осуществлять постоянный контроль за недопущением случаев назначения на должности государственных служащих работников, являющихся учредителями, руководителями субъектов хозяйствования, индивидуальными предпринимателями. </w:t>
            </w:r>
          </w:p>
          <w:p w:rsidR="00A23258" w:rsidRPr="00C75F9B" w:rsidRDefault="00A23258" w:rsidP="00412E21">
            <w:pPr>
              <w:pStyle w:val="a4"/>
              <w:tabs>
                <w:tab w:val="clear" w:pos="709"/>
                <w:tab w:val="left" w:pos="72"/>
              </w:tabs>
              <w:suppressAutoHyphens/>
              <w:spacing w:line="240" w:lineRule="exact"/>
              <w:ind w:left="72"/>
              <w:rPr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</w:tc>
      </w:tr>
      <w:tr w:rsidR="00A23258" w:rsidRPr="00C75F9B" w:rsidTr="00B212CC">
        <w:tc>
          <w:tcPr>
            <w:tcW w:w="558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27" w:type="dxa"/>
            <w:gridSpan w:val="2"/>
            <w:shd w:val="clear" w:color="auto" w:fill="auto"/>
          </w:tcPr>
          <w:p w:rsidR="00A23258" w:rsidRPr="00C75F9B" w:rsidRDefault="00A23258" w:rsidP="00412E21">
            <w:pPr>
              <w:pStyle w:val="a4"/>
              <w:tabs>
                <w:tab w:val="num" w:pos="0"/>
              </w:tabs>
              <w:suppressAutoHyphens/>
              <w:spacing w:line="240" w:lineRule="exact"/>
              <w:ind w:left="51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pStyle w:val="a4"/>
              <w:tabs>
                <w:tab w:val="num" w:pos="0"/>
              </w:tabs>
              <w:suppressAutoHyphens/>
              <w:spacing w:line="240" w:lineRule="exact"/>
              <w:ind w:left="51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По решению начальника инспекции пров</w:t>
            </w:r>
            <w:r>
              <w:rPr>
                <w:sz w:val="28"/>
                <w:szCs w:val="28"/>
              </w:rPr>
              <w:t>о</w:t>
            </w:r>
            <w:r w:rsidRPr="00C75F9B">
              <w:rPr>
                <w:sz w:val="28"/>
                <w:szCs w:val="28"/>
              </w:rPr>
              <w:t xml:space="preserve">дить проверки деклараций сотрудников и совершеннолетних членов их семей по </w:t>
            </w:r>
            <w:r w:rsidRPr="00A30179">
              <w:rPr>
                <w:sz w:val="28"/>
                <w:szCs w:val="28"/>
              </w:rPr>
              <w:t>базам данных «ГАИ-Центр», Научно-производственного государственного республиканского УП  «Национальное кадастровое агентство», «Специальная компьютерная кассовая система» на предмет достоверности данных</w:t>
            </w:r>
            <w:r w:rsidRPr="00C75F9B">
              <w:rPr>
                <w:sz w:val="28"/>
                <w:szCs w:val="28"/>
              </w:rPr>
              <w:t xml:space="preserve"> в представленных ими декларациях о доходах и имуществе</w:t>
            </w:r>
          </w:p>
        </w:tc>
        <w:tc>
          <w:tcPr>
            <w:tcW w:w="1622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</w:tc>
      </w:tr>
      <w:tr w:rsidR="00A23258" w:rsidRPr="00C75F9B" w:rsidTr="00B212CC">
        <w:tc>
          <w:tcPr>
            <w:tcW w:w="558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27" w:type="dxa"/>
            <w:gridSpan w:val="2"/>
            <w:shd w:val="clear" w:color="auto" w:fill="auto"/>
          </w:tcPr>
          <w:p w:rsidR="00A23258" w:rsidRPr="00C75F9B" w:rsidRDefault="00A23258" w:rsidP="00412E21">
            <w:pPr>
              <w:pStyle w:val="a4"/>
              <w:tabs>
                <w:tab w:val="num" w:pos="0"/>
              </w:tabs>
              <w:suppressAutoHyphens/>
              <w:spacing w:line="240" w:lineRule="exact"/>
              <w:ind w:left="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Осуществлять контроль за соблюдением работниками инспекции ограничений на занятие видами деятельности, не относящимися к предпринимательской деятельности </w:t>
            </w:r>
          </w:p>
        </w:tc>
        <w:tc>
          <w:tcPr>
            <w:tcW w:w="1622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инспекции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организационно-кадровой работы</w:t>
            </w:r>
          </w:p>
        </w:tc>
      </w:tr>
      <w:tr w:rsidR="00A23258" w:rsidRPr="00C75F9B" w:rsidTr="00B212CC">
        <w:tc>
          <w:tcPr>
            <w:tcW w:w="558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27" w:type="dxa"/>
            <w:gridSpan w:val="2"/>
            <w:shd w:val="clear" w:color="auto" w:fill="auto"/>
          </w:tcPr>
          <w:p w:rsidR="00A23258" w:rsidRPr="00C75F9B" w:rsidRDefault="00A23258" w:rsidP="00412E21">
            <w:pPr>
              <w:spacing w:line="240" w:lineRule="exact"/>
              <w:ind w:firstLine="233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61534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По решению председателя или по предложению начальника инспекции приглашать на заседания комиссий по противодействию коррупции:</w:t>
            </w:r>
          </w:p>
          <w:p w:rsidR="00A23258" w:rsidRPr="00C75F9B" w:rsidRDefault="00A23258" w:rsidP="00412E21">
            <w:pPr>
              <w:spacing w:line="240" w:lineRule="exact"/>
              <w:ind w:firstLine="709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а) сотрудников инспекции, представивших неполные (недостоверные) сведения в декларациях о доходах и имуществе;</w:t>
            </w:r>
          </w:p>
          <w:p w:rsidR="00A23258" w:rsidRPr="00C75F9B" w:rsidRDefault="00A23258" w:rsidP="00412E21">
            <w:pPr>
              <w:spacing w:line="240" w:lineRule="exact"/>
              <w:ind w:firstLine="709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б) сотрудников инспекции, в отношении которых имеется  информация о посещении ими игорных заведений;</w:t>
            </w:r>
          </w:p>
          <w:p w:rsidR="00A23258" w:rsidRPr="00C75F9B" w:rsidRDefault="00A23258" w:rsidP="00412E21">
            <w:pPr>
              <w:spacing w:line="240" w:lineRule="exact"/>
              <w:ind w:firstLine="709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в) сотрудников инспекции, в отношении которых имеется информация о противоправных действиях;</w:t>
            </w:r>
          </w:p>
          <w:p w:rsidR="00A23258" w:rsidRPr="00C75F9B" w:rsidRDefault="00A23258" w:rsidP="00412E21">
            <w:pPr>
              <w:spacing w:line="240" w:lineRule="exact"/>
              <w:ind w:firstLine="709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г) сотрудников инспекции, в отношении которых поступили жалобы, содержащие информацию о совершении ими противоправных действий и других нарушениях антикоррупционного законодательства;</w:t>
            </w:r>
          </w:p>
          <w:p w:rsidR="00A23258" w:rsidRPr="00C75F9B" w:rsidRDefault="00A23258" w:rsidP="00412E21">
            <w:pPr>
              <w:spacing w:line="240" w:lineRule="exact"/>
              <w:ind w:firstLine="709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д) иных лиц, по решению председателя комиссии. </w:t>
            </w:r>
          </w:p>
          <w:p w:rsidR="00A23258" w:rsidRPr="00C75F9B" w:rsidRDefault="00A23258" w:rsidP="00412E21">
            <w:pPr>
              <w:pStyle w:val="a4"/>
              <w:spacing w:line="240" w:lineRule="exact"/>
              <w:ind w:firstLine="709"/>
              <w:rPr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Председатель комиссии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Члены комиссии 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Ответственные должностные лица от ИМНС по г. Минску</w:t>
            </w:r>
          </w:p>
        </w:tc>
      </w:tr>
      <w:tr w:rsidR="00A23258" w:rsidRPr="00C75F9B" w:rsidTr="00B212CC">
        <w:tc>
          <w:tcPr>
            <w:tcW w:w="558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16</w:t>
            </w:r>
          </w:p>
        </w:tc>
        <w:tc>
          <w:tcPr>
            <w:tcW w:w="5227" w:type="dxa"/>
            <w:gridSpan w:val="2"/>
            <w:shd w:val="clear" w:color="auto" w:fill="auto"/>
          </w:tcPr>
          <w:p w:rsidR="00A23258" w:rsidRPr="0061534E" w:rsidRDefault="00A23258" w:rsidP="00412E2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61534E" w:rsidRDefault="00A23258" w:rsidP="00412E2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1534E">
              <w:rPr>
                <w:sz w:val="28"/>
                <w:szCs w:val="28"/>
              </w:rPr>
              <w:t>Рассматривать вопрос о приеме сотрудников на работу  на должности по обеспечению деятельности и техническому обеспечению инспекции только после получения согласия на соблюдение ограничений и сведений из информационно-аналитических подразделений органов внутренних дел о судимости и привлечения к административной ответственности.</w:t>
            </w:r>
          </w:p>
        </w:tc>
        <w:tc>
          <w:tcPr>
            <w:tcW w:w="1622" w:type="dxa"/>
            <w:shd w:val="clear" w:color="auto" w:fill="auto"/>
          </w:tcPr>
          <w:p w:rsidR="00A23258" w:rsidRPr="0061534E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61534E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23" w:type="dxa"/>
            <w:shd w:val="clear" w:color="auto" w:fill="auto"/>
          </w:tcPr>
          <w:p w:rsidR="00A23258" w:rsidRPr="0061534E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61534E">
              <w:rPr>
                <w:sz w:val="28"/>
                <w:szCs w:val="28"/>
              </w:rPr>
              <w:t>Руководство инспекции</w:t>
            </w:r>
          </w:p>
          <w:p w:rsidR="00A23258" w:rsidRPr="0061534E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61534E">
              <w:rPr>
                <w:sz w:val="28"/>
                <w:szCs w:val="28"/>
              </w:rPr>
              <w:t>Сектор организационно-кадровой работы</w:t>
            </w:r>
          </w:p>
        </w:tc>
      </w:tr>
      <w:tr w:rsidR="00A23258" w:rsidRPr="00C75F9B" w:rsidTr="00B212CC">
        <w:tc>
          <w:tcPr>
            <w:tcW w:w="558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27" w:type="dxa"/>
            <w:gridSpan w:val="2"/>
            <w:shd w:val="clear" w:color="auto" w:fill="auto"/>
          </w:tcPr>
          <w:p w:rsidR="00A23258" w:rsidRPr="00C75F9B" w:rsidRDefault="00A23258" w:rsidP="00412E21">
            <w:pPr>
              <w:pStyle w:val="a4"/>
              <w:tabs>
                <w:tab w:val="clear" w:pos="709"/>
                <w:tab w:val="left" w:pos="72"/>
              </w:tabs>
              <w:suppressAutoHyphens/>
              <w:spacing w:line="240" w:lineRule="exact"/>
              <w:ind w:left="72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pStyle w:val="a4"/>
              <w:tabs>
                <w:tab w:val="clear" w:pos="709"/>
                <w:tab w:val="left" w:pos="72"/>
              </w:tabs>
              <w:suppressAutoHyphens/>
              <w:spacing w:line="240" w:lineRule="exact"/>
              <w:ind w:left="72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Разработка и утверждение Плана работы на 201</w:t>
            </w:r>
            <w:r>
              <w:rPr>
                <w:sz w:val="28"/>
                <w:szCs w:val="28"/>
              </w:rPr>
              <w:t>9</w:t>
            </w:r>
            <w:r w:rsidRPr="00C75F9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22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4 квартал</w:t>
            </w:r>
          </w:p>
        </w:tc>
        <w:tc>
          <w:tcPr>
            <w:tcW w:w="2423" w:type="dxa"/>
            <w:shd w:val="clear" w:color="auto" w:fill="auto"/>
          </w:tcPr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Члены комиссии</w:t>
            </w:r>
          </w:p>
          <w:p w:rsidR="00A23258" w:rsidRPr="00C75F9B" w:rsidRDefault="00A23258" w:rsidP="00412E2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A1419C" w:rsidRPr="00C75F9B" w:rsidRDefault="00A1419C" w:rsidP="00A1419C">
      <w:pPr>
        <w:suppressAutoHyphens/>
        <w:spacing w:line="240" w:lineRule="exact"/>
        <w:jc w:val="both"/>
        <w:rPr>
          <w:sz w:val="28"/>
          <w:szCs w:val="28"/>
        </w:rPr>
      </w:pPr>
    </w:p>
    <w:p w:rsidR="00A1419C" w:rsidRPr="000A6CD6" w:rsidRDefault="00A1419C" w:rsidP="00BB5D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sectPr w:rsidR="00A1419C" w:rsidRPr="000A6CD6" w:rsidSect="00A61B9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72FC"/>
    <w:multiLevelType w:val="multilevel"/>
    <w:tmpl w:val="829AE9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0A6CD6"/>
    <w:rsid w:val="00074354"/>
    <w:rsid w:val="0008453D"/>
    <w:rsid w:val="000A6CD6"/>
    <w:rsid w:val="000B1EFA"/>
    <w:rsid w:val="00120C23"/>
    <w:rsid w:val="001B0E14"/>
    <w:rsid w:val="001C07C0"/>
    <w:rsid w:val="001D3184"/>
    <w:rsid w:val="001F65F8"/>
    <w:rsid w:val="002120CF"/>
    <w:rsid w:val="00214DA2"/>
    <w:rsid w:val="00230A64"/>
    <w:rsid w:val="002349DF"/>
    <w:rsid w:val="00241725"/>
    <w:rsid w:val="0025055C"/>
    <w:rsid w:val="003D5CCA"/>
    <w:rsid w:val="003E09C3"/>
    <w:rsid w:val="005A3B55"/>
    <w:rsid w:val="005B5D76"/>
    <w:rsid w:val="005D0814"/>
    <w:rsid w:val="005F679D"/>
    <w:rsid w:val="00604EA8"/>
    <w:rsid w:val="00612BCE"/>
    <w:rsid w:val="0061534E"/>
    <w:rsid w:val="00681E03"/>
    <w:rsid w:val="00793161"/>
    <w:rsid w:val="007A7082"/>
    <w:rsid w:val="008912E4"/>
    <w:rsid w:val="008C3033"/>
    <w:rsid w:val="008E1F2A"/>
    <w:rsid w:val="00935443"/>
    <w:rsid w:val="00960B37"/>
    <w:rsid w:val="009C7157"/>
    <w:rsid w:val="00A1419C"/>
    <w:rsid w:val="00A23258"/>
    <w:rsid w:val="00A42795"/>
    <w:rsid w:val="00A61B98"/>
    <w:rsid w:val="00A848BB"/>
    <w:rsid w:val="00AD75A4"/>
    <w:rsid w:val="00B212CC"/>
    <w:rsid w:val="00B52E34"/>
    <w:rsid w:val="00B86837"/>
    <w:rsid w:val="00BB5D7A"/>
    <w:rsid w:val="00CD4A83"/>
    <w:rsid w:val="00D57BA9"/>
    <w:rsid w:val="00D91F6B"/>
    <w:rsid w:val="00DC6AE7"/>
    <w:rsid w:val="00E74FE3"/>
    <w:rsid w:val="00EA39B9"/>
    <w:rsid w:val="00EC7B3F"/>
    <w:rsid w:val="00F76DEC"/>
    <w:rsid w:val="00FC5407"/>
    <w:rsid w:val="00FD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D6"/>
    <w:pPr>
      <w:spacing w:after="0" w:line="240" w:lineRule="auto"/>
    </w:pPr>
  </w:style>
  <w:style w:type="paragraph" w:styleId="a4">
    <w:name w:val="Body Text"/>
    <w:basedOn w:val="a"/>
    <w:link w:val="a5"/>
    <w:rsid w:val="00A1419C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  <w:szCs w:val="20"/>
    </w:rPr>
  </w:style>
  <w:style w:type="character" w:customStyle="1" w:styleId="a5">
    <w:name w:val="Основной текст Знак"/>
    <w:basedOn w:val="a0"/>
    <w:link w:val="a4"/>
    <w:rsid w:val="00A1419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ody Text Indent"/>
    <w:basedOn w:val="a"/>
    <w:link w:val="a7"/>
    <w:rsid w:val="00A1419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141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9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106_picakova</dc:creator>
  <cp:lastModifiedBy>Врэнеску Виктория Константиновна</cp:lastModifiedBy>
  <cp:revision>3</cp:revision>
  <cp:lastPrinted>2018-07-24T06:27:00Z</cp:lastPrinted>
  <dcterms:created xsi:type="dcterms:W3CDTF">2018-07-24T07:38:00Z</dcterms:created>
  <dcterms:modified xsi:type="dcterms:W3CDTF">2018-07-24T10:14:00Z</dcterms:modified>
</cp:coreProperties>
</file>