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9E" w:rsidRDefault="003C6B9E" w:rsidP="003C6B9E">
      <w:pPr>
        <w:tabs>
          <w:tab w:val="left" w:pos="5670"/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tab/>
      </w:r>
      <w:r>
        <w:rPr>
          <w:rFonts w:ascii="Times New Roman" w:hAnsi="Times New Roman" w:cs="Times New Roman"/>
          <w:sz w:val="30"/>
          <w:szCs w:val="30"/>
        </w:rPr>
        <w:t>УТВЕРЖДЕНО</w:t>
      </w:r>
    </w:p>
    <w:p w:rsidR="003C6B9E" w:rsidRDefault="003C6B9E" w:rsidP="003C6B9E">
      <w:pPr>
        <w:tabs>
          <w:tab w:val="left" w:pos="5670"/>
          <w:tab w:val="left" w:pos="6804"/>
        </w:tabs>
        <w:spacing w:after="0" w:line="280" w:lineRule="exact"/>
        <w:ind w:left="566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Протокол заседания комиссии по противодействию коррупции инспекции МНС Республики Беларусь по Минской области    </w:t>
      </w:r>
    </w:p>
    <w:p w:rsidR="003C6B9E" w:rsidRPr="000B7A6D" w:rsidRDefault="003C6B9E" w:rsidP="00765656">
      <w:pPr>
        <w:tabs>
          <w:tab w:val="left" w:pos="5670"/>
        </w:tabs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C73ABE" w:rsidRPr="00653B11">
        <w:rPr>
          <w:rFonts w:ascii="Times New Roman" w:hAnsi="Times New Roman" w:cs="Times New Roman"/>
          <w:sz w:val="30"/>
          <w:szCs w:val="30"/>
        </w:rPr>
        <w:t>05.</w:t>
      </w:r>
      <w:r w:rsidR="00C54D16" w:rsidRPr="00653B11">
        <w:rPr>
          <w:rFonts w:ascii="Times New Roman" w:hAnsi="Times New Roman" w:cs="Times New Roman"/>
          <w:sz w:val="30"/>
          <w:szCs w:val="30"/>
        </w:rPr>
        <w:t>01</w:t>
      </w:r>
      <w:r w:rsidRPr="00653B11">
        <w:rPr>
          <w:rFonts w:ascii="Times New Roman" w:hAnsi="Times New Roman" w:cs="Times New Roman"/>
          <w:sz w:val="30"/>
          <w:szCs w:val="30"/>
        </w:rPr>
        <w:t>.20</w:t>
      </w:r>
      <w:r w:rsidR="00C54D16" w:rsidRPr="00653B11">
        <w:rPr>
          <w:rFonts w:ascii="Times New Roman" w:hAnsi="Times New Roman" w:cs="Times New Roman"/>
          <w:sz w:val="30"/>
          <w:szCs w:val="30"/>
        </w:rPr>
        <w:t>21</w:t>
      </w:r>
      <w:r w:rsidRPr="00653B11">
        <w:rPr>
          <w:rFonts w:ascii="Times New Roman" w:hAnsi="Times New Roman" w:cs="Times New Roman"/>
          <w:sz w:val="30"/>
          <w:szCs w:val="30"/>
        </w:rPr>
        <w:t xml:space="preserve"> № </w:t>
      </w:r>
      <w:r w:rsidR="00653B11" w:rsidRPr="00653B11">
        <w:rPr>
          <w:rFonts w:ascii="Times New Roman" w:hAnsi="Times New Roman" w:cs="Times New Roman"/>
          <w:sz w:val="30"/>
          <w:szCs w:val="30"/>
        </w:rPr>
        <w:t>1</w:t>
      </w:r>
    </w:p>
    <w:p w:rsidR="000B7A6D" w:rsidRDefault="000B7A6D" w:rsidP="00C54D16">
      <w:pPr>
        <w:tabs>
          <w:tab w:val="left" w:pos="5670"/>
        </w:tabs>
        <w:spacing w:after="0" w:line="360" w:lineRule="auto"/>
        <w:ind w:left="5664"/>
        <w:rPr>
          <w:rFonts w:ascii="Times New Roman" w:hAnsi="Times New Roman" w:cs="Times New Roman"/>
          <w:sz w:val="30"/>
          <w:szCs w:val="30"/>
        </w:rPr>
      </w:pPr>
      <w:r w:rsidRPr="00AB1A92">
        <w:rPr>
          <w:rFonts w:ascii="Times New Roman" w:hAnsi="Times New Roman" w:cs="Times New Roman"/>
          <w:sz w:val="30"/>
          <w:szCs w:val="30"/>
        </w:rPr>
        <w:tab/>
      </w:r>
    </w:p>
    <w:p w:rsidR="00EE58FF" w:rsidRDefault="00EE58FF" w:rsidP="005F5814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58FF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EE58FF" w:rsidRDefault="00EE58FF" w:rsidP="005F5814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E58FF"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</w:t>
      </w:r>
      <w:r w:rsidR="00C54D16">
        <w:rPr>
          <w:rFonts w:ascii="Times New Roman" w:hAnsi="Times New Roman" w:cs="Times New Roman"/>
          <w:sz w:val="30"/>
          <w:szCs w:val="30"/>
        </w:rPr>
        <w:br/>
      </w:r>
      <w:r w:rsidRPr="00EE58FF">
        <w:rPr>
          <w:rFonts w:ascii="Times New Roman" w:hAnsi="Times New Roman" w:cs="Times New Roman"/>
          <w:sz w:val="30"/>
          <w:szCs w:val="30"/>
        </w:rPr>
        <w:t xml:space="preserve">в инспекции Министерства по налогам и сборам Республики Беларусь </w:t>
      </w:r>
    </w:p>
    <w:p w:rsidR="00EE58FF" w:rsidRPr="00EE58FF" w:rsidRDefault="00EE58FF" w:rsidP="005F5814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E58FF">
        <w:rPr>
          <w:rFonts w:ascii="Times New Roman" w:hAnsi="Times New Roman" w:cs="Times New Roman"/>
          <w:sz w:val="30"/>
          <w:szCs w:val="30"/>
        </w:rPr>
        <w:t>по Минской области на 20</w:t>
      </w:r>
      <w:r w:rsidR="00C04B8A">
        <w:rPr>
          <w:rFonts w:ascii="Times New Roman" w:hAnsi="Times New Roman" w:cs="Times New Roman"/>
          <w:sz w:val="30"/>
          <w:szCs w:val="30"/>
        </w:rPr>
        <w:t>2</w:t>
      </w:r>
      <w:r w:rsidR="005F5814">
        <w:rPr>
          <w:rFonts w:ascii="Times New Roman" w:hAnsi="Times New Roman" w:cs="Times New Roman"/>
          <w:sz w:val="30"/>
          <w:szCs w:val="30"/>
        </w:rPr>
        <w:t>1</w:t>
      </w:r>
      <w:r w:rsidRPr="00EE58FF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EE58FF" w:rsidRPr="00EE58FF" w:rsidRDefault="00EE58FF" w:rsidP="00EE58FF">
      <w:pPr>
        <w:tabs>
          <w:tab w:val="left" w:pos="5670"/>
        </w:tabs>
        <w:spacing w:after="0" w:line="240" w:lineRule="auto"/>
        <w:jc w:val="center"/>
      </w:pPr>
    </w:p>
    <w:tbl>
      <w:tblPr>
        <w:tblStyle w:val="a3"/>
        <w:tblW w:w="9921" w:type="dxa"/>
        <w:tblLayout w:type="fixed"/>
        <w:tblLook w:val="04A0" w:firstRow="1" w:lastRow="0" w:firstColumn="1" w:lastColumn="0" w:noHBand="0" w:noVBand="1"/>
      </w:tblPr>
      <w:tblGrid>
        <w:gridCol w:w="500"/>
        <w:gridCol w:w="5361"/>
        <w:gridCol w:w="1945"/>
        <w:gridCol w:w="2115"/>
      </w:tblGrid>
      <w:tr w:rsidR="00AE4C43" w:rsidRPr="001F6BC6" w:rsidTr="00AD0796">
        <w:trPr>
          <w:cantSplit/>
          <w:trHeight w:val="20"/>
          <w:tblHeader/>
        </w:trPr>
        <w:tc>
          <w:tcPr>
            <w:tcW w:w="500" w:type="dxa"/>
            <w:hideMark/>
          </w:tcPr>
          <w:p w:rsidR="003C6B9E" w:rsidRPr="001F6BC6" w:rsidRDefault="003C6B9E" w:rsidP="008E423E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№ </w:t>
            </w:r>
            <w:proofErr w:type="gramStart"/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proofErr w:type="gramEnd"/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5361" w:type="dxa"/>
            <w:hideMark/>
          </w:tcPr>
          <w:p w:rsidR="003C6B9E" w:rsidRPr="001F6BC6" w:rsidRDefault="003C6B9E" w:rsidP="008E423E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Перечень мероприятий по противодействию коррупции</w:t>
            </w:r>
          </w:p>
        </w:tc>
        <w:tc>
          <w:tcPr>
            <w:tcW w:w="1945" w:type="dxa"/>
            <w:hideMark/>
          </w:tcPr>
          <w:p w:rsidR="003C6B9E" w:rsidRPr="001F6BC6" w:rsidRDefault="003C6B9E" w:rsidP="008E423E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Срок исполнения*</w:t>
            </w:r>
          </w:p>
        </w:tc>
        <w:tc>
          <w:tcPr>
            <w:tcW w:w="2115" w:type="dxa"/>
            <w:hideMark/>
          </w:tcPr>
          <w:p w:rsidR="003C6B9E" w:rsidRPr="001F6BC6" w:rsidRDefault="003C6B9E" w:rsidP="008E423E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Ответственный исполнитель</w:t>
            </w:r>
            <w:r w:rsidR="0029195A"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*</w:t>
            </w:r>
          </w:p>
        </w:tc>
      </w:tr>
      <w:tr w:rsidR="00AE4C43" w:rsidRPr="001F6BC6" w:rsidTr="00AD0796">
        <w:trPr>
          <w:cantSplit/>
          <w:trHeight w:val="20"/>
        </w:trPr>
        <w:tc>
          <w:tcPr>
            <w:tcW w:w="500" w:type="dxa"/>
          </w:tcPr>
          <w:p w:rsidR="003C6B9E" w:rsidRPr="001F6BC6" w:rsidRDefault="003C6B9E" w:rsidP="008E423E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5361" w:type="dxa"/>
            <w:tcBorders>
              <w:bottom w:val="single" w:sz="4" w:space="0" w:color="auto"/>
            </w:tcBorders>
            <w:hideMark/>
          </w:tcPr>
          <w:p w:rsidR="00CE21DC" w:rsidRPr="001F6BC6" w:rsidRDefault="003C6B9E" w:rsidP="0073473F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заседани</w:t>
            </w:r>
            <w:r w:rsidR="00A85FDC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й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комиссии </w:t>
            </w:r>
            <w:r w:rsidR="00A85FDC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противодействию коррупции</w:t>
            </w:r>
            <w:r w:rsidR="0073473F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инспекции МНС по Минской области (далее – комиссия)</w:t>
            </w:r>
            <w:r w:rsidR="00CE21DC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2027DB"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в том </w:t>
            </w:r>
            <w:r w:rsidR="00CE21DC" w:rsidRPr="001F6BC6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C73ABE" w:rsidRPr="001F6BC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027DB" w:rsidRPr="001F6BC6">
              <w:rPr>
                <w:rFonts w:ascii="Times New Roman" w:hAnsi="Times New Roman" w:cs="Times New Roman"/>
                <w:sz w:val="26"/>
                <w:szCs w:val="26"/>
              </w:rPr>
              <w:t>сле</w:t>
            </w:r>
            <w:r w:rsidR="00CE21DC"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с участием должностных лиц </w:t>
            </w:r>
            <w:r w:rsidR="0073473F" w:rsidRPr="001F6BC6">
              <w:rPr>
                <w:rFonts w:ascii="Times New Roman" w:hAnsi="Times New Roman" w:cs="Times New Roman"/>
                <w:sz w:val="26"/>
                <w:szCs w:val="26"/>
              </w:rPr>
              <w:t>подчиненных</w:t>
            </w:r>
            <w:r w:rsidR="00CE21DC"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инспекций, не обеспечивших принятие надлежащих мер по выявлению и устранению коррупционных рисков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hideMark/>
          </w:tcPr>
          <w:p w:rsidR="003C6B9E" w:rsidRPr="001F6BC6" w:rsidRDefault="00CE21DC" w:rsidP="008E423E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наличии оснований, но н</w:t>
            </w:r>
            <w:r w:rsidR="00A85FDC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 реже 1 раза </w:t>
            </w:r>
            <w:r w:rsidR="00C73ABE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A85FDC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="003C6B9E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220AC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полугодие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hideMark/>
          </w:tcPr>
          <w:p w:rsidR="001E45C3" w:rsidRPr="001F6BC6" w:rsidRDefault="00C04B8A" w:rsidP="008E423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  <w:r w:rsidR="00F27193" w:rsidRPr="001F6BC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C6B9E" w:rsidRPr="001F6BC6" w:rsidRDefault="00F27193" w:rsidP="008E423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04B8A" w:rsidRPr="001F6BC6">
              <w:rPr>
                <w:rFonts w:ascii="Times New Roman" w:hAnsi="Times New Roman" w:cs="Times New Roman"/>
                <w:sz w:val="26"/>
                <w:szCs w:val="26"/>
              </w:rPr>
              <w:t>екретарь комиссии</w:t>
            </w:r>
          </w:p>
          <w:p w:rsidR="00F87264" w:rsidRPr="001F6BC6" w:rsidRDefault="00F87264" w:rsidP="008E423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73F" w:rsidRPr="001F6BC6" w:rsidTr="00AD0796">
        <w:trPr>
          <w:cantSplit/>
          <w:trHeight w:val="20"/>
        </w:trPr>
        <w:tc>
          <w:tcPr>
            <w:tcW w:w="500" w:type="dxa"/>
            <w:tcBorders>
              <w:bottom w:val="single" w:sz="4" w:space="0" w:color="auto"/>
            </w:tcBorders>
          </w:tcPr>
          <w:p w:rsidR="0073473F" w:rsidRPr="001F6BC6" w:rsidRDefault="0073473F" w:rsidP="008E423E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5361" w:type="dxa"/>
            <w:tcBorders>
              <w:bottom w:val="single" w:sz="4" w:space="0" w:color="auto"/>
            </w:tcBorders>
          </w:tcPr>
          <w:p w:rsidR="0073473F" w:rsidRPr="001F6BC6" w:rsidRDefault="0073473F" w:rsidP="00316D33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 за</w:t>
            </w:r>
            <w:proofErr w:type="gramEnd"/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исполнением положений статьи 17 «Ограничения, устанавливаемые для государственных должностных и приравненных к ним лиц» </w:t>
            </w:r>
            <w:r w:rsidR="00316D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 </w:t>
            </w:r>
            <w:r w:rsidR="00316D33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статьи 18 «Ограничения по совместной службе (работе) в государственных органах и организациях супругов, близких род</w:t>
            </w:r>
            <w:r w:rsidR="00316D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ственников или свойственников» 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Закона Республики Беларусь</w:t>
            </w:r>
            <w:r w:rsidR="00316D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«О борьбе с коррупцией» от 15.07.2015 </w:t>
            </w:r>
            <w:r w:rsidR="00AD07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305-З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73473F" w:rsidRPr="001F6BC6" w:rsidRDefault="0073473F" w:rsidP="008E423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3E2C2E" w:rsidRDefault="00AD0796" w:rsidP="008E423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E2C2E">
              <w:rPr>
                <w:rFonts w:ascii="Times New Roman" w:hAnsi="Times New Roman" w:cs="Times New Roman"/>
                <w:sz w:val="26"/>
                <w:szCs w:val="26"/>
              </w:rPr>
              <w:t>тдел</w:t>
            </w:r>
          </w:p>
          <w:p w:rsidR="0073473F" w:rsidRPr="001F6BC6" w:rsidRDefault="003E2C2E" w:rsidP="008E423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3473F" w:rsidRPr="001F6BC6">
              <w:rPr>
                <w:rFonts w:ascii="Times New Roman" w:hAnsi="Times New Roman" w:cs="Times New Roman"/>
                <w:sz w:val="26"/>
                <w:szCs w:val="26"/>
              </w:rPr>
              <w:t>рганизационно-кадровой работы</w:t>
            </w:r>
          </w:p>
        </w:tc>
      </w:tr>
      <w:tr w:rsidR="00AD0796" w:rsidRPr="001F6BC6" w:rsidTr="00AD0796">
        <w:trPr>
          <w:cantSplit/>
          <w:trHeight w:val="2990"/>
        </w:trPr>
        <w:tc>
          <w:tcPr>
            <w:tcW w:w="500" w:type="dxa"/>
          </w:tcPr>
          <w:p w:rsidR="00AD0796" w:rsidRPr="001F6BC6" w:rsidRDefault="00AD0796" w:rsidP="008E423E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5361" w:type="dxa"/>
            <w:hideMark/>
          </w:tcPr>
          <w:p w:rsidR="00AD0796" w:rsidRPr="001F6BC6" w:rsidRDefault="00AD0796" w:rsidP="00B572B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Анализ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сведений в представленных государственными служащими инспекции МНС по Минской области, их супругом (супругой), несовершеннолетними детьми, в том числе усыновленными (удочеренными), совершеннолетними близкими</w:t>
            </w:r>
            <w:r w:rsidR="00B572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родственниками, совместно с ними проживающими и ведущими общее хозяйство (далее – обязанные лица), декларациях о доходах и иму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ществе за 2020 год</w:t>
            </w:r>
            <w:proofErr w:type="gramEnd"/>
          </w:p>
        </w:tc>
        <w:tc>
          <w:tcPr>
            <w:tcW w:w="1945" w:type="dxa"/>
          </w:tcPr>
          <w:p w:rsidR="00BA0712" w:rsidRDefault="00BA0712" w:rsidP="00BA071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01.1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.2021</w:t>
            </w:r>
          </w:p>
          <w:p w:rsidR="00AD0796" w:rsidRPr="001F6BC6" w:rsidRDefault="00AD0796" w:rsidP="008E423E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hideMark/>
          </w:tcPr>
          <w:p w:rsidR="00AD0796" w:rsidRPr="001F6BC6" w:rsidRDefault="00AD0796" w:rsidP="008E423E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73473F" w:rsidRPr="001F6BC6" w:rsidTr="00AD0796">
        <w:trPr>
          <w:cantSplit/>
          <w:trHeight w:val="20"/>
        </w:trPr>
        <w:tc>
          <w:tcPr>
            <w:tcW w:w="500" w:type="dxa"/>
          </w:tcPr>
          <w:p w:rsidR="0073473F" w:rsidRPr="001F6BC6" w:rsidRDefault="0073473F" w:rsidP="006D1F9B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5361" w:type="dxa"/>
          </w:tcPr>
          <w:p w:rsidR="0073473F" w:rsidRPr="001F6BC6" w:rsidRDefault="0073473F" w:rsidP="008E423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Проверка  деклараций о доходах и имуществе представленных обязанными лицами в 2021  году по вопросам полноты и достоверности отраженных в них сведений о доходах </w:t>
            </w:r>
            <w:r w:rsidR="00AD07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имуществе</w:t>
            </w:r>
          </w:p>
        </w:tc>
        <w:tc>
          <w:tcPr>
            <w:tcW w:w="1945" w:type="dxa"/>
          </w:tcPr>
          <w:p w:rsidR="001F6BC6" w:rsidRDefault="00BA0712" w:rsidP="001F6BC6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 </w:t>
            </w:r>
            <w:r w:rsidR="0073473F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73473F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73473F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.2021</w:t>
            </w:r>
          </w:p>
          <w:p w:rsidR="00E96DBB" w:rsidRPr="001F6BC6" w:rsidRDefault="00731903" w:rsidP="00E96DBB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отчет</w:t>
            </w:r>
            <w:r w:rsidR="001F6BC6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316D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МНС</w:t>
            </w:r>
            <w:r w:rsidR="00316D33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</w:p>
          <w:p w:rsidR="0073473F" w:rsidRPr="001F6BC6" w:rsidRDefault="001F6BC6" w:rsidP="00E96DBB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01.11.2021</w:t>
            </w:r>
          </w:p>
        </w:tc>
        <w:tc>
          <w:tcPr>
            <w:tcW w:w="2115" w:type="dxa"/>
          </w:tcPr>
          <w:p w:rsidR="0073473F" w:rsidRPr="001F6BC6" w:rsidRDefault="0073473F" w:rsidP="008E423E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73473F" w:rsidRPr="001F6BC6" w:rsidTr="00AD0796">
        <w:trPr>
          <w:cantSplit/>
          <w:trHeight w:val="20"/>
        </w:trPr>
        <w:tc>
          <w:tcPr>
            <w:tcW w:w="500" w:type="dxa"/>
            <w:hideMark/>
          </w:tcPr>
          <w:p w:rsidR="0073473F" w:rsidRPr="001F6BC6" w:rsidRDefault="0073473F" w:rsidP="006D1F9B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5361" w:type="dxa"/>
            <w:hideMark/>
          </w:tcPr>
          <w:p w:rsidR="00D86241" w:rsidRPr="001F6BC6" w:rsidRDefault="0073473F" w:rsidP="00AD0796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Организация и проведение разъяснительной </w:t>
            </w:r>
            <w:r w:rsidRPr="00AD07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работы по вопросам противодействия коррупции, в том числе</w:t>
            </w:r>
            <w:r w:rsidR="00AD0796" w:rsidRPr="00AD07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 участием членов комиссии в заседаниях комиссий по противодействию коррупции в подведомственных инспекциях и </w:t>
            </w:r>
            <w:r w:rsidRPr="00AD07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привлечением представителей государственных органов, осуществляющих борьбу с коррупцией (судов)</w:t>
            </w:r>
          </w:p>
        </w:tc>
        <w:tc>
          <w:tcPr>
            <w:tcW w:w="1945" w:type="dxa"/>
            <w:hideMark/>
          </w:tcPr>
          <w:p w:rsidR="0073473F" w:rsidRPr="001F6BC6" w:rsidRDefault="0073473F" w:rsidP="008E423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15" w:type="dxa"/>
            <w:hideMark/>
          </w:tcPr>
          <w:p w:rsidR="0073473F" w:rsidRPr="001F6BC6" w:rsidRDefault="0073473F" w:rsidP="008E423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организационно-кадровой работы,</w:t>
            </w:r>
          </w:p>
          <w:p w:rsidR="0073473F" w:rsidRPr="001F6BC6" w:rsidRDefault="0073473F" w:rsidP="008E423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</w:tc>
      </w:tr>
      <w:tr w:rsidR="00595E4E" w:rsidRPr="001F6BC6" w:rsidTr="00AD0796">
        <w:trPr>
          <w:cantSplit/>
          <w:trHeight w:val="20"/>
        </w:trPr>
        <w:tc>
          <w:tcPr>
            <w:tcW w:w="500" w:type="dxa"/>
          </w:tcPr>
          <w:p w:rsidR="00595E4E" w:rsidRPr="001F6BC6" w:rsidRDefault="00595E4E" w:rsidP="006D1F9B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5361" w:type="dxa"/>
            <w:hideMark/>
          </w:tcPr>
          <w:p w:rsidR="00595E4E" w:rsidRPr="001F6BC6" w:rsidRDefault="00AD0796" w:rsidP="001F6BC6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95E4E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соблюдением </w:t>
            </w:r>
            <w:proofErr w:type="gramStart"/>
            <w:r w:rsidR="00595E4E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требований постановления Совета Министров Республики</w:t>
            </w:r>
            <w:proofErr w:type="gramEnd"/>
            <w:r w:rsidR="00595E4E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Беларусь от 26.12.2011 № 1732 «Об утверждении Типового положения о комиссии по противодействию коррупции» (в редакции от 30.04.2019 </w:t>
            </w:r>
            <w:hyperlink r:id="rId7" w:history="1">
              <w:r w:rsidR="00595E4E" w:rsidRPr="001F6BC6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№ 267) </w:t>
              </w:r>
            </w:hyperlink>
            <w:r w:rsidR="00595E4E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инспекциях МНС Минской области</w:t>
            </w:r>
          </w:p>
        </w:tc>
        <w:tc>
          <w:tcPr>
            <w:tcW w:w="1945" w:type="dxa"/>
            <w:hideMark/>
          </w:tcPr>
          <w:p w:rsidR="00595E4E" w:rsidRPr="001F6BC6" w:rsidRDefault="00595E4E" w:rsidP="008E423E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15" w:type="dxa"/>
            <w:hideMark/>
          </w:tcPr>
          <w:p w:rsidR="00595E4E" w:rsidRPr="001F6BC6" w:rsidRDefault="00AD0796" w:rsidP="003C30C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95E4E" w:rsidRPr="001F6BC6">
              <w:rPr>
                <w:rFonts w:ascii="Times New Roman" w:hAnsi="Times New Roman" w:cs="Times New Roman"/>
                <w:sz w:val="26"/>
                <w:szCs w:val="26"/>
              </w:rPr>
              <w:t>тдел организационно-кадровой работы</w:t>
            </w:r>
          </w:p>
        </w:tc>
      </w:tr>
      <w:tr w:rsidR="0073473F" w:rsidRPr="001F6BC6" w:rsidTr="00AD0796">
        <w:trPr>
          <w:cantSplit/>
          <w:trHeight w:val="20"/>
        </w:trPr>
        <w:tc>
          <w:tcPr>
            <w:tcW w:w="500" w:type="dxa"/>
          </w:tcPr>
          <w:p w:rsidR="0073473F" w:rsidRPr="001F6BC6" w:rsidRDefault="0073473F" w:rsidP="006D1F9B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5361" w:type="dxa"/>
            <w:hideMark/>
          </w:tcPr>
          <w:p w:rsidR="0073473F" w:rsidRPr="001F6BC6" w:rsidRDefault="0073473F" w:rsidP="00211FB6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proofErr w:type="gramStart"/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Ведение и актуализация реестров супругов, близких родственников (родители, дети, </w:t>
            </w:r>
            <w:r w:rsidR="001F6BC6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том числе усыновленные (удочеренные), родные братья, сестры), свойственников </w:t>
            </w:r>
            <w:r w:rsidR="001F6BC6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(родители супруга (супруги)), </w:t>
            </w:r>
            <w:r w:rsidR="001F6BC6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являющимися учредителями, (участниками), руководителями коммерческих организаций, а так же некоммерческих организаций и (или) индивидуальными предпринимателями</w:t>
            </w:r>
            <w:r w:rsidR="00D77F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реестр № 1</w:t>
            </w:r>
            <w:r w:rsidR="00D77F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77F4E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2</w:t>
            </w:r>
            <w:r w:rsidR="00D77F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t xml:space="preserve"> </w:t>
            </w:r>
            <w:proofErr w:type="gramEnd"/>
          </w:p>
        </w:tc>
        <w:tc>
          <w:tcPr>
            <w:tcW w:w="1945" w:type="dxa"/>
            <w:hideMark/>
          </w:tcPr>
          <w:p w:rsidR="0073473F" w:rsidRPr="001F6BC6" w:rsidRDefault="0073473F" w:rsidP="008E423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15" w:type="dxa"/>
            <w:hideMark/>
          </w:tcPr>
          <w:p w:rsidR="0073473F" w:rsidRPr="001F6BC6" w:rsidRDefault="0073473F" w:rsidP="002027DB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73473F" w:rsidRPr="001F6BC6" w:rsidTr="00AD0796">
        <w:trPr>
          <w:cantSplit/>
          <w:trHeight w:val="20"/>
        </w:trPr>
        <w:tc>
          <w:tcPr>
            <w:tcW w:w="500" w:type="dxa"/>
          </w:tcPr>
          <w:p w:rsidR="0073473F" w:rsidRPr="001F6BC6" w:rsidRDefault="0073473F" w:rsidP="006D1F9B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5361" w:type="dxa"/>
            <w:hideMark/>
          </w:tcPr>
          <w:p w:rsidR="0073473F" w:rsidRPr="001F6BC6" w:rsidRDefault="0073473F" w:rsidP="00D77F4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Осуществление контрольно-аналитических мероприятий в отношении субъектов, включенных в </w:t>
            </w:r>
            <w:r w:rsidR="00D77F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еестры № 1 и № 2, в том числе с целью своевременного выявления, предотвращения и урегулирования конфликта интересов</w:t>
            </w:r>
          </w:p>
        </w:tc>
        <w:tc>
          <w:tcPr>
            <w:tcW w:w="1945" w:type="dxa"/>
            <w:hideMark/>
          </w:tcPr>
          <w:p w:rsidR="0073473F" w:rsidRPr="001F6BC6" w:rsidRDefault="0073473F" w:rsidP="008E423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15" w:type="dxa"/>
            <w:hideMark/>
          </w:tcPr>
          <w:p w:rsidR="0073473F" w:rsidRPr="001F6BC6" w:rsidRDefault="0073473F" w:rsidP="008E423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  <w:p w:rsidR="0073473F" w:rsidRPr="001F6BC6" w:rsidRDefault="0073473F" w:rsidP="008E423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73F" w:rsidRPr="001F6BC6" w:rsidTr="00AD0796">
        <w:trPr>
          <w:cantSplit/>
          <w:trHeight w:val="20"/>
        </w:trPr>
        <w:tc>
          <w:tcPr>
            <w:tcW w:w="500" w:type="dxa"/>
          </w:tcPr>
          <w:p w:rsidR="0073473F" w:rsidRPr="001F6BC6" w:rsidRDefault="0073473F" w:rsidP="006D1F9B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5361" w:type="dxa"/>
            <w:hideMark/>
          </w:tcPr>
          <w:p w:rsidR="0073473F" w:rsidRPr="001F6BC6" w:rsidRDefault="0073473F" w:rsidP="00D77F4E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Анализ материалов служебных проверок, проводимых в инспекциях МНС Минской области, с целью установления признаков нарушений антикоррупционного законодательства</w:t>
            </w:r>
          </w:p>
        </w:tc>
        <w:tc>
          <w:tcPr>
            <w:tcW w:w="1945" w:type="dxa"/>
            <w:hideMark/>
          </w:tcPr>
          <w:p w:rsidR="0073473F" w:rsidRPr="001F6BC6" w:rsidRDefault="0073473F" w:rsidP="008E423E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15" w:type="dxa"/>
            <w:hideMark/>
          </w:tcPr>
          <w:p w:rsidR="0073473F" w:rsidRPr="001F6BC6" w:rsidRDefault="008E489C" w:rsidP="008E489C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</w:tc>
      </w:tr>
      <w:tr w:rsidR="0073473F" w:rsidRPr="001F6BC6" w:rsidTr="00AD0796">
        <w:trPr>
          <w:cantSplit/>
          <w:trHeight w:val="20"/>
        </w:trPr>
        <w:tc>
          <w:tcPr>
            <w:tcW w:w="500" w:type="dxa"/>
          </w:tcPr>
          <w:p w:rsidR="0073473F" w:rsidRPr="001F6BC6" w:rsidRDefault="0073473F" w:rsidP="006D1F9B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5361" w:type="dxa"/>
            <w:hideMark/>
          </w:tcPr>
          <w:p w:rsidR="0073473F" w:rsidRPr="001F6BC6" w:rsidRDefault="0073473F" w:rsidP="00760EE3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Анализ сведений, поступающих из правоохранительных, контролирующих органов, иных государственных органов и организаций, а также информации содержащейся в обращениях граждан и юридических лиц, прямо или косвенно свидетельствующих о нарушениях антикоррупционного законодательства работниками инспекций МНС Минской области</w:t>
            </w:r>
          </w:p>
        </w:tc>
        <w:tc>
          <w:tcPr>
            <w:tcW w:w="1945" w:type="dxa"/>
            <w:hideMark/>
          </w:tcPr>
          <w:p w:rsidR="0073473F" w:rsidRPr="001F6BC6" w:rsidRDefault="0073473F" w:rsidP="008E423E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15" w:type="dxa"/>
            <w:hideMark/>
          </w:tcPr>
          <w:p w:rsidR="0073473F" w:rsidRPr="001F6BC6" w:rsidRDefault="00AD0796" w:rsidP="008E423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</w:t>
            </w:r>
            <w:r w:rsidR="0073473F" w:rsidRPr="001F6BC6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</w:p>
        </w:tc>
      </w:tr>
      <w:tr w:rsidR="0073473F" w:rsidRPr="001F6BC6" w:rsidTr="00AD0796">
        <w:trPr>
          <w:cantSplit/>
          <w:trHeight w:val="20"/>
        </w:trPr>
        <w:tc>
          <w:tcPr>
            <w:tcW w:w="500" w:type="dxa"/>
          </w:tcPr>
          <w:p w:rsidR="0073473F" w:rsidRPr="001F6BC6" w:rsidRDefault="0073473F" w:rsidP="006D1F9B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5361" w:type="dxa"/>
            <w:hideMark/>
          </w:tcPr>
          <w:p w:rsidR="0073473F" w:rsidRPr="001F6BC6" w:rsidRDefault="0073473F" w:rsidP="00AD0796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испо</w:t>
            </w:r>
            <w:r w:rsidR="00AD0796">
              <w:rPr>
                <w:rFonts w:ascii="Times New Roman" w:hAnsi="Times New Roman" w:cs="Times New Roman"/>
                <w:sz w:val="26"/>
                <w:szCs w:val="26"/>
              </w:rPr>
              <w:t>льзованием работниками инспекций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МНС Минской области предоставленных информационных ресурсов </w:t>
            </w:r>
          </w:p>
        </w:tc>
        <w:tc>
          <w:tcPr>
            <w:tcW w:w="1945" w:type="dxa"/>
            <w:hideMark/>
          </w:tcPr>
          <w:p w:rsidR="00731903" w:rsidRDefault="00E96DBB" w:rsidP="008E423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D0796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  <w:r w:rsidR="00316D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3473F" w:rsidRPr="001F6BC6" w:rsidRDefault="00731903" w:rsidP="008E423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73473F" w:rsidRPr="001F6B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="0073473F"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  <w:r w:rsidR="00316D3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73473F"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3473F" w:rsidRPr="001F6BC6" w:rsidRDefault="0073473F" w:rsidP="00E96DBB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2021 г.</w:t>
            </w:r>
          </w:p>
        </w:tc>
        <w:tc>
          <w:tcPr>
            <w:tcW w:w="2115" w:type="dxa"/>
            <w:hideMark/>
          </w:tcPr>
          <w:p w:rsidR="0073473F" w:rsidRPr="001F6BC6" w:rsidRDefault="0073473F" w:rsidP="008E423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Сектор информационной безопасности и спецработы</w:t>
            </w:r>
          </w:p>
        </w:tc>
      </w:tr>
      <w:tr w:rsidR="00685F19" w:rsidRPr="001F6BC6" w:rsidTr="00AD0796">
        <w:trPr>
          <w:cantSplit/>
          <w:trHeight w:val="20"/>
        </w:trPr>
        <w:tc>
          <w:tcPr>
            <w:tcW w:w="500" w:type="dxa"/>
          </w:tcPr>
          <w:p w:rsidR="00685F19" w:rsidRPr="001F6BC6" w:rsidRDefault="00685F19" w:rsidP="003C30CA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5361" w:type="dxa"/>
            <w:hideMark/>
          </w:tcPr>
          <w:p w:rsidR="00685F19" w:rsidRPr="001F6BC6" w:rsidRDefault="00AD0796" w:rsidP="00AD0796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Контрол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5F19" w:rsidRPr="001F6BC6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  <w:r w:rsidR="00685F19"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использованием служебного и специальных автомобилей инспекци</w:t>
            </w:r>
            <w:r w:rsidR="00731903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685F19"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МНС Минской области в пределах установленных норм и в соответствии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5F19"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с установленным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по налогам и сборам Республики Беларусь </w:t>
            </w:r>
            <w:r w:rsidR="00685F19" w:rsidRPr="001F6BC6">
              <w:rPr>
                <w:rFonts w:ascii="Times New Roman" w:hAnsi="Times New Roman" w:cs="Times New Roman"/>
                <w:sz w:val="26"/>
                <w:szCs w:val="26"/>
              </w:rPr>
              <w:t>порядком</w:t>
            </w:r>
            <w:bookmarkStart w:id="0" w:name="_GoBack"/>
            <w:bookmarkEnd w:id="0"/>
          </w:p>
        </w:tc>
        <w:tc>
          <w:tcPr>
            <w:tcW w:w="1945" w:type="dxa"/>
            <w:hideMark/>
          </w:tcPr>
          <w:p w:rsidR="00685F19" w:rsidRPr="001F6BC6" w:rsidRDefault="00685F19" w:rsidP="003C30C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31903" w:rsidRDefault="00AD0796" w:rsidP="003C30C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  <w:p w:rsidR="00685F19" w:rsidRPr="001F6BC6" w:rsidRDefault="00685F19" w:rsidP="003C30C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F6B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85F19" w:rsidRPr="001F6BC6" w:rsidRDefault="00685F19" w:rsidP="003C30C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2021 г.</w:t>
            </w:r>
          </w:p>
        </w:tc>
        <w:tc>
          <w:tcPr>
            <w:tcW w:w="2115" w:type="dxa"/>
            <w:hideMark/>
          </w:tcPr>
          <w:p w:rsidR="00685F19" w:rsidRPr="001F6BC6" w:rsidRDefault="00685F19" w:rsidP="003C30C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Отдел бухгалтерского учета и отчетности,</w:t>
            </w:r>
          </w:p>
          <w:p w:rsidR="00685F19" w:rsidRPr="001F6BC6" w:rsidRDefault="00685F19" w:rsidP="003C30C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служба организационно- технического обеспечения</w:t>
            </w:r>
          </w:p>
        </w:tc>
      </w:tr>
      <w:tr w:rsidR="0073473F" w:rsidRPr="001F6BC6" w:rsidTr="00AD0796">
        <w:trPr>
          <w:cantSplit/>
          <w:trHeight w:val="20"/>
        </w:trPr>
        <w:tc>
          <w:tcPr>
            <w:tcW w:w="500" w:type="dxa"/>
          </w:tcPr>
          <w:p w:rsidR="0073473F" w:rsidRPr="001F6BC6" w:rsidRDefault="0073473F" w:rsidP="00BA071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5361" w:type="dxa"/>
          </w:tcPr>
          <w:p w:rsidR="0073473F" w:rsidRPr="001F6BC6" w:rsidRDefault="00BA0712" w:rsidP="00BA071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Контрол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473F" w:rsidRPr="001F6BC6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  <w:r w:rsidR="0073473F"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инспекциями МНС Минской области законодательства Республики Беларусь при организации и проведении государственных закупок товаров (работ, услуг)  </w:t>
            </w:r>
          </w:p>
        </w:tc>
        <w:tc>
          <w:tcPr>
            <w:tcW w:w="1945" w:type="dxa"/>
          </w:tcPr>
          <w:p w:rsidR="0073473F" w:rsidRPr="001F6BC6" w:rsidRDefault="0073473F" w:rsidP="00BA071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 w:rsidR="00E96DB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A0712" w:rsidRDefault="00BA0712" w:rsidP="00BA071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  <w:r w:rsidR="00316D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3473F" w:rsidRPr="001F6BC6" w:rsidRDefault="00316D33" w:rsidP="00BA071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73473F"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473F" w:rsidRPr="001F6B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="0073473F"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73473F"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3473F" w:rsidRPr="001F6BC6" w:rsidRDefault="0073473F" w:rsidP="00BA071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2021 г.</w:t>
            </w:r>
          </w:p>
        </w:tc>
        <w:tc>
          <w:tcPr>
            <w:tcW w:w="2115" w:type="dxa"/>
          </w:tcPr>
          <w:p w:rsidR="00BA0712" w:rsidRDefault="0073473F" w:rsidP="00BA071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отдел, </w:t>
            </w:r>
          </w:p>
          <w:p w:rsidR="0073473F" w:rsidRPr="001F6BC6" w:rsidRDefault="0073473F" w:rsidP="00BA071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отдел бухгалтерского учета и отчетности</w:t>
            </w:r>
          </w:p>
        </w:tc>
      </w:tr>
      <w:tr w:rsidR="0073473F" w:rsidRPr="001F6BC6" w:rsidTr="00AD0796">
        <w:trPr>
          <w:cantSplit/>
          <w:trHeight w:val="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473F" w:rsidRPr="001F6BC6" w:rsidRDefault="0073473F" w:rsidP="008E423E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3473F" w:rsidRPr="001F6BC6" w:rsidRDefault="0073473F" w:rsidP="006D1F9B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473F" w:rsidRPr="001F6BC6" w:rsidRDefault="0073473F" w:rsidP="00BA0712">
            <w:pPr>
              <w:spacing w:line="220" w:lineRule="exact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* при установлении признаков, свидетельствующих о возможных коррупционных проявлениях, информация предоставляется председателю комиссии незамедлительно</w:t>
            </w:r>
          </w:p>
        </w:tc>
      </w:tr>
    </w:tbl>
    <w:p w:rsidR="002412F7" w:rsidRPr="003C6B9E" w:rsidRDefault="002412F7" w:rsidP="008E423E">
      <w:pPr>
        <w:rPr>
          <w:rFonts w:ascii="Times New Roman" w:hAnsi="Times New Roman" w:cs="Times New Roman"/>
          <w:sz w:val="30"/>
          <w:szCs w:val="30"/>
        </w:rPr>
      </w:pPr>
    </w:p>
    <w:sectPr w:rsidR="002412F7" w:rsidRPr="003C6B9E" w:rsidSect="00F8726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F702D"/>
    <w:multiLevelType w:val="hybridMultilevel"/>
    <w:tmpl w:val="7CE0271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59C641D3"/>
    <w:multiLevelType w:val="hybridMultilevel"/>
    <w:tmpl w:val="44B2F0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9E"/>
    <w:rsid w:val="00010115"/>
    <w:rsid w:val="000109F3"/>
    <w:rsid w:val="00033637"/>
    <w:rsid w:val="00077EEC"/>
    <w:rsid w:val="000B35D0"/>
    <w:rsid w:val="000B7A6D"/>
    <w:rsid w:val="000F1257"/>
    <w:rsid w:val="0011733B"/>
    <w:rsid w:val="001446EF"/>
    <w:rsid w:val="00147F46"/>
    <w:rsid w:val="001709FB"/>
    <w:rsid w:val="001E45C3"/>
    <w:rsid w:val="001F6BC6"/>
    <w:rsid w:val="002027DB"/>
    <w:rsid w:val="00205E77"/>
    <w:rsid w:val="00211FB6"/>
    <w:rsid w:val="002412F7"/>
    <w:rsid w:val="002562C4"/>
    <w:rsid w:val="0029195A"/>
    <w:rsid w:val="002C7087"/>
    <w:rsid w:val="00316D33"/>
    <w:rsid w:val="00376D16"/>
    <w:rsid w:val="003C6B9E"/>
    <w:rsid w:val="003C7F58"/>
    <w:rsid w:val="003E2C2E"/>
    <w:rsid w:val="003E47A5"/>
    <w:rsid w:val="00416D5D"/>
    <w:rsid w:val="005150D2"/>
    <w:rsid w:val="00535E55"/>
    <w:rsid w:val="00595E4E"/>
    <w:rsid w:val="005F5814"/>
    <w:rsid w:val="00642833"/>
    <w:rsid w:val="00653B11"/>
    <w:rsid w:val="00685F19"/>
    <w:rsid w:val="006D0737"/>
    <w:rsid w:val="006D1F9B"/>
    <w:rsid w:val="0071624A"/>
    <w:rsid w:val="007220AC"/>
    <w:rsid w:val="00731903"/>
    <w:rsid w:val="0073473F"/>
    <w:rsid w:val="00760EE3"/>
    <w:rsid w:val="00765656"/>
    <w:rsid w:val="00781F12"/>
    <w:rsid w:val="007E19C8"/>
    <w:rsid w:val="007E791E"/>
    <w:rsid w:val="008261C5"/>
    <w:rsid w:val="008E423E"/>
    <w:rsid w:val="008E489C"/>
    <w:rsid w:val="00907B53"/>
    <w:rsid w:val="00A4252D"/>
    <w:rsid w:val="00A85FDC"/>
    <w:rsid w:val="00A86180"/>
    <w:rsid w:val="00A93C64"/>
    <w:rsid w:val="00AB1A92"/>
    <w:rsid w:val="00AC586E"/>
    <w:rsid w:val="00AD0796"/>
    <w:rsid w:val="00AE4C43"/>
    <w:rsid w:val="00B32179"/>
    <w:rsid w:val="00B572BE"/>
    <w:rsid w:val="00BA0712"/>
    <w:rsid w:val="00BD0D69"/>
    <w:rsid w:val="00BE487F"/>
    <w:rsid w:val="00C04B8A"/>
    <w:rsid w:val="00C35CE8"/>
    <w:rsid w:val="00C54D16"/>
    <w:rsid w:val="00C73ABE"/>
    <w:rsid w:val="00C85DB3"/>
    <w:rsid w:val="00CC373B"/>
    <w:rsid w:val="00CE21DC"/>
    <w:rsid w:val="00CE232B"/>
    <w:rsid w:val="00D67785"/>
    <w:rsid w:val="00D77F4E"/>
    <w:rsid w:val="00D86241"/>
    <w:rsid w:val="00DA236E"/>
    <w:rsid w:val="00E817F6"/>
    <w:rsid w:val="00E96DBB"/>
    <w:rsid w:val="00EC35D4"/>
    <w:rsid w:val="00EE58FF"/>
    <w:rsid w:val="00F27193"/>
    <w:rsid w:val="00F87264"/>
    <w:rsid w:val="00F9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6D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6D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24C87724C43424E77F569197170548280CBFBCC4608588D385134AE6FCEB5F544C26162425D2D9FE6BC124B93R1O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0F17-BE5B-46E4-ADF2-BA7437CB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Бращук</dc:creator>
  <cp:lastModifiedBy>Щетько</cp:lastModifiedBy>
  <cp:revision>4</cp:revision>
  <cp:lastPrinted>2021-01-11T06:56:00Z</cp:lastPrinted>
  <dcterms:created xsi:type="dcterms:W3CDTF">2021-01-11T06:49:00Z</dcterms:created>
  <dcterms:modified xsi:type="dcterms:W3CDTF">2021-01-11T06:56:00Z</dcterms:modified>
</cp:coreProperties>
</file>