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501"/>
      </w:tblGrid>
      <w:tr w:rsidR="000C22C2" w:rsidRPr="00000797" w:rsidTr="006906D5">
        <w:tc>
          <w:tcPr>
            <w:tcW w:w="4501" w:type="dxa"/>
          </w:tcPr>
          <w:p w:rsidR="000C22C2" w:rsidRPr="00000797" w:rsidRDefault="000C22C2" w:rsidP="000256ED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УТВЕРЖДЕНО</w:t>
            </w:r>
          </w:p>
          <w:p w:rsidR="000C22C2" w:rsidRPr="00000797" w:rsidRDefault="000C22C2" w:rsidP="000256ED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Протокол заседания комиссии по противодействию коррупции в инспекции МНС Республики Беларусь по Дзержинскому  району</w:t>
            </w:r>
          </w:p>
          <w:p w:rsidR="000C22C2" w:rsidRPr="00000797" w:rsidRDefault="000C22C2" w:rsidP="000A4E9F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от  </w:t>
            </w:r>
            <w:r w:rsidR="000A4E9F">
              <w:rPr>
                <w:rFonts w:eastAsia="Calibri"/>
                <w:lang w:eastAsia="en-US"/>
              </w:rPr>
              <w:t>18</w:t>
            </w:r>
            <w:r w:rsidR="00CC12F5" w:rsidRPr="00000797">
              <w:rPr>
                <w:rFonts w:eastAsia="Calibri"/>
                <w:lang w:eastAsia="en-US"/>
              </w:rPr>
              <w:t>.1</w:t>
            </w:r>
            <w:r w:rsidR="001F3DC7" w:rsidRPr="00000797">
              <w:rPr>
                <w:rFonts w:eastAsia="Calibri"/>
                <w:lang w:eastAsia="en-US"/>
              </w:rPr>
              <w:t>2</w:t>
            </w:r>
            <w:r w:rsidR="00CC12F5" w:rsidRPr="00000797">
              <w:rPr>
                <w:rFonts w:eastAsia="Calibri"/>
                <w:lang w:eastAsia="en-US"/>
              </w:rPr>
              <w:t>.20</w:t>
            </w:r>
            <w:r w:rsidR="000A4E9F">
              <w:rPr>
                <w:rFonts w:eastAsia="Calibri"/>
                <w:lang w:eastAsia="en-US"/>
              </w:rPr>
              <w:t xml:space="preserve">20  </w:t>
            </w:r>
            <w:r w:rsidR="00CC12F5" w:rsidRPr="00000797">
              <w:rPr>
                <w:rFonts w:eastAsia="Calibri"/>
                <w:lang w:eastAsia="en-US"/>
              </w:rPr>
              <w:t>№</w:t>
            </w:r>
            <w:r w:rsidR="000A4E9F">
              <w:rPr>
                <w:rFonts w:eastAsia="Calibri"/>
                <w:lang w:eastAsia="en-US"/>
              </w:rPr>
              <w:t>3</w:t>
            </w:r>
          </w:p>
        </w:tc>
      </w:tr>
    </w:tbl>
    <w:p w:rsidR="000C22C2" w:rsidRPr="00000797" w:rsidRDefault="000C22C2" w:rsidP="000C22C2">
      <w:pPr>
        <w:spacing w:after="200" w:line="276" w:lineRule="auto"/>
        <w:rPr>
          <w:rFonts w:eastAsia="Calibri"/>
          <w:lang w:eastAsia="en-US"/>
        </w:rPr>
      </w:pP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ПЛАН</w:t>
      </w: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 xml:space="preserve">работы комиссии по противодействию коррупции в  </w:t>
      </w:r>
    </w:p>
    <w:p w:rsidR="005B328F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инспекции М</w:t>
      </w:r>
      <w:r w:rsidR="005B328F">
        <w:rPr>
          <w:rFonts w:eastAsia="Calibri"/>
          <w:lang w:eastAsia="en-US"/>
        </w:rPr>
        <w:t xml:space="preserve">инистерства по налогам и сборам </w:t>
      </w:r>
      <w:r w:rsidRPr="00000797">
        <w:rPr>
          <w:rFonts w:eastAsia="Calibri"/>
          <w:lang w:eastAsia="en-US"/>
        </w:rPr>
        <w:t xml:space="preserve">Республики Беларусь </w:t>
      </w: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по Дзержинскому району на 20</w:t>
      </w:r>
      <w:r w:rsidR="001F3DC7" w:rsidRPr="00000797">
        <w:rPr>
          <w:rFonts w:eastAsia="Calibri"/>
          <w:lang w:eastAsia="en-US"/>
        </w:rPr>
        <w:t>2</w:t>
      </w:r>
      <w:r w:rsidR="000A4E9F">
        <w:rPr>
          <w:rFonts w:eastAsia="Calibri"/>
          <w:lang w:eastAsia="en-US"/>
        </w:rPr>
        <w:t>1</w:t>
      </w:r>
      <w:r w:rsidRPr="00000797">
        <w:rPr>
          <w:rFonts w:eastAsia="Calibri"/>
          <w:lang w:eastAsia="en-US"/>
        </w:rPr>
        <w:t xml:space="preserve"> год</w:t>
      </w:r>
    </w:p>
    <w:p w:rsidR="000C22C2" w:rsidRPr="00000797" w:rsidRDefault="000C22C2" w:rsidP="000C22C2">
      <w:pPr>
        <w:rPr>
          <w:rFonts w:eastAsia="Calibri"/>
          <w:lang w:eastAsia="en-US"/>
        </w:rPr>
      </w:pPr>
    </w:p>
    <w:tbl>
      <w:tblPr>
        <w:tblW w:w="996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34"/>
        <w:gridCol w:w="17"/>
        <w:gridCol w:w="4802"/>
        <w:gridCol w:w="44"/>
        <w:gridCol w:w="1799"/>
        <w:gridCol w:w="44"/>
        <w:gridCol w:w="2649"/>
        <w:gridCol w:w="44"/>
      </w:tblGrid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256ED">
            <w:pPr>
              <w:ind w:left="-124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846" w:type="dxa"/>
            <w:gridSpan w:val="2"/>
          </w:tcPr>
          <w:p w:rsidR="000C22C2" w:rsidRPr="00000797" w:rsidRDefault="00D110A0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Срок исполнения</w:t>
            </w:r>
          </w:p>
        </w:tc>
        <w:tc>
          <w:tcPr>
            <w:tcW w:w="2693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Ответственный</w:t>
            </w:r>
          </w:p>
        </w:tc>
      </w:tr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46" w:type="dxa"/>
            <w:gridSpan w:val="2"/>
          </w:tcPr>
          <w:p w:rsidR="000C22C2" w:rsidRPr="00000797" w:rsidRDefault="000C22C2" w:rsidP="00A83A5B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</w:t>
            </w:r>
            <w:r w:rsidR="005D5767">
              <w:rPr>
                <w:rFonts w:eastAsia="Calibri"/>
                <w:lang w:eastAsia="en-US"/>
              </w:rPr>
              <w:t xml:space="preserve">заседаний комиссии по противодействию коррупции, в </w:t>
            </w:r>
            <w:r w:rsidR="00A83A5B">
              <w:rPr>
                <w:rFonts w:eastAsia="Calibri"/>
                <w:lang w:eastAsia="en-US"/>
              </w:rPr>
              <w:t>том числе</w:t>
            </w:r>
            <w:r w:rsidR="005D5767">
              <w:rPr>
                <w:rFonts w:eastAsia="Calibri"/>
                <w:lang w:eastAsia="en-US"/>
              </w:rPr>
              <w:t xml:space="preserve"> с участием должностных лиц инспекции МНС Республики Беларусь по Минской области</w:t>
            </w:r>
          </w:p>
        </w:tc>
        <w:tc>
          <w:tcPr>
            <w:tcW w:w="1843" w:type="dxa"/>
            <w:gridSpan w:val="2"/>
          </w:tcPr>
          <w:p w:rsidR="000C22C2" w:rsidRPr="00000797" w:rsidRDefault="00C370FE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7F5444">
              <w:rPr>
                <w:rFonts w:eastAsia="Calibri"/>
                <w:lang w:eastAsia="en-US"/>
              </w:rPr>
              <w:t xml:space="preserve">ри наличии оснований, но </w:t>
            </w:r>
            <w:r w:rsidR="005D5767">
              <w:rPr>
                <w:rFonts w:eastAsia="Calibri"/>
                <w:lang w:eastAsia="en-US"/>
              </w:rPr>
              <w:t>не реже 1 раза в полугодие</w:t>
            </w:r>
          </w:p>
        </w:tc>
        <w:tc>
          <w:tcPr>
            <w:tcW w:w="2693" w:type="dxa"/>
            <w:gridSpan w:val="2"/>
          </w:tcPr>
          <w:p w:rsidR="00E22B33" w:rsidRPr="00000797" w:rsidRDefault="00E22B33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E22B33" w:rsidRPr="00000797" w:rsidRDefault="005D5767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Секретарь комиссии</w:t>
            </w:r>
          </w:p>
        </w:tc>
      </w:tr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46" w:type="dxa"/>
            <w:gridSpan w:val="2"/>
          </w:tcPr>
          <w:p w:rsidR="000C22C2" w:rsidRPr="00000797" w:rsidRDefault="007D570F" w:rsidP="004C3EA5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610956" w:rsidRPr="00000797">
              <w:rPr>
                <w:rFonts w:eastAsia="Calibri"/>
                <w:lang w:eastAsia="en-US"/>
              </w:rPr>
              <w:t>роведен</w:t>
            </w:r>
            <w:r w:rsidR="004C3EA5">
              <w:rPr>
                <w:rFonts w:eastAsia="Calibri"/>
                <w:lang w:eastAsia="en-US"/>
              </w:rPr>
              <w:t>ие</w:t>
            </w:r>
            <w:r w:rsidR="00610956" w:rsidRPr="00000797">
              <w:rPr>
                <w:rFonts w:eastAsia="Calibri"/>
                <w:lang w:eastAsia="en-US"/>
              </w:rPr>
              <w:t xml:space="preserve"> проверки получения выигрышей работниками инспекции в</w:t>
            </w:r>
            <w:r w:rsidR="00793890" w:rsidRPr="00000797">
              <w:rPr>
                <w:rFonts w:eastAsia="Calibri"/>
                <w:lang w:eastAsia="en-US"/>
              </w:rPr>
              <w:t xml:space="preserve"> игорных заведениях, в</w:t>
            </w:r>
            <w:r w:rsidR="00610956" w:rsidRPr="00000797">
              <w:rPr>
                <w:rFonts w:eastAsia="Calibri"/>
                <w:lang w:eastAsia="en-US"/>
              </w:rPr>
              <w:t xml:space="preserve"> том числе букмекерских конторах, залах игр</w:t>
            </w:r>
            <w:r w:rsidR="00237405" w:rsidRPr="00000797">
              <w:rPr>
                <w:rFonts w:eastAsia="Calibri"/>
                <w:lang w:eastAsia="en-US"/>
              </w:rPr>
              <w:t>о</w:t>
            </w:r>
            <w:r w:rsidR="00610956" w:rsidRPr="00000797">
              <w:rPr>
                <w:rFonts w:eastAsia="Calibri"/>
                <w:lang w:eastAsia="en-US"/>
              </w:rPr>
              <w:t>вых автоматов и казино и отражения их в декларациях о доходах и имуществе, а так</w:t>
            </w:r>
            <w:r w:rsidR="00793890" w:rsidRPr="00000797">
              <w:rPr>
                <w:rFonts w:eastAsia="Calibri"/>
                <w:lang w:eastAsia="en-US"/>
              </w:rPr>
              <w:t>ж</w:t>
            </w:r>
            <w:r w:rsidR="00610956" w:rsidRPr="00000797">
              <w:rPr>
                <w:rFonts w:eastAsia="Calibri"/>
                <w:lang w:eastAsia="en-US"/>
              </w:rPr>
              <w:t>е проверки на предмет получения работниками выигры</w:t>
            </w:r>
            <w:r w:rsidR="00FF2063" w:rsidRPr="00000797">
              <w:rPr>
                <w:rFonts w:eastAsia="Calibri"/>
                <w:lang w:eastAsia="en-US"/>
              </w:rPr>
              <w:t>ш</w:t>
            </w:r>
            <w:r w:rsidR="00610956" w:rsidRPr="00000797">
              <w:rPr>
                <w:rFonts w:eastAsia="Calibri"/>
                <w:lang w:eastAsia="en-US"/>
              </w:rPr>
              <w:t>а в рабочее время</w:t>
            </w:r>
            <w:r w:rsidR="00D118A4"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C22C2" w:rsidRPr="00000797" w:rsidRDefault="000B6CB2" w:rsidP="009A7C3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2C2118">
              <w:rPr>
                <w:rFonts w:eastAsia="Calibri"/>
                <w:lang w:eastAsia="en-US"/>
              </w:rPr>
              <w:t xml:space="preserve">е позднее </w:t>
            </w:r>
            <w:r w:rsidR="009A7C3B">
              <w:rPr>
                <w:rFonts w:eastAsia="Calibri"/>
                <w:lang w:eastAsia="en-US"/>
              </w:rPr>
              <w:t>20</w:t>
            </w:r>
            <w:r w:rsidR="002C2950">
              <w:rPr>
                <w:rFonts w:eastAsia="Calibri"/>
                <w:lang w:eastAsia="en-US"/>
              </w:rPr>
              <w:t xml:space="preserve"> января и </w:t>
            </w:r>
            <w:r w:rsidR="009A7C3B">
              <w:rPr>
                <w:rFonts w:eastAsia="Calibri"/>
                <w:lang w:eastAsia="en-US"/>
              </w:rPr>
              <w:t>20</w:t>
            </w:r>
            <w:r w:rsidR="002C2118">
              <w:rPr>
                <w:rFonts w:eastAsia="Calibri"/>
                <w:lang w:eastAsia="en-US"/>
              </w:rPr>
              <w:t xml:space="preserve"> июля</w:t>
            </w:r>
            <w:r w:rsidR="00651E0C">
              <w:rPr>
                <w:rFonts w:eastAsia="Calibri"/>
                <w:lang w:eastAsia="en-US"/>
              </w:rPr>
              <w:t>,</w:t>
            </w:r>
            <w:r w:rsidR="002C2118">
              <w:rPr>
                <w:rFonts w:eastAsia="Calibri"/>
                <w:lang w:eastAsia="en-US"/>
              </w:rPr>
              <w:t xml:space="preserve"> отчет на заседании комиссии в  3</w:t>
            </w:r>
            <w:r w:rsidR="004C3EA5">
              <w:rPr>
                <w:rFonts w:eastAsia="Calibri"/>
                <w:lang w:eastAsia="en-US"/>
              </w:rPr>
              <w:t xml:space="preserve"> квартал</w:t>
            </w:r>
            <w:r w:rsidR="002C2118">
              <w:rPr>
                <w:rFonts w:eastAsia="Calibri"/>
                <w:lang w:eastAsia="en-US"/>
              </w:rPr>
              <w:t>е</w:t>
            </w:r>
          </w:p>
        </w:tc>
        <w:tc>
          <w:tcPr>
            <w:tcW w:w="2693" w:type="dxa"/>
            <w:gridSpan w:val="2"/>
          </w:tcPr>
          <w:p w:rsidR="000C22C2" w:rsidRPr="00000797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610956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C25C34" w:rsidRPr="00000797" w:rsidTr="00612392">
        <w:trPr>
          <w:gridBefore w:val="1"/>
          <w:wBefore w:w="34" w:type="dxa"/>
          <w:trHeight w:val="699"/>
          <w:jc w:val="center"/>
        </w:trPr>
        <w:tc>
          <w:tcPr>
            <w:tcW w:w="551" w:type="dxa"/>
            <w:gridSpan w:val="2"/>
          </w:tcPr>
          <w:p w:rsidR="00C25C34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000797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C25C34" w:rsidRDefault="00237405" w:rsidP="001E675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Осуществление  контроля за </w:t>
            </w:r>
            <w:r w:rsidR="00C77B91">
              <w:rPr>
                <w:rFonts w:eastAsia="Calibri"/>
                <w:lang w:eastAsia="en-US"/>
              </w:rPr>
              <w:t>соблюдением Правил этики должностных лиц (работников) инспекции, утвержденных приказом  МНС Республики Беларусь от14.11.2017 №126</w:t>
            </w:r>
          </w:p>
          <w:p w:rsidR="001E2E73" w:rsidRDefault="001E2E73" w:rsidP="001E6754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1E2E73" w:rsidRPr="00000797" w:rsidRDefault="001E2E73" w:rsidP="001E6754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C25C34" w:rsidRPr="00000797" w:rsidRDefault="002C2118" w:rsidP="002C2118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позднее 1 июля</w:t>
            </w:r>
            <w:r w:rsidR="00C77B91">
              <w:rPr>
                <w:rFonts w:eastAsia="Calibri"/>
                <w:lang w:eastAsia="en-US"/>
              </w:rPr>
              <w:t xml:space="preserve">, отчет на заседании комиссии в </w:t>
            </w:r>
            <w:r>
              <w:rPr>
                <w:rFonts w:eastAsia="Calibri"/>
                <w:lang w:eastAsia="en-US"/>
              </w:rPr>
              <w:t>3</w:t>
            </w:r>
            <w:r w:rsidR="00C77B91">
              <w:rPr>
                <w:rFonts w:eastAsia="Calibri"/>
                <w:lang w:eastAsia="en-US"/>
              </w:rPr>
              <w:t xml:space="preserve"> квартале</w:t>
            </w: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:rsidR="00237405" w:rsidRPr="00000797" w:rsidRDefault="00C77B91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Руководство инспекции</w:t>
            </w:r>
            <w:r w:rsidR="00237405" w:rsidRPr="00000797">
              <w:rPr>
                <w:rFonts w:eastAsia="Calibri"/>
                <w:lang w:eastAsia="en-US"/>
              </w:rPr>
              <w:t>,</w:t>
            </w:r>
          </w:p>
          <w:p w:rsidR="00852EAA" w:rsidRPr="00000797" w:rsidRDefault="00912FAC" w:rsidP="003766A4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237405" w:rsidRPr="00000797">
              <w:rPr>
                <w:rFonts w:eastAsia="Calibri"/>
                <w:lang w:eastAsia="en-US"/>
              </w:rPr>
              <w:t>уководители структурных подразделений</w:t>
            </w:r>
          </w:p>
        </w:tc>
      </w:tr>
      <w:tr w:rsidR="00C25C34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C25C34" w:rsidRPr="00000797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4846" w:type="dxa"/>
            <w:gridSpan w:val="2"/>
          </w:tcPr>
          <w:p w:rsidR="00C25C34" w:rsidRPr="00000797" w:rsidRDefault="007459F2" w:rsidP="007459F2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Учет поступающих из правоохранительных, контролирующих органов, иных государственных органов и организаций сведений, а также информации, содержащейся в обращениях (жалобах) граждан и субъектов предпринимательской деятельности, прямо или косвенно свидетельствующих о нарушениях антикоррупционного законодательства работниками инспекции. Проведение анализа и оценка информации на предмет наличия коррупционных проявлений. </w:t>
            </w:r>
          </w:p>
        </w:tc>
        <w:tc>
          <w:tcPr>
            <w:tcW w:w="1843" w:type="dxa"/>
            <w:gridSpan w:val="2"/>
          </w:tcPr>
          <w:p w:rsidR="00C25C34" w:rsidRPr="00000797" w:rsidRDefault="00C77B91" w:rsidP="00C77B91">
            <w:pPr>
              <w:spacing w:line="280" w:lineRule="exact"/>
              <w:ind w:left="-90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поступления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  <w:r w:rsidR="00B034DC">
              <w:rPr>
                <w:rFonts w:eastAsia="Calibri"/>
                <w:lang w:eastAsia="en-US"/>
              </w:rPr>
              <w:t>,</w:t>
            </w:r>
          </w:p>
          <w:p w:rsidR="00C25C34" w:rsidRDefault="00912FAC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C25C34" w:rsidRPr="00000797">
              <w:rPr>
                <w:rFonts w:eastAsia="Calibri"/>
                <w:lang w:eastAsia="en-US"/>
              </w:rPr>
              <w:t>уководители структурных подразделений</w:t>
            </w:r>
          </w:p>
          <w:p w:rsidR="007459F2" w:rsidRPr="00000797" w:rsidRDefault="007459F2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9C1679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9C1679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0420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9C1679" w:rsidRPr="00000797" w:rsidRDefault="00943DAF" w:rsidP="00943DAF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А</w:t>
            </w:r>
            <w:r w:rsidR="009C1679">
              <w:t>нализ сведений, содержащихся в декларациях о доходах и имуществе государственных служащих и членов их семей, о фактах получения ими в 2020 году денежных средств в виде дарения и займов от физических лиц в сумме, превышающей 1000 базовых величин</w:t>
            </w:r>
            <w:r>
              <w:t xml:space="preserve"> и проведение </w:t>
            </w:r>
            <w:r>
              <w:lastRenderedPageBreak/>
              <w:t>соответствующих проверочных мероприятий (в случае принятия такого решения)</w:t>
            </w:r>
            <w:r w:rsidR="009C1679">
              <w:t xml:space="preserve"> </w:t>
            </w:r>
          </w:p>
        </w:tc>
        <w:tc>
          <w:tcPr>
            <w:tcW w:w="1843" w:type="dxa"/>
            <w:gridSpan w:val="2"/>
          </w:tcPr>
          <w:p w:rsidR="009C1679" w:rsidRPr="00000797" w:rsidRDefault="000B6CB2" w:rsidP="00C77B91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</w:t>
            </w:r>
            <w:r w:rsidR="00C77B91">
              <w:rPr>
                <w:rFonts w:eastAsia="Calibri"/>
                <w:lang w:eastAsia="en-US"/>
              </w:rPr>
              <w:t xml:space="preserve">е позднее 25 апреля, отчет на заседании комиссии во </w:t>
            </w:r>
            <w:r w:rsidR="007432AE">
              <w:rPr>
                <w:rFonts w:eastAsia="Calibri"/>
                <w:lang w:eastAsia="en-US"/>
              </w:rPr>
              <w:t>2 квартал</w:t>
            </w:r>
            <w:r w:rsidR="00C77B91">
              <w:rPr>
                <w:rFonts w:eastAsia="Calibri"/>
                <w:lang w:eastAsia="en-US"/>
              </w:rPr>
              <w:t>е</w:t>
            </w:r>
          </w:p>
        </w:tc>
        <w:tc>
          <w:tcPr>
            <w:tcW w:w="2693" w:type="dxa"/>
            <w:gridSpan w:val="2"/>
          </w:tcPr>
          <w:p w:rsidR="009C1679" w:rsidRPr="00000797" w:rsidRDefault="00904E83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943DAF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943DAF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  <w:r w:rsidR="000420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943DAF" w:rsidRPr="00000797" w:rsidRDefault="007432AE" w:rsidP="007432AE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А</w:t>
            </w:r>
            <w:r w:rsidR="00943DAF">
              <w:t>нализ деклараций, представленных членами семей государственных служащих инспекции на предмет соответствия стоимости принадлежащего им имущества, подлежащего декларированию, доходам, заявленным указанными лица</w:t>
            </w:r>
            <w:r w:rsidR="00FD6E48">
              <w:t>ми в данных декларациях</w:t>
            </w:r>
          </w:p>
        </w:tc>
        <w:tc>
          <w:tcPr>
            <w:tcW w:w="1843" w:type="dxa"/>
            <w:gridSpan w:val="2"/>
          </w:tcPr>
          <w:p w:rsidR="00943DAF" w:rsidRPr="00000797" w:rsidRDefault="000B6CB2" w:rsidP="0093067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FD6E48">
              <w:rPr>
                <w:rFonts w:eastAsia="Calibri"/>
                <w:lang w:eastAsia="en-US"/>
              </w:rPr>
              <w:t>е позднее 25 апреля, отчет на заседании комиссии во 2 квартале</w:t>
            </w:r>
          </w:p>
        </w:tc>
        <w:tc>
          <w:tcPr>
            <w:tcW w:w="2693" w:type="dxa"/>
            <w:gridSpan w:val="2"/>
          </w:tcPr>
          <w:p w:rsidR="00943DAF" w:rsidRDefault="00904E83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  <w:p w:rsidR="00FD6E48" w:rsidRPr="00000797" w:rsidRDefault="00FD6E48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налогообложения физических лиц</w:t>
            </w:r>
          </w:p>
        </w:tc>
      </w:tr>
      <w:tr w:rsidR="008F747C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8F747C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8F747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8F747C" w:rsidRDefault="00FD6E48" w:rsidP="00FD6E48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Анализ информации</w:t>
            </w:r>
            <w:r w:rsidR="008F747C">
              <w:t xml:space="preserve">, </w:t>
            </w:r>
            <w:r>
              <w:t>содержащейся в декларациях о доходах и имуществе государственных служащих и членов их семей, о наличии в собственности двух и более квартир (жилых помещений) в целях выявления фактов</w:t>
            </w:r>
            <w:r w:rsidR="008F747C">
              <w:t xml:space="preserve"> сдачи работниками инспекции, их супругами (лицами совместно проживающими) внаем квартир (жилых помещений) без </w:t>
            </w:r>
            <w:r w:rsidR="004A3837">
              <w:t>уплаты соответствующих налогов</w:t>
            </w:r>
          </w:p>
        </w:tc>
        <w:tc>
          <w:tcPr>
            <w:tcW w:w="1843" w:type="dxa"/>
            <w:gridSpan w:val="2"/>
          </w:tcPr>
          <w:p w:rsidR="00FD6E48" w:rsidRDefault="00FD6E48" w:rsidP="00042061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позднее </w:t>
            </w:r>
          </w:p>
          <w:p w:rsidR="008F747C" w:rsidRDefault="00FD6E48" w:rsidP="00BA4295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 июля</w:t>
            </w:r>
            <w:r w:rsidR="0022519A">
              <w:rPr>
                <w:rFonts w:eastAsia="Calibri"/>
                <w:lang w:eastAsia="en-US"/>
              </w:rPr>
              <w:t>, отчет на заседании комиссии в 3 квартале</w:t>
            </w:r>
          </w:p>
        </w:tc>
        <w:tc>
          <w:tcPr>
            <w:tcW w:w="2693" w:type="dxa"/>
            <w:gridSpan w:val="2"/>
          </w:tcPr>
          <w:p w:rsidR="008F747C" w:rsidRDefault="00D80E1D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  <w:p w:rsidR="00D80E1D" w:rsidRDefault="00D80E1D" w:rsidP="00000797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D80E1D" w:rsidRDefault="00D80E1D" w:rsidP="00000797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C25C34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0E74BF" w:rsidP="00391F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C25C34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225876" w:rsidRDefault="005953E6" w:rsidP="00225876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 xml:space="preserve">Осуществление </w:t>
            </w:r>
            <w:r w:rsidR="00DF3CF5">
              <w:t xml:space="preserve">контроля за использованием работниками инспекции информационных ресурсов, имеющихся в распоряжении налоговых органов, в том числе в неслужебных целях, </w:t>
            </w:r>
            <w:r w:rsidR="00225876">
              <w:t xml:space="preserve">о результатах </w:t>
            </w:r>
            <w:r w:rsidR="00DF3CF5">
              <w:t>проведения инвентаризации прав доступа работников в информационные ресурсы</w:t>
            </w:r>
          </w:p>
          <w:p w:rsidR="00C25C34" w:rsidRPr="00000797" w:rsidRDefault="00C25C34" w:rsidP="00225876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843" w:type="dxa"/>
            <w:gridSpan w:val="2"/>
          </w:tcPr>
          <w:p w:rsidR="00C25C34" w:rsidRPr="00000797" w:rsidRDefault="002C2118" w:rsidP="00D80E1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реже 1 раза в полугодие</w:t>
            </w:r>
            <w:r w:rsidR="00042061">
              <w:rPr>
                <w:rFonts w:eastAsia="Calibri"/>
                <w:lang w:eastAsia="en-US"/>
              </w:rPr>
              <w:t xml:space="preserve">, отчет </w:t>
            </w:r>
            <w:r w:rsidR="00FD6E48">
              <w:rPr>
                <w:rFonts w:eastAsia="Calibri"/>
                <w:lang w:eastAsia="en-US"/>
              </w:rPr>
              <w:t xml:space="preserve">на заседании комиссии </w:t>
            </w:r>
            <w:r w:rsidR="00042061">
              <w:rPr>
                <w:rFonts w:eastAsia="Calibri"/>
                <w:lang w:eastAsia="en-US"/>
              </w:rPr>
              <w:t xml:space="preserve">в </w:t>
            </w:r>
            <w:r w:rsidR="00D80E1D">
              <w:rPr>
                <w:rFonts w:eastAsia="Calibri"/>
                <w:lang w:eastAsia="en-US"/>
              </w:rPr>
              <w:t>4</w:t>
            </w:r>
            <w:r w:rsidR="00042061">
              <w:rPr>
                <w:rFonts w:eastAsia="Calibri"/>
                <w:lang w:eastAsia="en-US"/>
              </w:rPr>
              <w:t xml:space="preserve"> квартале</w:t>
            </w:r>
          </w:p>
        </w:tc>
        <w:tc>
          <w:tcPr>
            <w:tcW w:w="2693" w:type="dxa"/>
            <w:gridSpan w:val="2"/>
          </w:tcPr>
          <w:p w:rsidR="00C25C34" w:rsidRPr="00000797" w:rsidRDefault="00042061" w:rsidP="00000797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Группа информационного обеспечения</w:t>
            </w:r>
          </w:p>
        </w:tc>
      </w:tr>
      <w:tr w:rsidR="00C25C34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0E74BF" w:rsidP="00FD5E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C25C34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C25C34" w:rsidRPr="00000797" w:rsidRDefault="000E74BF" w:rsidP="000E74BF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>
              <w:t>Осуществление контроля за соблюдением правил внутреннего трудового распорядка в инспекции МНС Республики Беларусь по Дзержинскому району:</w:t>
            </w:r>
            <w:r w:rsidR="00C25C34" w:rsidRPr="00000797">
              <w:t xml:space="preserve"> </w:t>
            </w:r>
          </w:p>
        </w:tc>
        <w:tc>
          <w:tcPr>
            <w:tcW w:w="1843" w:type="dxa"/>
            <w:gridSpan w:val="2"/>
          </w:tcPr>
          <w:p w:rsidR="00C25C34" w:rsidRPr="00000797" w:rsidRDefault="00C25C34" w:rsidP="00B8208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C25C34" w:rsidRPr="00000797" w:rsidRDefault="00C25C34" w:rsidP="00000797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  <w:trHeight w:val="141"/>
        </w:trPr>
        <w:tc>
          <w:tcPr>
            <w:tcW w:w="568" w:type="dxa"/>
            <w:gridSpan w:val="2"/>
          </w:tcPr>
          <w:p w:rsidR="000E74BF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4819" w:type="dxa"/>
            <w:gridSpan w:val="2"/>
          </w:tcPr>
          <w:p w:rsidR="000E74BF" w:rsidRPr="00000797" w:rsidRDefault="000E74BF" w:rsidP="0049191B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работы по контролю за соблюдением трудовой дисциплины работниками инспекции (приход/уход)</w:t>
            </w:r>
          </w:p>
        </w:tc>
        <w:tc>
          <w:tcPr>
            <w:tcW w:w="1843" w:type="dxa"/>
            <w:gridSpan w:val="2"/>
          </w:tcPr>
          <w:p w:rsidR="000E74BF" w:rsidRDefault="000E74BF" w:rsidP="00103129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реже 1 раза в квартал, отчет на заседании комиссии в 4 квартале</w:t>
            </w:r>
          </w:p>
        </w:tc>
        <w:tc>
          <w:tcPr>
            <w:tcW w:w="2693" w:type="dxa"/>
            <w:gridSpan w:val="2"/>
          </w:tcPr>
          <w:p w:rsidR="000E74BF" w:rsidRPr="00000797" w:rsidRDefault="000E74BF" w:rsidP="007F759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  <w:trHeight w:val="141"/>
        </w:trPr>
        <w:tc>
          <w:tcPr>
            <w:tcW w:w="568" w:type="dxa"/>
            <w:gridSpan w:val="2"/>
          </w:tcPr>
          <w:p w:rsidR="000E74BF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9.2</w:t>
            </w:r>
          </w:p>
        </w:tc>
        <w:tc>
          <w:tcPr>
            <w:tcW w:w="4819" w:type="dxa"/>
            <w:gridSpan w:val="2"/>
          </w:tcPr>
          <w:p w:rsidR="000E74BF" w:rsidRPr="00000797" w:rsidRDefault="000E74BF" w:rsidP="000E74BF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  пересечения границы Республики Беларусь работниками инспекции, в том числе работниками, имеющими допуск к государственным секретам, с целью выявления фактов выездов в рабочее время,  несоответствия данных табелей учета рабочего времени фактически отработанному времени, несогласования выезда за границу с нанимателем в установленном порядке.</w:t>
            </w:r>
          </w:p>
        </w:tc>
        <w:tc>
          <w:tcPr>
            <w:tcW w:w="1843" w:type="dxa"/>
            <w:gridSpan w:val="2"/>
          </w:tcPr>
          <w:p w:rsidR="000E74BF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позднее 20 января и </w:t>
            </w:r>
          </w:p>
          <w:p w:rsidR="000E74BF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июля, отчет на заседании комиссии в 3 квартале</w:t>
            </w:r>
          </w:p>
        </w:tc>
        <w:tc>
          <w:tcPr>
            <w:tcW w:w="2693" w:type="dxa"/>
            <w:gridSpan w:val="2"/>
          </w:tcPr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  <w:trHeight w:val="141"/>
        </w:trPr>
        <w:tc>
          <w:tcPr>
            <w:tcW w:w="568" w:type="dxa"/>
            <w:gridSpan w:val="2"/>
          </w:tcPr>
          <w:p w:rsidR="000E74BF" w:rsidRPr="00000797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0E74BF" w:rsidRDefault="000E74BF" w:rsidP="0049191B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 </w:t>
            </w:r>
            <w:proofErr w:type="spellStart"/>
            <w:r w:rsidRPr="00000797">
              <w:rPr>
                <w:rFonts w:eastAsia="Calibri"/>
                <w:lang w:eastAsia="en-US"/>
              </w:rPr>
              <w:t>воспитательно</w:t>
            </w:r>
            <w:proofErr w:type="spellEnd"/>
            <w:r>
              <w:rPr>
                <w:rFonts w:eastAsia="Calibri"/>
                <w:lang w:eastAsia="en-US"/>
              </w:rPr>
              <w:t xml:space="preserve"> - </w:t>
            </w:r>
            <w:r w:rsidRPr="00000797">
              <w:rPr>
                <w:rFonts w:eastAsia="Calibri"/>
                <w:lang w:eastAsia="en-US"/>
              </w:rPr>
              <w:t>профилактическ</w:t>
            </w:r>
            <w:r>
              <w:rPr>
                <w:rFonts w:eastAsia="Calibri"/>
                <w:lang w:eastAsia="en-US"/>
              </w:rPr>
              <w:t>их мероприятий</w:t>
            </w:r>
            <w:r w:rsidRPr="00000797">
              <w:rPr>
                <w:rFonts w:eastAsia="Calibri"/>
                <w:lang w:eastAsia="en-US"/>
              </w:rPr>
              <w:t xml:space="preserve">, направленных на повышение уровня антикоррупционного сознания среди </w:t>
            </w:r>
            <w:r w:rsidRPr="00000797">
              <w:rPr>
                <w:rFonts w:eastAsia="Calibri"/>
                <w:lang w:eastAsia="en-US"/>
              </w:rPr>
              <w:lastRenderedPageBreak/>
              <w:t>работников инспекции,  с участием представителей органов прокуратуры Дзержинского района</w:t>
            </w:r>
          </w:p>
          <w:p w:rsidR="000E74BF" w:rsidRPr="00000797" w:rsidRDefault="000E74BF" w:rsidP="0049191B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0E74BF" w:rsidRPr="00000797" w:rsidRDefault="000E74BF" w:rsidP="00103129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 течение года</w:t>
            </w:r>
            <w:r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Руководители структурных </w:t>
            </w:r>
            <w:r w:rsidRPr="00000797">
              <w:rPr>
                <w:rFonts w:eastAsia="Calibri"/>
                <w:lang w:eastAsia="en-US"/>
              </w:rPr>
              <w:lastRenderedPageBreak/>
              <w:t>подразделений</w:t>
            </w: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E74BF" w:rsidRPr="00000797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11.</w:t>
            </w:r>
          </w:p>
        </w:tc>
        <w:tc>
          <w:tcPr>
            <w:tcW w:w="4819" w:type="dxa"/>
            <w:gridSpan w:val="2"/>
          </w:tcPr>
          <w:p w:rsidR="000E74BF" w:rsidRPr="00000797" w:rsidRDefault="000E74BF" w:rsidP="00B034DC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Ведение  Реестра №2 в отношении родственников работников инспекции (за исключением начальника инспекции и его заместителей), являющихся учредителями (участниками),  руководителями коммерческих организаций, руководителями некоммерческих организаций и (или) индивидуальными предпринимателями, поддержание его в актуальном состоянии, а также анализ предоставленных сведений на полноту и актуальность, оперативное уведомление заинтересованных лиц</w:t>
            </w:r>
          </w:p>
        </w:tc>
        <w:tc>
          <w:tcPr>
            <w:tcW w:w="1843" w:type="dxa"/>
            <w:gridSpan w:val="2"/>
          </w:tcPr>
          <w:p w:rsidR="000E74BF" w:rsidRPr="00000797" w:rsidRDefault="00311FD1" w:rsidP="00311FD1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постоянной основе (по мере поступления сведений)</w:t>
            </w:r>
          </w:p>
        </w:tc>
        <w:tc>
          <w:tcPr>
            <w:tcW w:w="2693" w:type="dxa"/>
            <w:gridSpan w:val="2"/>
          </w:tcPr>
          <w:p w:rsidR="000E74BF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  <w:p w:rsidR="000E74BF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  <w:p w:rsidR="000E74BF" w:rsidRPr="00000797" w:rsidRDefault="000E74BF" w:rsidP="000256ED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E74BF" w:rsidRPr="001069F7" w:rsidRDefault="000E74BF" w:rsidP="000E74BF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819" w:type="dxa"/>
            <w:gridSpan w:val="2"/>
          </w:tcPr>
          <w:p w:rsidR="000E74BF" w:rsidRPr="00000797" w:rsidRDefault="000E74BF" w:rsidP="00943DBC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 проверочных мероприятий в отношении субъектов хозяйствования, включенных в Реестр №2</w:t>
            </w:r>
            <w:r w:rsidR="00912FAC">
              <w:rPr>
                <w:rFonts w:eastAsia="Calibri"/>
                <w:lang w:eastAsia="en-US"/>
              </w:rPr>
              <w:t>, в том числе с целью своевременного выявления, предотвращения и урегулирования конфликта интересов</w:t>
            </w:r>
          </w:p>
        </w:tc>
        <w:tc>
          <w:tcPr>
            <w:tcW w:w="1843" w:type="dxa"/>
            <w:gridSpan w:val="2"/>
          </w:tcPr>
          <w:p w:rsidR="000E74BF" w:rsidRPr="00000797" w:rsidRDefault="000E74BF" w:rsidP="0036056E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позднее 1 марта, отчет на заседании комиссии во 2 квартале    </w:t>
            </w:r>
          </w:p>
        </w:tc>
        <w:tc>
          <w:tcPr>
            <w:tcW w:w="2693" w:type="dxa"/>
            <w:gridSpan w:val="2"/>
          </w:tcPr>
          <w:p w:rsidR="000E74BF" w:rsidRDefault="000E74BF" w:rsidP="00F81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E74BF" w:rsidRPr="001069F7" w:rsidRDefault="000E74BF" w:rsidP="000E74BF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819" w:type="dxa"/>
            <w:gridSpan w:val="2"/>
          </w:tcPr>
          <w:p w:rsidR="000E74BF" w:rsidRPr="00000797" w:rsidRDefault="000E74BF" w:rsidP="005953E6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выявленных нарушениях в ходе проведения самоконтроля  в структурных подразделениях инспекции в соответствии с требованиями приказа МНС Республики Беларусь от 27.09.2019 №90 «О реестре рисков в деятельности налоговых органов». Оценка выявленных нарушений на предмет совершения их умышленно.</w:t>
            </w:r>
          </w:p>
        </w:tc>
        <w:tc>
          <w:tcPr>
            <w:tcW w:w="1843" w:type="dxa"/>
            <w:gridSpan w:val="2"/>
          </w:tcPr>
          <w:p w:rsidR="000E74BF" w:rsidRPr="00000797" w:rsidRDefault="000E74BF" w:rsidP="0036056E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квартал</w:t>
            </w:r>
          </w:p>
        </w:tc>
        <w:tc>
          <w:tcPr>
            <w:tcW w:w="2693" w:type="dxa"/>
            <w:gridSpan w:val="2"/>
          </w:tcPr>
          <w:p w:rsidR="000E74BF" w:rsidRDefault="000E74BF" w:rsidP="00F81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комиссии</w:t>
            </w:r>
          </w:p>
          <w:p w:rsidR="000E74BF" w:rsidRDefault="000E74BF" w:rsidP="00F81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0E74BF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E74BF" w:rsidRPr="00000797" w:rsidRDefault="000E74BF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0E74BF" w:rsidRPr="00000797" w:rsidRDefault="000E74BF" w:rsidP="00F3127E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контроля</w:t>
            </w:r>
            <w:r w:rsidRPr="00000797">
              <w:rPr>
                <w:rFonts w:eastAsia="Calibri"/>
                <w:lang w:eastAsia="en-US"/>
              </w:rPr>
              <w:t xml:space="preserve"> за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1843" w:type="dxa"/>
            <w:gridSpan w:val="2"/>
          </w:tcPr>
          <w:p w:rsidR="000E74BF" w:rsidRPr="00000797" w:rsidRDefault="000E74BF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693" w:type="dxa"/>
            <w:gridSpan w:val="2"/>
          </w:tcPr>
          <w:p w:rsidR="000E74BF" w:rsidRPr="00000797" w:rsidRDefault="000E74BF" w:rsidP="00F3127E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Главный бухгалтер-заведующий группой бухгалтерского учета и отчетности</w:t>
            </w:r>
          </w:p>
        </w:tc>
      </w:tr>
      <w:tr w:rsidR="00311FD1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311FD1" w:rsidRDefault="00311FD1" w:rsidP="000E74BF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819" w:type="dxa"/>
            <w:gridSpan w:val="2"/>
          </w:tcPr>
          <w:p w:rsidR="00311FD1" w:rsidRDefault="00311FD1" w:rsidP="00311FD1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контроля за использованием служебного и специального автомобилей инспекции МНС  Республики Беларусь по Дзержинскому району в пределах установленных норм и в соответствии с установленным МНС Республики Беларусь порядком</w:t>
            </w:r>
          </w:p>
        </w:tc>
        <w:tc>
          <w:tcPr>
            <w:tcW w:w="1843" w:type="dxa"/>
            <w:gridSpan w:val="2"/>
          </w:tcPr>
          <w:p w:rsidR="00311FD1" w:rsidRDefault="00311FD1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693" w:type="dxa"/>
            <w:gridSpan w:val="2"/>
          </w:tcPr>
          <w:p w:rsidR="00311FD1" w:rsidRDefault="00311FD1" w:rsidP="00F3127E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Главный бухгалтер-заведующий группой бухгалтерского учета и отчетности</w:t>
            </w:r>
          </w:p>
          <w:p w:rsidR="00311FD1" w:rsidRDefault="00311FD1" w:rsidP="00F3127E">
            <w:pPr>
              <w:rPr>
                <w:rFonts w:eastAsia="Calibri"/>
                <w:lang w:eastAsia="en-US"/>
              </w:rPr>
            </w:pPr>
          </w:p>
          <w:p w:rsidR="00311FD1" w:rsidRPr="00000797" w:rsidRDefault="00311FD1" w:rsidP="00F312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отделения организационно-технического обеспечения</w:t>
            </w:r>
          </w:p>
        </w:tc>
      </w:tr>
    </w:tbl>
    <w:p w:rsidR="00943DBC" w:rsidRDefault="00943DBC" w:rsidP="00943DBC">
      <w:pPr>
        <w:spacing w:after="200" w:line="276" w:lineRule="auto"/>
        <w:rPr>
          <w:rFonts w:eastAsia="Calibri"/>
          <w:lang w:eastAsia="en-US"/>
        </w:rPr>
      </w:pPr>
    </w:p>
    <w:p w:rsidR="00FB3337" w:rsidRPr="00000797" w:rsidRDefault="000C22C2" w:rsidP="00943DBC">
      <w:pPr>
        <w:spacing w:after="200" w:line="276" w:lineRule="auto"/>
      </w:pPr>
      <w:r w:rsidRPr="00000797">
        <w:rPr>
          <w:rFonts w:eastAsia="Calibri"/>
          <w:lang w:eastAsia="en-US"/>
        </w:rPr>
        <w:t>Председатель комиссии</w:t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="0036056E" w:rsidRPr="00000797">
        <w:rPr>
          <w:rFonts w:eastAsia="Calibri"/>
          <w:lang w:eastAsia="en-US"/>
        </w:rPr>
        <w:t xml:space="preserve">    </w:t>
      </w:r>
      <w:proofErr w:type="spellStart"/>
      <w:r w:rsidR="00DB3FA9" w:rsidRPr="00000797">
        <w:rPr>
          <w:rFonts w:eastAsia="Calibri"/>
          <w:lang w:eastAsia="en-US"/>
        </w:rPr>
        <w:t>Е.И.Трацевская</w:t>
      </w:r>
      <w:proofErr w:type="spellEnd"/>
    </w:p>
    <w:sectPr w:rsidR="00FB3337" w:rsidRPr="00000797" w:rsidSect="00943DBC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DE" w:rsidRDefault="00D323DE" w:rsidP="00064297">
      <w:r>
        <w:separator/>
      </w:r>
    </w:p>
  </w:endnote>
  <w:endnote w:type="continuationSeparator" w:id="0">
    <w:p w:rsidR="00D323DE" w:rsidRDefault="00D323DE" w:rsidP="000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DE" w:rsidRDefault="00D323DE" w:rsidP="00064297">
      <w:r>
        <w:separator/>
      </w:r>
    </w:p>
  </w:footnote>
  <w:footnote w:type="continuationSeparator" w:id="0">
    <w:p w:rsidR="00D323DE" w:rsidRDefault="00D323DE" w:rsidP="0006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2"/>
    <w:rsid w:val="00000797"/>
    <w:rsid w:val="00004562"/>
    <w:rsid w:val="000129A6"/>
    <w:rsid w:val="000200AA"/>
    <w:rsid w:val="000256ED"/>
    <w:rsid w:val="0003362C"/>
    <w:rsid w:val="00034282"/>
    <w:rsid w:val="00037918"/>
    <w:rsid w:val="00041733"/>
    <w:rsid w:val="00042061"/>
    <w:rsid w:val="0004346E"/>
    <w:rsid w:val="00043C33"/>
    <w:rsid w:val="00056CB2"/>
    <w:rsid w:val="00060324"/>
    <w:rsid w:val="00064297"/>
    <w:rsid w:val="00083298"/>
    <w:rsid w:val="0008662E"/>
    <w:rsid w:val="00087884"/>
    <w:rsid w:val="00090982"/>
    <w:rsid w:val="000A1314"/>
    <w:rsid w:val="000A4E9F"/>
    <w:rsid w:val="000A531E"/>
    <w:rsid w:val="000B6CB2"/>
    <w:rsid w:val="000C22C2"/>
    <w:rsid w:val="000C2CF7"/>
    <w:rsid w:val="000E62EF"/>
    <w:rsid w:val="000E74BF"/>
    <w:rsid w:val="000F017D"/>
    <w:rsid w:val="000F223A"/>
    <w:rsid w:val="000F3E77"/>
    <w:rsid w:val="00103129"/>
    <w:rsid w:val="00106169"/>
    <w:rsid w:val="001069F7"/>
    <w:rsid w:val="00112F8E"/>
    <w:rsid w:val="00121AB2"/>
    <w:rsid w:val="00133D0E"/>
    <w:rsid w:val="001364E0"/>
    <w:rsid w:val="00136B95"/>
    <w:rsid w:val="001419F4"/>
    <w:rsid w:val="001B08CA"/>
    <w:rsid w:val="001B3469"/>
    <w:rsid w:val="001D1D96"/>
    <w:rsid w:val="001D2C41"/>
    <w:rsid w:val="001D5143"/>
    <w:rsid w:val="001D6BAA"/>
    <w:rsid w:val="001E2E73"/>
    <w:rsid w:val="001E6754"/>
    <w:rsid w:val="001F3DC7"/>
    <w:rsid w:val="001F53B1"/>
    <w:rsid w:val="00205868"/>
    <w:rsid w:val="00207B8C"/>
    <w:rsid w:val="0022519A"/>
    <w:rsid w:val="00225876"/>
    <w:rsid w:val="00234A80"/>
    <w:rsid w:val="00237405"/>
    <w:rsid w:val="00245F73"/>
    <w:rsid w:val="002476E5"/>
    <w:rsid w:val="00253038"/>
    <w:rsid w:val="00255EA9"/>
    <w:rsid w:val="00265201"/>
    <w:rsid w:val="002729C4"/>
    <w:rsid w:val="00276E3F"/>
    <w:rsid w:val="00280B45"/>
    <w:rsid w:val="0029065C"/>
    <w:rsid w:val="002959B8"/>
    <w:rsid w:val="002A258D"/>
    <w:rsid w:val="002A4FBB"/>
    <w:rsid w:val="002B13C8"/>
    <w:rsid w:val="002B2966"/>
    <w:rsid w:val="002B4833"/>
    <w:rsid w:val="002B4B41"/>
    <w:rsid w:val="002B64A7"/>
    <w:rsid w:val="002C2118"/>
    <w:rsid w:val="002C2950"/>
    <w:rsid w:val="002D6A86"/>
    <w:rsid w:val="002F3B0E"/>
    <w:rsid w:val="003063BE"/>
    <w:rsid w:val="00311FD1"/>
    <w:rsid w:val="00315CDB"/>
    <w:rsid w:val="003172D2"/>
    <w:rsid w:val="003415F7"/>
    <w:rsid w:val="00357FFD"/>
    <w:rsid w:val="0036049D"/>
    <w:rsid w:val="0036056E"/>
    <w:rsid w:val="00365019"/>
    <w:rsid w:val="003707DA"/>
    <w:rsid w:val="003766A4"/>
    <w:rsid w:val="00381F55"/>
    <w:rsid w:val="00391FB0"/>
    <w:rsid w:val="00391FC2"/>
    <w:rsid w:val="0039267C"/>
    <w:rsid w:val="003A02D6"/>
    <w:rsid w:val="003C2250"/>
    <w:rsid w:val="003D302A"/>
    <w:rsid w:val="003D3B1E"/>
    <w:rsid w:val="003E0A1D"/>
    <w:rsid w:val="003F2010"/>
    <w:rsid w:val="003F312C"/>
    <w:rsid w:val="004104EE"/>
    <w:rsid w:val="00423490"/>
    <w:rsid w:val="004249DD"/>
    <w:rsid w:val="00433BB8"/>
    <w:rsid w:val="00443A07"/>
    <w:rsid w:val="00447B4C"/>
    <w:rsid w:val="00465EA3"/>
    <w:rsid w:val="004814EE"/>
    <w:rsid w:val="00486003"/>
    <w:rsid w:val="0049191B"/>
    <w:rsid w:val="004A3837"/>
    <w:rsid w:val="004B1F29"/>
    <w:rsid w:val="004B501C"/>
    <w:rsid w:val="004C3EA5"/>
    <w:rsid w:val="0050101C"/>
    <w:rsid w:val="00510F57"/>
    <w:rsid w:val="00517823"/>
    <w:rsid w:val="00520FE3"/>
    <w:rsid w:val="00524340"/>
    <w:rsid w:val="005260FB"/>
    <w:rsid w:val="00526C3C"/>
    <w:rsid w:val="00540901"/>
    <w:rsid w:val="00541B28"/>
    <w:rsid w:val="00544FDE"/>
    <w:rsid w:val="0056471D"/>
    <w:rsid w:val="005655D3"/>
    <w:rsid w:val="005670D8"/>
    <w:rsid w:val="00574DDF"/>
    <w:rsid w:val="00586A59"/>
    <w:rsid w:val="005953E6"/>
    <w:rsid w:val="005B1A32"/>
    <w:rsid w:val="005B328F"/>
    <w:rsid w:val="005D5767"/>
    <w:rsid w:val="005E08CA"/>
    <w:rsid w:val="006065F3"/>
    <w:rsid w:val="00610956"/>
    <w:rsid w:val="00612392"/>
    <w:rsid w:val="00621BC9"/>
    <w:rsid w:val="00624406"/>
    <w:rsid w:val="00627043"/>
    <w:rsid w:val="006319DC"/>
    <w:rsid w:val="00651E0C"/>
    <w:rsid w:val="006740B5"/>
    <w:rsid w:val="006779F4"/>
    <w:rsid w:val="0068516A"/>
    <w:rsid w:val="006872E2"/>
    <w:rsid w:val="006B47DE"/>
    <w:rsid w:val="006B6078"/>
    <w:rsid w:val="006F1D80"/>
    <w:rsid w:val="006F1E65"/>
    <w:rsid w:val="00704350"/>
    <w:rsid w:val="00711765"/>
    <w:rsid w:val="00712D2B"/>
    <w:rsid w:val="007169AB"/>
    <w:rsid w:val="007432AE"/>
    <w:rsid w:val="007459F2"/>
    <w:rsid w:val="00746698"/>
    <w:rsid w:val="00750DCB"/>
    <w:rsid w:val="0076410E"/>
    <w:rsid w:val="00772A61"/>
    <w:rsid w:val="00774B12"/>
    <w:rsid w:val="00793890"/>
    <w:rsid w:val="007B3014"/>
    <w:rsid w:val="007D570F"/>
    <w:rsid w:val="007E3961"/>
    <w:rsid w:val="007E69CB"/>
    <w:rsid w:val="007F1E81"/>
    <w:rsid w:val="007F5444"/>
    <w:rsid w:val="00815DFE"/>
    <w:rsid w:val="00820D0E"/>
    <w:rsid w:val="00823C98"/>
    <w:rsid w:val="00827914"/>
    <w:rsid w:val="00831B13"/>
    <w:rsid w:val="008347D5"/>
    <w:rsid w:val="008404AD"/>
    <w:rsid w:val="00852EAA"/>
    <w:rsid w:val="008742BF"/>
    <w:rsid w:val="008801FA"/>
    <w:rsid w:val="00882BE5"/>
    <w:rsid w:val="00897AB3"/>
    <w:rsid w:val="008B2FB2"/>
    <w:rsid w:val="008C7C33"/>
    <w:rsid w:val="008D03FD"/>
    <w:rsid w:val="008E1081"/>
    <w:rsid w:val="008E3A8B"/>
    <w:rsid w:val="008F747C"/>
    <w:rsid w:val="009014DC"/>
    <w:rsid w:val="00904E83"/>
    <w:rsid w:val="00912FAC"/>
    <w:rsid w:val="00913881"/>
    <w:rsid w:val="00917393"/>
    <w:rsid w:val="00922670"/>
    <w:rsid w:val="0092433A"/>
    <w:rsid w:val="0093122D"/>
    <w:rsid w:val="009315BF"/>
    <w:rsid w:val="00943DAF"/>
    <w:rsid w:val="00943DBC"/>
    <w:rsid w:val="00944A56"/>
    <w:rsid w:val="00956E87"/>
    <w:rsid w:val="00957DE4"/>
    <w:rsid w:val="00962DF8"/>
    <w:rsid w:val="009A38B6"/>
    <w:rsid w:val="009A7C3B"/>
    <w:rsid w:val="009C1679"/>
    <w:rsid w:val="009C415B"/>
    <w:rsid w:val="009D4AF5"/>
    <w:rsid w:val="009F01BC"/>
    <w:rsid w:val="009F0933"/>
    <w:rsid w:val="009F3FA9"/>
    <w:rsid w:val="00A028FE"/>
    <w:rsid w:val="00A051F4"/>
    <w:rsid w:val="00A054C3"/>
    <w:rsid w:val="00A06B3C"/>
    <w:rsid w:val="00A26695"/>
    <w:rsid w:val="00A54765"/>
    <w:rsid w:val="00A83A5B"/>
    <w:rsid w:val="00A9299D"/>
    <w:rsid w:val="00AA1A3E"/>
    <w:rsid w:val="00AB4495"/>
    <w:rsid w:val="00AD01E5"/>
    <w:rsid w:val="00AE1871"/>
    <w:rsid w:val="00B002FC"/>
    <w:rsid w:val="00B015E6"/>
    <w:rsid w:val="00B034DC"/>
    <w:rsid w:val="00B1073F"/>
    <w:rsid w:val="00B27802"/>
    <w:rsid w:val="00B2785D"/>
    <w:rsid w:val="00B35068"/>
    <w:rsid w:val="00B402D7"/>
    <w:rsid w:val="00B413A0"/>
    <w:rsid w:val="00B43D63"/>
    <w:rsid w:val="00B53849"/>
    <w:rsid w:val="00B54326"/>
    <w:rsid w:val="00B66294"/>
    <w:rsid w:val="00B737FE"/>
    <w:rsid w:val="00B8208B"/>
    <w:rsid w:val="00B856FA"/>
    <w:rsid w:val="00B936B4"/>
    <w:rsid w:val="00BA4295"/>
    <w:rsid w:val="00BB23CB"/>
    <w:rsid w:val="00BB7156"/>
    <w:rsid w:val="00BD2D59"/>
    <w:rsid w:val="00BD3AB7"/>
    <w:rsid w:val="00BD6A7D"/>
    <w:rsid w:val="00BD6B79"/>
    <w:rsid w:val="00BF24AB"/>
    <w:rsid w:val="00BF70E7"/>
    <w:rsid w:val="00C0514E"/>
    <w:rsid w:val="00C11252"/>
    <w:rsid w:val="00C11950"/>
    <w:rsid w:val="00C25C34"/>
    <w:rsid w:val="00C337C3"/>
    <w:rsid w:val="00C370FE"/>
    <w:rsid w:val="00C50E34"/>
    <w:rsid w:val="00C53D56"/>
    <w:rsid w:val="00C77B91"/>
    <w:rsid w:val="00CA3B6F"/>
    <w:rsid w:val="00CA6142"/>
    <w:rsid w:val="00CC12F5"/>
    <w:rsid w:val="00CC18FB"/>
    <w:rsid w:val="00CC43DF"/>
    <w:rsid w:val="00CE12BC"/>
    <w:rsid w:val="00D06654"/>
    <w:rsid w:val="00D110A0"/>
    <w:rsid w:val="00D118A4"/>
    <w:rsid w:val="00D26BA4"/>
    <w:rsid w:val="00D27922"/>
    <w:rsid w:val="00D323DE"/>
    <w:rsid w:val="00D3337F"/>
    <w:rsid w:val="00D35201"/>
    <w:rsid w:val="00D3599C"/>
    <w:rsid w:val="00D47F35"/>
    <w:rsid w:val="00D62438"/>
    <w:rsid w:val="00D654E8"/>
    <w:rsid w:val="00D76CCB"/>
    <w:rsid w:val="00D80E1D"/>
    <w:rsid w:val="00D8136A"/>
    <w:rsid w:val="00D95853"/>
    <w:rsid w:val="00D95FD7"/>
    <w:rsid w:val="00DA2039"/>
    <w:rsid w:val="00DA53D1"/>
    <w:rsid w:val="00DB0FFF"/>
    <w:rsid w:val="00DB3FA9"/>
    <w:rsid w:val="00DC338C"/>
    <w:rsid w:val="00DC4742"/>
    <w:rsid w:val="00DC5156"/>
    <w:rsid w:val="00DD732D"/>
    <w:rsid w:val="00DE7360"/>
    <w:rsid w:val="00DF0555"/>
    <w:rsid w:val="00DF35AB"/>
    <w:rsid w:val="00DF39D2"/>
    <w:rsid w:val="00DF3CF5"/>
    <w:rsid w:val="00DF7297"/>
    <w:rsid w:val="00E063CD"/>
    <w:rsid w:val="00E071DC"/>
    <w:rsid w:val="00E22B33"/>
    <w:rsid w:val="00E33963"/>
    <w:rsid w:val="00E512DC"/>
    <w:rsid w:val="00E519AE"/>
    <w:rsid w:val="00E54FF3"/>
    <w:rsid w:val="00E6792A"/>
    <w:rsid w:val="00E91165"/>
    <w:rsid w:val="00EA319F"/>
    <w:rsid w:val="00EB0CDA"/>
    <w:rsid w:val="00EB4509"/>
    <w:rsid w:val="00EB4B0E"/>
    <w:rsid w:val="00EC122A"/>
    <w:rsid w:val="00F0078D"/>
    <w:rsid w:val="00F06C1E"/>
    <w:rsid w:val="00F10B5E"/>
    <w:rsid w:val="00F1445D"/>
    <w:rsid w:val="00F167F6"/>
    <w:rsid w:val="00F205D6"/>
    <w:rsid w:val="00F3127E"/>
    <w:rsid w:val="00F43784"/>
    <w:rsid w:val="00F5193D"/>
    <w:rsid w:val="00F6437F"/>
    <w:rsid w:val="00F648FD"/>
    <w:rsid w:val="00F81A4E"/>
    <w:rsid w:val="00FB3337"/>
    <w:rsid w:val="00FD5EE5"/>
    <w:rsid w:val="00FD6E48"/>
    <w:rsid w:val="00FF2063"/>
    <w:rsid w:val="00FF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57D8-A254-4014-8C6F-A9710172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Гордеева  Наталья  Ивановна</cp:lastModifiedBy>
  <cp:revision>2</cp:revision>
  <cp:lastPrinted>2020-12-28T11:17:00Z</cp:lastPrinted>
  <dcterms:created xsi:type="dcterms:W3CDTF">2020-12-29T07:12:00Z</dcterms:created>
  <dcterms:modified xsi:type="dcterms:W3CDTF">2020-12-29T07:12:00Z</dcterms:modified>
</cp:coreProperties>
</file>