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11B9D" w14:textId="713E436A" w:rsidR="003E060A" w:rsidRPr="006A2D2E" w:rsidRDefault="003E060A" w:rsidP="003E060A">
      <w:pPr>
        <w:suppressAutoHyphens/>
        <w:spacing w:line="280" w:lineRule="exact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</w:t>
      </w:r>
      <w:r w:rsidRPr="006A2D2E">
        <w:rPr>
          <w:sz w:val="26"/>
          <w:szCs w:val="26"/>
        </w:rPr>
        <w:t>УТВЕРЖДЕНО</w:t>
      </w:r>
    </w:p>
    <w:p w14:paraId="324D32CC" w14:textId="77777777" w:rsidR="003E060A" w:rsidRPr="006A2D2E" w:rsidRDefault="003E060A" w:rsidP="003E060A">
      <w:pPr>
        <w:suppressAutoHyphens/>
        <w:spacing w:line="280" w:lineRule="exact"/>
        <w:rPr>
          <w:sz w:val="26"/>
          <w:szCs w:val="26"/>
        </w:rPr>
      </w:pPr>
      <w:r w:rsidRPr="006A2D2E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Протокол </w:t>
      </w:r>
      <w:proofErr w:type="gramStart"/>
      <w:r>
        <w:rPr>
          <w:sz w:val="26"/>
          <w:szCs w:val="26"/>
        </w:rPr>
        <w:t xml:space="preserve">заседания </w:t>
      </w:r>
      <w:r w:rsidRPr="006A2D2E">
        <w:rPr>
          <w:sz w:val="26"/>
          <w:szCs w:val="26"/>
        </w:rPr>
        <w:t xml:space="preserve"> комиссии</w:t>
      </w:r>
      <w:proofErr w:type="gramEnd"/>
      <w:r w:rsidRPr="006A2D2E">
        <w:rPr>
          <w:sz w:val="26"/>
          <w:szCs w:val="26"/>
        </w:rPr>
        <w:t xml:space="preserve">          </w:t>
      </w:r>
    </w:p>
    <w:p w14:paraId="56A29101" w14:textId="77777777" w:rsidR="003E060A" w:rsidRPr="006A2D2E" w:rsidRDefault="003E060A" w:rsidP="003E060A">
      <w:pPr>
        <w:suppressAutoHyphens/>
        <w:spacing w:line="280" w:lineRule="exact"/>
        <w:rPr>
          <w:sz w:val="26"/>
          <w:szCs w:val="26"/>
        </w:rPr>
      </w:pPr>
      <w:r w:rsidRPr="006A2D2E">
        <w:rPr>
          <w:sz w:val="26"/>
          <w:szCs w:val="26"/>
        </w:rPr>
        <w:t xml:space="preserve">                                                             по противодействию коррупции </w:t>
      </w:r>
    </w:p>
    <w:p w14:paraId="35A1A57C" w14:textId="77777777" w:rsidR="003E060A" w:rsidRPr="006A2D2E" w:rsidRDefault="003E060A" w:rsidP="003E060A">
      <w:pPr>
        <w:suppressAutoHyphens/>
        <w:spacing w:line="280" w:lineRule="exact"/>
        <w:rPr>
          <w:sz w:val="26"/>
          <w:szCs w:val="26"/>
        </w:rPr>
      </w:pPr>
      <w:r w:rsidRPr="006A2D2E">
        <w:rPr>
          <w:sz w:val="26"/>
          <w:szCs w:val="26"/>
        </w:rPr>
        <w:t xml:space="preserve">                                                             в инспекции МНС по Фрунзенскому</w:t>
      </w:r>
    </w:p>
    <w:p w14:paraId="155662E3" w14:textId="77777777" w:rsidR="003E060A" w:rsidRPr="006A2D2E" w:rsidRDefault="003E060A" w:rsidP="003E060A">
      <w:pPr>
        <w:suppressAutoHyphens/>
        <w:spacing w:line="280" w:lineRule="exact"/>
        <w:rPr>
          <w:sz w:val="26"/>
          <w:szCs w:val="26"/>
        </w:rPr>
      </w:pPr>
      <w:r w:rsidRPr="006A2D2E">
        <w:rPr>
          <w:sz w:val="26"/>
          <w:szCs w:val="26"/>
        </w:rPr>
        <w:t xml:space="preserve">                                                             району г. Минска №2             </w:t>
      </w:r>
    </w:p>
    <w:p w14:paraId="2E1C53F7" w14:textId="77777777" w:rsidR="003E060A" w:rsidRPr="006A2D2E" w:rsidRDefault="003E060A" w:rsidP="003E060A">
      <w:pPr>
        <w:suppressAutoHyphens/>
        <w:spacing w:line="280" w:lineRule="exact"/>
        <w:rPr>
          <w:sz w:val="26"/>
          <w:szCs w:val="26"/>
          <w:u w:val="single"/>
        </w:rPr>
      </w:pPr>
      <w:r w:rsidRPr="006A2D2E">
        <w:rPr>
          <w:sz w:val="26"/>
          <w:szCs w:val="26"/>
        </w:rPr>
        <w:t xml:space="preserve">                                                             _18.01.2021__ №1</w:t>
      </w:r>
    </w:p>
    <w:p w14:paraId="0FCDF8BC" w14:textId="77777777" w:rsidR="003E060A" w:rsidRPr="006A2D2E" w:rsidRDefault="003E060A" w:rsidP="003E060A">
      <w:pPr>
        <w:suppressAutoHyphens/>
        <w:jc w:val="center"/>
        <w:rPr>
          <w:sz w:val="26"/>
          <w:szCs w:val="26"/>
          <w:u w:val="single"/>
        </w:rPr>
      </w:pPr>
    </w:p>
    <w:p w14:paraId="6BCBFB24" w14:textId="77777777" w:rsidR="003E060A" w:rsidRPr="006A2D2E" w:rsidRDefault="003E060A" w:rsidP="003E060A">
      <w:pPr>
        <w:suppressAutoHyphens/>
        <w:spacing w:line="280" w:lineRule="exact"/>
        <w:jc w:val="center"/>
        <w:rPr>
          <w:sz w:val="26"/>
          <w:szCs w:val="26"/>
        </w:rPr>
      </w:pPr>
      <w:r w:rsidRPr="006A2D2E">
        <w:rPr>
          <w:sz w:val="26"/>
          <w:szCs w:val="26"/>
        </w:rPr>
        <w:t>ПЛАН</w:t>
      </w:r>
    </w:p>
    <w:p w14:paraId="0B6E92C9" w14:textId="77777777" w:rsidR="003E060A" w:rsidRPr="006A2D2E" w:rsidRDefault="003E060A" w:rsidP="003E060A">
      <w:pPr>
        <w:suppressAutoHyphens/>
        <w:spacing w:line="280" w:lineRule="exact"/>
        <w:ind w:left="-540"/>
        <w:jc w:val="center"/>
        <w:rPr>
          <w:sz w:val="26"/>
          <w:szCs w:val="26"/>
        </w:rPr>
      </w:pPr>
      <w:r w:rsidRPr="006A2D2E">
        <w:rPr>
          <w:sz w:val="26"/>
          <w:szCs w:val="26"/>
        </w:rPr>
        <w:t>работы комиссии по противодействию коррупции в инспекции Министерства по налогам и сборам Республики Беларусь по Фрунзенскому району г. Минска №2</w:t>
      </w:r>
    </w:p>
    <w:p w14:paraId="2C01E27E" w14:textId="77777777" w:rsidR="003E060A" w:rsidRPr="006A2D2E" w:rsidRDefault="003E060A" w:rsidP="003E060A">
      <w:pPr>
        <w:suppressAutoHyphens/>
        <w:spacing w:line="280" w:lineRule="exact"/>
        <w:ind w:left="-540"/>
        <w:jc w:val="center"/>
        <w:rPr>
          <w:sz w:val="26"/>
          <w:szCs w:val="26"/>
        </w:rPr>
      </w:pPr>
      <w:r w:rsidRPr="006A2D2E">
        <w:rPr>
          <w:sz w:val="26"/>
          <w:szCs w:val="26"/>
        </w:rPr>
        <w:t xml:space="preserve"> на 2021 год</w:t>
      </w:r>
    </w:p>
    <w:p w14:paraId="5F5ABB76" w14:textId="77777777" w:rsidR="003E060A" w:rsidRPr="006A2D2E" w:rsidRDefault="003E060A" w:rsidP="003E060A">
      <w:pPr>
        <w:suppressAutoHyphens/>
        <w:spacing w:line="240" w:lineRule="exact"/>
        <w:jc w:val="both"/>
        <w:rPr>
          <w:sz w:val="26"/>
          <w:szCs w:val="26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481"/>
        <w:gridCol w:w="1800"/>
        <w:gridCol w:w="3339"/>
      </w:tblGrid>
      <w:tr w:rsidR="003E060A" w:rsidRPr="006A2D2E" w14:paraId="5370681F" w14:textId="77777777" w:rsidTr="007B21FE">
        <w:tc>
          <w:tcPr>
            <w:tcW w:w="559" w:type="dxa"/>
            <w:shd w:val="clear" w:color="auto" w:fill="auto"/>
          </w:tcPr>
          <w:p w14:paraId="36D686D8" w14:textId="77777777" w:rsidR="003E060A" w:rsidRPr="006A2D2E" w:rsidRDefault="003E060A" w:rsidP="007B21FE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№</w:t>
            </w:r>
          </w:p>
          <w:p w14:paraId="5EFFD24D" w14:textId="77777777" w:rsidR="003E060A" w:rsidRPr="006A2D2E" w:rsidRDefault="003E060A" w:rsidP="007B21FE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481" w:type="dxa"/>
            <w:shd w:val="clear" w:color="auto" w:fill="auto"/>
          </w:tcPr>
          <w:p w14:paraId="1733B8E7" w14:textId="77777777" w:rsidR="003E060A" w:rsidRPr="006A2D2E" w:rsidRDefault="003E060A" w:rsidP="007B21FE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00" w:type="dxa"/>
            <w:shd w:val="clear" w:color="auto" w:fill="auto"/>
          </w:tcPr>
          <w:p w14:paraId="36494318" w14:textId="77777777" w:rsidR="003E060A" w:rsidRPr="006A2D2E" w:rsidRDefault="003E060A" w:rsidP="007B21FE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Срок проведения</w:t>
            </w:r>
          </w:p>
        </w:tc>
        <w:tc>
          <w:tcPr>
            <w:tcW w:w="3339" w:type="dxa"/>
            <w:shd w:val="clear" w:color="auto" w:fill="auto"/>
          </w:tcPr>
          <w:p w14:paraId="339FCD01" w14:textId="77777777" w:rsidR="003E060A" w:rsidRPr="006A2D2E" w:rsidRDefault="003E060A" w:rsidP="007B21FE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Ответственный</w:t>
            </w:r>
          </w:p>
          <w:p w14:paraId="14887EAD" w14:textId="77777777" w:rsidR="003E060A" w:rsidRPr="006A2D2E" w:rsidRDefault="003E060A" w:rsidP="007B21FE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исполнитель</w:t>
            </w:r>
          </w:p>
        </w:tc>
      </w:tr>
      <w:tr w:rsidR="003E060A" w:rsidRPr="006A2D2E" w14:paraId="108FE99A" w14:textId="77777777" w:rsidTr="007B21FE">
        <w:trPr>
          <w:trHeight w:val="397"/>
        </w:trPr>
        <w:tc>
          <w:tcPr>
            <w:tcW w:w="559" w:type="dxa"/>
            <w:shd w:val="clear" w:color="auto" w:fill="auto"/>
          </w:tcPr>
          <w:p w14:paraId="1A574CB9" w14:textId="77777777" w:rsidR="003E060A" w:rsidRPr="006A2D2E" w:rsidRDefault="003E060A" w:rsidP="007B21FE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81" w:type="dxa"/>
            <w:shd w:val="clear" w:color="auto" w:fill="auto"/>
          </w:tcPr>
          <w:p w14:paraId="2227186B" w14:textId="77777777" w:rsidR="003E060A" w:rsidRPr="006A2D2E" w:rsidRDefault="003E060A" w:rsidP="007B21FE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50E09816" w14:textId="77777777" w:rsidR="003E060A" w:rsidRPr="006A2D2E" w:rsidRDefault="003E060A" w:rsidP="007B21FE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339" w:type="dxa"/>
            <w:shd w:val="clear" w:color="auto" w:fill="auto"/>
          </w:tcPr>
          <w:p w14:paraId="53376E51" w14:textId="77777777" w:rsidR="003E060A" w:rsidRPr="006A2D2E" w:rsidRDefault="003E060A" w:rsidP="007B21FE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4</w:t>
            </w:r>
          </w:p>
        </w:tc>
      </w:tr>
      <w:tr w:rsidR="003E060A" w:rsidRPr="006A2D2E" w14:paraId="09F66408" w14:textId="77777777" w:rsidTr="007B21FE">
        <w:tc>
          <w:tcPr>
            <w:tcW w:w="559" w:type="dxa"/>
            <w:shd w:val="clear" w:color="auto" w:fill="auto"/>
          </w:tcPr>
          <w:p w14:paraId="7C017A0E" w14:textId="77777777" w:rsidR="003E060A" w:rsidRPr="006A2D2E" w:rsidRDefault="003E060A" w:rsidP="007B21FE">
            <w:pPr>
              <w:suppressAutoHyphens/>
              <w:spacing w:line="240" w:lineRule="exact"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1.</w:t>
            </w:r>
          </w:p>
        </w:tc>
        <w:tc>
          <w:tcPr>
            <w:tcW w:w="4481" w:type="dxa"/>
            <w:shd w:val="clear" w:color="auto" w:fill="auto"/>
          </w:tcPr>
          <w:p w14:paraId="5FB4655E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О результатах своевременности и полноты представления государственными служащими инспекции и членами их семей деклараций о доходах и имуществе за 2020 год</w:t>
            </w:r>
          </w:p>
        </w:tc>
        <w:tc>
          <w:tcPr>
            <w:tcW w:w="1800" w:type="dxa"/>
            <w:shd w:val="clear" w:color="auto" w:fill="auto"/>
          </w:tcPr>
          <w:p w14:paraId="26A1B1C6" w14:textId="77777777" w:rsidR="003E060A" w:rsidRPr="006A2D2E" w:rsidRDefault="003E060A" w:rsidP="007B21FE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1 квартал</w:t>
            </w:r>
          </w:p>
        </w:tc>
        <w:tc>
          <w:tcPr>
            <w:tcW w:w="3339" w:type="dxa"/>
            <w:shd w:val="clear" w:color="auto" w:fill="auto"/>
          </w:tcPr>
          <w:p w14:paraId="242DBE9D" w14:textId="77777777" w:rsidR="003E060A" w:rsidRPr="006A2D2E" w:rsidRDefault="003E060A" w:rsidP="007B21FE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color w:val="000000"/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3E060A" w:rsidRPr="006A2D2E" w14:paraId="05C48E41" w14:textId="77777777" w:rsidTr="007B21FE">
        <w:tc>
          <w:tcPr>
            <w:tcW w:w="559" w:type="dxa"/>
            <w:shd w:val="clear" w:color="auto" w:fill="auto"/>
          </w:tcPr>
          <w:p w14:paraId="4C6835F6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2.</w:t>
            </w:r>
          </w:p>
        </w:tc>
        <w:tc>
          <w:tcPr>
            <w:tcW w:w="4481" w:type="dxa"/>
            <w:shd w:val="clear" w:color="auto" w:fill="auto"/>
          </w:tcPr>
          <w:p w14:paraId="54EAFAE7" w14:textId="77777777" w:rsidR="003E060A" w:rsidRPr="006A2D2E" w:rsidRDefault="003E060A" w:rsidP="007B21FE">
            <w:pPr>
              <w:suppressAutoHyphens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О работе о</w:t>
            </w:r>
            <w:r w:rsidRPr="006A2D2E">
              <w:rPr>
                <w:color w:val="000000"/>
                <w:sz w:val="26"/>
                <w:szCs w:val="26"/>
              </w:rPr>
              <w:t xml:space="preserve">тделения бухгалтерского учета и отчетности, службы организационно-технического обеспечения </w:t>
            </w:r>
            <w:r w:rsidRPr="006A2D2E">
              <w:rPr>
                <w:sz w:val="26"/>
                <w:szCs w:val="26"/>
              </w:rPr>
              <w:t>по предупреждению и профилактике коррупционных правонарушений. Соблюдение инспекцией законодательства о борьбе с коррупцией при организации и проведении закупок товаров (работ, услуг)</w:t>
            </w:r>
          </w:p>
        </w:tc>
        <w:tc>
          <w:tcPr>
            <w:tcW w:w="1800" w:type="dxa"/>
            <w:shd w:val="clear" w:color="auto" w:fill="auto"/>
          </w:tcPr>
          <w:p w14:paraId="55A85645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1 квартал</w:t>
            </w:r>
          </w:p>
        </w:tc>
        <w:tc>
          <w:tcPr>
            <w:tcW w:w="3339" w:type="dxa"/>
            <w:shd w:val="clear" w:color="auto" w:fill="auto"/>
          </w:tcPr>
          <w:p w14:paraId="3602738D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2D2E">
              <w:rPr>
                <w:color w:val="000000"/>
                <w:sz w:val="26"/>
                <w:szCs w:val="26"/>
              </w:rPr>
              <w:t>Отделение бухгалтерского учета и отчетности</w:t>
            </w:r>
          </w:p>
          <w:p w14:paraId="1717C3F0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2D2E">
              <w:rPr>
                <w:color w:val="000000"/>
                <w:sz w:val="26"/>
                <w:szCs w:val="26"/>
              </w:rPr>
              <w:t>Служба организационно-технического обеспечения</w:t>
            </w:r>
          </w:p>
        </w:tc>
      </w:tr>
      <w:tr w:rsidR="003E060A" w:rsidRPr="006A2D2E" w14:paraId="5228BFBE" w14:textId="77777777" w:rsidTr="007B21FE">
        <w:tc>
          <w:tcPr>
            <w:tcW w:w="559" w:type="dxa"/>
            <w:shd w:val="clear" w:color="auto" w:fill="auto"/>
          </w:tcPr>
          <w:p w14:paraId="609212B4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3.</w:t>
            </w:r>
          </w:p>
        </w:tc>
        <w:tc>
          <w:tcPr>
            <w:tcW w:w="4481" w:type="dxa"/>
            <w:shd w:val="clear" w:color="auto" w:fill="auto"/>
          </w:tcPr>
          <w:p w14:paraId="5EE45AFB" w14:textId="77777777" w:rsidR="003E060A" w:rsidRPr="006A2D2E" w:rsidRDefault="003E060A" w:rsidP="007B21FE">
            <w:pPr>
              <w:suppressAutoHyphens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 xml:space="preserve">Работа управления учета налогов по предупреждению и профилактике коррупционных правонарушений, </w:t>
            </w:r>
            <w:proofErr w:type="gramStart"/>
            <w:r w:rsidRPr="006A2D2E">
              <w:rPr>
                <w:sz w:val="26"/>
                <w:szCs w:val="26"/>
              </w:rPr>
              <w:t>согласно реестра</w:t>
            </w:r>
            <w:proofErr w:type="gramEnd"/>
            <w:r w:rsidRPr="006A2D2E">
              <w:rPr>
                <w:sz w:val="26"/>
                <w:szCs w:val="26"/>
              </w:rPr>
              <w:t xml:space="preserve"> рисков налоговых органов.</w:t>
            </w:r>
          </w:p>
        </w:tc>
        <w:tc>
          <w:tcPr>
            <w:tcW w:w="1800" w:type="dxa"/>
            <w:shd w:val="clear" w:color="auto" w:fill="auto"/>
          </w:tcPr>
          <w:p w14:paraId="798335FB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2 квартал</w:t>
            </w:r>
          </w:p>
        </w:tc>
        <w:tc>
          <w:tcPr>
            <w:tcW w:w="3339" w:type="dxa"/>
            <w:shd w:val="clear" w:color="auto" w:fill="auto"/>
          </w:tcPr>
          <w:p w14:paraId="39BAE67B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2D2E">
              <w:rPr>
                <w:color w:val="000000"/>
                <w:sz w:val="26"/>
                <w:szCs w:val="26"/>
              </w:rPr>
              <w:t>Управление учета налогов</w:t>
            </w:r>
          </w:p>
        </w:tc>
      </w:tr>
      <w:tr w:rsidR="003E060A" w:rsidRPr="006A2D2E" w14:paraId="27E61763" w14:textId="77777777" w:rsidTr="007B21FE">
        <w:tc>
          <w:tcPr>
            <w:tcW w:w="559" w:type="dxa"/>
            <w:shd w:val="clear" w:color="auto" w:fill="auto"/>
          </w:tcPr>
          <w:p w14:paraId="0050CBAC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4.</w:t>
            </w:r>
          </w:p>
          <w:p w14:paraId="36A22B53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481" w:type="dxa"/>
            <w:shd w:val="clear" w:color="auto" w:fill="auto"/>
          </w:tcPr>
          <w:p w14:paraId="0664DE95" w14:textId="77777777" w:rsidR="003E060A" w:rsidRPr="006A2D2E" w:rsidRDefault="003E060A" w:rsidP="007B21FE">
            <w:pPr>
              <w:suppressAutoHyphens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О соблюдении режима доступа к сведениям, содержащимся в информационных системах налоговых органов</w:t>
            </w:r>
          </w:p>
        </w:tc>
        <w:tc>
          <w:tcPr>
            <w:tcW w:w="1800" w:type="dxa"/>
            <w:shd w:val="clear" w:color="auto" w:fill="auto"/>
          </w:tcPr>
          <w:p w14:paraId="66BBAA4E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2 квартал</w:t>
            </w:r>
          </w:p>
        </w:tc>
        <w:tc>
          <w:tcPr>
            <w:tcW w:w="3339" w:type="dxa"/>
            <w:shd w:val="clear" w:color="auto" w:fill="auto"/>
          </w:tcPr>
          <w:p w14:paraId="48816AAC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2D2E">
              <w:rPr>
                <w:color w:val="000000"/>
                <w:sz w:val="26"/>
                <w:szCs w:val="26"/>
              </w:rPr>
              <w:t>Группа информационного обеспечения</w:t>
            </w:r>
          </w:p>
        </w:tc>
      </w:tr>
      <w:tr w:rsidR="003E060A" w:rsidRPr="006A2D2E" w14:paraId="6BB68780" w14:textId="77777777" w:rsidTr="007B21FE">
        <w:tc>
          <w:tcPr>
            <w:tcW w:w="559" w:type="dxa"/>
            <w:shd w:val="clear" w:color="auto" w:fill="auto"/>
          </w:tcPr>
          <w:p w14:paraId="411BEEB5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5.</w:t>
            </w:r>
          </w:p>
        </w:tc>
        <w:tc>
          <w:tcPr>
            <w:tcW w:w="4481" w:type="dxa"/>
            <w:shd w:val="clear" w:color="auto" w:fill="auto"/>
          </w:tcPr>
          <w:p w14:paraId="67A16301" w14:textId="77777777" w:rsidR="003E060A" w:rsidRPr="006A2D2E" w:rsidRDefault="003E060A" w:rsidP="007B21FE">
            <w:pPr>
              <w:suppressAutoHyphens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 xml:space="preserve">О результатах проведения инвентаризации прав доступа работников инспекции в информационные ресурсы, имеющиеся в инспекции, на предмет исключения фактов использования работниками логинов, паролей, </w:t>
            </w:r>
            <w:r w:rsidRPr="006A2D2E">
              <w:rPr>
                <w:sz w:val="26"/>
                <w:szCs w:val="26"/>
              </w:rPr>
              <w:lastRenderedPageBreak/>
              <w:t xml:space="preserve">учетных записей уволенных работников. </w:t>
            </w:r>
          </w:p>
        </w:tc>
        <w:tc>
          <w:tcPr>
            <w:tcW w:w="1800" w:type="dxa"/>
            <w:shd w:val="clear" w:color="auto" w:fill="auto"/>
          </w:tcPr>
          <w:p w14:paraId="3560019E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3339" w:type="dxa"/>
            <w:shd w:val="clear" w:color="auto" w:fill="auto"/>
          </w:tcPr>
          <w:p w14:paraId="3F2AE596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2D2E">
              <w:rPr>
                <w:color w:val="000000"/>
                <w:sz w:val="26"/>
                <w:szCs w:val="26"/>
              </w:rPr>
              <w:t>Группа информационного обеспечения</w:t>
            </w:r>
          </w:p>
        </w:tc>
      </w:tr>
      <w:tr w:rsidR="003E060A" w:rsidRPr="006A2D2E" w14:paraId="761EB964" w14:textId="77777777" w:rsidTr="007B21FE">
        <w:tc>
          <w:tcPr>
            <w:tcW w:w="559" w:type="dxa"/>
            <w:shd w:val="clear" w:color="auto" w:fill="auto"/>
          </w:tcPr>
          <w:p w14:paraId="54793BCD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6.</w:t>
            </w:r>
          </w:p>
        </w:tc>
        <w:tc>
          <w:tcPr>
            <w:tcW w:w="4481" w:type="dxa"/>
            <w:shd w:val="clear" w:color="auto" w:fill="auto"/>
          </w:tcPr>
          <w:p w14:paraId="49F7FC84" w14:textId="77777777" w:rsidR="003E060A" w:rsidRPr="006A2D2E" w:rsidRDefault="003E060A" w:rsidP="007B21FE">
            <w:pPr>
              <w:suppressAutoHyphens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Риск-ориентированное проведение проверок при</w:t>
            </w:r>
            <w:r>
              <w:rPr>
                <w:sz w:val="26"/>
                <w:szCs w:val="26"/>
              </w:rPr>
              <w:t xml:space="preserve"> </w:t>
            </w:r>
            <w:r w:rsidRPr="006A2D2E">
              <w:rPr>
                <w:sz w:val="26"/>
                <w:szCs w:val="26"/>
              </w:rPr>
              <w:t>ликвидаци</w:t>
            </w:r>
            <w:r>
              <w:rPr>
                <w:sz w:val="26"/>
                <w:szCs w:val="26"/>
              </w:rPr>
              <w:t>и</w:t>
            </w:r>
            <w:r w:rsidRPr="006A2D2E">
              <w:rPr>
                <w:sz w:val="26"/>
                <w:szCs w:val="26"/>
              </w:rPr>
              <w:t xml:space="preserve"> (прекращении деятельности) субъектов хозяйствования. Организация и контроль за работой по проведению </w:t>
            </w:r>
            <w:proofErr w:type="gramStart"/>
            <w:r w:rsidRPr="006A2D2E">
              <w:rPr>
                <w:sz w:val="26"/>
                <w:szCs w:val="26"/>
              </w:rPr>
              <w:t>проверок суб</w:t>
            </w:r>
            <w:r>
              <w:rPr>
                <w:sz w:val="26"/>
                <w:szCs w:val="26"/>
              </w:rPr>
              <w:t>ъ</w:t>
            </w:r>
            <w:r w:rsidRPr="006A2D2E">
              <w:rPr>
                <w:sz w:val="26"/>
                <w:szCs w:val="26"/>
              </w:rPr>
              <w:t>ектов хозяйствования</w:t>
            </w:r>
            <w:proofErr w:type="gramEnd"/>
            <w:r w:rsidRPr="006A2D2E">
              <w:rPr>
                <w:sz w:val="26"/>
                <w:szCs w:val="26"/>
              </w:rPr>
              <w:t xml:space="preserve"> напр</w:t>
            </w:r>
            <w:r>
              <w:rPr>
                <w:sz w:val="26"/>
                <w:szCs w:val="26"/>
              </w:rPr>
              <w:t>а</w:t>
            </w:r>
            <w:r w:rsidRPr="006A2D2E">
              <w:rPr>
                <w:sz w:val="26"/>
                <w:szCs w:val="26"/>
              </w:rPr>
              <w:t>вивших уведомление на ликвидацию в порядке очередности в соответствии с приказом начальника инспекции.</w:t>
            </w:r>
          </w:p>
        </w:tc>
        <w:tc>
          <w:tcPr>
            <w:tcW w:w="1800" w:type="dxa"/>
            <w:shd w:val="clear" w:color="auto" w:fill="auto"/>
          </w:tcPr>
          <w:p w14:paraId="499F3403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2 квартал</w:t>
            </w:r>
          </w:p>
        </w:tc>
        <w:tc>
          <w:tcPr>
            <w:tcW w:w="3339" w:type="dxa"/>
            <w:shd w:val="clear" w:color="auto" w:fill="auto"/>
          </w:tcPr>
          <w:p w14:paraId="7B9B2BAE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2D2E">
              <w:rPr>
                <w:color w:val="000000"/>
                <w:sz w:val="26"/>
                <w:szCs w:val="26"/>
              </w:rPr>
              <w:t>Управление контрольной работы.</w:t>
            </w:r>
          </w:p>
          <w:p w14:paraId="0AE7B530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E060A" w:rsidRPr="006A2D2E" w14:paraId="27C7B747" w14:textId="77777777" w:rsidTr="007B21FE">
        <w:tc>
          <w:tcPr>
            <w:tcW w:w="559" w:type="dxa"/>
            <w:shd w:val="clear" w:color="auto" w:fill="auto"/>
          </w:tcPr>
          <w:p w14:paraId="13BB320F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7.</w:t>
            </w:r>
          </w:p>
        </w:tc>
        <w:tc>
          <w:tcPr>
            <w:tcW w:w="4481" w:type="dxa"/>
            <w:shd w:val="clear" w:color="auto" w:fill="auto"/>
          </w:tcPr>
          <w:p w14:paraId="0F7C1F53" w14:textId="77777777" w:rsidR="003E060A" w:rsidRPr="006A2D2E" w:rsidRDefault="003E060A" w:rsidP="007B21FE">
            <w:pPr>
              <w:suppressAutoHyphens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Об осуществлении контроля за соблюдением порядка и обоснованности удаления операций и документов в информационных ресурсах.</w:t>
            </w:r>
          </w:p>
        </w:tc>
        <w:tc>
          <w:tcPr>
            <w:tcW w:w="1800" w:type="dxa"/>
            <w:shd w:val="clear" w:color="auto" w:fill="auto"/>
          </w:tcPr>
          <w:p w14:paraId="27CA7DA2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2 квартал</w:t>
            </w:r>
          </w:p>
        </w:tc>
        <w:tc>
          <w:tcPr>
            <w:tcW w:w="3339" w:type="dxa"/>
            <w:shd w:val="clear" w:color="auto" w:fill="auto"/>
          </w:tcPr>
          <w:p w14:paraId="1E427876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2D2E">
              <w:rPr>
                <w:color w:val="000000"/>
                <w:sz w:val="26"/>
                <w:szCs w:val="26"/>
              </w:rPr>
              <w:t>Управление контрольной работы.</w:t>
            </w:r>
          </w:p>
          <w:p w14:paraId="7713FAB7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2D2E">
              <w:rPr>
                <w:color w:val="000000"/>
                <w:sz w:val="26"/>
                <w:szCs w:val="26"/>
              </w:rPr>
              <w:t>Управление учета налогов</w:t>
            </w:r>
          </w:p>
          <w:p w14:paraId="548632FE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Управление налогообложения физических лиц.</w:t>
            </w:r>
          </w:p>
          <w:p w14:paraId="3B5F257F" w14:textId="77777777" w:rsidR="003E060A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2D2E">
              <w:rPr>
                <w:color w:val="000000"/>
                <w:sz w:val="26"/>
                <w:szCs w:val="26"/>
              </w:rPr>
              <w:t>Управление камеральных проверок.</w:t>
            </w:r>
          </w:p>
          <w:p w14:paraId="4C2E5034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по работе с плательщиками</w:t>
            </w:r>
          </w:p>
        </w:tc>
      </w:tr>
      <w:tr w:rsidR="003E060A" w:rsidRPr="006A2D2E" w14:paraId="131423C3" w14:textId="77777777" w:rsidTr="007B21FE">
        <w:tc>
          <w:tcPr>
            <w:tcW w:w="559" w:type="dxa"/>
            <w:shd w:val="clear" w:color="auto" w:fill="auto"/>
          </w:tcPr>
          <w:p w14:paraId="33CEF736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6A2D2E">
              <w:rPr>
                <w:sz w:val="26"/>
                <w:szCs w:val="26"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14:paraId="25EE92FC" w14:textId="77777777" w:rsidR="003E060A" w:rsidRPr="006A2D2E" w:rsidRDefault="003E060A" w:rsidP="007B21FE">
            <w:pPr>
              <w:suppressAutoHyphens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Об осуществлении контроля за обоснованным выставлением требований (</w:t>
            </w:r>
            <w:proofErr w:type="spellStart"/>
            <w:r w:rsidRPr="006A2D2E">
              <w:rPr>
                <w:sz w:val="26"/>
                <w:szCs w:val="26"/>
              </w:rPr>
              <w:t>невыставлением</w:t>
            </w:r>
            <w:proofErr w:type="spellEnd"/>
            <w:r w:rsidRPr="006A2D2E">
              <w:rPr>
                <w:sz w:val="26"/>
                <w:szCs w:val="26"/>
              </w:rPr>
              <w:t xml:space="preserve"> требований при наличии оснований) о </w:t>
            </w:r>
            <w:proofErr w:type="gramStart"/>
            <w:r w:rsidRPr="006A2D2E">
              <w:rPr>
                <w:sz w:val="26"/>
                <w:szCs w:val="26"/>
              </w:rPr>
              <w:t>предоставлении  деклараций</w:t>
            </w:r>
            <w:proofErr w:type="gramEnd"/>
            <w:r w:rsidRPr="006A2D2E">
              <w:rPr>
                <w:sz w:val="26"/>
                <w:szCs w:val="26"/>
              </w:rPr>
              <w:t xml:space="preserve"> о доходах и имущ</w:t>
            </w:r>
            <w:r>
              <w:rPr>
                <w:sz w:val="26"/>
                <w:szCs w:val="26"/>
              </w:rPr>
              <w:t>е</w:t>
            </w:r>
            <w:r w:rsidRPr="006A2D2E">
              <w:rPr>
                <w:sz w:val="26"/>
                <w:szCs w:val="26"/>
              </w:rPr>
              <w:t xml:space="preserve">стве по результатам предварительного расчёта доходов и расходов. </w:t>
            </w:r>
          </w:p>
        </w:tc>
        <w:tc>
          <w:tcPr>
            <w:tcW w:w="1800" w:type="dxa"/>
            <w:shd w:val="clear" w:color="auto" w:fill="auto"/>
          </w:tcPr>
          <w:p w14:paraId="4C898225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3 квартал</w:t>
            </w:r>
          </w:p>
        </w:tc>
        <w:tc>
          <w:tcPr>
            <w:tcW w:w="3339" w:type="dxa"/>
            <w:shd w:val="clear" w:color="auto" w:fill="auto"/>
          </w:tcPr>
          <w:p w14:paraId="5252B2E9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Управление налогообложения физических лиц</w:t>
            </w:r>
          </w:p>
          <w:p w14:paraId="49A67CF2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E060A" w:rsidRPr="006A2D2E" w14:paraId="7180DFE2" w14:textId="77777777" w:rsidTr="007B21FE">
        <w:tc>
          <w:tcPr>
            <w:tcW w:w="559" w:type="dxa"/>
            <w:shd w:val="clear" w:color="auto" w:fill="auto"/>
          </w:tcPr>
          <w:p w14:paraId="06ACAD23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481" w:type="dxa"/>
            <w:shd w:val="clear" w:color="auto" w:fill="auto"/>
          </w:tcPr>
          <w:p w14:paraId="297ABB28" w14:textId="77777777" w:rsidR="003E060A" w:rsidRPr="006A2D2E" w:rsidRDefault="003E060A" w:rsidP="007B21FE">
            <w:pPr>
              <w:suppressAutoHyphens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 xml:space="preserve">О результатах проведения проверочных </w:t>
            </w:r>
            <w:proofErr w:type="gramStart"/>
            <w:r w:rsidRPr="006A2D2E">
              <w:rPr>
                <w:sz w:val="26"/>
                <w:szCs w:val="26"/>
              </w:rPr>
              <w:t>мероприятий ,</w:t>
            </w:r>
            <w:proofErr w:type="gramEnd"/>
            <w:r w:rsidRPr="006A2D2E">
              <w:rPr>
                <w:sz w:val="26"/>
                <w:szCs w:val="26"/>
              </w:rPr>
              <w:t xml:space="preserve"> направленных на пр</w:t>
            </w:r>
            <w:r>
              <w:rPr>
                <w:sz w:val="26"/>
                <w:szCs w:val="26"/>
              </w:rPr>
              <w:t>е</w:t>
            </w:r>
            <w:r w:rsidRPr="006A2D2E">
              <w:rPr>
                <w:sz w:val="26"/>
                <w:szCs w:val="26"/>
              </w:rPr>
              <w:t>сечение фактов сдачи работниками инспекции и их супругами (лицами совместно проживающими) внаём квартир (жилых помещений) без уплаты налогов.</w:t>
            </w:r>
          </w:p>
        </w:tc>
        <w:tc>
          <w:tcPr>
            <w:tcW w:w="1800" w:type="dxa"/>
            <w:shd w:val="clear" w:color="auto" w:fill="auto"/>
          </w:tcPr>
          <w:p w14:paraId="646AC425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3 квартал</w:t>
            </w:r>
          </w:p>
        </w:tc>
        <w:tc>
          <w:tcPr>
            <w:tcW w:w="3339" w:type="dxa"/>
            <w:shd w:val="clear" w:color="auto" w:fill="auto"/>
          </w:tcPr>
          <w:p w14:paraId="6EF3BEBE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Управление налогообложения физических лиц</w:t>
            </w:r>
          </w:p>
          <w:p w14:paraId="17E9702B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2D2E">
              <w:rPr>
                <w:color w:val="000000"/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3E060A" w:rsidRPr="006A2D2E" w14:paraId="5CC33CDE" w14:textId="77777777" w:rsidTr="007B21FE">
        <w:tc>
          <w:tcPr>
            <w:tcW w:w="559" w:type="dxa"/>
            <w:shd w:val="clear" w:color="auto" w:fill="auto"/>
          </w:tcPr>
          <w:p w14:paraId="7819DF21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6A2D2E">
              <w:rPr>
                <w:sz w:val="26"/>
                <w:szCs w:val="26"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14:paraId="1391E2E9" w14:textId="77777777" w:rsidR="003E060A" w:rsidRPr="006A2D2E" w:rsidRDefault="003E060A" w:rsidP="007B21FE">
            <w:pPr>
              <w:suppressAutoHyphens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 xml:space="preserve">О работе управления контрольной работы по предупреждению, профилактике коррупционных правонарушений, </w:t>
            </w:r>
            <w:proofErr w:type="gramStart"/>
            <w:r w:rsidRPr="006A2D2E">
              <w:rPr>
                <w:sz w:val="26"/>
                <w:szCs w:val="26"/>
              </w:rPr>
              <w:t>согласно реестра</w:t>
            </w:r>
            <w:proofErr w:type="gramEnd"/>
            <w:r w:rsidRPr="006A2D2E">
              <w:rPr>
                <w:sz w:val="26"/>
                <w:szCs w:val="26"/>
              </w:rPr>
              <w:t xml:space="preserve"> рисков налоговых органов.</w:t>
            </w:r>
          </w:p>
        </w:tc>
        <w:tc>
          <w:tcPr>
            <w:tcW w:w="1800" w:type="dxa"/>
            <w:shd w:val="clear" w:color="auto" w:fill="auto"/>
          </w:tcPr>
          <w:p w14:paraId="5EBACA1A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3 квартал</w:t>
            </w:r>
          </w:p>
        </w:tc>
        <w:tc>
          <w:tcPr>
            <w:tcW w:w="3339" w:type="dxa"/>
            <w:shd w:val="clear" w:color="auto" w:fill="auto"/>
          </w:tcPr>
          <w:p w14:paraId="3EE82FE5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2D2E">
              <w:rPr>
                <w:color w:val="000000"/>
                <w:sz w:val="26"/>
                <w:szCs w:val="26"/>
              </w:rPr>
              <w:t>Управление контрольной работы</w:t>
            </w:r>
          </w:p>
          <w:p w14:paraId="6C8245F8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E060A" w:rsidRPr="006A2D2E" w14:paraId="2F89AE07" w14:textId="77777777" w:rsidTr="007B21FE">
        <w:tc>
          <w:tcPr>
            <w:tcW w:w="559" w:type="dxa"/>
            <w:shd w:val="clear" w:color="auto" w:fill="auto"/>
          </w:tcPr>
          <w:p w14:paraId="49030191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481" w:type="dxa"/>
            <w:shd w:val="clear" w:color="auto" w:fill="auto"/>
          </w:tcPr>
          <w:p w14:paraId="135FE741" w14:textId="77777777" w:rsidR="003E060A" w:rsidRPr="006A2D2E" w:rsidRDefault="003E060A" w:rsidP="007B21FE">
            <w:pPr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 xml:space="preserve">О результатах контроля за зачислением выручки на расчетные счета организаций и ИП, допустивших задолженность, а также </w:t>
            </w:r>
            <w:proofErr w:type="gramStart"/>
            <w:r w:rsidRPr="006A2D2E">
              <w:rPr>
                <w:sz w:val="26"/>
                <w:szCs w:val="26"/>
              </w:rPr>
              <w:t>за  соблюдением</w:t>
            </w:r>
            <w:proofErr w:type="gramEnd"/>
            <w:r w:rsidRPr="006A2D2E">
              <w:rPr>
                <w:sz w:val="26"/>
                <w:szCs w:val="26"/>
              </w:rPr>
              <w:t xml:space="preserve"> сроков привлечения </w:t>
            </w:r>
            <w:r w:rsidRPr="006A2D2E">
              <w:rPr>
                <w:sz w:val="26"/>
                <w:szCs w:val="26"/>
              </w:rPr>
              <w:lastRenderedPageBreak/>
              <w:t>к административной ответственности по ст. 13.14 КоАП в управлении учёта налогов</w:t>
            </w:r>
          </w:p>
          <w:p w14:paraId="61375857" w14:textId="77777777" w:rsidR="003E060A" w:rsidRPr="006A2D2E" w:rsidRDefault="003E060A" w:rsidP="007B21FE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2344F67F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lastRenderedPageBreak/>
              <w:t>3 квартал</w:t>
            </w:r>
          </w:p>
        </w:tc>
        <w:tc>
          <w:tcPr>
            <w:tcW w:w="3339" w:type="dxa"/>
            <w:shd w:val="clear" w:color="auto" w:fill="auto"/>
          </w:tcPr>
          <w:p w14:paraId="27B12767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Управление учета налогов</w:t>
            </w:r>
          </w:p>
          <w:p w14:paraId="524155E9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E060A" w:rsidRPr="006A2D2E" w14:paraId="29230436" w14:textId="77777777" w:rsidTr="007B21FE">
        <w:tc>
          <w:tcPr>
            <w:tcW w:w="559" w:type="dxa"/>
            <w:shd w:val="clear" w:color="auto" w:fill="auto"/>
          </w:tcPr>
          <w:p w14:paraId="4FE608FA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481" w:type="dxa"/>
            <w:shd w:val="clear" w:color="auto" w:fill="auto"/>
          </w:tcPr>
          <w:p w14:paraId="46F32EC5" w14:textId="77777777" w:rsidR="003E060A" w:rsidRPr="006A2D2E" w:rsidRDefault="003E060A" w:rsidP="007B21FE">
            <w:pPr>
              <w:suppressAutoHyphens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 xml:space="preserve"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должностными лицами налоговых органов и членами их семей </w:t>
            </w:r>
          </w:p>
        </w:tc>
        <w:tc>
          <w:tcPr>
            <w:tcW w:w="1800" w:type="dxa"/>
            <w:shd w:val="clear" w:color="auto" w:fill="auto"/>
          </w:tcPr>
          <w:p w14:paraId="7A560E22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4 квартал</w:t>
            </w:r>
          </w:p>
        </w:tc>
        <w:tc>
          <w:tcPr>
            <w:tcW w:w="3339" w:type="dxa"/>
            <w:shd w:val="clear" w:color="auto" w:fill="auto"/>
          </w:tcPr>
          <w:p w14:paraId="526934FF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2D2E">
              <w:rPr>
                <w:color w:val="000000"/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3E060A" w:rsidRPr="006A2D2E" w14:paraId="2710C44E" w14:textId="77777777" w:rsidTr="007B21FE">
        <w:tc>
          <w:tcPr>
            <w:tcW w:w="559" w:type="dxa"/>
            <w:shd w:val="clear" w:color="auto" w:fill="auto"/>
          </w:tcPr>
          <w:p w14:paraId="3F6562D6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481" w:type="dxa"/>
            <w:shd w:val="clear" w:color="auto" w:fill="auto"/>
          </w:tcPr>
          <w:p w14:paraId="2F8D6FB4" w14:textId="77777777" w:rsidR="003E060A" w:rsidRPr="006A2D2E" w:rsidRDefault="003E060A" w:rsidP="007B21FE">
            <w:pPr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 xml:space="preserve">Об организации работы по предоставлению налоговых услуг в ЦОП. </w:t>
            </w:r>
          </w:p>
        </w:tc>
        <w:tc>
          <w:tcPr>
            <w:tcW w:w="1800" w:type="dxa"/>
            <w:shd w:val="clear" w:color="auto" w:fill="auto"/>
          </w:tcPr>
          <w:p w14:paraId="60031C90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4 квартал</w:t>
            </w:r>
          </w:p>
        </w:tc>
        <w:tc>
          <w:tcPr>
            <w:tcW w:w="3339" w:type="dxa"/>
            <w:shd w:val="clear" w:color="auto" w:fill="auto"/>
          </w:tcPr>
          <w:p w14:paraId="726BA7C9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Управление по работе с плательщиками</w:t>
            </w:r>
          </w:p>
        </w:tc>
      </w:tr>
      <w:tr w:rsidR="003E060A" w:rsidRPr="006A2D2E" w14:paraId="5064DE1A" w14:textId="77777777" w:rsidTr="007B21FE">
        <w:tc>
          <w:tcPr>
            <w:tcW w:w="559" w:type="dxa"/>
            <w:shd w:val="clear" w:color="auto" w:fill="auto"/>
          </w:tcPr>
          <w:p w14:paraId="4947A898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6A2D2E">
              <w:rPr>
                <w:sz w:val="26"/>
                <w:szCs w:val="26"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14:paraId="5D1BBB44" w14:textId="77777777" w:rsidR="003E060A" w:rsidRPr="006A2D2E" w:rsidRDefault="003E060A" w:rsidP="007B21FE">
            <w:pPr>
              <w:pStyle w:val="a3"/>
              <w:suppressAutoHyphens/>
              <w:ind w:left="72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 xml:space="preserve">О работе управления налогообложения физических лиц по предупреждению и профилактике коррупционных правонарушений, </w:t>
            </w:r>
            <w:proofErr w:type="gramStart"/>
            <w:r w:rsidRPr="006A2D2E">
              <w:rPr>
                <w:sz w:val="26"/>
                <w:szCs w:val="26"/>
              </w:rPr>
              <w:t>согласно реестра</w:t>
            </w:r>
            <w:proofErr w:type="gramEnd"/>
            <w:r w:rsidRPr="006A2D2E">
              <w:rPr>
                <w:sz w:val="26"/>
                <w:szCs w:val="26"/>
              </w:rPr>
              <w:t xml:space="preserve"> рисков налоговых органов.</w:t>
            </w:r>
          </w:p>
          <w:p w14:paraId="0BEBF6B3" w14:textId="77777777" w:rsidR="003E060A" w:rsidRPr="006A2D2E" w:rsidRDefault="003E060A" w:rsidP="007B21FE">
            <w:pPr>
              <w:pStyle w:val="a3"/>
              <w:suppressAutoHyphens/>
              <w:ind w:left="72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7663E014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4 квартал</w:t>
            </w:r>
          </w:p>
        </w:tc>
        <w:tc>
          <w:tcPr>
            <w:tcW w:w="3339" w:type="dxa"/>
            <w:shd w:val="clear" w:color="auto" w:fill="auto"/>
          </w:tcPr>
          <w:p w14:paraId="7098622A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Управление налогообложения физических лиц</w:t>
            </w:r>
          </w:p>
          <w:p w14:paraId="20FACBB0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3E060A" w:rsidRPr="006A2D2E" w14:paraId="3A58CCB1" w14:textId="77777777" w:rsidTr="007B21FE">
        <w:tc>
          <w:tcPr>
            <w:tcW w:w="559" w:type="dxa"/>
            <w:shd w:val="clear" w:color="auto" w:fill="auto"/>
          </w:tcPr>
          <w:p w14:paraId="48A96A01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6A2D2E">
              <w:rPr>
                <w:sz w:val="26"/>
                <w:szCs w:val="26"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14:paraId="26548B0C" w14:textId="77777777" w:rsidR="003E060A" w:rsidRPr="006A2D2E" w:rsidRDefault="003E060A" w:rsidP="007B21FE">
            <w:pPr>
              <w:pStyle w:val="a3"/>
              <w:suppressAutoHyphens/>
              <w:ind w:left="72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Подведение итогов работы комис</w:t>
            </w:r>
            <w:r>
              <w:rPr>
                <w:sz w:val="26"/>
                <w:szCs w:val="26"/>
              </w:rPr>
              <w:t>с</w:t>
            </w:r>
            <w:r w:rsidRPr="006A2D2E">
              <w:rPr>
                <w:sz w:val="26"/>
                <w:szCs w:val="26"/>
              </w:rPr>
              <w:t>ии за 2021 год. Рассмотрение и утверждение Плана работы комиссии на 2022 год.</w:t>
            </w:r>
          </w:p>
          <w:p w14:paraId="1467074E" w14:textId="77777777" w:rsidR="003E060A" w:rsidRPr="006A2D2E" w:rsidRDefault="003E060A" w:rsidP="007B21FE">
            <w:pPr>
              <w:pStyle w:val="a3"/>
              <w:suppressAutoHyphens/>
              <w:ind w:left="72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4F8FFACD" w14:textId="77777777" w:rsidR="003E060A" w:rsidRPr="006A2D2E" w:rsidRDefault="003E060A" w:rsidP="007B21FE">
            <w:pPr>
              <w:suppressAutoHyphens/>
              <w:jc w:val="center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4 квартал</w:t>
            </w:r>
          </w:p>
        </w:tc>
        <w:tc>
          <w:tcPr>
            <w:tcW w:w="3339" w:type="dxa"/>
            <w:shd w:val="clear" w:color="auto" w:fill="auto"/>
          </w:tcPr>
          <w:p w14:paraId="61955E8A" w14:textId="77777777" w:rsidR="003E060A" w:rsidRPr="006A2D2E" w:rsidRDefault="003E060A" w:rsidP="007B21F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Члены комиссии</w:t>
            </w:r>
          </w:p>
        </w:tc>
      </w:tr>
      <w:tr w:rsidR="003E060A" w:rsidRPr="006A2D2E" w14:paraId="5CBB6517" w14:textId="77777777" w:rsidTr="007B21FE">
        <w:tc>
          <w:tcPr>
            <w:tcW w:w="559" w:type="dxa"/>
            <w:shd w:val="clear" w:color="auto" w:fill="auto"/>
          </w:tcPr>
          <w:p w14:paraId="7BB1861A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4481" w:type="dxa"/>
            <w:shd w:val="clear" w:color="auto" w:fill="auto"/>
          </w:tcPr>
          <w:p w14:paraId="6472918C" w14:textId="77777777" w:rsidR="003E060A" w:rsidRPr="006A2D2E" w:rsidRDefault="003E060A" w:rsidP="007B21FE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О результатах служебных проверок и организации работы по недопущению подобных нарушений</w:t>
            </w:r>
          </w:p>
          <w:p w14:paraId="1A469CAD" w14:textId="77777777" w:rsidR="003E060A" w:rsidRPr="006A2D2E" w:rsidRDefault="003E060A" w:rsidP="007B21FE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21F55325" w14:textId="77777777" w:rsidR="003E060A" w:rsidRPr="006A2D2E" w:rsidRDefault="003E060A" w:rsidP="007B21FE">
            <w:pPr>
              <w:suppressAutoHyphens/>
              <w:spacing w:line="280" w:lineRule="exact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39" w:type="dxa"/>
            <w:shd w:val="clear" w:color="auto" w:fill="auto"/>
          </w:tcPr>
          <w:p w14:paraId="5B83720E" w14:textId="77777777" w:rsidR="003E060A" w:rsidRPr="006A2D2E" w:rsidRDefault="003E060A" w:rsidP="007B21FE">
            <w:pPr>
              <w:suppressAutoHyphens/>
              <w:spacing w:line="280" w:lineRule="exact"/>
              <w:ind w:right="-127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 xml:space="preserve">Члены комиссии </w:t>
            </w:r>
          </w:p>
        </w:tc>
      </w:tr>
      <w:tr w:rsidR="003E060A" w:rsidRPr="006A2D2E" w14:paraId="00967C3B" w14:textId="77777777" w:rsidTr="007B21FE">
        <w:tc>
          <w:tcPr>
            <w:tcW w:w="559" w:type="dxa"/>
            <w:shd w:val="clear" w:color="auto" w:fill="auto"/>
          </w:tcPr>
          <w:p w14:paraId="1C2213AD" w14:textId="77777777" w:rsidR="003E060A" w:rsidRPr="006A2D2E" w:rsidRDefault="003E060A" w:rsidP="007B21FE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4481" w:type="dxa"/>
            <w:shd w:val="clear" w:color="auto" w:fill="auto"/>
          </w:tcPr>
          <w:p w14:paraId="62599209" w14:textId="77777777" w:rsidR="003E060A" w:rsidRPr="006A2D2E" w:rsidRDefault="003E060A" w:rsidP="007B21FE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1800" w:type="dxa"/>
            <w:shd w:val="clear" w:color="auto" w:fill="auto"/>
          </w:tcPr>
          <w:p w14:paraId="21445A55" w14:textId="77777777" w:rsidR="003E060A" w:rsidRPr="006A2D2E" w:rsidRDefault="003E060A" w:rsidP="007B21FE">
            <w:pPr>
              <w:suppressAutoHyphens/>
              <w:spacing w:line="280" w:lineRule="exact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39" w:type="dxa"/>
            <w:shd w:val="clear" w:color="auto" w:fill="auto"/>
          </w:tcPr>
          <w:p w14:paraId="564A3A68" w14:textId="77777777" w:rsidR="003E060A" w:rsidRPr="006A2D2E" w:rsidRDefault="003E060A" w:rsidP="007B21FE">
            <w:pPr>
              <w:suppressAutoHyphens/>
              <w:spacing w:line="280" w:lineRule="exact"/>
              <w:ind w:right="-127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 xml:space="preserve"> </w:t>
            </w:r>
          </w:p>
          <w:p w14:paraId="78AF8537" w14:textId="77777777" w:rsidR="003E060A" w:rsidRPr="006A2D2E" w:rsidRDefault="003E060A" w:rsidP="007B21FE">
            <w:pPr>
              <w:suppressAutoHyphens/>
              <w:spacing w:line="280" w:lineRule="exact"/>
              <w:ind w:right="-127"/>
              <w:jc w:val="both"/>
              <w:rPr>
                <w:sz w:val="26"/>
                <w:szCs w:val="26"/>
              </w:rPr>
            </w:pPr>
            <w:r w:rsidRPr="006A2D2E">
              <w:rPr>
                <w:sz w:val="26"/>
                <w:szCs w:val="26"/>
              </w:rPr>
              <w:t>Члены комиссии</w:t>
            </w:r>
          </w:p>
        </w:tc>
      </w:tr>
    </w:tbl>
    <w:p w14:paraId="2828909E" w14:textId="77777777" w:rsidR="003E060A" w:rsidRDefault="003E060A" w:rsidP="003E060A"/>
    <w:p w14:paraId="3740C52F" w14:textId="77777777" w:rsidR="003E060A" w:rsidRDefault="003E060A" w:rsidP="003E060A">
      <w:pPr>
        <w:jc w:val="center"/>
        <w:rPr>
          <w:sz w:val="30"/>
          <w:szCs w:val="30"/>
        </w:rPr>
      </w:pPr>
    </w:p>
    <w:p w14:paraId="4AD95B80" w14:textId="77777777" w:rsidR="003E060A" w:rsidRDefault="003E060A" w:rsidP="003E060A">
      <w:pPr>
        <w:jc w:val="center"/>
        <w:rPr>
          <w:sz w:val="30"/>
          <w:szCs w:val="30"/>
        </w:rPr>
      </w:pPr>
    </w:p>
    <w:p w14:paraId="44130E1B" w14:textId="77777777" w:rsidR="0065630B" w:rsidRDefault="0065630B"/>
    <w:sectPr w:rsidR="0065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A"/>
    <w:rsid w:val="003E060A"/>
    <w:rsid w:val="0065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E0F9"/>
  <w15:chartTrackingRefBased/>
  <w15:docId w15:val="{508F4F60-FEE5-4E4D-AB44-02488238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060A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character" w:customStyle="1" w:styleId="a4">
    <w:name w:val="Основной текст Знак"/>
    <w:basedOn w:val="a0"/>
    <w:link w:val="a3"/>
    <w:rsid w:val="003E060A"/>
    <w:rPr>
      <w:rFonts w:ascii="Times New Roman" w:eastAsia="Times New Roman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dc:description/>
  <cp:lastModifiedBy>Office MNS</cp:lastModifiedBy>
  <cp:revision>1</cp:revision>
  <dcterms:created xsi:type="dcterms:W3CDTF">2021-02-22T14:13:00Z</dcterms:created>
  <dcterms:modified xsi:type="dcterms:W3CDTF">2021-02-22T14:14:00Z</dcterms:modified>
</cp:coreProperties>
</file>