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85" w:rsidRPr="00386285" w:rsidRDefault="00386285" w:rsidP="00386285">
      <w:pPr>
        <w:spacing w:line="240" w:lineRule="exact"/>
        <w:ind w:left="5103"/>
        <w:rPr>
          <w:sz w:val="30"/>
          <w:szCs w:val="30"/>
        </w:rPr>
      </w:pPr>
      <w:bookmarkStart w:id="0" w:name="_GoBack"/>
      <w:bookmarkEnd w:id="0"/>
      <w:r w:rsidRPr="00386285">
        <w:rPr>
          <w:sz w:val="30"/>
          <w:szCs w:val="30"/>
        </w:rPr>
        <w:t>УТВЕРЖДЕНО</w:t>
      </w:r>
    </w:p>
    <w:p w:rsidR="00386285" w:rsidRPr="00386285" w:rsidRDefault="00386285" w:rsidP="00386285">
      <w:pPr>
        <w:spacing w:line="240" w:lineRule="exact"/>
        <w:ind w:left="5103"/>
        <w:rPr>
          <w:sz w:val="30"/>
          <w:szCs w:val="30"/>
        </w:rPr>
      </w:pPr>
      <w:r w:rsidRPr="00386285">
        <w:rPr>
          <w:sz w:val="30"/>
          <w:szCs w:val="30"/>
        </w:rPr>
        <w:t>Приказом инспекции Министерства по налогам и сборам Республики Беларусь по Слонимскому району</w:t>
      </w:r>
    </w:p>
    <w:p w:rsidR="00386285" w:rsidRPr="00386285" w:rsidRDefault="00386285" w:rsidP="00386285">
      <w:pPr>
        <w:spacing w:line="240" w:lineRule="exact"/>
        <w:rPr>
          <w:sz w:val="30"/>
          <w:szCs w:val="30"/>
          <w:u w:val="single"/>
        </w:rPr>
      </w:pPr>
      <w:r w:rsidRPr="00386285">
        <w:rPr>
          <w:sz w:val="30"/>
          <w:szCs w:val="30"/>
        </w:rPr>
        <w:t xml:space="preserve">                                                                    </w:t>
      </w:r>
      <w:r w:rsidRPr="00386285">
        <w:rPr>
          <w:sz w:val="30"/>
          <w:szCs w:val="30"/>
          <w:u w:val="single"/>
        </w:rPr>
        <w:t>05.06.2019</w:t>
      </w:r>
      <w:r w:rsidRPr="00386285">
        <w:rPr>
          <w:sz w:val="30"/>
          <w:szCs w:val="30"/>
        </w:rPr>
        <w:t xml:space="preserve"> № </w:t>
      </w:r>
      <w:r w:rsidRPr="00386285">
        <w:rPr>
          <w:sz w:val="30"/>
          <w:szCs w:val="30"/>
          <w:u w:val="single"/>
        </w:rPr>
        <w:t>49</w:t>
      </w:r>
    </w:p>
    <w:p w:rsidR="00386285" w:rsidRPr="00386285" w:rsidRDefault="00386285" w:rsidP="00386285">
      <w:pPr>
        <w:rPr>
          <w:sz w:val="30"/>
          <w:szCs w:val="30"/>
        </w:rPr>
      </w:pPr>
    </w:p>
    <w:p w:rsidR="00386285" w:rsidRPr="00386285" w:rsidRDefault="00386285" w:rsidP="00386285">
      <w:pPr>
        <w:rPr>
          <w:sz w:val="30"/>
          <w:szCs w:val="30"/>
        </w:rPr>
      </w:pPr>
    </w:p>
    <w:p w:rsidR="00386285" w:rsidRPr="00386285" w:rsidRDefault="00386285" w:rsidP="00386285">
      <w:pPr>
        <w:jc w:val="center"/>
        <w:rPr>
          <w:sz w:val="30"/>
          <w:szCs w:val="30"/>
        </w:rPr>
      </w:pPr>
      <w:r w:rsidRPr="00386285">
        <w:rPr>
          <w:sz w:val="30"/>
          <w:szCs w:val="30"/>
        </w:rPr>
        <w:t>ПОЛОЖЕНИЕ</w:t>
      </w:r>
    </w:p>
    <w:p w:rsidR="00386285" w:rsidRPr="00386285" w:rsidRDefault="00386285" w:rsidP="00386285">
      <w:pPr>
        <w:jc w:val="center"/>
        <w:rPr>
          <w:sz w:val="30"/>
          <w:szCs w:val="30"/>
        </w:rPr>
      </w:pPr>
      <w:r w:rsidRPr="00386285">
        <w:rPr>
          <w:sz w:val="30"/>
          <w:szCs w:val="30"/>
        </w:rPr>
        <w:t xml:space="preserve">О КОМИССИИ ПО ПРОТИВОДЕЙСТВИЮ КОРРУПЦИИ </w:t>
      </w:r>
    </w:p>
    <w:p w:rsidR="00386285" w:rsidRPr="00386285" w:rsidRDefault="00386285" w:rsidP="00386285">
      <w:pPr>
        <w:jc w:val="center"/>
        <w:rPr>
          <w:caps/>
          <w:sz w:val="30"/>
          <w:szCs w:val="30"/>
        </w:rPr>
      </w:pPr>
      <w:r w:rsidRPr="00386285">
        <w:rPr>
          <w:caps/>
          <w:sz w:val="30"/>
          <w:szCs w:val="30"/>
        </w:rPr>
        <w:t xml:space="preserve">В </w:t>
      </w:r>
      <w:r w:rsidRPr="00386285">
        <w:rPr>
          <w:caps/>
          <w:color w:val="000000"/>
          <w:sz w:val="30"/>
          <w:szCs w:val="30"/>
        </w:rPr>
        <w:t>инспекции Министерства по налогам и сборам Республики Беларусь по СЛОНИМСКОМУ РАЙОНУ</w:t>
      </w:r>
    </w:p>
    <w:p w:rsidR="00386285" w:rsidRPr="00386285" w:rsidRDefault="00386285" w:rsidP="00386285">
      <w:pPr>
        <w:rPr>
          <w:sz w:val="30"/>
          <w:szCs w:val="30"/>
        </w:rPr>
      </w:pP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1. Настоящее Положение определяет порядок создания и деятельности в </w:t>
      </w:r>
      <w:r w:rsidRPr="00386285">
        <w:rPr>
          <w:color w:val="000000"/>
          <w:sz w:val="30"/>
          <w:szCs w:val="30"/>
        </w:rPr>
        <w:t>инспекции Министерства по налогам и сборам Республики Беларусь по Слонимскому району</w:t>
      </w:r>
      <w:r w:rsidRPr="00386285">
        <w:rPr>
          <w:sz w:val="30"/>
          <w:szCs w:val="30"/>
        </w:rPr>
        <w:t xml:space="preserve"> (далее – инспекция МНС по Слонимскому району) комиссии по противодействию коррупции (далее – комиссия).</w:t>
      </w:r>
    </w:p>
    <w:p w:rsidR="00386285" w:rsidRPr="00386285" w:rsidRDefault="00386285" w:rsidP="00386285">
      <w:pPr>
        <w:pStyle w:val="ConsPlusNormal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2. Комиссия создается начальником инспекции МНС по Слонимскому району в количестве не менее пяти членов. Председателем комиссии является начальник инспекции, а в случае его отсутствия - лицо, исполняющее его обязанности. Секретарь комиссии избирается на заседании комиссии из числа ее членов.</w:t>
      </w:r>
    </w:p>
    <w:p w:rsidR="00386285" w:rsidRPr="00386285" w:rsidRDefault="00386285" w:rsidP="00386285">
      <w:pPr>
        <w:pStyle w:val="ConsPlusNormal"/>
        <w:ind w:firstLine="540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Состав комиссии формируется из числа руководителей структурных подразделений инспекции МНС по Слонимскому району, курирующих (осуществляющих) финансово-хозяйственную,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отдельных специалистов этих подразделений, а по решению начальника инспекции - также из числа граждан и представителей юридических лиц.</w:t>
      </w:r>
    </w:p>
    <w:p w:rsidR="00386285" w:rsidRPr="00386285" w:rsidRDefault="00386285" w:rsidP="00386285">
      <w:pPr>
        <w:pStyle w:val="ConsPlusNormal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3. Комиссия в своей деятельности руководствуется Конституцией Республики Беларусь, </w:t>
      </w:r>
      <w:hyperlink r:id="rId8" w:history="1">
        <w:r w:rsidRPr="00386285">
          <w:rPr>
            <w:sz w:val="30"/>
            <w:szCs w:val="30"/>
          </w:rPr>
          <w:t>Законом</w:t>
        </w:r>
      </w:hyperlink>
      <w:r w:rsidRPr="00386285">
        <w:rPr>
          <w:sz w:val="30"/>
          <w:szCs w:val="30"/>
        </w:rPr>
        <w:t xml:space="preserve"> Республики Беларусь от 15 июля 2015 г. </w:t>
      </w:r>
      <w:r>
        <w:rPr>
          <w:sz w:val="30"/>
          <w:szCs w:val="30"/>
        </w:rPr>
        <w:t>№</w:t>
      </w:r>
      <w:r w:rsidRPr="00386285">
        <w:rPr>
          <w:sz w:val="30"/>
          <w:szCs w:val="30"/>
        </w:rPr>
        <w:t xml:space="preserve"> 305-З "О борьбе с коррупцией", иными актами законодательства, в том числе настоящим Положением.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>4. Основными задачами комиссии являются: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структурных подразделений </w:t>
      </w:r>
      <w:r w:rsidRPr="00386285">
        <w:rPr>
          <w:rFonts w:ascii="Times New Roman" w:hAnsi="Times New Roman"/>
          <w:sz w:val="30"/>
          <w:szCs w:val="30"/>
        </w:rPr>
        <w:t>инспекции МНС по Слонимскому району</w:t>
      </w:r>
      <w:r w:rsidRPr="00386285">
        <w:rPr>
          <w:rFonts w:ascii="Times New Roman" w:hAnsi="Times New Roman"/>
          <w:color w:val="000000"/>
          <w:sz w:val="30"/>
          <w:szCs w:val="30"/>
        </w:rPr>
        <w:t>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структурных подразделений </w:t>
      </w:r>
      <w:r w:rsidRPr="00386285">
        <w:rPr>
          <w:rFonts w:ascii="Times New Roman" w:hAnsi="Times New Roman"/>
          <w:sz w:val="30"/>
          <w:szCs w:val="30"/>
        </w:rPr>
        <w:t>инспекции МНС по Слонимскому району</w:t>
      </w:r>
      <w:r w:rsidRPr="00386285">
        <w:rPr>
          <w:rFonts w:ascii="Times New Roman" w:hAnsi="Times New Roman"/>
          <w:color w:val="000000"/>
          <w:sz w:val="30"/>
          <w:szCs w:val="30"/>
        </w:rPr>
        <w:t>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lastRenderedPageBreak/>
        <w:t xml:space="preserve">разработка и организация проведения мероприятий по противодействию коррупции в </w:t>
      </w:r>
      <w:r w:rsidRPr="00386285">
        <w:rPr>
          <w:rFonts w:ascii="Times New Roman" w:hAnsi="Times New Roman"/>
          <w:sz w:val="30"/>
          <w:szCs w:val="30"/>
        </w:rPr>
        <w:t>инспекции МНС по Слонимскому району</w:t>
      </w:r>
      <w:r w:rsidRPr="00386285">
        <w:rPr>
          <w:rFonts w:ascii="Times New Roman" w:hAnsi="Times New Roman"/>
          <w:color w:val="000000"/>
          <w:sz w:val="30"/>
          <w:szCs w:val="30"/>
        </w:rPr>
        <w:t>, анализ эффективности принимаемых мер;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 xml:space="preserve">координация деятельности структурных подразделений </w:t>
      </w:r>
      <w:r w:rsidRPr="00386285">
        <w:rPr>
          <w:rFonts w:ascii="Times New Roman" w:hAnsi="Times New Roman"/>
          <w:sz w:val="30"/>
          <w:szCs w:val="30"/>
        </w:rPr>
        <w:t>инспекции МНС по Слонимскому району</w:t>
      </w:r>
      <w:r w:rsidRPr="00386285">
        <w:rPr>
          <w:rFonts w:ascii="Times New Roman" w:hAnsi="Times New Roman"/>
          <w:color w:val="000000"/>
          <w:sz w:val="30"/>
          <w:szCs w:val="30"/>
        </w:rPr>
        <w:t xml:space="preserve"> по реализации мер по противодействию коррупции;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 xml:space="preserve">рассмотрение вопросов предотвращения и урегулирования конфликта интересов, а также внесение соответствующих предложений руководству </w:t>
      </w:r>
      <w:r w:rsidRPr="00386285">
        <w:rPr>
          <w:rFonts w:ascii="Times New Roman" w:hAnsi="Times New Roman"/>
          <w:sz w:val="30"/>
          <w:szCs w:val="30"/>
        </w:rPr>
        <w:t>инспекции МНС по Слонимскому району</w:t>
      </w:r>
      <w:r w:rsidRPr="00386285">
        <w:rPr>
          <w:rFonts w:ascii="Times New Roman" w:hAnsi="Times New Roman"/>
          <w:color w:val="000000"/>
          <w:sz w:val="30"/>
          <w:szCs w:val="30"/>
        </w:rPr>
        <w:t>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рассмотрение вопросов соблюдения правил этики должностных лиц (работников) налоговых органов;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 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участвует в пределах своей компетенции в выполнении поручений вышестоящих государственных органов, руководства МНС, </w:t>
      </w:r>
      <w:r w:rsidRPr="00386285">
        <w:rPr>
          <w:sz w:val="30"/>
          <w:szCs w:val="30"/>
        </w:rPr>
        <w:t>инспекции МНС по Гродненской области и 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 по предотвращению правонарушений, создающих условия для коррупции и коррупционных правонарушений;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</w:t>
      </w:r>
      <w:r w:rsidRPr="00386285">
        <w:rPr>
          <w:sz w:val="30"/>
          <w:szCs w:val="30"/>
        </w:rPr>
        <w:t>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 и анализирует такую информацию;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заслушивает на своих заседаниях руководителей структурных подразделений </w:t>
      </w:r>
      <w:r w:rsidRPr="00386285">
        <w:rPr>
          <w:sz w:val="30"/>
          <w:szCs w:val="30"/>
        </w:rPr>
        <w:t>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 о проводимой работе по профилактике коррупции;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sz w:val="30"/>
          <w:szCs w:val="30"/>
        </w:rPr>
        <w:t xml:space="preserve">принимает в пределах своей компетенции для исполнения решения инспекции Министерства по налогам и сборам по Гродненской области, Министерства по налогам и сборам Республики Беларусь, а также осуществляет </w:t>
      </w:r>
      <w:proofErr w:type="gramStart"/>
      <w:r w:rsidRPr="00386285">
        <w:rPr>
          <w:sz w:val="30"/>
          <w:szCs w:val="30"/>
        </w:rPr>
        <w:t>контроль за</w:t>
      </w:r>
      <w:proofErr w:type="gramEnd"/>
      <w:r w:rsidRPr="00386285">
        <w:rPr>
          <w:sz w:val="30"/>
          <w:szCs w:val="30"/>
        </w:rPr>
        <w:t xml:space="preserve"> их исполнением;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разрабатывает меры по предотвращению либо урегулированию ситуаций, в которых личные интересы работника </w:t>
      </w:r>
      <w:r w:rsidRPr="00386285">
        <w:rPr>
          <w:sz w:val="30"/>
          <w:szCs w:val="30"/>
        </w:rPr>
        <w:t>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, его супруги (супруга), близких родственников или </w:t>
      </w:r>
      <w:r w:rsidRPr="00386285">
        <w:rPr>
          <w:color w:val="000000"/>
          <w:sz w:val="30"/>
          <w:szCs w:val="30"/>
        </w:rPr>
        <w:lastRenderedPageBreak/>
        <w:t>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sz w:val="30"/>
          <w:szCs w:val="30"/>
        </w:rPr>
        <w:t>разрабатывает и принимает меры по вопросам борьбы с коррупцией</w:t>
      </w:r>
      <w:r w:rsidRPr="00386285">
        <w:rPr>
          <w:color w:val="000000"/>
          <w:sz w:val="30"/>
          <w:szCs w:val="30"/>
        </w:rPr>
        <w:t>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представляет в инспекцию МНС по Гродненской </w:t>
      </w:r>
      <w:proofErr w:type="gramStart"/>
      <w:r w:rsidRPr="00386285">
        <w:rPr>
          <w:color w:val="000000"/>
          <w:sz w:val="30"/>
          <w:szCs w:val="30"/>
        </w:rPr>
        <w:t>области</w:t>
      </w:r>
      <w:proofErr w:type="gramEnd"/>
      <w:r w:rsidRPr="00386285">
        <w:rPr>
          <w:color w:val="000000"/>
          <w:sz w:val="30"/>
          <w:szCs w:val="30"/>
        </w:rPr>
        <w:t xml:space="preserve"> запрашиваемую в установленном законодательными актами порядке информацию по вопросам противодействия коррупции;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рассматривает предложения членов комиссии о: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386285">
        <w:rPr>
          <w:color w:val="000000"/>
          <w:sz w:val="30"/>
          <w:szCs w:val="30"/>
        </w:rPr>
        <w:t>привлечении</w:t>
      </w:r>
      <w:proofErr w:type="gramEnd"/>
      <w:r w:rsidRPr="00386285">
        <w:rPr>
          <w:color w:val="000000"/>
          <w:sz w:val="30"/>
          <w:szCs w:val="30"/>
        </w:rPr>
        <w:t xml:space="preserve">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386285">
        <w:rPr>
          <w:color w:val="000000"/>
          <w:sz w:val="30"/>
          <w:szCs w:val="30"/>
        </w:rPr>
        <w:t>поощрении</w:t>
      </w:r>
      <w:proofErr w:type="gramEnd"/>
      <w:r w:rsidRPr="00386285">
        <w:rPr>
          <w:color w:val="000000"/>
          <w:sz w:val="30"/>
          <w:szCs w:val="30"/>
        </w:rPr>
        <w:t xml:space="preserve">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МНС в глобальной компьютерной сети Интернет не позднее 15 дней со дня его утверждения.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Информация о дате, времени и месте проведения заседаний комиссии подлежит размещению на официальном сайте МНС в глобальной компьютерной сети Интернет не позднее 5 рабочих дней до дня проведения заседания комиссии.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8. Председатель комиссии: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несет персональную ответственность за деятельность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организует работу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определяет место и время проведения заседаний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386285">
        <w:rPr>
          <w:sz w:val="30"/>
          <w:szCs w:val="30"/>
        </w:rPr>
        <w:t>контроль за</w:t>
      </w:r>
      <w:proofErr w:type="gramEnd"/>
      <w:r w:rsidRPr="00386285">
        <w:rPr>
          <w:sz w:val="30"/>
          <w:szCs w:val="30"/>
        </w:rPr>
        <w:t xml:space="preserve"> их выполнением;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</w:t>
      </w:r>
      <w:r w:rsidRPr="00386285">
        <w:rPr>
          <w:sz w:val="30"/>
          <w:szCs w:val="30"/>
        </w:rPr>
        <w:t>10</w:t>
      </w:r>
      <w:r w:rsidRPr="00386285">
        <w:rPr>
          <w:color w:val="000000"/>
          <w:sz w:val="30"/>
          <w:szCs w:val="30"/>
        </w:rPr>
        <w:t xml:space="preserve"> настоящего Положения.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lastRenderedPageBreak/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9. Член комиссии вправе: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вносить предложения по вопросам, входящим в компетенцию комиссии;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10. Член комиссии обязан: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не совершать действий, дискредитирующих комиссию;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выполнять решения комиссии (поручения ее председателя);</w:t>
      </w:r>
    </w:p>
    <w:p w:rsidR="00386285" w:rsidRPr="00386285" w:rsidRDefault="00386285" w:rsidP="00386285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86285">
        <w:rPr>
          <w:rFonts w:ascii="Times New Roman" w:hAnsi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11. Секретарь комиссии:</w:t>
      </w:r>
    </w:p>
    <w:p w:rsidR="00386285" w:rsidRPr="00386285" w:rsidRDefault="00386285" w:rsidP="00386285">
      <w:pPr>
        <w:ind w:firstLine="709"/>
        <w:jc w:val="both"/>
        <w:rPr>
          <w:color w:val="000000"/>
          <w:sz w:val="30"/>
          <w:szCs w:val="30"/>
        </w:rPr>
      </w:pPr>
      <w:r w:rsidRPr="00386285">
        <w:rPr>
          <w:color w:val="000000"/>
          <w:sz w:val="30"/>
          <w:szCs w:val="30"/>
        </w:rPr>
        <w:t>обобщает материалы, поступающие для рассмотрения на заседаниях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ведет документацию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обеспечивает подготовку заседаний комиссий;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color w:val="000000"/>
          <w:sz w:val="30"/>
          <w:szCs w:val="30"/>
        </w:rPr>
        <w:lastRenderedPageBreak/>
        <w:t xml:space="preserve">обеспечивает ознакомление членов комиссии с протоколами </w:t>
      </w:r>
      <w:r w:rsidRPr="00386285">
        <w:rPr>
          <w:sz w:val="30"/>
          <w:szCs w:val="30"/>
        </w:rPr>
        <w:t>заседаний комиссий;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12-1. Граждане и юридические лица вправе направить в инспекцию МНС по Слонимскому району, в которой создана комиссия, предложения о мерах по противодействию коррупции, относящиеся к компетенции комиссии.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 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386285" w:rsidRPr="00386285" w:rsidRDefault="00386285" w:rsidP="00386285">
      <w:pPr>
        <w:ind w:firstLine="709"/>
        <w:jc w:val="both"/>
        <w:rPr>
          <w:color w:val="FF0000"/>
          <w:sz w:val="30"/>
          <w:szCs w:val="30"/>
          <w:highlight w:val="yellow"/>
        </w:rPr>
      </w:pPr>
      <w:r w:rsidRPr="00386285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  <w:r w:rsidRPr="00386285">
        <w:rPr>
          <w:color w:val="FF0000"/>
          <w:sz w:val="30"/>
          <w:szCs w:val="30"/>
          <w:highlight w:val="yellow"/>
        </w:rPr>
        <w:t xml:space="preserve">  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В ходе заседания рассматриваются вопросы, связанные: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 установленными нарушениями работниками 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 </w:t>
      </w:r>
      <w:r w:rsidRPr="00386285">
        <w:rPr>
          <w:sz w:val="30"/>
          <w:szCs w:val="30"/>
        </w:rPr>
        <w:t>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 соблюдением в инспекции МНС по Слонимскому району</w:t>
      </w:r>
      <w:r w:rsidRPr="00386285">
        <w:rPr>
          <w:color w:val="000000"/>
          <w:sz w:val="30"/>
          <w:szCs w:val="30"/>
        </w:rPr>
        <w:t xml:space="preserve"> </w:t>
      </w:r>
      <w:r w:rsidRPr="00386285">
        <w:rPr>
          <w:sz w:val="30"/>
          <w:szCs w:val="30"/>
        </w:rPr>
        <w:t>порядка осуществления закупок товаров (работ, услуг);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86285">
        <w:rPr>
          <w:sz w:val="30"/>
          <w:szCs w:val="30"/>
        </w:rPr>
        <w:lastRenderedPageBreak/>
        <w:t>с состоянием дебиторской задолженности, обоснованностью расходования бюджетных средств в инспекции МНС по Слонимскому району;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386285" w:rsidRPr="00386285" w:rsidRDefault="00386285" w:rsidP="003862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 урегулированием либо предотвращением конфликта интересов.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инспекции МНС по Слонимскому району</w:t>
      </w:r>
      <w:r w:rsidRPr="00386285">
        <w:rPr>
          <w:color w:val="000000"/>
          <w:sz w:val="30"/>
          <w:szCs w:val="30"/>
        </w:rPr>
        <w:t>.</w:t>
      </w:r>
      <w:r w:rsidRPr="00386285">
        <w:rPr>
          <w:sz w:val="30"/>
          <w:szCs w:val="30"/>
        </w:rPr>
        <w:t xml:space="preserve"> Невыполнение (ненадлежащее выполнение) решения комиссии влечет ответственность в соответствии с законодательными актами.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16. В протоколе указываются: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место и время проведения заседания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наименование и состав комиссии;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принятые комиссией решения;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386285" w:rsidRPr="00386285" w:rsidRDefault="00386285" w:rsidP="00386285">
      <w:pPr>
        <w:ind w:firstLine="709"/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17. Протокол заседания комиссии готовится в 10 – </w:t>
      </w:r>
      <w:proofErr w:type="spellStart"/>
      <w:r w:rsidRPr="00386285">
        <w:rPr>
          <w:sz w:val="30"/>
          <w:szCs w:val="30"/>
        </w:rPr>
        <w:t>дневный</w:t>
      </w:r>
      <w:proofErr w:type="spellEnd"/>
      <w:r w:rsidRPr="00386285">
        <w:rPr>
          <w:sz w:val="30"/>
          <w:szCs w:val="30"/>
        </w:rPr>
        <w:t xml:space="preserve"> срок со дня его проведения, подписывается председателем и секретарем комиссии, после чего в 5 – </w:t>
      </w:r>
      <w:proofErr w:type="spellStart"/>
      <w:r w:rsidRPr="00386285">
        <w:rPr>
          <w:sz w:val="30"/>
          <w:szCs w:val="30"/>
        </w:rPr>
        <w:t>дневный</w:t>
      </w:r>
      <w:proofErr w:type="spellEnd"/>
      <w:r w:rsidRPr="00386285">
        <w:rPr>
          <w:sz w:val="30"/>
          <w:szCs w:val="30"/>
        </w:rPr>
        <w:t xml:space="preserve"> срок доводится секретарем комиссии до ее членов и иных заинтересованных лиц.</w:t>
      </w:r>
    </w:p>
    <w:p w:rsidR="00E25A40" w:rsidRPr="00386285" w:rsidRDefault="00E25A40" w:rsidP="00E25A40">
      <w:pPr>
        <w:rPr>
          <w:sz w:val="30"/>
          <w:szCs w:val="30"/>
        </w:rPr>
      </w:pPr>
    </w:p>
    <w:p w:rsidR="003E729E" w:rsidRPr="00386285" w:rsidRDefault="003E729E" w:rsidP="003E729E">
      <w:pPr>
        <w:ind w:right="288" w:firstLine="709"/>
        <w:jc w:val="both"/>
        <w:rPr>
          <w:sz w:val="30"/>
          <w:szCs w:val="30"/>
        </w:rPr>
      </w:pPr>
    </w:p>
    <w:p w:rsidR="007448E9" w:rsidRPr="00386285" w:rsidRDefault="007448E9" w:rsidP="005A27C9">
      <w:pPr>
        <w:jc w:val="both"/>
        <w:rPr>
          <w:sz w:val="30"/>
          <w:szCs w:val="30"/>
        </w:rPr>
      </w:pPr>
      <w:r w:rsidRPr="00386285">
        <w:rPr>
          <w:sz w:val="30"/>
          <w:szCs w:val="30"/>
        </w:rPr>
        <w:t xml:space="preserve">Первый заместитель </w:t>
      </w:r>
    </w:p>
    <w:p w:rsidR="00BA3F3A" w:rsidRPr="00386285" w:rsidRDefault="007448E9" w:rsidP="005A27C9">
      <w:pPr>
        <w:jc w:val="both"/>
        <w:rPr>
          <w:sz w:val="30"/>
          <w:szCs w:val="30"/>
        </w:rPr>
      </w:pPr>
      <w:r w:rsidRPr="00386285">
        <w:rPr>
          <w:sz w:val="30"/>
          <w:szCs w:val="30"/>
        </w:rPr>
        <w:t>н</w:t>
      </w:r>
      <w:r w:rsidR="00BA3F3A" w:rsidRPr="00386285">
        <w:rPr>
          <w:sz w:val="30"/>
          <w:szCs w:val="30"/>
        </w:rPr>
        <w:t>ачальник</w:t>
      </w:r>
      <w:r w:rsidRPr="00386285">
        <w:rPr>
          <w:sz w:val="30"/>
          <w:szCs w:val="30"/>
        </w:rPr>
        <w:t>а</w:t>
      </w:r>
      <w:r w:rsidR="00BA3F3A" w:rsidRPr="00386285">
        <w:rPr>
          <w:sz w:val="30"/>
          <w:szCs w:val="30"/>
        </w:rPr>
        <w:t xml:space="preserve"> инспекции</w:t>
      </w:r>
      <w:r w:rsidR="00BA3F3A" w:rsidRPr="00386285">
        <w:rPr>
          <w:sz w:val="30"/>
          <w:szCs w:val="30"/>
        </w:rPr>
        <w:tab/>
      </w:r>
      <w:r w:rsidR="00BA3F3A" w:rsidRPr="00386285">
        <w:rPr>
          <w:sz w:val="30"/>
          <w:szCs w:val="30"/>
        </w:rPr>
        <w:tab/>
      </w:r>
      <w:r w:rsidR="00BA3F3A" w:rsidRPr="00386285">
        <w:rPr>
          <w:sz w:val="30"/>
          <w:szCs w:val="30"/>
        </w:rPr>
        <w:tab/>
      </w:r>
      <w:r w:rsidR="00BA3F3A" w:rsidRPr="00386285">
        <w:rPr>
          <w:sz w:val="30"/>
          <w:szCs w:val="30"/>
        </w:rPr>
        <w:tab/>
      </w:r>
      <w:r w:rsidR="00BA3F3A" w:rsidRPr="00386285">
        <w:rPr>
          <w:sz w:val="30"/>
          <w:szCs w:val="30"/>
        </w:rPr>
        <w:tab/>
        <w:t xml:space="preserve">  </w:t>
      </w:r>
      <w:r w:rsidR="00BA3F3A" w:rsidRPr="00386285">
        <w:rPr>
          <w:sz w:val="30"/>
          <w:szCs w:val="30"/>
        </w:rPr>
        <w:tab/>
      </w:r>
      <w:proofErr w:type="spellStart"/>
      <w:r w:rsidR="00BA3F3A" w:rsidRPr="00386285">
        <w:rPr>
          <w:sz w:val="30"/>
          <w:szCs w:val="30"/>
        </w:rPr>
        <w:t>С.</w:t>
      </w:r>
      <w:r w:rsidRPr="00386285">
        <w:rPr>
          <w:sz w:val="30"/>
          <w:szCs w:val="30"/>
        </w:rPr>
        <w:t>Н.Каранчук</w:t>
      </w:r>
      <w:proofErr w:type="spellEnd"/>
    </w:p>
    <w:p w:rsidR="00BA3F3A" w:rsidRPr="00386285" w:rsidRDefault="00BA3F3A" w:rsidP="005A27C9">
      <w:pPr>
        <w:jc w:val="both"/>
        <w:rPr>
          <w:sz w:val="30"/>
          <w:szCs w:val="30"/>
        </w:rPr>
      </w:pPr>
    </w:p>
    <w:p w:rsidR="00BA3F3A" w:rsidRPr="00386285" w:rsidRDefault="00BA3F3A" w:rsidP="005A27C9">
      <w:pPr>
        <w:jc w:val="both"/>
        <w:rPr>
          <w:sz w:val="30"/>
          <w:szCs w:val="30"/>
        </w:rPr>
      </w:pPr>
    </w:p>
    <w:p w:rsidR="00BA3F3A" w:rsidRDefault="00BA3F3A" w:rsidP="000829A3">
      <w:pPr>
        <w:ind w:left="4320" w:firstLine="720"/>
        <w:jc w:val="both"/>
        <w:rPr>
          <w:sz w:val="30"/>
        </w:rPr>
      </w:pPr>
    </w:p>
    <w:p w:rsidR="00BA3F3A" w:rsidRDefault="008E0A96" w:rsidP="000829A3">
      <w:pPr>
        <w:jc w:val="both"/>
        <w:rPr>
          <w:sz w:val="18"/>
        </w:rPr>
      </w:pPr>
      <w:r>
        <w:rPr>
          <w:sz w:val="18"/>
        </w:rPr>
        <w:t xml:space="preserve">6  </w:t>
      </w:r>
      <w:proofErr w:type="spellStart"/>
      <w:r w:rsidR="006D30B0">
        <w:rPr>
          <w:sz w:val="18"/>
        </w:rPr>
        <w:t>Дружбальская</w:t>
      </w:r>
      <w:proofErr w:type="spellEnd"/>
      <w:r w:rsidR="00BA3F3A">
        <w:rPr>
          <w:sz w:val="18"/>
        </w:rPr>
        <w:t xml:space="preserve"> </w:t>
      </w:r>
      <w:r w:rsidR="0055393F">
        <w:rPr>
          <w:sz w:val="18"/>
        </w:rPr>
        <w:t>6</w:t>
      </w:r>
      <w:r w:rsidR="00BA3F3A">
        <w:rPr>
          <w:sz w:val="18"/>
        </w:rPr>
        <w:t>6</w:t>
      </w:r>
      <w:r w:rsidR="00BA3F3A" w:rsidRPr="00683729">
        <w:rPr>
          <w:sz w:val="18"/>
        </w:rPr>
        <w:t>6</w:t>
      </w:r>
      <w:r w:rsidR="00BA3F3A">
        <w:rPr>
          <w:sz w:val="18"/>
        </w:rPr>
        <w:t>4</w:t>
      </w:r>
      <w:r w:rsidR="00BA3F3A" w:rsidRPr="00683729">
        <w:rPr>
          <w:sz w:val="18"/>
        </w:rPr>
        <w:t>0</w:t>
      </w:r>
    </w:p>
    <w:p w:rsidR="00B60A59" w:rsidRDefault="00800B8D" w:rsidP="00C576E3">
      <w:pPr>
        <w:jc w:val="both"/>
        <w:rPr>
          <w:sz w:val="18"/>
        </w:rPr>
      </w:pPr>
      <w:r>
        <w:rPr>
          <w:sz w:val="18"/>
        </w:rPr>
        <w:t>14</w:t>
      </w:r>
      <w:r w:rsidR="0055393F" w:rsidRPr="009F7B1A">
        <w:rPr>
          <w:sz w:val="18"/>
        </w:rPr>
        <w:t>.0</w:t>
      </w:r>
      <w:r>
        <w:rPr>
          <w:sz w:val="18"/>
        </w:rPr>
        <w:t>6</w:t>
      </w:r>
      <w:r w:rsidR="00BA3F3A" w:rsidRPr="009F7B1A">
        <w:rPr>
          <w:sz w:val="18"/>
        </w:rPr>
        <w:t>.201</w:t>
      </w:r>
      <w:r>
        <w:rPr>
          <w:sz w:val="18"/>
        </w:rPr>
        <w:t>9</w:t>
      </w:r>
      <w:r w:rsidR="00BA3F3A" w:rsidRPr="009F7B1A">
        <w:rPr>
          <w:sz w:val="18"/>
        </w:rPr>
        <w:t xml:space="preserve"> </w:t>
      </w:r>
      <w:r w:rsidR="00BA3F3A">
        <w:rPr>
          <w:sz w:val="18"/>
        </w:rPr>
        <w:t>Х</w:t>
      </w:r>
      <w:r w:rsidR="00BA3F3A" w:rsidRPr="009F7B1A">
        <w:rPr>
          <w:sz w:val="18"/>
        </w:rPr>
        <w:t xml:space="preserve">: </w:t>
      </w:r>
      <w:r w:rsidR="00BA3F3A">
        <w:rPr>
          <w:sz w:val="18"/>
          <w:lang w:val="en-US"/>
        </w:rPr>
        <w:t>k</w:t>
      </w:r>
      <w:r w:rsidR="00BA3F3A" w:rsidRPr="009F7B1A">
        <w:rPr>
          <w:sz w:val="18"/>
        </w:rPr>
        <w:t>19_1\</w:t>
      </w:r>
      <w:r w:rsidR="003E729E">
        <w:rPr>
          <w:sz w:val="18"/>
        </w:rPr>
        <w:t>информация для сайта по коррупции</w:t>
      </w:r>
      <w:r w:rsidR="00BA3F3A" w:rsidRPr="009F7B1A">
        <w:rPr>
          <w:sz w:val="18"/>
        </w:rPr>
        <w:t xml:space="preserve"> </w:t>
      </w:r>
      <w:r w:rsidR="00BA3F3A">
        <w:rPr>
          <w:sz w:val="18"/>
          <w:lang w:val="en-US"/>
        </w:rPr>
        <w:t>doc</w:t>
      </w:r>
    </w:p>
    <w:sectPr w:rsidR="00B60A59" w:rsidSect="00386285">
      <w:pgSz w:w="11906" w:h="16838"/>
      <w:pgMar w:top="851" w:right="567" w:bottom="709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19" w:rsidRDefault="00106419">
      <w:r>
        <w:separator/>
      </w:r>
    </w:p>
  </w:endnote>
  <w:endnote w:type="continuationSeparator" w:id="0">
    <w:p w:rsidR="00106419" w:rsidRDefault="0010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19" w:rsidRDefault="00106419">
      <w:r>
        <w:separator/>
      </w:r>
    </w:p>
  </w:footnote>
  <w:footnote w:type="continuationSeparator" w:id="0">
    <w:p w:rsidR="00106419" w:rsidRDefault="0010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2AB"/>
    <w:multiLevelType w:val="singleLevel"/>
    <w:tmpl w:val="7C123E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5E0F8F"/>
    <w:multiLevelType w:val="hybridMultilevel"/>
    <w:tmpl w:val="66C03496"/>
    <w:lvl w:ilvl="0" w:tplc="0C881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0070E9"/>
    <w:multiLevelType w:val="singleLevel"/>
    <w:tmpl w:val="CD62E5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29"/>
    <w:rsid w:val="00015CC0"/>
    <w:rsid w:val="00026DE6"/>
    <w:rsid w:val="00041012"/>
    <w:rsid w:val="000829A3"/>
    <w:rsid w:val="000D4B9C"/>
    <w:rsid w:val="00106419"/>
    <w:rsid w:val="00162E72"/>
    <w:rsid w:val="0016639F"/>
    <w:rsid w:val="001B36B5"/>
    <w:rsid w:val="001D1D81"/>
    <w:rsid w:val="001E03E7"/>
    <w:rsid w:val="001E0CE5"/>
    <w:rsid w:val="001E6C79"/>
    <w:rsid w:val="001F0FA6"/>
    <w:rsid w:val="001F1A1C"/>
    <w:rsid w:val="0021600C"/>
    <w:rsid w:val="00234E5E"/>
    <w:rsid w:val="0023536D"/>
    <w:rsid w:val="00251259"/>
    <w:rsid w:val="002556CD"/>
    <w:rsid w:val="002754FE"/>
    <w:rsid w:val="002B7CEE"/>
    <w:rsid w:val="002C34C4"/>
    <w:rsid w:val="003521A0"/>
    <w:rsid w:val="00386285"/>
    <w:rsid w:val="003B35C2"/>
    <w:rsid w:val="003E729E"/>
    <w:rsid w:val="0043604C"/>
    <w:rsid w:val="00452C59"/>
    <w:rsid w:val="00470C04"/>
    <w:rsid w:val="00481C82"/>
    <w:rsid w:val="004B236E"/>
    <w:rsid w:val="0055393F"/>
    <w:rsid w:val="00570EB6"/>
    <w:rsid w:val="0058479C"/>
    <w:rsid w:val="0058497E"/>
    <w:rsid w:val="00590246"/>
    <w:rsid w:val="00596704"/>
    <w:rsid w:val="005A27C9"/>
    <w:rsid w:val="005C155F"/>
    <w:rsid w:val="005C1B74"/>
    <w:rsid w:val="005D268E"/>
    <w:rsid w:val="005D631C"/>
    <w:rsid w:val="005F076C"/>
    <w:rsid w:val="00602EFC"/>
    <w:rsid w:val="00607AF2"/>
    <w:rsid w:val="00614D95"/>
    <w:rsid w:val="00625373"/>
    <w:rsid w:val="00626DF3"/>
    <w:rsid w:val="00640D98"/>
    <w:rsid w:val="00683729"/>
    <w:rsid w:val="006978DD"/>
    <w:rsid w:val="006B28C4"/>
    <w:rsid w:val="006C114E"/>
    <w:rsid w:val="006D20D1"/>
    <w:rsid w:val="006D30B0"/>
    <w:rsid w:val="007001CD"/>
    <w:rsid w:val="007024C5"/>
    <w:rsid w:val="00733691"/>
    <w:rsid w:val="007448E9"/>
    <w:rsid w:val="0076240B"/>
    <w:rsid w:val="007C38D5"/>
    <w:rsid w:val="007D2D26"/>
    <w:rsid w:val="007D34EB"/>
    <w:rsid w:val="007E455B"/>
    <w:rsid w:val="007F1018"/>
    <w:rsid w:val="007F7369"/>
    <w:rsid w:val="007F74B4"/>
    <w:rsid w:val="00800B8D"/>
    <w:rsid w:val="00845DC5"/>
    <w:rsid w:val="008633C7"/>
    <w:rsid w:val="008B1EB9"/>
    <w:rsid w:val="008C3D89"/>
    <w:rsid w:val="008E0A96"/>
    <w:rsid w:val="008E4ED5"/>
    <w:rsid w:val="00927418"/>
    <w:rsid w:val="00956CB1"/>
    <w:rsid w:val="00961A9F"/>
    <w:rsid w:val="00977266"/>
    <w:rsid w:val="0098496C"/>
    <w:rsid w:val="00985615"/>
    <w:rsid w:val="009A3D82"/>
    <w:rsid w:val="009A6887"/>
    <w:rsid w:val="009A7A28"/>
    <w:rsid w:val="009B54D1"/>
    <w:rsid w:val="009E02A0"/>
    <w:rsid w:val="009F7B1A"/>
    <w:rsid w:val="00A42175"/>
    <w:rsid w:val="00AF045C"/>
    <w:rsid w:val="00B60A59"/>
    <w:rsid w:val="00B62C76"/>
    <w:rsid w:val="00B66A59"/>
    <w:rsid w:val="00BA3F3A"/>
    <w:rsid w:val="00BD39A3"/>
    <w:rsid w:val="00BD46A2"/>
    <w:rsid w:val="00BE0FB7"/>
    <w:rsid w:val="00C1764E"/>
    <w:rsid w:val="00C41DB2"/>
    <w:rsid w:val="00C53DEB"/>
    <w:rsid w:val="00C576E3"/>
    <w:rsid w:val="00C7052A"/>
    <w:rsid w:val="00C865FC"/>
    <w:rsid w:val="00CB1104"/>
    <w:rsid w:val="00CB60B9"/>
    <w:rsid w:val="00D07631"/>
    <w:rsid w:val="00D20E05"/>
    <w:rsid w:val="00D53B5C"/>
    <w:rsid w:val="00D671F8"/>
    <w:rsid w:val="00D8327A"/>
    <w:rsid w:val="00D833B3"/>
    <w:rsid w:val="00DA3A2C"/>
    <w:rsid w:val="00DE4825"/>
    <w:rsid w:val="00DF25E5"/>
    <w:rsid w:val="00DF7473"/>
    <w:rsid w:val="00E25A40"/>
    <w:rsid w:val="00E40829"/>
    <w:rsid w:val="00E80F84"/>
    <w:rsid w:val="00E917E6"/>
    <w:rsid w:val="00ED084C"/>
    <w:rsid w:val="00EE1D1C"/>
    <w:rsid w:val="00F4325F"/>
    <w:rsid w:val="00F541E1"/>
    <w:rsid w:val="00F66544"/>
    <w:rsid w:val="00F81475"/>
    <w:rsid w:val="00F962E1"/>
    <w:rsid w:val="00FA1F29"/>
    <w:rsid w:val="00FE7B62"/>
    <w:rsid w:val="00FE7DE8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0B9"/>
  </w:style>
  <w:style w:type="paragraph" w:styleId="1">
    <w:name w:val="heading 1"/>
    <w:basedOn w:val="a"/>
    <w:next w:val="a"/>
    <w:link w:val="10"/>
    <w:uiPriority w:val="9"/>
    <w:qFormat/>
    <w:rsid w:val="00CB60B9"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B60B9"/>
    <w:pPr>
      <w:keepNext/>
      <w:ind w:left="347" w:right="-59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CB60B9"/>
    <w:pPr>
      <w:keepNext/>
      <w:ind w:right="-105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CB60B9"/>
    <w:pPr>
      <w:keepNext/>
      <w:ind w:left="1232" w:right="-59"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CB60B9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1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CB60B9"/>
    <w:pPr>
      <w:ind w:left="4320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20416"/>
  </w:style>
  <w:style w:type="paragraph" w:styleId="a5">
    <w:name w:val="Body Text"/>
    <w:basedOn w:val="a"/>
    <w:link w:val="a6"/>
    <w:uiPriority w:val="99"/>
    <w:rsid w:val="00CB60B9"/>
    <w:rPr>
      <w:sz w:val="30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0416"/>
  </w:style>
  <w:style w:type="paragraph" w:styleId="21">
    <w:name w:val="Body Text Indent 2"/>
    <w:basedOn w:val="a"/>
    <w:link w:val="22"/>
    <w:uiPriority w:val="99"/>
    <w:rsid w:val="00CB60B9"/>
    <w:pPr>
      <w:ind w:left="175"/>
      <w:jc w:val="center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0416"/>
  </w:style>
  <w:style w:type="paragraph" w:styleId="a7">
    <w:name w:val="header"/>
    <w:basedOn w:val="a"/>
    <w:link w:val="a8"/>
    <w:rsid w:val="00CB60B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0416"/>
  </w:style>
  <w:style w:type="character" w:styleId="a9">
    <w:name w:val="page number"/>
    <w:basedOn w:val="a0"/>
    <w:uiPriority w:val="99"/>
    <w:rsid w:val="00CB60B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B6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416"/>
    <w:rPr>
      <w:sz w:val="0"/>
      <w:szCs w:val="0"/>
    </w:rPr>
  </w:style>
  <w:style w:type="paragraph" w:styleId="23">
    <w:name w:val="Body Text 2"/>
    <w:basedOn w:val="a"/>
    <w:link w:val="24"/>
    <w:uiPriority w:val="99"/>
    <w:rsid w:val="00CB60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20416"/>
  </w:style>
  <w:style w:type="paragraph" w:styleId="31">
    <w:name w:val="Body Text Indent 3"/>
    <w:basedOn w:val="a"/>
    <w:link w:val="32"/>
    <w:uiPriority w:val="99"/>
    <w:rsid w:val="00CB60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416"/>
    <w:rPr>
      <w:sz w:val="16"/>
      <w:szCs w:val="16"/>
    </w:rPr>
  </w:style>
  <w:style w:type="table" w:styleId="ac">
    <w:name w:val="Table Grid"/>
    <w:basedOn w:val="a1"/>
    <w:uiPriority w:val="59"/>
    <w:rsid w:val="0098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"/>
    <w:basedOn w:val="a"/>
    <w:autoRedefine/>
    <w:rsid w:val="00570EB6"/>
    <w:pPr>
      <w:spacing w:after="160" w:line="240" w:lineRule="exact"/>
      <w:ind w:left="360"/>
    </w:pPr>
    <w:rPr>
      <w:sz w:val="28"/>
      <w:lang w:val="en-US" w:eastAsia="en-US"/>
    </w:rPr>
  </w:style>
  <w:style w:type="paragraph" w:styleId="ad">
    <w:name w:val="footer"/>
    <w:basedOn w:val="a"/>
    <w:link w:val="ae"/>
    <w:uiPriority w:val="99"/>
    <w:rsid w:val="00570E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20416"/>
  </w:style>
  <w:style w:type="paragraph" w:customStyle="1" w:styleId="af">
    <w:name w:val="Знак"/>
    <w:basedOn w:val="a"/>
    <w:autoRedefine/>
    <w:rsid w:val="000829A3"/>
    <w:pPr>
      <w:spacing w:after="160" w:line="240" w:lineRule="exact"/>
    </w:pPr>
    <w:rPr>
      <w:sz w:val="28"/>
      <w:lang w:val="en-US" w:eastAsia="en-US"/>
    </w:rPr>
  </w:style>
  <w:style w:type="paragraph" w:customStyle="1" w:styleId="ConsPlusNonformat">
    <w:name w:val="ConsPlusNonformat"/>
    <w:rsid w:val="000D4B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basedOn w:val="a0"/>
    <w:uiPriority w:val="20"/>
    <w:qFormat/>
    <w:rsid w:val="000D4B9C"/>
    <w:rPr>
      <w:i/>
    </w:rPr>
  </w:style>
  <w:style w:type="paragraph" w:customStyle="1" w:styleId="table10">
    <w:name w:val="table10"/>
    <w:basedOn w:val="a"/>
    <w:rsid w:val="000D4B9C"/>
  </w:style>
  <w:style w:type="paragraph" w:styleId="af1">
    <w:name w:val="Normal (Web)"/>
    <w:basedOn w:val="a"/>
    <w:uiPriority w:val="99"/>
    <w:unhideWhenUsed/>
    <w:rsid w:val="005D268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D268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3B35C2"/>
    <w:pPr>
      <w:spacing w:before="100" w:after="100"/>
    </w:pPr>
    <w:rPr>
      <w:sz w:val="24"/>
    </w:rPr>
  </w:style>
  <w:style w:type="paragraph" w:styleId="af2">
    <w:name w:val="Title"/>
    <w:basedOn w:val="a"/>
    <w:link w:val="af3"/>
    <w:uiPriority w:val="10"/>
    <w:qFormat/>
    <w:rsid w:val="003B35C2"/>
    <w:pPr>
      <w:jc w:val="center"/>
    </w:pPr>
    <w:rPr>
      <w:rFonts w:ascii="Arial" w:hAnsi="Arial"/>
      <w:b/>
      <w:sz w:val="24"/>
    </w:rPr>
  </w:style>
  <w:style w:type="character" w:customStyle="1" w:styleId="af3">
    <w:name w:val="Название Знак"/>
    <w:basedOn w:val="a0"/>
    <w:link w:val="af2"/>
    <w:uiPriority w:val="10"/>
    <w:rsid w:val="003B35C2"/>
    <w:rPr>
      <w:rFonts w:ascii="Arial" w:hAnsi="Arial"/>
      <w:b/>
      <w:sz w:val="24"/>
    </w:rPr>
  </w:style>
  <w:style w:type="paragraph" w:styleId="33">
    <w:name w:val="Body Text 3"/>
    <w:basedOn w:val="a"/>
    <w:link w:val="34"/>
    <w:uiPriority w:val="99"/>
    <w:rsid w:val="003E729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E729E"/>
    <w:rPr>
      <w:sz w:val="16"/>
      <w:szCs w:val="16"/>
    </w:rPr>
  </w:style>
  <w:style w:type="paragraph" w:customStyle="1" w:styleId="ConsPlusNormal">
    <w:name w:val="ConsPlusNormal"/>
    <w:rsid w:val="003E729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E729E"/>
    <w:pPr>
      <w:widowControl w:val="0"/>
      <w:autoSpaceDE w:val="0"/>
      <w:autoSpaceDN w:val="0"/>
    </w:pPr>
    <w:rPr>
      <w:b/>
      <w:sz w:val="24"/>
    </w:rPr>
  </w:style>
  <w:style w:type="paragraph" w:customStyle="1" w:styleId="1KGK91">
    <w:name w:val="1KG=K91"/>
    <w:rsid w:val="00E25A4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0B9"/>
  </w:style>
  <w:style w:type="paragraph" w:styleId="1">
    <w:name w:val="heading 1"/>
    <w:basedOn w:val="a"/>
    <w:next w:val="a"/>
    <w:link w:val="10"/>
    <w:uiPriority w:val="9"/>
    <w:qFormat/>
    <w:rsid w:val="00CB60B9"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B60B9"/>
    <w:pPr>
      <w:keepNext/>
      <w:ind w:left="347" w:right="-59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CB60B9"/>
    <w:pPr>
      <w:keepNext/>
      <w:ind w:right="-105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CB60B9"/>
    <w:pPr>
      <w:keepNext/>
      <w:ind w:left="1232" w:right="-59"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CB60B9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1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CB60B9"/>
    <w:pPr>
      <w:ind w:left="4320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20416"/>
  </w:style>
  <w:style w:type="paragraph" w:styleId="a5">
    <w:name w:val="Body Text"/>
    <w:basedOn w:val="a"/>
    <w:link w:val="a6"/>
    <w:uiPriority w:val="99"/>
    <w:rsid w:val="00CB60B9"/>
    <w:rPr>
      <w:sz w:val="30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0416"/>
  </w:style>
  <w:style w:type="paragraph" w:styleId="21">
    <w:name w:val="Body Text Indent 2"/>
    <w:basedOn w:val="a"/>
    <w:link w:val="22"/>
    <w:uiPriority w:val="99"/>
    <w:rsid w:val="00CB60B9"/>
    <w:pPr>
      <w:ind w:left="175"/>
      <w:jc w:val="center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0416"/>
  </w:style>
  <w:style w:type="paragraph" w:styleId="a7">
    <w:name w:val="header"/>
    <w:basedOn w:val="a"/>
    <w:link w:val="a8"/>
    <w:rsid w:val="00CB60B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0416"/>
  </w:style>
  <w:style w:type="character" w:styleId="a9">
    <w:name w:val="page number"/>
    <w:basedOn w:val="a0"/>
    <w:uiPriority w:val="99"/>
    <w:rsid w:val="00CB60B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B6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416"/>
    <w:rPr>
      <w:sz w:val="0"/>
      <w:szCs w:val="0"/>
    </w:rPr>
  </w:style>
  <w:style w:type="paragraph" w:styleId="23">
    <w:name w:val="Body Text 2"/>
    <w:basedOn w:val="a"/>
    <w:link w:val="24"/>
    <w:uiPriority w:val="99"/>
    <w:rsid w:val="00CB60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20416"/>
  </w:style>
  <w:style w:type="paragraph" w:styleId="31">
    <w:name w:val="Body Text Indent 3"/>
    <w:basedOn w:val="a"/>
    <w:link w:val="32"/>
    <w:uiPriority w:val="99"/>
    <w:rsid w:val="00CB60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416"/>
    <w:rPr>
      <w:sz w:val="16"/>
      <w:szCs w:val="16"/>
    </w:rPr>
  </w:style>
  <w:style w:type="table" w:styleId="ac">
    <w:name w:val="Table Grid"/>
    <w:basedOn w:val="a1"/>
    <w:uiPriority w:val="59"/>
    <w:rsid w:val="0098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"/>
    <w:basedOn w:val="a"/>
    <w:autoRedefine/>
    <w:rsid w:val="00570EB6"/>
    <w:pPr>
      <w:spacing w:after="160" w:line="240" w:lineRule="exact"/>
      <w:ind w:left="360"/>
    </w:pPr>
    <w:rPr>
      <w:sz w:val="28"/>
      <w:lang w:val="en-US" w:eastAsia="en-US"/>
    </w:rPr>
  </w:style>
  <w:style w:type="paragraph" w:styleId="ad">
    <w:name w:val="footer"/>
    <w:basedOn w:val="a"/>
    <w:link w:val="ae"/>
    <w:uiPriority w:val="99"/>
    <w:rsid w:val="00570E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20416"/>
  </w:style>
  <w:style w:type="paragraph" w:customStyle="1" w:styleId="af">
    <w:name w:val="Знак"/>
    <w:basedOn w:val="a"/>
    <w:autoRedefine/>
    <w:rsid w:val="000829A3"/>
    <w:pPr>
      <w:spacing w:after="160" w:line="240" w:lineRule="exact"/>
    </w:pPr>
    <w:rPr>
      <w:sz w:val="28"/>
      <w:lang w:val="en-US" w:eastAsia="en-US"/>
    </w:rPr>
  </w:style>
  <w:style w:type="paragraph" w:customStyle="1" w:styleId="ConsPlusNonformat">
    <w:name w:val="ConsPlusNonformat"/>
    <w:rsid w:val="000D4B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basedOn w:val="a0"/>
    <w:uiPriority w:val="20"/>
    <w:qFormat/>
    <w:rsid w:val="000D4B9C"/>
    <w:rPr>
      <w:i/>
    </w:rPr>
  </w:style>
  <w:style w:type="paragraph" w:customStyle="1" w:styleId="table10">
    <w:name w:val="table10"/>
    <w:basedOn w:val="a"/>
    <w:rsid w:val="000D4B9C"/>
  </w:style>
  <w:style w:type="paragraph" w:styleId="af1">
    <w:name w:val="Normal (Web)"/>
    <w:basedOn w:val="a"/>
    <w:uiPriority w:val="99"/>
    <w:unhideWhenUsed/>
    <w:rsid w:val="005D268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D268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3B35C2"/>
    <w:pPr>
      <w:spacing w:before="100" w:after="100"/>
    </w:pPr>
    <w:rPr>
      <w:sz w:val="24"/>
    </w:rPr>
  </w:style>
  <w:style w:type="paragraph" w:styleId="af2">
    <w:name w:val="Title"/>
    <w:basedOn w:val="a"/>
    <w:link w:val="af3"/>
    <w:uiPriority w:val="10"/>
    <w:qFormat/>
    <w:rsid w:val="003B35C2"/>
    <w:pPr>
      <w:jc w:val="center"/>
    </w:pPr>
    <w:rPr>
      <w:rFonts w:ascii="Arial" w:hAnsi="Arial"/>
      <w:b/>
      <w:sz w:val="24"/>
    </w:rPr>
  </w:style>
  <w:style w:type="character" w:customStyle="1" w:styleId="af3">
    <w:name w:val="Название Знак"/>
    <w:basedOn w:val="a0"/>
    <w:link w:val="af2"/>
    <w:uiPriority w:val="10"/>
    <w:rsid w:val="003B35C2"/>
    <w:rPr>
      <w:rFonts w:ascii="Arial" w:hAnsi="Arial"/>
      <w:b/>
      <w:sz w:val="24"/>
    </w:rPr>
  </w:style>
  <w:style w:type="paragraph" w:styleId="33">
    <w:name w:val="Body Text 3"/>
    <w:basedOn w:val="a"/>
    <w:link w:val="34"/>
    <w:uiPriority w:val="99"/>
    <w:rsid w:val="003E729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E729E"/>
    <w:rPr>
      <w:sz w:val="16"/>
      <w:szCs w:val="16"/>
    </w:rPr>
  </w:style>
  <w:style w:type="paragraph" w:customStyle="1" w:styleId="ConsPlusNormal">
    <w:name w:val="ConsPlusNormal"/>
    <w:rsid w:val="003E729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E729E"/>
    <w:pPr>
      <w:widowControl w:val="0"/>
      <w:autoSpaceDE w:val="0"/>
      <w:autoSpaceDN w:val="0"/>
    </w:pPr>
    <w:rPr>
      <w:b/>
      <w:sz w:val="24"/>
    </w:rPr>
  </w:style>
  <w:style w:type="paragraph" w:customStyle="1" w:styleId="1KGK91">
    <w:name w:val="1KG=K91"/>
    <w:rsid w:val="00E25A4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7701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7058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5442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57DB8286DEB9B5308D6DE1B43BFB1CC4C9218D66C61BC54989EB0E3A906B3FC48UF1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Инспекция МНС РБ по Гродненской области</vt:lpstr>
    </vt:vector>
  </TitlesOfParts>
  <Company>Imns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Инспекция МНС РБ по Гродненской области</dc:title>
  <dc:creator>User</dc:creator>
  <cp:lastModifiedBy>Беленкова Ольга Петровна</cp:lastModifiedBy>
  <cp:revision>2</cp:revision>
  <cp:lastPrinted>2019-06-14T13:15:00Z</cp:lastPrinted>
  <dcterms:created xsi:type="dcterms:W3CDTF">2019-06-20T14:06:00Z</dcterms:created>
  <dcterms:modified xsi:type="dcterms:W3CDTF">2019-06-20T14:06:00Z</dcterms:modified>
</cp:coreProperties>
</file>