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bookmarkStart w:id="0" w:name="_GoBack"/>
      <w:bookmarkEnd w:id="0"/>
      <w:r w:rsidRPr="00C0689E">
        <w:rPr>
          <w:color w:val="808080"/>
          <w:sz w:val="30"/>
          <w:szCs w:val="30"/>
        </w:rPr>
        <w:tab/>
      </w:r>
      <w:r w:rsidRPr="00C0689E">
        <w:rPr>
          <w:sz w:val="30"/>
          <w:szCs w:val="30"/>
        </w:rPr>
        <w:t>УТВЕРЖДЕНО</w:t>
      </w:r>
    </w:p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  <w:t>Протокол заседания комиссии по</w:t>
      </w:r>
    </w:p>
    <w:p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противодействию коррупции  в </w:t>
      </w:r>
    </w:p>
    <w:p w:rsidR="00C26165" w:rsidRPr="00A36F10" w:rsidRDefault="00C0689E" w:rsidP="00C26165">
      <w:pPr>
        <w:spacing w:line="280" w:lineRule="exact"/>
        <w:ind w:left="9781" w:hanging="9781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инспекции Министерства по налогам и сборам Республики Беларусь </w:t>
      </w:r>
    </w:p>
    <w:p w:rsidR="00C0689E" w:rsidRPr="00C0689E" w:rsidRDefault="00C0689E" w:rsidP="00C26165">
      <w:pPr>
        <w:spacing w:line="280" w:lineRule="exact"/>
        <w:ind w:left="9781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C0689E">
        <w:rPr>
          <w:sz w:val="30"/>
          <w:szCs w:val="30"/>
        </w:rPr>
        <w:t>Гродненскому району</w:t>
      </w:r>
    </w:p>
    <w:p w:rsidR="00C0689E" w:rsidRPr="00C0689E" w:rsidRDefault="00C0689E" w:rsidP="00C26165">
      <w:pPr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>
        <w:rPr>
          <w:sz w:val="30"/>
          <w:szCs w:val="30"/>
        </w:rPr>
        <w:t>от 23.12.2020</w:t>
      </w:r>
      <w:r w:rsidRPr="00C0689E">
        <w:rPr>
          <w:sz w:val="30"/>
          <w:szCs w:val="30"/>
        </w:rPr>
        <w:t xml:space="preserve"> №3</w:t>
      </w:r>
    </w:p>
    <w:p w:rsidR="00FC0217" w:rsidRPr="00906006" w:rsidRDefault="00FC0217" w:rsidP="00FC0217">
      <w:pPr>
        <w:tabs>
          <w:tab w:val="left" w:pos="5103"/>
        </w:tabs>
        <w:jc w:val="right"/>
        <w:rPr>
          <w:sz w:val="30"/>
          <w:szCs w:val="30"/>
        </w:rPr>
      </w:pPr>
    </w:p>
    <w:p w:rsidR="008121EA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 xml:space="preserve">План  </w:t>
      </w:r>
    </w:p>
    <w:p w:rsidR="007F3FAE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>работы комиссии по противодействию коррупции</w:t>
      </w:r>
      <w:r w:rsidR="00340164" w:rsidRPr="00906006">
        <w:rPr>
          <w:sz w:val="30"/>
          <w:szCs w:val="30"/>
        </w:rPr>
        <w:t xml:space="preserve"> инспекции Министерства по налогам и сборам Республики Беларус</w:t>
      </w:r>
      <w:r w:rsidR="00906006" w:rsidRPr="00906006">
        <w:rPr>
          <w:sz w:val="30"/>
          <w:szCs w:val="30"/>
        </w:rPr>
        <w:t>ь по Гродненскому району</w:t>
      </w:r>
      <w:r w:rsidR="00340164" w:rsidRPr="00906006">
        <w:rPr>
          <w:sz w:val="30"/>
          <w:szCs w:val="30"/>
        </w:rPr>
        <w:t xml:space="preserve"> </w:t>
      </w:r>
      <w:r w:rsidRPr="00906006">
        <w:rPr>
          <w:sz w:val="30"/>
          <w:szCs w:val="30"/>
        </w:rPr>
        <w:t>на 20</w:t>
      </w:r>
      <w:r w:rsidR="00906006" w:rsidRPr="00906006">
        <w:rPr>
          <w:sz w:val="30"/>
          <w:szCs w:val="30"/>
        </w:rPr>
        <w:t>21</w:t>
      </w:r>
      <w:r w:rsidRPr="00906006">
        <w:rPr>
          <w:sz w:val="30"/>
          <w:szCs w:val="30"/>
        </w:rPr>
        <w:t xml:space="preserve"> год</w:t>
      </w:r>
    </w:p>
    <w:p w:rsidR="008121EA" w:rsidRPr="00906006" w:rsidRDefault="008121EA" w:rsidP="00340164">
      <w:pPr>
        <w:jc w:val="center"/>
        <w:rPr>
          <w:color w:val="FF0000"/>
          <w:sz w:val="28"/>
          <w:szCs w:val="28"/>
        </w:rPr>
      </w:pPr>
    </w:p>
    <w:tbl>
      <w:tblPr>
        <w:tblW w:w="15200" w:type="dxa"/>
        <w:jc w:val="center"/>
        <w:tblInd w:w="-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6915"/>
        <w:gridCol w:w="2084"/>
        <w:gridCol w:w="5414"/>
      </w:tblGrid>
      <w:tr w:rsidR="00FF6EC6" w:rsidRPr="00FF6EC6" w:rsidTr="007053D2">
        <w:trPr>
          <w:jc w:val="center"/>
        </w:trPr>
        <w:tc>
          <w:tcPr>
            <w:tcW w:w="799" w:type="dxa"/>
            <w:shd w:val="clear" w:color="auto" w:fill="auto"/>
          </w:tcPr>
          <w:p w:rsidR="007F3FAE" w:rsidRPr="00FF6EC6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№ п/п</w:t>
            </w:r>
          </w:p>
        </w:tc>
        <w:tc>
          <w:tcPr>
            <w:tcW w:w="7074" w:type="dxa"/>
            <w:shd w:val="clear" w:color="auto" w:fill="auto"/>
          </w:tcPr>
          <w:p w:rsidR="007F3FAE" w:rsidRPr="00FF6EC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1798" w:type="dxa"/>
            <w:shd w:val="clear" w:color="auto" w:fill="auto"/>
          </w:tcPr>
          <w:p w:rsidR="007F3FAE" w:rsidRPr="00FF6EC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5529" w:type="dxa"/>
            <w:shd w:val="clear" w:color="auto" w:fill="auto"/>
          </w:tcPr>
          <w:p w:rsidR="007F3FAE" w:rsidRPr="00FF6EC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F6EC6" w:rsidRPr="00FF6EC6" w:rsidTr="007053D2">
        <w:trPr>
          <w:jc w:val="center"/>
        </w:trPr>
        <w:tc>
          <w:tcPr>
            <w:tcW w:w="799" w:type="dxa"/>
            <w:shd w:val="clear" w:color="auto" w:fill="auto"/>
          </w:tcPr>
          <w:p w:rsidR="00C9208A" w:rsidRPr="00FF6EC6" w:rsidRDefault="00FF6EC6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74" w:type="dxa"/>
            <w:shd w:val="clear" w:color="auto" w:fill="auto"/>
          </w:tcPr>
          <w:p w:rsidR="00C9208A" w:rsidRPr="00FF6EC6" w:rsidRDefault="00C9208A" w:rsidP="00FF6EC6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 xml:space="preserve">О </w:t>
            </w:r>
            <w:r w:rsidR="00FF6EC6" w:rsidRPr="00FF6EC6">
              <w:rPr>
                <w:sz w:val="24"/>
                <w:szCs w:val="24"/>
              </w:rPr>
              <w:t>своевременности и полноте</w:t>
            </w:r>
            <w:r w:rsidR="001C4914">
              <w:rPr>
                <w:sz w:val="24"/>
                <w:szCs w:val="24"/>
              </w:rPr>
              <w:t xml:space="preserve"> привлечения</w:t>
            </w:r>
            <w:r w:rsidRPr="00FF6EC6">
              <w:rPr>
                <w:sz w:val="24"/>
                <w:szCs w:val="24"/>
              </w:rPr>
              <w:t xml:space="preserve"> субъектов хозяйствования к адм</w:t>
            </w:r>
            <w:r w:rsidR="00B825BC" w:rsidRPr="00FF6EC6">
              <w:rPr>
                <w:sz w:val="24"/>
                <w:szCs w:val="24"/>
              </w:rPr>
              <w:t>инистративной ответственности в</w:t>
            </w:r>
            <w:r w:rsidRPr="00FF6EC6">
              <w:rPr>
                <w:sz w:val="24"/>
                <w:szCs w:val="24"/>
              </w:rPr>
              <w:t xml:space="preserve"> 2020 год</w:t>
            </w:r>
            <w:r w:rsidR="00B825BC" w:rsidRPr="00FF6EC6">
              <w:rPr>
                <w:sz w:val="24"/>
                <w:szCs w:val="24"/>
              </w:rPr>
              <w:t>у</w:t>
            </w:r>
            <w:r w:rsidRPr="00FF6EC6"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  <w:shd w:val="clear" w:color="auto" w:fill="auto"/>
          </w:tcPr>
          <w:p w:rsidR="00C9208A" w:rsidRPr="00FF6EC6" w:rsidRDefault="00334C04" w:rsidP="00334C04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I квартал</w:t>
            </w:r>
          </w:p>
        </w:tc>
        <w:tc>
          <w:tcPr>
            <w:tcW w:w="5529" w:type="dxa"/>
            <w:shd w:val="clear" w:color="auto" w:fill="auto"/>
          </w:tcPr>
          <w:p w:rsidR="00B825BC" w:rsidRPr="00FF6EC6" w:rsidRDefault="00B825BC" w:rsidP="00B825B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учета налогов;</w:t>
            </w:r>
          </w:p>
          <w:p w:rsidR="00B825BC" w:rsidRPr="00FF6EC6" w:rsidRDefault="00B825BC" w:rsidP="00B825B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по работе с плательщиками по Мостовскому району;</w:t>
            </w:r>
          </w:p>
          <w:p w:rsidR="00B825BC" w:rsidRPr="00FF6EC6" w:rsidRDefault="00B825BC" w:rsidP="00B825B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контрольной работы;</w:t>
            </w:r>
          </w:p>
          <w:p w:rsidR="008E31C5" w:rsidRPr="00FF6EC6" w:rsidRDefault="00B825BC" w:rsidP="00B825BC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Отдел камеральных проверок;</w:t>
            </w:r>
          </w:p>
        </w:tc>
      </w:tr>
      <w:tr w:rsidR="00FF6EC6" w:rsidRPr="00FF6EC6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FF6EC6" w:rsidRDefault="00C0689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4" w:type="dxa"/>
            <w:shd w:val="clear" w:color="auto" w:fill="auto"/>
          </w:tcPr>
          <w:p w:rsidR="002C4E14" w:rsidRPr="00FF6EC6" w:rsidRDefault="00A341B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Отчет заместителя начальника инспекции – начальника управления налогообложения физических лиц о проводимой в управлении работе по противодействию коррупции и результативности принимаемых мер по ее предупреждению.</w:t>
            </w:r>
          </w:p>
        </w:tc>
        <w:tc>
          <w:tcPr>
            <w:tcW w:w="1798" w:type="dxa"/>
            <w:shd w:val="clear" w:color="auto" w:fill="auto"/>
          </w:tcPr>
          <w:p w:rsidR="002C4E14" w:rsidRPr="00FF6EC6" w:rsidRDefault="001C4914" w:rsidP="00CF156D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334C04" w:rsidRPr="00FF6EC6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529" w:type="dxa"/>
            <w:shd w:val="clear" w:color="auto" w:fill="auto"/>
          </w:tcPr>
          <w:p w:rsidR="002C4E14" w:rsidRPr="00FF6EC6" w:rsidRDefault="00AC33EB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Шкуда В.И.</w:t>
            </w:r>
            <w:r w:rsidR="00A341B6" w:rsidRPr="00FF6EC6">
              <w:rPr>
                <w:sz w:val="24"/>
                <w:szCs w:val="24"/>
              </w:rPr>
              <w:t xml:space="preserve"> – заместитель  начальника инспекции</w:t>
            </w:r>
            <w:r w:rsidRPr="00FF6EC6">
              <w:rPr>
                <w:sz w:val="24"/>
                <w:szCs w:val="24"/>
              </w:rPr>
              <w:t xml:space="preserve"> </w:t>
            </w:r>
            <w:r w:rsidR="00A341B6" w:rsidRPr="00FF6EC6">
              <w:rPr>
                <w:sz w:val="24"/>
                <w:szCs w:val="24"/>
              </w:rPr>
              <w:t>-</w:t>
            </w:r>
            <w:r w:rsidRPr="00FF6EC6">
              <w:rPr>
                <w:sz w:val="24"/>
                <w:szCs w:val="24"/>
              </w:rPr>
              <w:t xml:space="preserve"> </w:t>
            </w:r>
            <w:r w:rsidR="00A341B6" w:rsidRPr="00FF6EC6">
              <w:rPr>
                <w:sz w:val="24"/>
                <w:szCs w:val="24"/>
              </w:rPr>
              <w:t>начальник управления</w:t>
            </w:r>
            <w:r w:rsidR="009E31A9" w:rsidRPr="00FF6EC6">
              <w:rPr>
                <w:sz w:val="24"/>
                <w:szCs w:val="24"/>
              </w:rPr>
              <w:t xml:space="preserve"> налогообложения физических лиц</w:t>
            </w:r>
          </w:p>
        </w:tc>
      </w:tr>
      <w:tr w:rsidR="007053D2" w:rsidRPr="001C4914" w:rsidTr="007053D2">
        <w:trPr>
          <w:jc w:val="center"/>
        </w:trPr>
        <w:tc>
          <w:tcPr>
            <w:tcW w:w="799" w:type="dxa"/>
            <w:shd w:val="clear" w:color="auto" w:fill="auto"/>
          </w:tcPr>
          <w:p w:rsidR="00C0689E" w:rsidRPr="001C4914" w:rsidRDefault="00C0689E" w:rsidP="00767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4" w:type="dxa"/>
            <w:shd w:val="clear" w:color="auto" w:fill="auto"/>
          </w:tcPr>
          <w:p w:rsidR="00C0689E" w:rsidRPr="001C4914" w:rsidRDefault="00C0689E" w:rsidP="00A36F10">
            <w:pPr>
              <w:jc w:val="both"/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 xml:space="preserve">О соблюдении работниками инспекции требований  по информационной безопасности, в том числе, в части использования в служебной деятельности информационных ресурсов. </w:t>
            </w:r>
          </w:p>
        </w:tc>
        <w:tc>
          <w:tcPr>
            <w:tcW w:w="1798" w:type="dxa"/>
            <w:shd w:val="clear" w:color="auto" w:fill="auto"/>
          </w:tcPr>
          <w:p w:rsidR="00C0689E" w:rsidRPr="001C4914" w:rsidRDefault="00C0689E" w:rsidP="00C0689E">
            <w:pPr>
              <w:jc w:val="center"/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>II квартал</w:t>
            </w:r>
          </w:p>
        </w:tc>
        <w:tc>
          <w:tcPr>
            <w:tcW w:w="5529" w:type="dxa"/>
            <w:shd w:val="clear" w:color="auto" w:fill="auto"/>
          </w:tcPr>
          <w:p w:rsidR="00C0689E" w:rsidRDefault="00C0689E" w:rsidP="00767358">
            <w:pPr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>Первый заместитель начальника инспекции;</w:t>
            </w:r>
          </w:p>
          <w:p w:rsidR="00C0689E" w:rsidRPr="001C4914" w:rsidRDefault="00C0689E" w:rsidP="00767358">
            <w:pPr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>Ведущий администратор сетей;</w:t>
            </w:r>
          </w:p>
        </w:tc>
      </w:tr>
      <w:tr w:rsidR="00FF6EC6" w:rsidRPr="00FF6EC6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FF6EC6" w:rsidRDefault="001C4914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4" w:type="dxa"/>
            <w:shd w:val="clear" w:color="auto" w:fill="auto"/>
          </w:tcPr>
          <w:p w:rsidR="002C4E14" w:rsidRPr="00FF6EC6" w:rsidRDefault="009E31A9" w:rsidP="00A36F10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Анализ результатов рассмотрения вышестоящими налоговыми органами и судами обращений (жалоб) субъектов хозяйствования, граждан на действия (бездействия) должностных лиц инспекции и на</w:t>
            </w:r>
            <w:r w:rsidR="00334C04" w:rsidRPr="00FF6EC6">
              <w:rPr>
                <w:sz w:val="24"/>
                <w:szCs w:val="24"/>
              </w:rPr>
              <w:t xml:space="preserve"> решения</w:t>
            </w:r>
            <w:r w:rsidR="00FE5E04">
              <w:rPr>
                <w:sz w:val="24"/>
                <w:szCs w:val="24"/>
              </w:rPr>
              <w:t xml:space="preserve"> (постановления)</w:t>
            </w:r>
            <w:r w:rsidR="00334C04" w:rsidRPr="00FF6EC6">
              <w:rPr>
                <w:sz w:val="24"/>
                <w:szCs w:val="24"/>
              </w:rPr>
              <w:t>, вынесенные инспекцией в 2020 году</w:t>
            </w:r>
            <w:r w:rsidR="001C4914">
              <w:rPr>
                <w:sz w:val="24"/>
                <w:szCs w:val="24"/>
              </w:rPr>
              <w:t xml:space="preserve"> и I кварта</w:t>
            </w:r>
            <w:r w:rsidR="00FE5E04">
              <w:rPr>
                <w:sz w:val="24"/>
                <w:szCs w:val="24"/>
              </w:rPr>
              <w:t>ле</w:t>
            </w:r>
            <w:r w:rsidR="001C4914">
              <w:rPr>
                <w:sz w:val="24"/>
                <w:szCs w:val="24"/>
              </w:rPr>
              <w:t xml:space="preserve"> 2021 года</w:t>
            </w:r>
            <w:r w:rsidR="00A36F10"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  <w:shd w:val="clear" w:color="auto" w:fill="auto"/>
          </w:tcPr>
          <w:p w:rsidR="002C4E14" w:rsidRPr="00FF6EC6" w:rsidRDefault="001C49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1C4914">
              <w:rPr>
                <w:sz w:val="24"/>
                <w:szCs w:val="24"/>
              </w:rPr>
              <w:t>II</w:t>
            </w:r>
            <w:r w:rsidR="00334C04" w:rsidRPr="00FF6EC6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529" w:type="dxa"/>
            <w:shd w:val="clear" w:color="auto" w:fill="auto"/>
          </w:tcPr>
          <w:p w:rsidR="002C4E14" w:rsidRPr="00FF6EC6" w:rsidRDefault="00334C04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FF6EC6" w:rsidRPr="00FF6EC6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FF6EC6" w:rsidRDefault="001C4914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4" w:type="dxa"/>
            <w:shd w:val="clear" w:color="auto" w:fill="auto"/>
          </w:tcPr>
          <w:p w:rsidR="002C4E14" w:rsidRPr="00FF6EC6" w:rsidRDefault="00216527" w:rsidP="00216527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 xml:space="preserve">О достоверности формирования и представления отчетности о поступлениях платежей в бюджет и информации о </w:t>
            </w:r>
            <w:r w:rsidRPr="00FF6EC6">
              <w:rPr>
                <w:sz w:val="24"/>
                <w:szCs w:val="24"/>
              </w:rPr>
              <w:lastRenderedPageBreak/>
              <w:t>задолженности по налогам и сборам, а также полноте принятия работниками мер по погашению задолженности по платежам в бюджет</w:t>
            </w:r>
            <w:r w:rsidR="00A36F10">
              <w:rPr>
                <w:sz w:val="24"/>
                <w:szCs w:val="24"/>
              </w:rPr>
              <w:t>.</w:t>
            </w:r>
            <w:r w:rsidRPr="00FF6EC6">
              <w:rPr>
                <w:sz w:val="24"/>
                <w:szCs w:val="24"/>
              </w:rPr>
              <w:tab/>
            </w:r>
            <w:r w:rsidRPr="00FF6EC6">
              <w:rPr>
                <w:sz w:val="24"/>
                <w:szCs w:val="24"/>
              </w:rPr>
              <w:tab/>
            </w:r>
          </w:p>
        </w:tc>
        <w:tc>
          <w:tcPr>
            <w:tcW w:w="1798" w:type="dxa"/>
            <w:shd w:val="clear" w:color="auto" w:fill="auto"/>
          </w:tcPr>
          <w:p w:rsidR="002C4E14" w:rsidRPr="00FF6EC6" w:rsidRDefault="00334C0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lastRenderedPageBreak/>
              <w:t>II квартал</w:t>
            </w:r>
          </w:p>
        </w:tc>
        <w:tc>
          <w:tcPr>
            <w:tcW w:w="5529" w:type="dxa"/>
            <w:shd w:val="clear" w:color="auto" w:fill="auto"/>
          </w:tcPr>
          <w:p w:rsidR="00334C04" w:rsidRPr="00FF6EC6" w:rsidRDefault="00334C04" w:rsidP="00334C04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учета налогов;</w:t>
            </w:r>
          </w:p>
          <w:p w:rsidR="00334C04" w:rsidRPr="00FF6EC6" w:rsidRDefault="00334C04" w:rsidP="00334C04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 xml:space="preserve">Управление по работе с плательщиками по </w:t>
            </w:r>
            <w:r w:rsidRPr="00FF6EC6">
              <w:rPr>
                <w:sz w:val="24"/>
                <w:szCs w:val="24"/>
              </w:rPr>
              <w:lastRenderedPageBreak/>
              <w:t>Мостовскому району;</w:t>
            </w:r>
          </w:p>
          <w:p w:rsidR="00216527" w:rsidRPr="00FF6EC6" w:rsidRDefault="00334C04" w:rsidP="00334C04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Управление налогообложения физических лиц;</w:t>
            </w:r>
          </w:p>
        </w:tc>
      </w:tr>
      <w:tr w:rsidR="00FF6EC6" w:rsidRPr="00FF6EC6" w:rsidTr="007053D2">
        <w:trPr>
          <w:jc w:val="center"/>
        </w:trPr>
        <w:tc>
          <w:tcPr>
            <w:tcW w:w="799" w:type="dxa"/>
            <w:shd w:val="clear" w:color="auto" w:fill="auto"/>
          </w:tcPr>
          <w:p w:rsidR="00A341B6" w:rsidRPr="00FF6EC6" w:rsidRDefault="001C4914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074" w:type="dxa"/>
            <w:shd w:val="clear" w:color="auto" w:fill="auto"/>
          </w:tcPr>
          <w:p w:rsidR="00A341B6" w:rsidRPr="00FF6EC6" w:rsidRDefault="00A32F34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Отчет начальника управления учета налогов о проводимой в управлении работе по противодействию коррупции и результативности принимаемых мер по ее предупреждению.</w:t>
            </w:r>
          </w:p>
        </w:tc>
        <w:tc>
          <w:tcPr>
            <w:tcW w:w="1798" w:type="dxa"/>
            <w:shd w:val="clear" w:color="auto" w:fill="auto"/>
          </w:tcPr>
          <w:p w:rsidR="00A341B6" w:rsidRPr="00FF6EC6" w:rsidRDefault="00334C0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II квартал</w:t>
            </w:r>
          </w:p>
        </w:tc>
        <w:tc>
          <w:tcPr>
            <w:tcW w:w="5529" w:type="dxa"/>
            <w:shd w:val="clear" w:color="auto" w:fill="auto"/>
          </w:tcPr>
          <w:p w:rsidR="00A341B6" w:rsidRPr="00FF6EC6" w:rsidRDefault="00334C04" w:rsidP="00334C04">
            <w:pPr>
              <w:ind w:right="288"/>
              <w:jc w:val="both"/>
              <w:rPr>
                <w:sz w:val="24"/>
                <w:szCs w:val="24"/>
              </w:rPr>
            </w:pPr>
            <w:r w:rsidRPr="00FF6EC6">
              <w:rPr>
                <w:sz w:val="24"/>
                <w:szCs w:val="24"/>
              </w:rPr>
              <w:t>Верболь Е</w:t>
            </w:r>
            <w:r w:rsidR="00A32F34" w:rsidRPr="00FF6EC6">
              <w:rPr>
                <w:sz w:val="24"/>
                <w:szCs w:val="24"/>
              </w:rPr>
              <w:t>.</w:t>
            </w:r>
            <w:r w:rsidRPr="00FF6EC6">
              <w:rPr>
                <w:sz w:val="24"/>
                <w:szCs w:val="24"/>
              </w:rPr>
              <w:t>Р</w:t>
            </w:r>
            <w:r w:rsidR="00A32F34" w:rsidRPr="00FF6EC6">
              <w:rPr>
                <w:sz w:val="24"/>
                <w:szCs w:val="24"/>
              </w:rPr>
              <w:t>. – нач</w:t>
            </w:r>
            <w:r w:rsidR="001514DB" w:rsidRPr="00FF6EC6">
              <w:rPr>
                <w:sz w:val="24"/>
                <w:szCs w:val="24"/>
              </w:rPr>
              <w:t>альник управления учета налогов</w:t>
            </w: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5D2E5B" w:rsidRPr="00711ECE" w:rsidRDefault="001C4914" w:rsidP="0035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4" w:type="dxa"/>
            <w:shd w:val="clear" w:color="auto" w:fill="auto"/>
          </w:tcPr>
          <w:p w:rsidR="005D2E5B" w:rsidRPr="00711ECE" w:rsidRDefault="005D2E5B" w:rsidP="00A36F1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689E">
              <w:rPr>
                <w:sz w:val="24"/>
                <w:szCs w:val="24"/>
              </w:rPr>
              <w:t>О соблюдении порядка осуществления административных процедур по обращениям граждан в соответствии с Указом Президента Республики Беларусь №200 от 26.04.2010 г. «Об административных государственных процедурах, осуществляемых государственными органами и иными организациями по обращениям граждан»</w:t>
            </w:r>
            <w:r w:rsidR="00C0689E" w:rsidRPr="00C0689E">
              <w:rPr>
                <w:rFonts w:eastAsiaTheme="minorHAnsi"/>
                <w:sz w:val="24"/>
                <w:szCs w:val="24"/>
                <w:lang w:eastAsia="en-US"/>
              </w:rPr>
              <w:t>, а также в отношении юридических лиц и индивидуальных предпринимателей в соответствии с Постановлением Совета Министров Республики Беларусь от 17.02.2012 N 156</w:t>
            </w:r>
            <w:r w:rsidR="00C068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0689E" w:rsidRPr="00C0689E">
              <w:rPr>
                <w:rFonts w:eastAsiaTheme="minorHAnsi"/>
                <w:sz w:val="24"/>
                <w:szCs w:val="24"/>
                <w:lang w:eastAsia="en-US"/>
              </w:rPr>
              <w:t>"Об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N 193 и признании утратившими силу некоторых постановлений Совета</w:t>
            </w:r>
            <w:r w:rsidR="00C0689E">
              <w:rPr>
                <w:rFonts w:eastAsiaTheme="minorHAnsi"/>
                <w:sz w:val="24"/>
                <w:szCs w:val="24"/>
                <w:lang w:eastAsia="en-US"/>
              </w:rPr>
              <w:t xml:space="preserve"> Министров Республики Беларусь»</w:t>
            </w:r>
            <w:r w:rsidR="00A36F1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98" w:type="dxa"/>
            <w:shd w:val="clear" w:color="auto" w:fill="auto"/>
          </w:tcPr>
          <w:p w:rsidR="005D2E5B" w:rsidRPr="00711ECE" w:rsidRDefault="001D624D" w:rsidP="00FE5E04">
            <w:pPr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II квартал</w:t>
            </w:r>
          </w:p>
        </w:tc>
        <w:tc>
          <w:tcPr>
            <w:tcW w:w="5529" w:type="dxa"/>
            <w:shd w:val="clear" w:color="auto" w:fill="auto"/>
          </w:tcPr>
          <w:p w:rsidR="001D624D" w:rsidRPr="00711ECE" w:rsidRDefault="001D624D" w:rsidP="001D624D">
            <w:pPr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Управление налогообложения физических лиц;</w:t>
            </w:r>
          </w:p>
          <w:p w:rsidR="001D624D" w:rsidRPr="00711ECE" w:rsidRDefault="001D624D" w:rsidP="001D624D">
            <w:pPr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Управление учета налогов;</w:t>
            </w:r>
          </w:p>
          <w:p w:rsidR="001D624D" w:rsidRPr="00711ECE" w:rsidRDefault="001D624D" w:rsidP="001D624D">
            <w:pPr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Управление по работе с плательщиками по Мостовскому району;</w:t>
            </w:r>
          </w:p>
          <w:p w:rsidR="005D2E5B" w:rsidRPr="00711ECE" w:rsidRDefault="005D2E5B" w:rsidP="001D624D">
            <w:pPr>
              <w:rPr>
                <w:sz w:val="24"/>
                <w:szCs w:val="24"/>
              </w:rPr>
            </w:pP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711ECE" w:rsidRDefault="001C4914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4" w:type="dxa"/>
            <w:shd w:val="clear" w:color="auto" w:fill="auto"/>
          </w:tcPr>
          <w:p w:rsidR="002C4E14" w:rsidRPr="00711ECE" w:rsidRDefault="00844776" w:rsidP="00C0689E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Отчет заместителя начальника инспекции</w:t>
            </w:r>
            <w:r w:rsidR="00A32F34" w:rsidRPr="00711ECE">
              <w:rPr>
                <w:sz w:val="24"/>
                <w:szCs w:val="24"/>
              </w:rPr>
              <w:t xml:space="preserve"> </w:t>
            </w:r>
            <w:r w:rsidRPr="00711ECE">
              <w:rPr>
                <w:sz w:val="24"/>
                <w:szCs w:val="24"/>
              </w:rPr>
              <w:t xml:space="preserve">о проводимой в </w:t>
            </w:r>
            <w:r w:rsidR="00C0689E">
              <w:rPr>
                <w:sz w:val="24"/>
                <w:szCs w:val="24"/>
              </w:rPr>
              <w:t>управлении</w:t>
            </w:r>
            <w:r w:rsidR="00A32F34" w:rsidRPr="00711ECE">
              <w:rPr>
                <w:sz w:val="24"/>
                <w:szCs w:val="24"/>
              </w:rPr>
              <w:t xml:space="preserve"> контрольной работы</w:t>
            </w:r>
            <w:r w:rsidRPr="00711ECE">
              <w:rPr>
                <w:sz w:val="24"/>
                <w:szCs w:val="24"/>
              </w:rPr>
              <w:t xml:space="preserve"> и</w:t>
            </w:r>
            <w:r w:rsidR="00C0689E">
              <w:rPr>
                <w:sz w:val="24"/>
                <w:szCs w:val="24"/>
              </w:rPr>
              <w:t xml:space="preserve"> отделе</w:t>
            </w:r>
            <w:r w:rsidRPr="00711ECE">
              <w:rPr>
                <w:sz w:val="24"/>
                <w:szCs w:val="24"/>
              </w:rPr>
              <w:t xml:space="preserve"> камеральных проверок</w:t>
            </w:r>
            <w:r w:rsidR="00A32F34" w:rsidRPr="00711ECE">
              <w:rPr>
                <w:sz w:val="24"/>
                <w:szCs w:val="24"/>
              </w:rPr>
              <w:t xml:space="preserve"> работе по противодейст</w:t>
            </w:r>
            <w:r w:rsidR="00FE5E04">
              <w:rPr>
                <w:sz w:val="24"/>
                <w:szCs w:val="24"/>
              </w:rPr>
              <w:t>вию коррупции и</w:t>
            </w:r>
            <w:r w:rsidR="00A32F34" w:rsidRPr="00711ECE">
              <w:rPr>
                <w:sz w:val="24"/>
                <w:szCs w:val="24"/>
              </w:rPr>
              <w:t xml:space="preserve"> принимаемых мер по ее предупреждению.</w:t>
            </w:r>
          </w:p>
        </w:tc>
        <w:tc>
          <w:tcPr>
            <w:tcW w:w="1798" w:type="dxa"/>
            <w:shd w:val="clear" w:color="auto" w:fill="auto"/>
          </w:tcPr>
          <w:p w:rsidR="002C4E14" w:rsidRPr="00711ECE" w:rsidRDefault="001D624D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III квартал</w:t>
            </w:r>
          </w:p>
        </w:tc>
        <w:tc>
          <w:tcPr>
            <w:tcW w:w="5529" w:type="dxa"/>
            <w:shd w:val="clear" w:color="auto" w:fill="auto"/>
          </w:tcPr>
          <w:p w:rsidR="002C4E14" w:rsidRPr="00711ECE" w:rsidRDefault="001D624D" w:rsidP="00844776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Пицко В.В.</w:t>
            </w:r>
            <w:r w:rsidR="00A32F34" w:rsidRPr="00711ECE">
              <w:rPr>
                <w:sz w:val="24"/>
                <w:szCs w:val="24"/>
              </w:rPr>
              <w:t xml:space="preserve"> – </w:t>
            </w:r>
            <w:r w:rsidR="00844776" w:rsidRPr="00711ECE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711ECE" w:rsidRDefault="001C4914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74" w:type="dxa"/>
            <w:shd w:val="clear" w:color="auto" w:fill="auto"/>
          </w:tcPr>
          <w:p w:rsidR="002C4E14" w:rsidRPr="00711ECE" w:rsidRDefault="00CF156D" w:rsidP="00844776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 проведении проверки полноты и достоверности  сведений,  указанных  в декларациях  о доходах  и имуществе   государственных служащих и иных обязанных лиц</w:t>
            </w:r>
            <w:r w:rsidR="00844776" w:rsidRPr="00711ECE"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  <w:shd w:val="clear" w:color="auto" w:fill="auto"/>
          </w:tcPr>
          <w:p w:rsidR="002C4E14" w:rsidRPr="00711ECE" w:rsidRDefault="007B403C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III квартал</w:t>
            </w:r>
          </w:p>
        </w:tc>
        <w:tc>
          <w:tcPr>
            <w:tcW w:w="5529" w:type="dxa"/>
            <w:shd w:val="clear" w:color="auto" w:fill="auto"/>
          </w:tcPr>
          <w:p w:rsidR="002C4E14" w:rsidRPr="00711ECE" w:rsidRDefault="007B403C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711ECE" w:rsidRDefault="001C4914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4" w:type="dxa"/>
            <w:shd w:val="clear" w:color="auto" w:fill="auto"/>
          </w:tcPr>
          <w:p w:rsidR="002C4E14" w:rsidRPr="00711ECE" w:rsidRDefault="00160FC7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 результатах анализа деятельности близких родственников (свойственников) работников 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осуществляющими деятельность на территории Гродненского и Мостовского районов.</w:t>
            </w:r>
          </w:p>
        </w:tc>
        <w:tc>
          <w:tcPr>
            <w:tcW w:w="1798" w:type="dxa"/>
            <w:shd w:val="clear" w:color="auto" w:fill="auto"/>
          </w:tcPr>
          <w:p w:rsidR="002C4E14" w:rsidRPr="00711ECE" w:rsidRDefault="00C0689E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IV</w:t>
            </w:r>
            <w:r w:rsidR="00160FC7" w:rsidRPr="00711ECE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529" w:type="dxa"/>
            <w:shd w:val="clear" w:color="auto" w:fill="auto"/>
          </w:tcPr>
          <w:p w:rsidR="00160FC7" w:rsidRPr="00711ECE" w:rsidRDefault="00160FC7" w:rsidP="00160FC7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Управление учета налогов;</w:t>
            </w:r>
          </w:p>
          <w:p w:rsidR="00160FC7" w:rsidRPr="00711ECE" w:rsidRDefault="00160FC7" w:rsidP="00160FC7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Отдел камеральных проверок;</w:t>
            </w:r>
          </w:p>
          <w:p w:rsidR="002C4E14" w:rsidRPr="00711ECE" w:rsidRDefault="00160FC7" w:rsidP="00160FC7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Управление по работе с плательщиками по Мостовскому району;</w:t>
            </w: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D112F8" w:rsidRPr="00711ECE" w:rsidRDefault="001C4914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074" w:type="dxa"/>
            <w:shd w:val="clear" w:color="auto" w:fill="auto"/>
          </w:tcPr>
          <w:p w:rsidR="00D112F8" w:rsidRPr="00711ECE" w:rsidRDefault="00D112F8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Проведение встречи коллектива работников инспекции с представителем правоохранительных органов в целях профилактики коррупционных правонарушений.</w:t>
            </w:r>
          </w:p>
        </w:tc>
        <w:tc>
          <w:tcPr>
            <w:tcW w:w="1798" w:type="dxa"/>
            <w:shd w:val="clear" w:color="auto" w:fill="auto"/>
          </w:tcPr>
          <w:p w:rsidR="00D112F8" w:rsidRPr="00711ECE" w:rsidRDefault="007B403C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IV квартал</w:t>
            </w:r>
          </w:p>
        </w:tc>
        <w:tc>
          <w:tcPr>
            <w:tcW w:w="5529" w:type="dxa"/>
            <w:shd w:val="clear" w:color="auto" w:fill="auto"/>
          </w:tcPr>
          <w:p w:rsidR="00D112F8" w:rsidRPr="00711ECE" w:rsidRDefault="00765891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711ECE" w:rsidRDefault="001C4914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74" w:type="dxa"/>
            <w:shd w:val="clear" w:color="auto" w:fill="auto"/>
          </w:tcPr>
          <w:p w:rsidR="002C4E14" w:rsidRPr="00711ECE" w:rsidRDefault="00A341B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 результатах проверки вопроса о соблюдении порядка осуществления государственных закупок товаров (работ, услуг) и проводимых мероприятий по профилактике хищений государственного имущества.</w:t>
            </w:r>
          </w:p>
        </w:tc>
        <w:tc>
          <w:tcPr>
            <w:tcW w:w="1798" w:type="dxa"/>
            <w:shd w:val="clear" w:color="auto" w:fill="auto"/>
          </w:tcPr>
          <w:p w:rsidR="002C4E14" w:rsidRPr="00711ECE" w:rsidRDefault="00765891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IV квартал</w:t>
            </w:r>
          </w:p>
        </w:tc>
        <w:tc>
          <w:tcPr>
            <w:tcW w:w="5529" w:type="dxa"/>
            <w:shd w:val="clear" w:color="auto" w:fill="auto"/>
          </w:tcPr>
          <w:p w:rsidR="002C4E14" w:rsidRDefault="00765891" w:rsidP="00765891">
            <w:pPr>
              <w:ind w:right="288"/>
              <w:jc w:val="both"/>
              <w:rPr>
                <w:sz w:val="24"/>
                <w:szCs w:val="24"/>
                <w:lang w:val="en-US"/>
              </w:rPr>
            </w:pPr>
            <w:r w:rsidRPr="00711ECE">
              <w:rPr>
                <w:sz w:val="24"/>
                <w:szCs w:val="24"/>
              </w:rPr>
              <w:t>Главный бухгалтер;</w:t>
            </w:r>
          </w:p>
          <w:p w:rsidR="00A36F10" w:rsidRPr="00A36F10" w:rsidRDefault="00A36F10" w:rsidP="00A36F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36F10">
              <w:rPr>
                <w:sz w:val="24"/>
                <w:szCs w:val="24"/>
              </w:rPr>
              <w:t xml:space="preserve">Председатель комиссии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r w:rsidRPr="00A36F10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 закуп</w:t>
            </w:r>
            <w:r w:rsidRPr="00A36F1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ам;</w:t>
            </w:r>
          </w:p>
          <w:p w:rsidR="00A36F10" w:rsidRPr="00A36F10" w:rsidRDefault="00A36F10" w:rsidP="00765891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711ECE" w:rsidRDefault="00FF6EC6" w:rsidP="00C0689E">
            <w:pPr>
              <w:ind w:left="8" w:right="-80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1</w:t>
            </w:r>
            <w:r w:rsidR="00C0689E">
              <w:rPr>
                <w:sz w:val="24"/>
                <w:szCs w:val="24"/>
              </w:rPr>
              <w:t>3</w:t>
            </w:r>
          </w:p>
        </w:tc>
        <w:tc>
          <w:tcPr>
            <w:tcW w:w="7074" w:type="dxa"/>
            <w:shd w:val="clear" w:color="auto" w:fill="auto"/>
          </w:tcPr>
          <w:p w:rsidR="00296371" w:rsidRPr="00711ECE" w:rsidRDefault="00624EDB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 состоянии трудовой и исполнительско</w:t>
            </w:r>
            <w:r w:rsidR="00451D4A" w:rsidRPr="00711ECE">
              <w:rPr>
                <w:sz w:val="24"/>
                <w:szCs w:val="24"/>
              </w:rPr>
              <w:t>й дисц</w:t>
            </w:r>
            <w:r w:rsidR="00296371" w:rsidRPr="00711ECE">
              <w:rPr>
                <w:sz w:val="24"/>
                <w:szCs w:val="24"/>
              </w:rPr>
              <w:t>иплины  в 202</w:t>
            </w:r>
            <w:r w:rsidR="00A36F10">
              <w:rPr>
                <w:sz w:val="24"/>
                <w:szCs w:val="24"/>
              </w:rPr>
              <w:t>1</w:t>
            </w:r>
            <w:r w:rsidR="00296371" w:rsidRPr="00711ECE">
              <w:rPr>
                <w:sz w:val="24"/>
                <w:szCs w:val="24"/>
              </w:rPr>
              <w:t xml:space="preserve"> году</w:t>
            </w:r>
            <w:r w:rsidR="001A2F3C" w:rsidRPr="00711ECE">
              <w:rPr>
                <w:sz w:val="24"/>
                <w:szCs w:val="24"/>
              </w:rPr>
              <w:t>,</w:t>
            </w:r>
            <w:r w:rsidR="00296371" w:rsidRPr="00711ECE">
              <w:rPr>
                <w:sz w:val="24"/>
                <w:szCs w:val="24"/>
              </w:rPr>
              <w:t xml:space="preserve"> а также</w:t>
            </w:r>
            <w:r w:rsidR="00451D4A" w:rsidRPr="00711ECE">
              <w:rPr>
                <w:sz w:val="24"/>
                <w:szCs w:val="24"/>
              </w:rPr>
              <w:t xml:space="preserve"> </w:t>
            </w:r>
            <w:r w:rsidR="00296371" w:rsidRPr="00711ECE">
              <w:rPr>
                <w:sz w:val="24"/>
                <w:szCs w:val="24"/>
              </w:rPr>
              <w:t>о результатах контроля</w:t>
            </w:r>
            <w:r w:rsidR="00A80232" w:rsidRPr="00711ECE">
              <w:rPr>
                <w:sz w:val="24"/>
                <w:szCs w:val="24"/>
              </w:rPr>
              <w:t xml:space="preserve"> и проведенных проверках</w:t>
            </w:r>
            <w:r w:rsidR="001A2F3C" w:rsidRPr="00711ECE">
              <w:rPr>
                <w:sz w:val="24"/>
                <w:szCs w:val="24"/>
              </w:rPr>
              <w:t xml:space="preserve"> в отношении работников</w:t>
            </w:r>
            <w:r w:rsidR="00296371" w:rsidRPr="00711ECE">
              <w:rPr>
                <w:sz w:val="24"/>
                <w:szCs w:val="24"/>
              </w:rPr>
              <w:t xml:space="preserve"> на предмет:</w:t>
            </w:r>
          </w:p>
          <w:p w:rsidR="00296371" w:rsidRPr="00711ECE" w:rsidRDefault="00A80232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-  наличия служебных удостоверений</w:t>
            </w:r>
            <w:r w:rsidR="00A36F10">
              <w:rPr>
                <w:sz w:val="24"/>
                <w:szCs w:val="24"/>
              </w:rPr>
              <w:t>;</w:t>
            </w:r>
          </w:p>
          <w:p w:rsidR="001A2F3C" w:rsidRPr="00711ECE" w:rsidRDefault="00296371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 xml:space="preserve">- </w:t>
            </w:r>
            <w:r w:rsidR="001A2F3C" w:rsidRPr="00711ECE">
              <w:rPr>
                <w:sz w:val="24"/>
                <w:szCs w:val="24"/>
              </w:rPr>
              <w:t>соблюдения порядка выезда за границу и ее пересечения в рабочее время</w:t>
            </w:r>
            <w:r w:rsidR="00A36F10">
              <w:rPr>
                <w:sz w:val="24"/>
                <w:szCs w:val="24"/>
              </w:rPr>
              <w:t>;</w:t>
            </w:r>
          </w:p>
          <w:p w:rsidR="00350048" w:rsidRPr="00711ECE" w:rsidRDefault="00350048" w:rsidP="001A2F3C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- своевременной и полной уплаты имущественных налогов</w:t>
            </w:r>
            <w:r w:rsidR="00A36F10">
              <w:rPr>
                <w:sz w:val="24"/>
                <w:szCs w:val="24"/>
              </w:rPr>
              <w:t>;</w:t>
            </w:r>
          </w:p>
          <w:p w:rsidR="00765891" w:rsidRPr="00711ECE" w:rsidRDefault="00765891" w:rsidP="00765891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 xml:space="preserve">- </w:t>
            </w:r>
            <w:r w:rsidR="00160FC7" w:rsidRPr="00711ECE">
              <w:rPr>
                <w:sz w:val="24"/>
                <w:szCs w:val="24"/>
              </w:rPr>
              <w:t>соблюдения ограничений</w:t>
            </w:r>
            <w:r w:rsidRPr="00711ECE">
              <w:rPr>
                <w:sz w:val="24"/>
                <w:szCs w:val="24"/>
              </w:rPr>
              <w:t xml:space="preserve"> по принятию имущества (подарков) в связи с исполнением служебных обязанно</w:t>
            </w:r>
            <w:r w:rsidR="00160FC7" w:rsidRPr="00711ECE">
              <w:rPr>
                <w:sz w:val="24"/>
                <w:szCs w:val="24"/>
              </w:rPr>
              <w:t>стей</w:t>
            </w:r>
            <w:r w:rsidR="00A36F10">
              <w:rPr>
                <w:sz w:val="24"/>
                <w:szCs w:val="24"/>
              </w:rPr>
              <w:t>;</w:t>
            </w:r>
          </w:p>
          <w:p w:rsidR="00160FC7" w:rsidRPr="00711ECE" w:rsidRDefault="00160FC7" w:rsidP="00765891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- проверки фактов получения выигрышей работниками в игорных заведениях и отражения их в декларации о доходах и имуществе, а также  получения работниками выигрышей в рабочее время</w:t>
            </w:r>
            <w:r w:rsidR="00A36F10">
              <w:rPr>
                <w:sz w:val="24"/>
                <w:szCs w:val="24"/>
              </w:rPr>
              <w:t>.</w:t>
            </w:r>
          </w:p>
        </w:tc>
        <w:tc>
          <w:tcPr>
            <w:tcW w:w="1798" w:type="dxa"/>
            <w:shd w:val="clear" w:color="auto" w:fill="auto"/>
          </w:tcPr>
          <w:p w:rsidR="002C4E14" w:rsidRPr="00711ECE" w:rsidRDefault="00765891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IV квартал</w:t>
            </w:r>
          </w:p>
        </w:tc>
        <w:tc>
          <w:tcPr>
            <w:tcW w:w="5529" w:type="dxa"/>
            <w:shd w:val="clear" w:color="auto" w:fill="auto"/>
          </w:tcPr>
          <w:p w:rsidR="002C4E14" w:rsidRPr="00711ECE" w:rsidRDefault="00765891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Сектор правовой и кадровой работы;</w:t>
            </w:r>
          </w:p>
          <w:p w:rsidR="00765891" w:rsidRPr="00711ECE" w:rsidRDefault="00765891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Главный бухгалтер;</w:t>
            </w:r>
          </w:p>
        </w:tc>
      </w:tr>
      <w:tr w:rsidR="00C0689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C0689E" w:rsidRPr="00711ECE" w:rsidRDefault="00C0689E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74" w:type="dxa"/>
            <w:shd w:val="clear" w:color="auto" w:fill="auto"/>
          </w:tcPr>
          <w:p w:rsidR="00C0689E" w:rsidRPr="00711ECE" w:rsidRDefault="00C0689E" w:rsidP="00C0689E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Отчет заместителя начальника инспекции</w:t>
            </w:r>
            <w:r>
              <w:rPr>
                <w:sz w:val="24"/>
                <w:szCs w:val="24"/>
              </w:rPr>
              <w:t>- начальника управления по работе с плательщиками по Мостовскому району</w:t>
            </w:r>
            <w:r w:rsidRPr="00711ECE">
              <w:rPr>
                <w:sz w:val="24"/>
                <w:szCs w:val="24"/>
              </w:rPr>
              <w:t xml:space="preserve"> о проводимой в управлени</w:t>
            </w:r>
            <w:r>
              <w:rPr>
                <w:sz w:val="24"/>
                <w:szCs w:val="24"/>
              </w:rPr>
              <w:t>и</w:t>
            </w:r>
            <w:r w:rsidRPr="00711ECE">
              <w:rPr>
                <w:sz w:val="24"/>
                <w:szCs w:val="24"/>
              </w:rPr>
              <w:t xml:space="preserve"> работе по противодейст</w:t>
            </w:r>
            <w:r>
              <w:rPr>
                <w:sz w:val="24"/>
                <w:szCs w:val="24"/>
              </w:rPr>
              <w:t>вию коррупции и</w:t>
            </w:r>
            <w:r w:rsidRPr="00711ECE">
              <w:rPr>
                <w:sz w:val="24"/>
                <w:szCs w:val="24"/>
              </w:rPr>
              <w:t xml:space="preserve"> принимаемых мер по ее предупреждению.</w:t>
            </w:r>
          </w:p>
        </w:tc>
        <w:tc>
          <w:tcPr>
            <w:tcW w:w="1798" w:type="dxa"/>
            <w:shd w:val="clear" w:color="auto" w:fill="auto"/>
          </w:tcPr>
          <w:p w:rsidR="00C0689E" w:rsidRPr="00711ECE" w:rsidRDefault="00C0689E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IV квартал</w:t>
            </w:r>
          </w:p>
        </w:tc>
        <w:tc>
          <w:tcPr>
            <w:tcW w:w="5529" w:type="dxa"/>
            <w:shd w:val="clear" w:color="auto" w:fill="auto"/>
          </w:tcPr>
          <w:p w:rsidR="00C0689E" w:rsidRPr="00711ECE" w:rsidRDefault="00C0689E" w:rsidP="00CF156D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Мячин Ю.Н</w:t>
            </w:r>
            <w:r w:rsidRPr="00FF6EC6">
              <w:rPr>
                <w:sz w:val="24"/>
                <w:szCs w:val="24"/>
              </w:rPr>
              <w:t>. – заместитель  начальника инспекции - начальник управления</w:t>
            </w:r>
            <w:r>
              <w:rPr>
                <w:sz w:val="24"/>
                <w:szCs w:val="24"/>
              </w:rPr>
              <w:t xml:space="preserve"> по работе с плательщиками по Мостовскому району</w:t>
            </w: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711ECE" w:rsidRDefault="00FF6EC6" w:rsidP="00C0689E">
            <w:pPr>
              <w:ind w:left="8" w:right="-80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1</w:t>
            </w:r>
            <w:r w:rsidR="00C0689E">
              <w:rPr>
                <w:sz w:val="24"/>
                <w:szCs w:val="24"/>
              </w:rPr>
              <w:t>5</w:t>
            </w:r>
          </w:p>
        </w:tc>
        <w:tc>
          <w:tcPr>
            <w:tcW w:w="7074" w:type="dxa"/>
            <w:shd w:val="clear" w:color="auto" w:fill="auto"/>
          </w:tcPr>
          <w:p w:rsidR="002C4E14" w:rsidRPr="00711ECE" w:rsidRDefault="00813064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Беларусь по Гродненскому району на 2022 год.</w:t>
            </w:r>
          </w:p>
        </w:tc>
        <w:tc>
          <w:tcPr>
            <w:tcW w:w="1798" w:type="dxa"/>
            <w:shd w:val="clear" w:color="auto" w:fill="auto"/>
          </w:tcPr>
          <w:p w:rsidR="002C4E14" w:rsidRPr="00711ECE" w:rsidRDefault="0081306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IV квартал</w:t>
            </w:r>
          </w:p>
        </w:tc>
        <w:tc>
          <w:tcPr>
            <w:tcW w:w="5529" w:type="dxa"/>
            <w:shd w:val="clear" w:color="auto" w:fill="auto"/>
          </w:tcPr>
          <w:p w:rsidR="002C4E14" w:rsidRPr="00711ECE" w:rsidRDefault="00813064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Сектор правовой и кадровой работы</w:t>
            </w:r>
          </w:p>
        </w:tc>
      </w:tr>
      <w:tr w:rsidR="00711ECE" w:rsidRPr="00711ECE" w:rsidTr="007053D2">
        <w:trPr>
          <w:jc w:val="center"/>
        </w:trPr>
        <w:tc>
          <w:tcPr>
            <w:tcW w:w="799" w:type="dxa"/>
            <w:shd w:val="clear" w:color="auto" w:fill="auto"/>
          </w:tcPr>
          <w:p w:rsidR="002C4E14" w:rsidRPr="00711ECE" w:rsidRDefault="00FF6EC6" w:rsidP="00C0689E">
            <w:pPr>
              <w:ind w:left="8" w:right="-80"/>
              <w:jc w:val="center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1</w:t>
            </w:r>
            <w:r w:rsidR="00C0689E">
              <w:rPr>
                <w:sz w:val="24"/>
                <w:szCs w:val="24"/>
              </w:rPr>
              <w:t>6</w:t>
            </w:r>
          </w:p>
        </w:tc>
        <w:tc>
          <w:tcPr>
            <w:tcW w:w="7074" w:type="dxa"/>
            <w:shd w:val="clear" w:color="auto" w:fill="auto"/>
          </w:tcPr>
          <w:p w:rsidR="002C4E14" w:rsidRPr="00711ECE" w:rsidRDefault="005E395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Рассмотрение других вопросов</w:t>
            </w:r>
          </w:p>
        </w:tc>
        <w:tc>
          <w:tcPr>
            <w:tcW w:w="1798" w:type="dxa"/>
            <w:shd w:val="clear" w:color="auto" w:fill="auto"/>
          </w:tcPr>
          <w:p w:rsidR="002C4E14" w:rsidRPr="00711ECE" w:rsidRDefault="005E3956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5529" w:type="dxa"/>
            <w:shd w:val="clear" w:color="auto" w:fill="auto"/>
          </w:tcPr>
          <w:p w:rsidR="002C4E14" w:rsidRPr="00711ECE" w:rsidRDefault="005E395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11ECE">
              <w:rPr>
                <w:sz w:val="24"/>
                <w:szCs w:val="24"/>
              </w:rPr>
              <w:t>Члены комиссии, руководители структурных подразделений</w:t>
            </w:r>
          </w:p>
        </w:tc>
      </w:tr>
    </w:tbl>
    <w:p w:rsidR="008121EA" w:rsidRPr="00711ECE" w:rsidRDefault="008121EA" w:rsidP="007053D2">
      <w:pPr>
        <w:rPr>
          <w:sz w:val="24"/>
          <w:szCs w:val="24"/>
        </w:rPr>
      </w:pPr>
    </w:p>
    <w:sectPr w:rsidR="008121EA" w:rsidRPr="00711ECE" w:rsidSect="007053D2">
      <w:pgSz w:w="16838" w:h="11906" w:orient="landscape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328AD"/>
    <w:rsid w:val="00046F01"/>
    <w:rsid w:val="00047F61"/>
    <w:rsid w:val="0008520A"/>
    <w:rsid w:val="00087A4A"/>
    <w:rsid w:val="00095122"/>
    <w:rsid w:val="00102F42"/>
    <w:rsid w:val="001514DB"/>
    <w:rsid w:val="00160FC7"/>
    <w:rsid w:val="001A2F3C"/>
    <w:rsid w:val="001C4914"/>
    <w:rsid w:val="001D624D"/>
    <w:rsid w:val="001D75A0"/>
    <w:rsid w:val="00216527"/>
    <w:rsid w:val="002260C0"/>
    <w:rsid w:val="00296371"/>
    <w:rsid w:val="002B51DD"/>
    <w:rsid w:val="002C4E14"/>
    <w:rsid w:val="002C59DA"/>
    <w:rsid w:val="002E089B"/>
    <w:rsid w:val="002E65CD"/>
    <w:rsid w:val="002F7B16"/>
    <w:rsid w:val="00322614"/>
    <w:rsid w:val="00327E06"/>
    <w:rsid w:val="00334C04"/>
    <w:rsid w:val="00340164"/>
    <w:rsid w:val="00350048"/>
    <w:rsid w:val="004156CF"/>
    <w:rsid w:val="00440D3B"/>
    <w:rsid w:val="0045114A"/>
    <w:rsid w:val="00451D4A"/>
    <w:rsid w:val="004524F6"/>
    <w:rsid w:val="00474360"/>
    <w:rsid w:val="0053055C"/>
    <w:rsid w:val="0054008E"/>
    <w:rsid w:val="0055617E"/>
    <w:rsid w:val="005C1EDC"/>
    <w:rsid w:val="005C3EF1"/>
    <w:rsid w:val="005D256A"/>
    <w:rsid w:val="005D2E5B"/>
    <w:rsid w:val="005E3956"/>
    <w:rsid w:val="00607409"/>
    <w:rsid w:val="00624EDB"/>
    <w:rsid w:val="006450A5"/>
    <w:rsid w:val="006C0EDA"/>
    <w:rsid w:val="006C193C"/>
    <w:rsid w:val="006D40F6"/>
    <w:rsid w:val="007053D2"/>
    <w:rsid w:val="00711ECE"/>
    <w:rsid w:val="00715C54"/>
    <w:rsid w:val="00762ECA"/>
    <w:rsid w:val="007653FE"/>
    <w:rsid w:val="00765891"/>
    <w:rsid w:val="0077230C"/>
    <w:rsid w:val="00785059"/>
    <w:rsid w:val="007B403C"/>
    <w:rsid w:val="007F3FAE"/>
    <w:rsid w:val="008121EA"/>
    <w:rsid w:val="00813064"/>
    <w:rsid w:val="00835352"/>
    <w:rsid w:val="00844776"/>
    <w:rsid w:val="00847C1C"/>
    <w:rsid w:val="00884FE4"/>
    <w:rsid w:val="008917FA"/>
    <w:rsid w:val="008939F3"/>
    <w:rsid w:val="008C3592"/>
    <w:rsid w:val="008E20C4"/>
    <w:rsid w:val="008E31C5"/>
    <w:rsid w:val="008F55AD"/>
    <w:rsid w:val="00906006"/>
    <w:rsid w:val="009442A6"/>
    <w:rsid w:val="009C3FAD"/>
    <w:rsid w:val="009E1CF4"/>
    <w:rsid w:val="009E31A9"/>
    <w:rsid w:val="009E3D1F"/>
    <w:rsid w:val="009E60DB"/>
    <w:rsid w:val="00A3269A"/>
    <w:rsid w:val="00A32F34"/>
    <w:rsid w:val="00A341B6"/>
    <w:rsid w:val="00A36F10"/>
    <w:rsid w:val="00A5284C"/>
    <w:rsid w:val="00A65FC1"/>
    <w:rsid w:val="00A80232"/>
    <w:rsid w:val="00AC2220"/>
    <w:rsid w:val="00AC33EB"/>
    <w:rsid w:val="00AE577B"/>
    <w:rsid w:val="00B013BC"/>
    <w:rsid w:val="00B531CB"/>
    <w:rsid w:val="00B56B3D"/>
    <w:rsid w:val="00B825BC"/>
    <w:rsid w:val="00B83637"/>
    <w:rsid w:val="00BD78B9"/>
    <w:rsid w:val="00C0689E"/>
    <w:rsid w:val="00C26165"/>
    <w:rsid w:val="00C9208A"/>
    <w:rsid w:val="00C97405"/>
    <w:rsid w:val="00CF156D"/>
    <w:rsid w:val="00D112F8"/>
    <w:rsid w:val="00D77E81"/>
    <w:rsid w:val="00D970AB"/>
    <w:rsid w:val="00E22039"/>
    <w:rsid w:val="00E86CA2"/>
    <w:rsid w:val="00EE11A3"/>
    <w:rsid w:val="00F0698A"/>
    <w:rsid w:val="00F15F66"/>
    <w:rsid w:val="00F17E83"/>
    <w:rsid w:val="00F93B4F"/>
    <w:rsid w:val="00F97CF4"/>
    <w:rsid w:val="00FA4B17"/>
    <w:rsid w:val="00FB5C43"/>
    <w:rsid w:val="00FC0217"/>
    <w:rsid w:val="00FC3B54"/>
    <w:rsid w:val="00FE5E0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Чураковская Екатерина Викторовна</cp:lastModifiedBy>
  <cp:revision>2</cp:revision>
  <cp:lastPrinted>2020-12-29T06:16:00Z</cp:lastPrinted>
  <dcterms:created xsi:type="dcterms:W3CDTF">2020-12-29T06:16:00Z</dcterms:created>
  <dcterms:modified xsi:type="dcterms:W3CDTF">2020-12-29T06:16:00Z</dcterms:modified>
</cp:coreProperties>
</file>